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4FCEB" w14:textId="77777777" w:rsidR="00FC5FBD" w:rsidRPr="007422F7" w:rsidRDefault="00FC5FBD" w:rsidP="00D668FC">
      <w:pPr>
        <w:tabs>
          <w:tab w:val="center" w:pos="4680"/>
          <w:tab w:val="right" w:pos="9360"/>
        </w:tabs>
        <w:spacing w:after="0" w:line="240" w:lineRule="auto"/>
        <w:ind w:left="6096" w:firstLine="0"/>
        <w:jc w:val="left"/>
        <w:rPr>
          <w:rFonts w:ascii="Times New Roman" w:eastAsia="Times New Roman" w:hAnsi="Times New Roman"/>
          <w:szCs w:val="24"/>
          <w:lang w:eastAsia="zh-CN"/>
        </w:rPr>
      </w:pPr>
      <w:bookmarkStart w:id="0" w:name="_GoBack"/>
      <w:bookmarkEnd w:id="0"/>
      <w:r w:rsidRPr="007422F7">
        <w:rPr>
          <w:rFonts w:ascii="Times New Roman" w:eastAsia="Times New Roman" w:hAnsi="Times New Roman"/>
          <w:szCs w:val="24"/>
          <w:lang w:eastAsia="zh-CN"/>
        </w:rPr>
        <w:tab/>
      </w:r>
      <w:r w:rsidRPr="007422F7">
        <w:rPr>
          <w:rFonts w:ascii="Times New Roman" w:eastAsia="Times New Roman" w:hAnsi="Times New Roman"/>
          <w:szCs w:val="24"/>
          <w:lang w:eastAsia="zh-CN"/>
        </w:rPr>
        <w:tab/>
        <w:t xml:space="preserve">PATVIRTINTA </w:t>
      </w:r>
    </w:p>
    <w:p w14:paraId="37D7842F" w14:textId="77777777" w:rsidR="00FC5FBD" w:rsidRPr="007422F7" w:rsidRDefault="00FC5FBD" w:rsidP="00D668FC">
      <w:pPr>
        <w:tabs>
          <w:tab w:val="center" w:pos="4680"/>
          <w:tab w:val="right" w:pos="9360"/>
        </w:tabs>
        <w:spacing w:after="0" w:line="240" w:lineRule="auto"/>
        <w:ind w:left="6096" w:firstLine="0"/>
        <w:jc w:val="left"/>
        <w:rPr>
          <w:rFonts w:ascii="Times New Roman" w:eastAsia="Times New Roman" w:hAnsi="Times New Roman"/>
          <w:szCs w:val="24"/>
          <w:lang w:eastAsia="zh-CN"/>
        </w:rPr>
      </w:pPr>
      <w:r w:rsidRPr="007422F7">
        <w:rPr>
          <w:rFonts w:ascii="Times New Roman" w:eastAsia="Times New Roman" w:hAnsi="Times New Roman"/>
          <w:szCs w:val="24"/>
          <w:lang w:eastAsia="zh-CN"/>
        </w:rPr>
        <w:tab/>
      </w:r>
      <w:r w:rsidRPr="007422F7">
        <w:rPr>
          <w:rFonts w:ascii="Times New Roman" w:eastAsia="Times New Roman" w:hAnsi="Times New Roman"/>
          <w:szCs w:val="24"/>
          <w:lang w:eastAsia="zh-CN"/>
        </w:rPr>
        <w:tab/>
        <w:t xml:space="preserve">Lazdijų rajono savivaldybės tarybos </w:t>
      </w:r>
    </w:p>
    <w:p w14:paraId="61F6DD7B" w14:textId="77777777" w:rsidR="00FC5FBD" w:rsidRPr="007422F7" w:rsidRDefault="00FC5FBD" w:rsidP="00D668FC">
      <w:pPr>
        <w:tabs>
          <w:tab w:val="center" w:pos="4680"/>
          <w:tab w:val="right" w:pos="9360"/>
        </w:tabs>
        <w:spacing w:after="0" w:line="240" w:lineRule="auto"/>
        <w:ind w:left="6096" w:firstLine="0"/>
        <w:jc w:val="left"/>
        <w:rPr>
          <w:rFonts w:ascii="Times New Roman" w:eastAsia="Times New Roman" w:hAnsi="Times New Roman"/>
          <w:szCs w:val="24"/>
          <w:lang w:eastAsia="zh-CN"/>
        </w:rPr>
      </w:pPr>
      <w:r w:rsidRPr="007422F7">
        <w:rPr>
          <w:rFonts w:ascii="Times New Roman" w:eastAsia="Times New Roman" w:hAnsi="Times New Roman"/>
          <w:szCs w:val="24"/>
          <w:lang w:eastAsia="zh-CN"/>
        </w:rPr>
        <w:tab/>
      </w:r>
      <w:r w:rsidRPr="007422F7">
        <w:rPr>
          <w:rFonts w:ascii="Times New Roman" w:eastAsia="Times New Roman" w:hAnsi="Times New Roman"/>
          <w:szCs w:val="24"/>
          <w:lang w:eastAsia="zh-CN"/>
        </w:rPr>
        <w:tab/>
        <w:t>201</w:t>
      </w:r>
      <w:r w:rsidR="00280D44" w:rsidRPr="007422F7">
        <w:rPr>
          <w:rFonts w:ascii="Times New Roman" w:eastAsia="Times New Roman" w:hAnsi="Times New Roman"/>
          <w:szCs w:val="24"/>
          <w:lang w:eastAsia="zh-CN"/>
        </w:rPr>
        <w:t>6</w:t>
      </w:r>
      <w:r w:rsidRPr="007422F7">
        <w:rPr>
          <w:rFonts w:ascii="Times New Roman" w:eastAsia="Times New Roman" w:hAnsi="Times New Roman"/>
          <w:szCs w:val="24"/>
          <w:lang w:eastAsia="zh-CN"/>
        </w:rPr>
        <w:t xml:space="preserve"> m. </w:t>
      </w:r>
      <w:r w:rsidR="004C6029" w:rsidRPr="007422F7">
        <w:rPr>
          <w:rFonts w:ascii="Times New Roman" w:eastAsia="Times New Roman" w:hAnsi="Times New Roman"/>
          <w:szCs w:val="24"/>
          <w:lang w:eastAsia="zh-CN"/>
        </w:rPr>
        <w:t xml:space="preserve">                </w:t>
      </w:r>
      <w:r w:rsidRPr="007422F7">
        <w:rPr>
          <w:rFonts w:ascii="Times New Roman" w:eastAsia="Times New Roman" w:hAnsi="Times New Roman"/>
          <w:szCs w:val="24"/>
          <w:lang w:eastAsia="zh-CN"/>
        </w:rPr>
        <w:t xml:space="preserve">d. </w:t>
      </w:r>
    </w:p>
    <w:p w14:paraId="569BB2CA" w14:textId="77777777" w:rsidR="00FC5FBD" w:rsidRPr="007422F7" w:rsidRDefault="00FC5FBD" w:rsidP="00D668FC">
      <w:pPr>
        <w:tabs>
          <w:tab w:val="center" w:pos="4680"/>
          <w:tab w:val="right" w:pos="9360"/>
        </w:tabs>
        <w:spacing w:after="0" w:line="240" w:lineRule="auto"/>
        <w:ind w:left="6096" w:firstLine="0"/>
        <w:jc w:val="left"/>
        <w:rPr>
          <w:rFonts w:ascii="Times New Roman" w:eastAsia="Times New Roman" w:hAnsi="Times New Roman"/>
          <w:szCs w:val="24"/>
          <w:lang w:eastAsia="zh-CN"/>
        </w:rPr>
      </w:pPr>
      <w:r w:rsidRPr="007422F7">
        <w:rPr>
          <w:rFonts w:ascii="Times New Roman" w:eastAsia="Times New Roman" w:hAnsi="Times New Roman"/>
          <w:szCs w:val="24"/>
          <w:lang w:eastAsia="zh-CN"/>
        </w:rPr>
        <w:tab/>
      </w:r>
      <w:r w:rsidRPr="007422F7">
        <w:rPr>
          <w:rFonts w:ascii="Times New Roman" w:eastAsia="Times New Roman" w:hAnsi="Times New Roman"/>
          <w:szCs w:val="24"/>
          <w:lang w:eastAsia="zh-CN"/>
        </w:rPr>
        <w:tab/>
        <w:t>sprendimu Nr. 5TS-</w:t>
      </w:r>
    </w:p>
    <w:p w14:paraId="2E26D9EF" w14:textId="77777777" w:rsidR="00FC5FBD" w:rsidRPr="007422F7" w:rsidRDefault="00FC5FBD" w:rsidP="00D668FC">
      <w:pPr>
        <w:pStyle w:val="Antrat"/>
        <w:keepNext/>
        <w:spacing w:before="0" w:line="240" w:lineRule="auto"/>
        <w:rPr>
          <w:rFonts w:ascii="Times New Roman" w:hAnsi="Times New Roman"/>
          <w:szCs w:val="24"/>
        </w:rPr>
      </w:pPr>
    </w:p>
    <w:p w14:paraId="2383648B" w14:textId="77777777" w:rsidR="00FC5FBD" w:rsidRPr="007422F7" w:rsidRDefault="00FC5FBD" w:rsidP="00D668FC">
      <w:pPr>
        <w:pStyle w:val="Antrat"/>
        <w:keepNext/>
        <w:spacing w:before="0" w:line="240" w:lineRule="auto"/>
        <w:rPr>
          <w:rFonts w:ascii="Times New Roman" w:hAnsi="Times New Roman"/>
          <w:szCs w:val="24"/>
        </w:rPr>
      </w:pPr>
    </w:p>
    <w:p w14:paraId="02B4DD40" w14:textId="77777777" w:rsidR="00F71859" w:rsidRPr="007422F7" w:rsidRDefault="00777EA6" w:rsidP="00D668FC">
      <w:pPr>
        <w:pStyle w:val="Antrat"/>
        <w:keepNext/>
        <w:spacing w:before="0" w:line="240" w:lineRule="auto"/>
        <w:rPr>
          <w:rFonts w:ascii="Times New Roman" w:hAnsi="Times New Roman"/>
          <w:szCs w:val="24"/>
        </w:rPr>
      </w:pPr>
      <w:r w:rsidRPr="007422F7">
        <w:rPr>
          <w:rFonts w:ascii="Times New Roman" w:hAnsi="Times New Roman"/>
          <w:szCs w:val="24"/>
        </w:rPr>
        <w:t xml:space="preserve">LAZDIJŲ </w:t>
      </w:r>
      <w:r w:rsidR="00885FF2" w:rsidRPr="007422F7">
        <w:rPr>
          <w:rFonts w:ascii="Times New Roman" w:hAnsi="Times New Roman"/>
          <w:szCs w:val="24"/>
        </w:rPr>
        <w:t>RAJONO SAVIVALDYBĖS 2011–2020 METŲ</w:t>
      </w:r>
      <w:r w:rsidRPr="007422F7">
        <w:rPr>
          <w:rFonts w:ascii="Times New Roman" w:hAnsi="Times New Roman"/>
          <w:szCs w:val="24"/>
        </w:rPr>
        <w:t xml:space="preserve"> STRATEGINIO PLĖTROS PLANO ATASKAITA</w:t>
      </w:r>
      <w:r w:rsidR="00123CB5" w:rsidRPr="007422F7">
        <w:rPr>
          <w:rFonts w:ascii="Times New Roman" w:hAnsi="Times New Roman"/>
          <w:szCs w:val="24"/>
        </w:rPr>
        <w:t xml:space="preserve"> UŽ 2013</w:t>
      </w:r>
      <w:r w:rsidR="000B53D7" w:rsidRPr="007422F7">
        <w:rPr>
          <w:rFonts w:ascii="Times New Roman" w:hAnsi="Times New Roman"/>
          <w:szCs w:val="24"/>
        </w:rPr>
        <w:t>-2015</w:t>
      </w:r>
      <w:r w:rsidRPr="007422F7">
        <w:rPr>
          <w:rFonts w:ascii="Times New Roman" w:hAnsi="Times New Roman"/>
          <w:szCs w:val="24"/>
        </w:rPr>
        <w:t xml:space="preserve"> M</w:t>
      </w:r>
      <w:r w:rsidR="00885FF2" w:rsidRPr="007422F7">
        <w:rPr>
          <w:rFonts w:ascii="Times New Roman" w:hAnsi="Times New Roman"/>
          <w:szCs w:val="24"/>
        </w:rPr>
        <w:t>ETUS</w:t>
      </w:r>
    </w:p>
    <w:p w14:paraId="6F988EEE" w14:textId="77777777" w:rsidR="00F71859" w:rsidRPr="007422F7" w:rsidRDefault="00F71859" w:rsidP="00D668FC">
      <w:pPr>
        <w:pStyle w:val="Antrat"/>
        <w:keepNext/>
        <w:spacing w:before="0" w:line="240" w:lineRule="auto"/>
        <w:rPr>
          <w:rFonts w:ascii="Times New Roman" w:hAnsi="Times New Roman"/>
          <w:szCs w:val="24"/>
        </w:rPr>
      </w:pPr>
    </w:p>
    <w:p w14:paraId="4AB02085" w14:textId="77777777" w:rsidR="00AB7D2B" w:rsidRPr="007422F7" w:rsidRDefault="00F71859" w:rsidP="00D668FC">
      <w:pPr>
        <w:pStyle w:val="Antrat"/>
        <w:keepNext/>
        <w:spacing w:before="0" w:line="240" w:lineRule="auto"/>
        <w:rPr>
          <w:rFonts w:ascii="Times New Roman" w:hAnsi="Times New Roman"/>
          <w:szCs w:val="24"/>
        </w:rPr>
      </w:pPr>
      <w:r w:rsidRPr="007422F7">
        <w:rPr>
          <w:rFonts w:ascii="Times New Roman" w:hAnsi="Times New Roman"/>
          <w:szCs w:val="24"/>
        </w:rPr>
        <w:t xml:space="preserve">I. </w:t>
      </w:r>
      <w:r w:rsidR="00AB7D2B" w:rsidRPr="007422F7">
        <w:rPr>
          <w:rFonts w:ascii="Times New Roman" w:hAnsi="Times New Roman"/>
          <w:szCs w:val="24"/>
        </w:rPr>
        <w:t xml:space="preserve">Lazdijų rajono savivaldybės </w:t>
      </w:r>
      <w:r w:rsidR="00FA16AC" w:rsidRPr="007422F7">
        <w:rPr>
          <w:rFonts w:ascii="Times New Roman" w:hAnsi="Times New Roman"/>
          <w:szCs w:val="24"/>
        </w:rPr>
        <w:t>2011–2020 m</w:t>
      </w:r>
      <w:r w:rsidR="00885FF2" w:rsidRPr="007422F7">
        <w:rPr>
          <w:rFonts w:ascii="Times New Roman" w:hAnsi="Times New Roman"/>
          <w:szCs w:val="24"/>
        </w:rPr>
        <w:t>etų</w:t>
      </w:r>
      <w:r w:rsidR="00FA16AC" w:rsidRPr="007422F7">
        <w:rPr>
          <w:rFonts w:ascii="Times New Roman" w:hAnsi="Times New Roman"/>
          <w:szCs w:val="24"/>
        </w:rPr>
        <w:t xml:space="preserve"> </w:t>
      </w:r>
      <w:r w:rsidR="00AB7D2B" w:rsidRPr="007422F7">
        <w:rPr>
          <w:rFonts w:ascii="Times New Roman" w:hAnsi="Times New Roman"/>
          <w:szCs w:val="24"/>
        </w:rPr>
        <w:t>strateginio plėtros plano</w:t>
      </w:r>
      <w:r w:rsidR="00FA16AC" w:rsidRPr="007422F7">
        <w:rPr>
          <w:rFonts w:ascii="Times New Roman" w:hAnsi="Times New Roman"/>
          <w:szCs w:val="24"/>
        </w:rPr>
        <w:t xml:space="preserve"> ataskaita</w:t>
      </w:r>
      <w:r w:rsidR="00AB7D2B" w:rsidRPr="007422F7">
        <w:rPr>
          <w:rFonts w:ascii="Times New Roman" w:hAnsi="Times New Roman"/>
          <w:szCs w:val="24"/>
        </w:rPr>
        <w:t xml:space="preserve"> už </w:t>
      </w:r>
      <w:r w:rsidR="000B53D7" w:rsidRPr="007422F7">
        <w:rPr>
          <w:rFonts w:ascii="Times New Roman" w:hAnsi="Times New Roman"/>
          <w:szCs w:val="24"/>
          <w:u w:val="single"/>
        </w:rPr>
        <w:t>3</w:t>
      </w:r>
      <w:r w:rsidR="00AB7D2B" w:rsidRPr="007422F7">
        <w:rPr>
          <w:rFonts w:ascii="Times New Roman" w:hAnsi="Times New Roman"/>
          <w:szCs w:val="24"/>
        </w:rPr>
        <w:t xml:space="preserve"> m. laikotarpį</w:t>
      </w:r>
    </w:p>
    <w:p w14:paraId="61DC79FD" w14:textId="77777777" w:rsidR="00AB7D2B" w:rsidRPr="007422F7" w:rsidRDefault="00AB7D2B" w:rsidP="00D668FC">
      <w:pPr>
        <w:spacing w:after="0" w:line="240" w:lineRule="auto"/>
        <w:jc w:val="center"/>
        <w:rPr>
          <w:rFonts w:ascii="Times New Roman" w:hAnsi="Times New Roman"/>
          <w:b/>
          <w:szCs w:val="24"/>
        </w:rPr>
      </w:pPr>
      <w:r w:rsidRPr="007422F7">
        <w:rPr>
          <w:rFonts w:ascii="Times New Roman" w:hAnsi="Times New Roman"/>
          <w:b/>
          <w:szCs w:val="24"/>
          <w:u w:val="single"/>
        </w:rPr>
        <w:t>20</w:t>
      </w:r>
      <w:r w:rsidR="00123CB5" w:rsidRPr="007422F7">
        <w:rPr>
          <w:rFonts w:ascii="Times New Roman" w:hAnsi="Times New Roman"/>
          <w:b/>
          <w:szCs w:val="24"/>
          <w:u w:val="single"/>
        </w:rPr>
        <w:t>13</w:t>
      </w:r>
      <w:r w:rsidR="000B53D7" w:rsidRPr="007422F7">
        <w:rPr>
          <w:rFonts w:ascii="Times New Roman" w:hAnsi="Times New Roman"/>
          <w:b/>
          <w:szCs w:val="24"/>
          <w:u w:val="single"/>
        </w:rPr>
        <w:t>-2015</w:t>
      </w:r>
      <w:r w:rsidRPr="007422F7">
        <w:rPr>
          <w:rFonts w:ascii="Times New Roman" w:hAnsi="Times New Roman"/>
          <w:b/>
          <w:szCs w:val="24"/>
        </w:rPr>
        <w:t xml:space="preserve"> metai</w:t>
      </w:r>
    </w:p>
    <w:p w14:paraId="6240B96C" w14:textId="77777777" w:rsidR="00AB7D2B" w:rsidRPr="007422F7" w:rsidRDefault="00AB7D2B" w:rsidP="00D668FC">
      <w:pPr>
        <w:spacing w:after="0" w:line="240" w:lineRule="auto"/>
        <w:ind w:firstLine="0"/>
        <w:jc w:val="left"/>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683"/>
        <w:gridCol w:w="64"/>
        <w:gridCol w:w="2868"/>
        <w:gridCol w:w="58"/>
        <w:gridCol w:w="18"/>
        <w:gridCol w:w="1701"/>
        <w:gridCol w:w="166"/>
        <w:gridCol w:w="93"/>
        <w:gridCol w:w="1307"/>
        <w:gridCol w:w="140"/>
        <w:gridCol w:w="105"/>
        <w:gridCol w:w="1433"/>
        <w:gridCol w:w="12"/>
        <w:gridCol w:w="82"/>
        <w:gridCol w:w="23"/>
        <w:gridCol w:w="20"/>
        <w:gridCol w:w="50"/>
        <w:gridCol w:w="58"/>
        <w:gridCol w:w="2018"/>
      </w:tblGrid>
      <w:tr w:rsidR="00AB7D2B" w:rsidRPr="007422F7" w14:paraId="3AC514A4" w14:textId="77777777" w:rsidTr="004212E0">
        <w:trPr>
          <w:cantSplit/>
          <w:trHeight w:val="219"/>
        </w:trPr>
        <w:tc>
          <w:tcPr>
            <w:tcW w:w="5000" w:type="pct"/>
            <w:gridSpan w:val="20"/>
          </w:tcPr>
          <w:p w14:paraId="68164E41" w14:textId="77777777" w:rsidR="00AB7D2B" w:rsidRPr="007422F7" w:rsidRDefault="00AB7D2B" w:rsidP="00D668FC">
            <w:pPr>
              <w:pStyle w:val="lenteles"/>
              <w:widowControl w:val="0"/>
              <w:suppressAutoHyphens/>
              <w:jc w:val="left"/>
              <w:rPr>
                <w:rFonts w:ascii="Times New Roman" w:eastAsia="Times New Roman" w:hAnsi="Times New Roman"/>
                <w:b/>
                <w:bCs/>
                <w:szCs w:val="24"/>
                <w:lang w:eastAsia="lt-LT"/>
              </w:rPr>
            </w:pPr>
            <w:r w:rsidRPr="007422F7">
              <w:rPr>
                <w:rFonts w:ascii="Times New Roman" w:eastAsia="Times New Roman" w:hAnsi="Times New Roman"/>
                <w:b/>
                <w:szCs w:val="24"/>
                <w:lang w:eastAsia="lt-LT"/>
              </w:rPr>
              <w:t>Prioritetas:</w:t>
            </w:r>
            <w:r w:rsidR="006030A8" w:rsidRPr="007422F7">
              <w:rPr>
                <w:rFonts w:ascii="Times New Roman" w:eastAsia="Times New Roman" w:hAnsi="Times New Roman"/>
                <w:b/>
                <w:szCs w:val="24"/>
                <w:lang w:eastAsia="lt-LT"/>
              </w:rPr>
              <w:t xml:space="preserve"> I PRIORITETAS. DARNAUS VERSLO, KAIMO IR TURIZMO PLĖTROS SKATINIMAS</w:t>
            </w:r>
          </w:p>
        </w:tc>
      </w:tr>
      <w:tr w:rsidR="00AB7D2B" w:rsidRPr="007422F7" w14:paraId="1527F5C6" w14:textId="77777777" w:rsidTr="004212E0">
        <w:trPr>
          <w:cantSplit/>
          <w:trHeight w:val="344"/>
        </w:trPr>
        <w:tc>
          <w:tcPr>
            <w:tcW w:w="5000" w:type="pct"/>
            <w:gridSpan w:val="20"/>
          </w:tcPr>
          <w:p w14:paraId="35B5A92D" w14:textId="77777777" w:rsidR="00AB7D2B" w:rsidRPr="007422F7" w:rsidRDefault="00AB7D2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Tikslas:</w:t>
            </w:r>
            <w:r w:rsidR="006030A8" w:rsidRPr="007422F7">
              <w:rPr>
                <w:rFonts w:ascii="Times New Roman" w:eastAsia="Times New Roman" w:hAnsi="Times New Roman"/>
                <w:b/>
                <w:szCs w:val="24"/>
                <w:lang w:eastAsia="lt-LT"/>
              </w:rPr>
              <w:t xml:space="preserve"> 1.1. Tikslas. Kurti palankią aplinką verslui ir investicijoms</w:t>
            </w:r>
          </w:p>
        </w:tc>
      </w:tr>
      <w:tr w:rsidR="00AB7D2B" w:rsidRPr="007422F7" w14:paraId="29BBD463" w14:textId="77777777" w:rsidTr="004212E0">
        <w:trPr>
          <w:cantSplit/>
          <w:trHeight w:val="352"/>
        </w:trPr>
        <w:tc>
          <w:tcPr>
            <w:tcW w:w="5000" w:type="pct"/>
            <w:gridSpan w:val="20"/>
          </w:tcPr>
          <w:p w14:paraId="390C58EA" w14:textId="77777777" w:rsidR="00AB7D2B" w:rsidRPr="007422F7" w:rsidRDefault="006030A8"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1.1.1. Užtikrinti palankias verslo kūrimo sąlygas, skatinti gyventojų verslumą</w:t>
            </w:r>
          </w:p>
        </w:tc>
      </w:tr>
      <w:tr w:rsidR="00456DEB" w:rsidRPr="007422F7" w14:paraId="580C41EB" w14:textId="77777777" w:rsidTr="00AA7A0D">
        <w:trPr>
          <w:trHeight w:val="70"/>
        </w:trPr>
        <w:tc>
          <w:tcPr>
            <w:tcW w:w="914" w:type="pct"/>
            <w:vMerge w:val="restart"/>
          </w:tcPr>
          <w:p w14:paraId="25CFA977" w14:textId="77777777" w:rsidR="00AB7D2B" w:rsidRPr="007422F7" w:rsidRDefault="00AB7D2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Priemonės kodas</w:t>
            </w:r>
          </w:p>
        </w:tc>
        <w:tc>
          <w:tcPr>
            <w:tcW w:w="578" w:type="pct"/>
            <w:vMerge w:val="restart"/>
          </w:tcPr>
          <w:p w14:paraId="2AA5095B" w14:textId="77777777" w:rsidR="00AB7D2B" w:rsidRPr="007422F7" w:rsidRDefault="00AB7D2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Atsakinga institucija</w:t>
            </w:r>
          </w:p>
        </w:tc>
        <w:tc>
          <w:tcPr>
            <w:tcW w:w="1617" w:type="pct"/>
            <w:gridSpan w:val="5"/>
          </w:tcPr>
          <w:p w14:paraId="1864BAB5" w14:textId="77777777" w:rsidR="00AB7D2B" w:rsidRPr="007422F7" w:rsidRDefault="00AB7D2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Vertinimo kriterijai</w:t>
            </w:r>
          </w:p>
        </w:tc>
        <w:tc>
          <w:tcPr>
            <w:tcW w:w="585" w:type="pct"/>
            <w:gridSpan w:val="4"/>
            <w:vMerge w:val="restart"/>
          </w:tcPr>
          <w:p w14:paraId="6B5B72A4" w14:textId="77777777" w:rsidR="00AB7D2B" w:rsidRPr="007422F7" w:rsidRDefault="00AB7D2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Numatyti asignavimai per ataskaitinį laikotarpį</w:t>
            </w:r>
            <w:r w:rsidR="00D6483E" w:rsidRPr="007422F7">
              <w:rPr>
                <w:rFonts w:ascii="Times New Roman" w:eastAsia="Times New Roman" w:hAnsi="Times New Roman"/>
                <w:b/>
                <w:szCs w:val="24"/>
                <w:lang w:eastAsia="lt-LT"/>
              </w:rPr>
              <w:t xml:space="preserve"> (tūkst. Eur)</w:t>
            </w:r>
            <w:r w:rsidR="00C61AB1" w:rsidRPr="007422F7">
              <w:rPr>
                <w:rFonts w:ascii="Times New Roman" w:eastAsia="Times New Roman" w:hAnsi="Times New Roman"/>
                <w:b/>
                <w:szCs w:val="24"/>
                <w:lang w:eastAsia="lt-LT"/>
              </w:rPr>
              <w:t>*</w:t>
            </w:r>
          </w:p>
        </w:tc>
        <w:tc>
          <w:tcPr>
            <w:tcW w:w="592" w:type="pct"/>
            <w:gridSpan w:val="7"/>
            <w:vMerge w:val="restart"/>
          </w:tcPr>
          <w:p w14:paraId="2E49E2F5" w14:textId="77777777" w:rsidR="00AB7D2B" w:rsidRPr="007422F7" w:rsidRDefault="00AB7D2B" w:rsidP="00D668FC">
            <w:pPr>
              <w:pStyle w:val="lenteles"/>
              <w:widowControl w:val="0"/>
              <w:suppressAutoHyphens/>
              <w:ind w:left="-108"/>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 xml:space="preserve">Faktiškai panaudoti asignavimai per ataskaitinį laikotarpį </w:t>
            </w:r>
            <w:r w:rsidR="00D6483E" w:rsidRPr="007422F7">
              <w:rPr>
                <w:rFonts w:ascii="Times New Roman" w:eastAsia="Times New Roman" w:hAnsi="Times New Roman"/>
                <w:b/>
                <w:szCs w:val="24"/>
                <w:lang w:eastAsia="lt-LT"/>
              </w:rPr>
              <w:t>(tūkst. Eur)</w:t>
            </w:r>
          </w:p>
        </w:tc>
        <w:tc>
          <w:tcPr>
            <w:tcW w:w="714" w:type="pct"/>
            <w:gridSpan w:val="2"/>
            <w:vMerge w:val="restart"/>
          </w:tcPr>
          <w:p w14:paraId="6394A1B3" w14:textId="77777777" w:rsidR="00AB7D2B" w:rsidRPr="007422F7" w:rsidRDefault="00AB7D2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Komentarai dėl priemonių vykdymo*</w:t>
            </w:r>
            <w:r w:rsidR="004212E0" w:rsidRPr="007422F7">
              <w:rPr>
                <w:rFonts w:ascii="Times New Roman" w:eastAsia="Times New Roman" w:hAnsi="Times New Roman"/>
                <w:b/>
                <w:szCs w:val="24"/>
                <w:lang w:eastAsia="lt-LT"/>
              </w:rPr>
              <w:t>*</w:t>
            </w:r>
            <w:r w:rsidRPr="007422F7">
              <w:rPr>
                <w:rFonts w:ascii="Times New Roman" w:eastAsia="Times New Roman" w:hAnsi="Times New Roman"/>
                <w:b/>
                <w:szCs w:val="24"/>
                <w:lang w:eastAsia="lt-LT"/>
              </w:rPr>
              <w:t xml:space="preserve"> </w:t>
            </w:r>
          </w:p>
        </w:tc>
      </w:tr>
      <w:tr w:rsidR="00456DEB" w:rsidRPr="007422F7" w14:paraId="0DAE8E26" w14:textId="77777777" w:rsidTr="00AA7A0D">
        <w:tc>
          <w:tcPr>
            <w:tcW w:w="914" w:type="pct"/>
            <w:vMerge/>
          </w:tcPr>
          <w:p w14:paraId="6949B1CE" w14:textId="77777777" w:rsidR="00AB7D2B" w:rsidRPr="007422F7" w:rsidRDefault="00AB7D2B" w:rsidP="00D668FC">
            <w:pPr>
              <w:pStyle w:val="lenteles"/>
              <w:widowControl w:val="0"/>
              <w:suppressAutoHyphens/>
              <w:jc w:val="left"/>
              <w:rPr>
                <w:rFonts w:ascii="Times New Roman" w:eastAsia="Times New Roman" w:hAnsi="Times New Roman"/>
                <w:szCs w:val="24"/>
                <w:lang w:eastAsia="lt-LT"/>
              </w:rPr>
            </w:pPr>
          </w:p>
        </w:tc>
        <w:tc>
          <w:tcPr>
            <w:tcW w:w="578" w:type="pct"/>
            <w:vMerge/>
          </w:tcPr>
          <w:p w14:paraId="4B371915" w14:textId="77777777" w:rsidR="00AB7D2B" w:rsidRPr="007422F7" w:rsidRDefault="00AB7D2B" w:rsidP="00D668FC">
            <w:pPr>
              <w:pStyle w:val="lenteles"/>
              <w:widowControl w:val="0"/>
              <w:suppressAutoHyphens/>
              <w:jc w:val="left"/>
              <w:rPr>
                <w:rFonts w:ascii="Times New Roman" w:eastAsia="Times New Roman" w:hAnsi="Times New Roman"/>
                <w:szCs w:val="24"/>
                <w:lang w:eastAsia="lt-LT"/>
              </w:rPr>
            </w:pPr>
          </w:p>
        </w:tc>
        <w:tc>
          <w:tcPr>
            <w:tcW w:w="1027" w:type="pct"/>
            <w:gridSpan w:val="3"/>
          </w:tcPr>
          <w:p w14:paraId="1BCA0E07" w14:textId="77777777" w:rsidR="00AB7D2B" w:rsidRPr="007422F7" w:rsidRDefault="00AB7D2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Planuota(-os) reikšmė per ataskaitinį laikotarpį</w:t>
            </w:r>
          </w:p>
        </w:tc>
        <w:tc>
          <w:tcPr>
            <w:tcW w:w="590" w:type="pct"/>
            <w:gridSpan w:val="2"/>
          </w:tcPr>
          <w:p w14:paraId="3188DC64" w14:textId="77777777" w:rsidR="00AB7D2B" w:rsidRPr="007422F7" w:rsidRDefault="00AB7D2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Faktinė(-ės) reikšmė per ataskaitinį laikotarpį</w:t>
            </w:r>
          </w:p>
        </w:tc>
        <w:tc>
          <w:tcPr>
            <w:tcW w:w="585" w:type="pct"/>
            <w:gridSpan w:val="4"/>
            <w:vMerge/>
          </w:tcPr>
          <w:p w14:paraId="6A7BA47E" w14:textId="77777777" w:rsidR="00AB7D2B" w:rsidRPr="007422F7" w:rsidRDefault="00AB7D2B" w:rsidP="00D668FC">
            <w:pPr>
              <w:pStyle w:val="lenteles"/>
              <w:widowControl w:val="0"/>
              <w:suppressAutoHyphens/>
              <w:jc w:val="left"/>
              <w:rPr>
                <w:rFonts w:ascii="Times New Roman" w:eastAsia="Times New Roman" w:hAnsi="Times New Roman"/>
                <w:szCs w:val="24"/>
                <w:lang w:eastAsia="lt-LT"/>
              </w:rPr>
            </w:pPr>
          </w:p>
        </w:tc>
        <w:tc>
          <w:tcPr>
            <w:tcW w:w="592" w:type="pct"/>
            <w:gridSpan w:val="7"/>
            <w:vMerge/>
          </w:tcPr>
          <w:p w14:paraId="24627082" w14:textId="77777777" w:rsidR="00AB7D2B" w:rsidRPr="007422F7" w:rsidRDefault="00AB7D2B" w:rsidP="00D668FC">
            <w:pPr>
              <w:pStyle w:val="lenteles"/>
              <w:widowControl w:val="0"/>
              <w:suppressAutoHyphens/>
              <w:jc w:val="left"/>
              <w:rPr>
                <w:rFonts w:ascii="Times New Roman" w:eastAsia="Times New Roman" w:hAnsi="Times New Roman"/>
                <w:szCs w:val="24"/>
                <w:lang w:eastAsia="lt-LT"/>
              </w:rPr>
            </w:pPr>
          </w:p>
        </w:tc>
        <w:tc>
          <w:tcPr>
            <w:tcW w:w="714" w:type="pct"/>
            <w:gridSpan w:val="2"/>
            <w:vMerge/>
          </w:tcPr>
          <w:p w14:paraId="6F82F2EE" w14:textId="77777777" w:rsidR="00AB7D2B" w:rsidRPr="007422F7" w:rsidRDefault="00AB7D2B" w:rsidP="00D668FC">
            <w:pPr>
              <w:pStyle w:val="lenteles"/>
              <w:widowControl w:val="0"/>
              <w:suppressAutoHyphens/>
              <w:jc w:val="left"/>
              <w:rPr>
                <w:rFonts w:ascii="Times New Roman" w:eastAsia="Times New Roman" w:hAnsi="Times New Roman"/>
                <w:szCs w:val="24"/>
                <w:lang w:eastAsia="lt-LT"/>
              </w:rPr>
            </w:pPr>
          </w:p>
        </w:tc>
      </w:tr>
      <w:tr w:rsidR="00456DEB" w:rsidRPr="007422F7" w14:paraId="1DA28AB3" w14:textId="77777777" w:rsidTr="00AA7A0D">
        <w:tc>
          <w:tcPr>
            <w:tcW w:w="914" w:type="pct"/>
            <w:shd w:val="clear" w:color="auto" w:fill="auto"/>
          </w:tcPr>
          <w:p w14:paraId="7C8FFAAD" w14:textId="77777777" w:rsidR="00DB5903" w:rsidRPr="007422F7" w:rsidRDefault="00DB5903" w:rsidP="00D668FC">
            <w:pPr>
              <w:spacing w:after="0" w:line="240" w:lineRule="auto"/>
              <w:ind w:firstLine="0"/>
              <w:jc w:val="left"/>
              <w:rPr>
                <w:rFonts w:ascii="Times New Roman" w:hAnsi="Times New Roman"/>
              </w:rPr>
            </w:pPr>
            <w:r w:rsidRPr="007422F7">
              <w:rPr>
                <w:rFonts w:ascii="Times New Roman" w:hAnsi="Times New Roman"/>
              </w:rPr>
              <w:t>1.1.1.1. Įkurti smulkiųjų verslininkų klubą arba organizuoti Verslo plėtros forumą, siekiant užtikrinti vietos valdžios ir versl</w:t>
            </w:r>
            <w:r w:rsidR="00C115B3" w:rsidRPr="007422F7">
              <w:rPr>
                <w:rFonts w:ascii="Times New Roman" w:hAnsi="Times New Roman"/>
              </w:rPr>
              <w:t>ui</w:t>
            </w:r>
            <w:r w:rsidRPr="007422F7">
              <w:rPr>
                <w:rFonts w:ascii="Times New Roman" w:hAnsi="Times New Roman"/>
              </w:rPr>
              <w:t xml:space="preserve"> atstovaujančių institucijų bei verslininkų dialogą </w:t>
            </w:r>
          </w:p>
        </w:tc>
        <w:tc>
          <w:tcPr>
            <w:tcW w:w="578" w:type="pct"/>
            <w:shd w:val="clear" w:color="auto" w:fill="auto"/>
          </w:tcPr>
          <w:p w14:paraId="3A90CBDD"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Ekonomikos skyrius</w:t>
            </w:r>
          </w:p>
          <w:p w14:paraId="5FE9B16E"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švietimo centras</w:t>
            </w:r>
          </w:p>
        </w:tc>
        <w:tc>
          <w:tcPr>
            <w:tcW w:w="1027" w:type="pct"/>
            <w:gridSpan w:val="3"/>
            <w:shd w:val="clear" w:color="auto" w:fill="auto"/>
          </w:tcPr>
          <w:p w14:paraId="2348A221"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Suorganizuotų susitikimų skaičius;</w:t>
            </w:r>
          </w:p>
          <w:p w14:paraId="3480854F"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Surengtų konferencijų, seminarų, mokymų asmenims, ketinantiems pradėti savo verslą, skaičius.</w:t>
            </w:r>
          </w:p>
        </w:tc>
        <w:tc>
          <w:tcPr>
            <w:tcW w:w="590" w:type="pct"/>
            <w:gridSpan w:val="2"/>
            <w:shd w:val="clear" w:color="auto" w:fill="auto"/>
          </w:tcPr>
          <w:p w14:paraId="4186FFD1"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C6482D" w:rsidRPr="007422F7">
              <w:rPr>
                <w:rFonts w:ascii="Times New Roman" w:eastAsia="Times New Roman" w:hAnsi="Times New Roman"/>
                <w:szCs w:val="24"/>
                <w:lang w:eastAsia="lt-LT"/>
              </w:rPr>
              <w:t>3</w:t>
            </w:r>
          </w:p>
          <w:p w14:paraId="7310BFC7" w14:textId="77777777" w:rsidR="00DB5903" w:rsidRPr="007422F7" w:rsidRDefault="005F50F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C6482D" w:rsidRPr="007422F7">
              <w:rPr>
                <w:rFonts w:ascii="Times New Roman" w:eastAsia="Times New Roman" w:hAnsi="Times New Roman"/>
                <w:szCs w:val="24"/>
                <w:lang w:eastAsia="lt-LT"/>
              </w:rPr>
              <w:t>20</w:t>
            </w:r>
          </w:p>
        </w:tc>
        <w:tc>
          <w:tcPr>
            <w:tcW w:w="585" w:type="pct"/>
            <w:gridSpan w:val="4"/>
            <w:shd w:val="clear" w:color="auto" w:fill="auto"/>
          </w:tcPr>
          <w:p w14:paraId="649A20BD"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25,5</w:t>
            </w:r>
          </w:p>
        </w:tc>
        <w:tc>
          <w:tcPr>
            <w:tcW w:w="592" w:type="pct"/>
            <w:gridSpan w:val="7"/>
            <w:shd w:val="clear" w:color="auto" w:fill="auto"/>
          </w:tcPr>
          <w:p w14:paraId="07E6DEC9" w14:textId="77777777" w:rsidR="00DB5903" w:rsidRPr="007422F7" w:rsidRDefault="00C6482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8,1</w:t>
            </w:r>
          </w:p>
        </w:tc>
        <w:tc>
          <w:tcPr>
            <w:tcW w:w="714" w:type="pct"/>
            <w:gridSpan w:val="2"/>
            <w:shd w:val="clear" w:color="auto" w:fill="auto"/>
          </w:tcPr>
          <w:p w14:paraId="3EFD7C9E" w14:textId="77777777" w:rsidR="00DB5903" w:rsidRPr="007422F7" w:rsidRDefault="0063073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0C38DB72" w14:textId="77777777" w:rsidTr="00AA7A0D">
        <w:tc>
          <w:tcPr>
            <w:tcW w:w="914" w:type="pct"/>
            <w:shd w:val="clear" w:color="auto" w:fill="auto"/>
          </w:tcPr>
          <w:p w14:paraId="7FAFAB92" w14:textId="77777777" w:rsidR="00DB5903" w:rsidRPr="007422F7" w:rsidRDefault="00DB5903" w:rsidP="00D668FC">
            <w:pPr>
              <w:spacing w:after="0" w:line="240" w:lineRule="auto"/>
              <w:ind w:firstLine="0"/>
              <w:jc w:val="left"/>
              <w:rPr>
                <w:rFonts w:ascii="Times New Roman" w:hAnsi="Times New Roman"/>
              </w:rPr>
            </w:pPr>
            <w:r w:rsidRPr="007422F7">
              <w:rPr>
                <w:rFonts w:ascii="Times New Roman" w:hAnsi="Times New Roman"/>
              </w:rPr>
              <w:t xml:space="preserve">1.1.1.2. Skatinti jaunimo verslumą, dalinai kompensuojant verslo steigimo išlaidas, rengiant besimokančio jaunimo įdomiausios </w:t>
            </w:r>
            <w:r w:rsidRPr="007422F7">
              <w:rPr>
                <w:rFonts w:ascii="Times New Roman" w:hAnsi="Times New Roman"/>
              </w:rPr>
              <w:lastRenderedPageBreak/>
              <w:t>verslo idėjos ir geriausio verslo plano konkursus, remti švietimo ir mokymo įstaigų iniciatyvas, skatinančias besimokančiųjų verslumo gebėjimus ir pristatančias verslą ka</w:t>
            </w:r>
            <w:r w:rsidR="00B93131" w:rsidRPr="007422F7">
              <w:rPr>
                <w:rFonts w:ascii="Times New Roman" w:hAnsi="Times New Roman"/>
              </w:rPr>
              <w:t>ip patrauklią karjeros galimybę</w:t>
            </w:r>
          </w:p>
        </w:tc>
        <w:tc>
          <w:tcPr>
            <w:tcW w:w="578" w:type="pct"/>
            <w:shd w:val="clear" w:color="auto" w:fill="auto"/>
          </w:tcPr>
          <w:p w14:paraId="1156093C"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lastRenderedPageBreak/>
              <w:t>Ekonomikos skyrius</w:t>
            </w:r>
          </w:p>
          <w:p w14:paraId="2CAD0CC1"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švietimo centras</w:t>
            </w:r>
          </w:p>
        </w:tc>
        <w:tc>
          <w:tcPr>
            <w:tcW w:w="1027" w:type="pct"/>
            <w:gridSpan w:val="3"/>
            <w:shd w:val="clear" w:color="auto" w:fill="auto"/>
          </w:tcPr>
          <w:p w14:paraId="05CF064F" w14:textId="77777777" w:rsidR="00DB5903" w:rsidRPr="007422F7" w:rsidRDefault="00DB5903" w:rsidP="00D668FC">
            <w:pPr>
              <w:spacing w:after="0" w:line="240" w:lineRule="auto"/>
              <w:ind w:firstLine="0"/>
              <w:jc w:val="left"/>
              <w:rPr>
                <w:rFonts w:ascii="Times New Roman" w:hAnsi="Times New Roman"/>
                <w:szCs w:val="24"/>
              </w:rPr>
            </w:pPr>
            <w:r w:rsidRPr="007422F7">
              <w:rPr>
                <w:rFonts w:ascii="Times New Roman" w:hAnsi="Times New Roman"/>
                <w:szCs w:val="24"/>
              </w:rPr>
              <w:t>a) Paremtų jaunųjų verslininkų projektų skaičius;</w:t>
            </w:r>
          </w:p>
          <w:p w14:paraId="7231AF08" w14:textId="77777777" w:rsidR="00DB5903" w:rsidRPr="007422F7" w:rsidRDefault="00DB5903" w:rsidP="00D668FC">
            <w:pPr>
              <w:spacing w:after="0" w:line="240" w:lineRule="auto"/>
              <w:ind w:firstLine="0"/>
              <w:jc w:val="left"/>
              <w:rPr>
                <w:rFonts w:ascii="Times New Roman" w:hAnsi="Times New Roman"/>
                <w:szCs w:val="24"/>
              </w:rPr>
            </w:pPr>
            <w:r w:rsidRPr="007422F7">
              <w:rPr>
                <w:rFonts w:ascii="Times New Roman" w:hAnsi="Times New Roman"/>
                <w:szCs w:val="24"/>
              </w:rPr>
              <w:t>b) Suorganizuotų mokymų jaunimui skaičius;</w:t>
            </w:r>
          </w:p>
          <w:p w14:paraId="7714B7CB" w14:textId="77777777" w:rsidR="00DB5903" w:rsidRPr="007422F7" w:rsidRDefault="00DB5903" w:rsidP="00D668FC">
            <w:pPr>
              <w:spacing w:after="0" w:line="240" w:lineRule="auto"/>
              <w:ind w:firstLine="0"/>
              <w:jc w:val="left"/>
              <w:rPr>
                <w:rFonts w:ascii="Times New Roman" w:hAnsi="Times New Roman"/>
                <w:szCs w:val="24"/>
              </w:rPr>
            </w:pPr>
            <w:r w:rsidRPr="007422F7">
              <w:rPr>
                <w:rFonts w:ascii="Times New Roman" w:hAnsi="Times New Roman"/>
                <w:szCs w:val="24"/>
              </w:rPr>
              <w:lastRenderedPageBreak/>
              <w:t>c) Sukurta SVV subjektų subsidijavimo programa;</w:t>
            </w:r>
          </w:p>
          <w:p w14:paraId="70DBEA8B" w14:textId="77777777" w:rsidR="00DB5903" w:rsidRPr="007422F7" w:rsidRDefault="00DB5903" w:rsidP="00D668FC">
            <w:pPr>
              <w:spacing w:after="0" w:line="240" w:lineRule="auto"/>
              <w:ind w:firstLine="0"/>
              <w:jc w:val="left"/>
              <w:rPr>
                <w:rFonts w:ascii="Times New Roman" w:hAnsi="Times New Roman"/>
                <w:szCs w:val="24"/>
              </w:rPr>
            </w:pPr>
            <w:r w:rsidRPr="007422F7">
              <w:rPr>
                <w:rFonts w:ascii="Times New Roman" w:hAnsi="Times New Roman"/>
                <w:szCs w:val="24"/>
              </w:rPr>
              <w:t>d) Kompensuotos įmonių steigimo išlaidos, įmonių skaičius;</w:t>
            </w:r>
          </w:p>
          <w:p w14:paraId="3FC1C3D1" w14:textId="77777777" w:rsidR="00DB5903" w:rsidRPr="007422F7" w:rsidRDefault="00DB5903" w:rsidP="00D668FC">
            <w:pPr>
              <w:spacing w:after="0" w:line="240" w:lineRule="auto"/>
              <w:ind w:firstLine="0"/>
              <w:jc w:val="left"/>
              <w:rPr>
                <w:rFonts w:ascii="Times New Roman" w:hAnsi="Times New Roman"/>
                <w:szCs w:val="24"/>
              </w:rPr>
            </w:pPr>
            <w:r w:rsidRPr="007422F7">
              <w:rPr>
                <w:rFonts w:ascii="Times New Roman" w:hAnsi="Times New Roman"/>
                <w:szCs w:val="24"/>
              </w:rPr>
              <w:t>e) Parengti konkurso nuostatai, surengtas konkursas;</w:t>
            </w:r>
          </w:p>
          <w:p w14:paraId="0782035E" w14:textId="77777777" w:rsidR="00DB5903" w:rsidRPr="007422F7" w:rsidRDefault="00DB5903" w:rsidP="00D668FC">
            <w:pPr>
              <w:spacing w:after="0" w:line="240" w:lineRule="auto"/>
              <w:ind w:firstLine="0"/>
              <w:jc w:val="left"/>
              <w:rPr>
                <w:rFonts w:ascii="Times New Roman" w:hAnsi="Times New Roman"/>
                <w:szCs w:val="24"/>
              </w:rPr>
            </w:pPr>
            <w:r w:rsidRPr="007422F7">
              <w:rPr>
                <w:rFonts w:ascii="Times New Roman" w:hAnsi="Times New Roman"/>
                <w:szCs w:val="24"/>
              </w:rPr>
              <w:t>f)  Išleistų leidinių apie verslo galimybes jaunam žmogui skaičius;</w:t>
            </w:r>
          </w:p>
          <w:p w14:paraId="21C7E9D8" w14:textId="77777777" w:rsidR="00DB5903" w:rsidRPr="007422F7" w:rsidRDefault="00DB5903" w:rsidP="00D668FC">
            <w:pPr>
              <w:spacing w:after="0" w:line="240" w:lineRule="auto"/>
              <w:ind w:firstLine="0"/>
              <w:jc w:val="left"/>
              <w:rPr>
                <w:rFonts w:ascii="Times New Roman" w:hAnsi="Times New Roman"/>
                <w:szCs w:val="24"/>
              </w:rPr>
            </w:pPr>
            <w:r w:rsidRPr="007422F7">
              <w:rPr>
                <w:rFonts w:ascii="Times New Roman" w:hAnsi="Times New Roman"/>
                <w:iCs/>
                <w:szCs w:val="24"/>
              </w:rPr>
              <w:t xml:space="preserve">g) Verslo šlovės galerijos interneto svetainės  </w:t>
            </w:r>
            <w:hyperlink r:id="rId8" w:history="1">
              <w:r w:rsidRPr="007422F7">
                <w:rPr>
                  <w:rStyle w:val="Hipersaitas"/>
                  <w:rFonts w:ascii="Times New Roman" w:hAnsi="Times New Roman"/>
                  <w:szCs w:val="24"/>
                </w:rPr>
                <w:t>www.lazdijai.lt</w:t>
              </w:r>
            </w:hyperlink>
            <w:r w:rsidRPr="007422F7">
              <w:rPr>
                <w:rFonts w:ascii="Times New Roman" w:hAnsi="Times New Roman"/>
                <w:iCs/>
                <w:szCs w:val="24"/>
              </w:rPr>
              <w:t xml:space="preserve"> įkūrimas, kurioje pateikiama informacija apie </w:t>
            </w:r>
            <w:r w:rsidRPr="007422F7">
              <w:rPr>
                <w:rFonts w:ascii="Times New Roman" w:hAnsi="Times New Roman"/>
                <w:szCs w:val="24"/>
              </w:rPr>
              <w:t>sėkmingus verslo pavyzdžius Lazdijų rajono savivaldybėje;</w:t>
            </w:r>
          </w:p>
          <w:p w14:paraId="0D62BBE5" w14:textId="77777777" w:rsidR="00DB5903" w:rsidRPr="007422F7" w:rsidRDefault="00DB5903" w:rsidP="00D668FC">
            <w:pPr>
              <w:spacing w:after="0" w:line="240" w:lineRule="auto"/>
              <w:ind w:firstLine="0"/>
              <w:jc w:val="left"/>
              <w:rPr>
                <w:rFonts w:ascii="Times New Roman" w:hAnsi="Times New Roman"/>
                <w:szCs w:val="24"/>
              </w:rPr>
            </w:pPr>
            <w:r w:rsidRPr="007422F7">
              <w:rPr>
                <w:rFonts w:ascii="Times New Roman" w:hAnsi="Times New Roman"/>
                <w:szCs w:val="24"/>
              </w:rPr>
              <w:t>h) Bendrų mokymo paslaugų teikėjų ir verslo įmonių verslumui ugdyti skirtų projektų skaičius.</w:t>
            </w:r>
          </w:p>
        </w:tc>
        <w:tc>
          <w:tcPr>
            <w:tcW w:w="590" w:type="pct"/>
            <w:gridSpan w:val="2"/>
            <w:shd w:val="clear" w:color="auto" w:fill="auto"/>
          </w:tcPr>
          <w:p w14:paraId="1FCEEB0D"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lastRenderedPageBreak/>
              <w:t xml:space="preserve">a) </w:t>
            </w:r>
            <w:r w:rsidR="00C6482D" w:rsidRPr="007422F7">
              <w:rPr>
                <w:rFonts w:ascii="Times New Roman" w:eastAsia="Times New Roman" w:hAnsi="Times New Roman"/>
                <w:szCs w:val="24"/>
                <w:lang w:eastAsia="lt-LT"/>
              </w:rPr>
              <w:t>1</w:t>
            </w:r>
          </w:p>
          <w:p w14:paraId="601C27AA" w14:textId="77777777" w:rsidR="00DB5903" w:rsidRPr="007422F7" w:rsidRDefault="00AA796C"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473CD7" w:rsidRPr="007422F7">
              <w:rPr>
                <w:rFonts w:ascii="Times New Roman" w:eastAsia="Times New Roman" w:hAnsi="Times New Roman"/>
                <w:szCs w:val="24"/>
                <w:lang w:eastAsia="lt-LT"/>
              </w:rPr>
              <w:t>11</w:t>
            </w:r>
          </w:p>
          <w:p w14:paraId="332A8BB6"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2011 m. gegužės 24 d. sprendimu Nr. 5TS-31 </w:t>
            </w:r>
            <w:r w:rsidRPr="007422F7">
              <w:rPr>
                <w:rFonts w:ascii="Times New Roman" w:eastAsia="Times New Roman" w:hAnsi="Times New Roman"/>
                <w:szCs w:val="24"/>
                <w:lang w:eastAsia="lt-LT"/>
              </w:rPr>
              <w:lastRenderedPageBreak/>
              <w:t xml:space="preserve">patvirtinti Lazdijų r. sav. verslo rėmimo </w:t>
            </w:r>
            <w:r w:rsidR="00AA796C" w:rsidRPr="007422F7">
              <w:rPr>
                <w:rFonts w:ascii="Times New Roman" w:eastAsia="Times New Roman" w:hAnsi="Times New Roman"/>
                <w:szCs w:val="24"/>
                <w:lang w:eastAsia="lt-LT"/>
              </w:rPr>
              <w:t>programos finansavimo nuostatai</w:t>
            </w:r>
          </w:p>
          <w:p w14:paraId="023E8EA0" w14:textId="77777777" w:rsidR="00DB5903" w:rsidRPr="007422F7" w:rsidRDefault="00AA796C"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d) </w:t>
            </w:r>
            <w:r w:rsidR="00D948F8" w:rsidRPr="007422F7">
              <w:rPr>
                <w:rFonts w:ascii="Times New Roman" w:eastAsia="Times New Roman" w:hAnsi="Times New Roman"/>
                <w:szCs w:val="24"/>
                <w:lang w:eastAsia="lt-LT"/>
              </w:rPr>
              <w:t>8</w:t>
            </w:r>
          </w:p>
          <w:p w14:paraId="34F24ADF" w14:textId="77777777" w:rsidR="00DB5903" w:rsidRPr="007422F7" w:rsidRDefault="001F7DD1"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e) </w:t>
            </w:r>
            <w:r w:rsidR="00D948F8" w:rsidRPr="007422F7">
              <w:rPr>
                <w:rFonts w:ascii="Times New Roman" w:eastAsia="Times New Roman" w:hAnsi="Times New Roman"/>
                <w:szCs w:val="24"/>
                <w:lang w:eastAsia="lt-LT"/>
              </w:rPr>
              <w:t>organizuoti kasmetiniai apdovanojimai „Verslo sparnai“</w:t>
            </w:r>
          </w:p>
          <w:p w14:paraId="4E2F1013" w14:textId="77777777" w:rsidR="00DB5903" w:rsidRPr="007422F7" w:rsidRDefault="005F50F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f) </w:t>
            </w:r>
            <w:r w:rsidR="00D948F8" w:rsidRPr="007422F7">
              <w:rPr>
                <w:rFonts w:ascii="Times New Roman" w:eastAsia="Times New Roman" w:hAnsi="Times New Roman"/>
                <w:szCs w:val="24"/>
                <w:lang w:eastAsia="lt-LT"/>
              </w:rPr>
              <w:t>Tokių ledinių neišleista, kadangi tokio pobūdžio leidinius leidžia valstybinės institucijos</w:t>
            </w:r>
          </w:p>
          <w:p w14:paraId="7E88892F" w14:textId="77777777" w:rsidR="00DB5903" w:rsidRPr="007422F7" w:rsidRDefault="001F7DD1"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g) neį</w:t>
            </w:r>
            <w:r w:rsidR="00D948F8" w:rsidRPr="007422F7">
              <w:rPr>
                <w:rFonts w:ascii="Times New Roman" w:eastAsia="Times New Roman" w:hAnsi="Times New Roman"/>
                <w:szCs w:val="24"/>
                <w:lang w:eastAsia="lt-LT"/>
              </w:rPr>
              <w:t>gyvendinta</w:t>
            </w:r>
          </w:p>
          <w:p w14:paraId="5703B992" w14:textId="77777777" w:rsidR="00DB5903" w:rsidRPr="007422F7" w:rsidRDefault="005F50F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h) </w:t>
            </w:r>
            <w:r w:rsidR="00D948F8" w:rsidRPr="007422F7">
              <w:rPr>
                <w:rFonts w:ascii="Times New Roman" w:eastAsia="Times New Roman" w:hAnsi="Times New Roman"/>
                <w:szCs w:val="24"/>
                <w:lang w:eastAsia="lt-LT"/>
              </w:rPr>
              <w:t>0</w:t>
            </w:r>
          </w:p>
        </w:tc>
        <w:tc>
          <w:tcPr>
            <w:tcW w:w="585" w:type="pct"/>
            <w:gridSpan w:val="4"/>
            <w:shd w:val="clear" w:color="auto" w:fill="auto"/>
          </w:tcPr>
          <w:p w14:paraId="44F30CA7"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lastRenderedPageBreak/>
              <w:t>7,5</w:t>
            </w:r>
          </w:p>
        </w:tc>
        <w:tc>
          <w:tcPr>
            <w:tcW w:w="592" w:type="pct"/>
            <w:gridSpan w:val="7"/>
            <w:shd w:val="clear" w:color="auto" w:fill="auto"/>
          </w:tcPr>
          <w:p w14:paraId="3B392AC0" w14:textId="77777777" w:rsidR="00DB5903" w:rsidRPr="007422F7" w:rsidRDefault="0063073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C6482D" w:rsidRPr="007422F7">
              <w:rPr>
                <w:rFonts w:ascii="Times New Roman" w:eastAsia="Times New Roman" w:hAnsi="Times New Roman"/>
                <w:szCs w:val="24"/>
                <w:lang w:eastAsia="lt-LT"/>
              </w:rPr>
              <w:t>0,4</w:t>
            </w:r>
          </w:p>
          <w:p w14:paraId="1B29D78D" w14:textId="77777777" w:rsidR="0063073F" w:rsidRPr="007422F7" w:rsidRDefault="005F50F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473CD7" w:rsidRPr="007422F7">
              <w:rPr>
                <w:rFonts w:ascii="Times New Roman" w:eastAsia="Times New Roman" w:hAnsi="Times New Roman"/>
                <w:szCs w:val="24"/>
                <w:lang w:eastAsia="lt-LT"/>
              </w:rPr>
              <w:t>2</w:t>
            </w:r>
            <w:r w:rsidR="00D948F8" w:rsidRPr="007422F7">
              <w:rPr>
                <w:rFonts w:ascii="Times New Roman" w:eastAsia="Times New Roman" w:hAnsi="Times New Roman"/>
                <w:szCs w:val="24"/>
                <w:lang w:eastAsia="lt-LT"/>
              </w:rPr>
              <w:t>,8</w:t>
            </w:r>
          </w:p>
          <w:p w14:paraId="2F3F00DC" w14:textId="77777777" w:rsidR="0063073F" w:rsidRPr="007422F7" w:rsidRDefault="005F50F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D948F8" w:rsidRPr="007422F7">
              <w:rPr>
                <w:rFonts w:ascii="Times New Roman" w:eastAsia="Times New Roman" w:hAnsi="Times New Roman"/>
                <w:szCs w:val="24"/>
                <w:lang w:eastAsia="lt-LT"/>
              </w:rPr>
              <w:t>0</w:t>
            </w:r>
          </w:p>
          <w:p w14:paraId="1F10BA16"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d) </w:t>
            </w:r>
            <w:r w:rsidR="00D948F8" w:rsidRPr="007422F7">
              <w:rPr>
                <w:rFonts w:ascii="Times New Roman" w:eastAsia="Times New Roman" w:hAnsi="Times New Roman"/>
                <w:szCs w:val="24"/>
                <w:lang w:eastAsia="lt-LT"/>
              </w:rPr>
              <w:t>1,1</w:t>
            </w:r>
          </w:p>
          <w:p w14:paraId="5FBFA061" w14:textId="77777777" w:rsidR="0063073F" w:rsidRPr="007422F7" w:rsidRDefault="0063073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 0</w:t>
            </w:r>
          </w:p>
          <w:p w14:paraId="55788087" w14:textId="77777777" w:rsidR="0063073F" w:rsidRPr="007422F7" w:rsidRDefault="005F50F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f) </w:t>
            </w:r>
            <w:r w:rsidR="00D948F8" w:rsidRPr="007422F7">
              <w:rPr>
                <w:rFonts w:ascii="Times New Roman" w:eastAsia="Times New Roman" w:hAnsi="Times New Roman"/>
                <w:szCs w:val="24"/>
                <w:lang w:eastAsia="lt-LT"/>
              </w:rPr>
              <w:t>0</w:t>
            </w:r>
          </w:p>
          <w:p w14:paraId="0AE7AC57" w14:textId="77777777" w:rsidR="0063073F" w:rsidRPr="007422F7" w:rsidRDefault="0063073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lastRenderedPageBreak/>
              <w:t>g) 0</w:t>
            </w:r>
          </w:p>
          <w:p w14:paraId="74CB2B4B" w14:textId="77777777" w:rsidR="0063073F" w:rsidRPr="007422F7" w:rsidRDefault="0063073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h)</w:t>
            </w:r>
            <w:r w:rsidR="005F50FE" w:rsidRPr="007422F7">
              <w:rPr>
                <w:rFonts w:ascii="Times New Roman" w:eastAsia="Times New Roman" w:hAnsi="Times New Roman"/>
                <w:szCs w:val="24"/>
                <w:lang w:eastAsia="lt-LT"/>
              </w:rPr>
              <w:t xml:space="preserve"> </w:t>
            </w:r>
            <w:r w:rsidR="00D948F8" w:rsidRPr="007422F7">
              <w:rPr>
                <w:rFonts w:ascii="Times New Roman" w:eastAsia="Times New Roman" w:hAnsi="Times New Roman"/>
                <w:szCs w:val="24"/>
                <w:lang w:eastAsia="lt-LT"/>
              </w:rPr>
              <w:t>0</w:t>
            </w:r>
          </w:p>
        </w:tc>
        <w:tc>
          <w:tcPr>
            <w:tcW w:w="714" w:type="pct"/>
            <w:gridSpan w:val="2"/>
            <w:shd w:val="clear" w:color="auto" w:fill="auto"/>
          </w:tcPr>
          <w:p w14:paraId="3148C419" w14:textId="77777777" w:rsidR="00DB5903" w:rsidRPr="007422F7" w:rsidRDefault="001F7DD1"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lastRenderedPageBreak/>
              <w:t>Leisti leidinius apie verslo galimybes</w:t>
            </w:r>
            <w:r w:rsidR="00994D5F" w:rsidRPr="007422F7">
              <w:rPr>
                <w:rFonts w:ascii="Times New Roman" w:eastAsia="Times New Roman" w:hAnsi="Times New Roman"/>
                <w:szCs w:val="24"/>
                <w:lang w:eastAsia="lt-LT"/>
              </w:rPr>
              <w:t xml:space="preserve"> netikslinga, nes </w:t>
            </w:r>
            <w:r w:rsidR="005F50FE" w:rsidRPr="007422F7">
              <w:rPr>
                <w:rFonts w:ascii="Times New Roman" w:eastAsia="Times New Roman" w:hAnsi="Times New Roman"/>
                <w:szCs w:val="24"/>
                <w:lang w:eastAsia="lt-LT"/>
              </w:rPr>
              <w:t xml:space="preserve">jau </w:t>
            </w:r>
            <w:r w:rsidR="00994D5F" w:rsidRPr="007422F7">
              <w:rPr>
                <w:rFonts w:ascii="Times New Roman" w:eastAsia="Times New Roman" w:hAnsi="Times New Roman"/>
                <w:szCs w:val="24"/>
                <w:lang w:eastAsia="lt-LT"/>
              </w:rPr>
              <w:t>yra išleista nemažai leidinių</w:t>
            </w:r>
          </w:p>
          <w:p w14:paraId="4F97C3A1"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p>
        </w:tc>
      </w:tr>
      <w:tr w:rsidR="00456DEB" w:rsidRPr="007422F7" w14:paraId="1119E36F" w14:textId="77777777" w:rsidTr="00AA7A0D">
        <w:tc>
          <w:tcPr>
            <w:tcW w:w="914" w:type="pct"/>
            <w:shd w:val="clear" w:color="auto" w:fill="auto"/>
          </w:tcPr>
          <w:p w14:paraId="7C4763BA" w14:textId="77777777" w:rsidR="00DB5903" w:rsidRPr="007422F7" w:rsidRDefault="00DB5903" w:rsidP="00D668FC">
            <w:pPr>
              <w:spacing w:after="0" w:line="240" w:lineRule="auto"/>
              <w:ind w:firstLine="0"/>
              <w:jc w:val="left"/>
              <w:rPr>
                <w:rFonts w:ascii="Times New Roman" w:hAnsi="Times New Roman"/>
              </w:rPr>
            </w:pPr>
            <w:r w:rsidRPr="007422F7">
              <w:rPr>
                <w:rFonts w:ascii="Times New Roman" w:hAnsi="Times New Roman"/>
              </w:rPr>
              <w:lastRenderedPageBreak/>
              <w:t xml:space="preserve">1.1.1.3. Vykdyti savivaldybės gyventojų ir ūkio subjektų nuomonės apie verslo aplinką ir savivaldybės patrauklumą investicijoms monitoringą bei remiantis juo įgyvendinti atitinkamas priemones </w:t>
            </w:r>
          </w:p>
        </w:tc>
        <w:tc>
          <w:tcPr>
            <w:tcW w:w="578" w:type="pct"/>
            <w:shd w:val="clear" w:color="auto" w:fill="auto"/>
          </w:tcPr>
          <w:p w14:paraId="59C9C311"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Ekonomikos skyrius</w:t>
            </w:r>
          </w:p>
          <w:p w14:paraId="2C4D3D9E"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VšĮ Lazdijų švietimo centras </w:t>
            </w:r>
          </w:p>
        </w:tc>
        <w:tc>
          <w:tcPr>
            <w:tcW w:w="1027" w:type="pct"/>
            <w:gridSpan w:val="3"/>
            <w:shd w:val="clear" w:color="auto" w:fill="auto"/>
          </w:tcPr>
          <w:p w14:paraId="2A419318"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Įvykdytų apklausų skaičius;</w:t>
            </w:r>
          </w:p>
          <w:p w14:paraId="30B4B824"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Parengtos verslo aplinkos gerinimo priemonės</w:t>
            </w:r>
          </w:p>
        </w:tc>
        <w:tc>
          <w:tcPr>
            <w:tcW w:w="590" w:type="pct"/>
            <w:gridSpan w:val="2"/>
            <w:shd w:val="clear" w:color="auto" w:fill="auto"/>
          </w:tcPr>
          <w:p w14:paraId="20090E4D" w14:textId="77777777" w:rsidR="00DB5903" w:rsidRPr="007422F7" w:rsidRDefault="005F50F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7A60F5" w:rsidRPr="007422F7">
              <w:rPr>
                <w:rFonts w:ascii="Times New Roman" w:eastAsia="Times New Roman" w:hAnsi="Times New Roman"/>
                <w:szCs w:val="24"/>
                <w:lang w:eastAsia="lt-LT"/>
              </w:rPr>
              <w:t>0</w:t>
            </w:r>
          </w:p>
          <w:p w14:paraId="167675EB"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2011 m. gegužės 24 d. sprendimu Nr. 5TS-31 patvirtinti Lazdijų r. sav. verslo rėmimo programos finansavimo nuostatai</w:t>
            </w:r>
          </w:p>
          <w:p w14:paraId="599678F5"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p>
        </w:tc>
        <w:tc>
          <w:tcPr>
            <w:tcW w:w="585" w:type="pct"/>
            <w:gridSpan w:val="4"/>
            <w:shd w:val="clear" w:color="auto" w:fill="auto"/>
          </w:tcPr>
          <w:p w14:paraId="7CAB3EDE"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1,8</w:t>
            </w:r>
          </w:p>
        </w:tc>
        <w:tc>
          <w:tcPr>
            <w:tcW w:w="592" w:type="pct"/>
            <w:gridSpan w:val="7"/>
            <w:shd w:val="clear" w:color="auto" w:fill="auto"/>
          </w:tcPr>
          <w:p w14:paraId="5097D21E" w14:textId="77777777" w:rsidR="00DB5903" w:rsidRPr="007422F7" w:rsidRDefault="007A60F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auto"/>
          </w:tcPr>
          <w:p w14:paraId="6B64B252" w14:textId="77777777" w:rsidR="00DB5903" w:rsidRPr="007422F7" w:rsidRDefault="00DB7B7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Netikslinga, nes apklausas rengia Lietuvos institucijos, atsakingos už verslo plėtrą Lietuvoje</w:t>
            </w:r>
          </w:p>
        </w:tc>
      </w:tr>
      <w:tr w:rsidR="00DB5903" w:rsidRPr="007422F7" w14:paraId="3A15FB36" w14:textId="77777777" w:rsidTr="004212E0">
        <w:tc>
          <w:tcPr>
            <w:tcW w:w="5000" w:type="pct"/>
            <w:gridSpan w:val="20"/>
            <w:shd w:val="clear" w:color="auto" w:fill="auto"/>
          </w:tcPr>
          <w:p w14:paraId="2936E5AE" w14:textId="77777777" w:rsidR="00DB5903" w:rsidRPr="007422F7" w:rsidRDefault="00DB5903"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1.1.2. Didinti įmonių konkurencingumą</w:t>
            </w:r>
          </w:p>
        </w:tc>
      </w:tr>
      <w:tr w:rsidR="00456DEB" w:rsidRPr="007422F7" w14:paraId="64163A9C" w14:textId="77777777" w:rsidTr="00AA7A0D">
        <w:tc>
          <w:tcPr>
            <w:tcW w:w="914" w:type="pct"/>
            <w:shd w:val="clear" w:color="auto" w:fill="auto"/>
          </w:tcPr>
          <w:p w14:paraId="78530687"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 xml:space="preserve">1.1.2.1. Skatinti diegti pažangias technologijas Lazdijų rajono savivaldybės įmonėse </w:t>
            </w:r>
          </w:p>
        </w:tc>
        <w:tc>
          <w:tcPr>
            <w:tcW w:w="578" w:type="pct"/>
            <w:shd w:val="clear" w:color="auto" w:fill="auto"/>
          </w:tcPr>
          <w:p w14:paraId="242E66ED"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27" w:type="pct"/>
            <w:gridSpan w:val="3"/>
            <w:shd w:val="clear" w:color="auto" w:fill="auto"/>
          </w:tcPr>
          <w:p w14:paraId="232F4B92"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Įgyvendintų inovacijų plėtros ir informacinių technologijų diegimo projektų skaičius</w:t>
            </w:r>
          </w:p>
        </w:tc>
        <w:tc>
          <w:tcPr>
            <w:tcW w:w="590" w:type="pct"/>
            <w:gridSpan w:val="2"/>
            <w:shd w:val="clear" w:color="auto" w:fill="auto"/>
          </w:tcPr>
          <w:p w14:paraId="6872DFBA" w14:textId="77777777" w:rsidR="00DB5903" w:rsidRPr="007422F7" w:rsidRDefault="0012384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85" w:type="pct"/>
            <w:gridSpan w:val="4"/>
            <w:shd w:val="clear" w:color="auto" w:fill="auto"/>
          </w:tcPr>
          <w:p w14:paraId="19FDCB8C"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3,3</w:t>
            </w:r>
          </w:p>
        </w:tc>
        <w:tc>
          <w:tcPr>
            <w:tcW w:w="592" w:type="pct"/>
            <w:gridSpan w:val="7"/>
            <w:shd w:val="clear" w:color="auto" w:fill="auto"/>
          </w:tcPr>
          <w:p w14:paraId="38767FB1" w14:textId="77777777" w:rsidR="00DB5903" w:rsidRPr="007422F7" w:rsidRDefault="0012384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auto"/>
          </w:tcPr>
          <w:p w14:paraId="350D8E3B" w14:textId="77777777" w:rsidR="00DB5903" w:rsidRPr="007422F7" w:rsidRDefault="004E3F19"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Tokia priemonė Verslo rėmimo programoje ataskaitiniu laikotarpiu nebuvo numatyta</w:t>
            </w:r>
          </w:p>
        </w:tc>
      </w:tr>
      <w:tr w:rsidR="00456DEB" w:rsidRPr="007422F7" w14:paraId="0A183683" w14:textId="77777777" w:rsidTr="00AA7A0D">
        <w:tc>
          <w:tcPr>
            <w:tcW w:w="914" w:type="pct"/>
            <w:shd w:val="clear" w:color="auto" w:fill="auto"/>
          </w:tcPr>
          <w:p w14:paraId="43D34FF5"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 xml:space="preserve">1.1.2.2. Organizuoti mokymus verslininkams apie ES galiojančius standartus bei kitus kokybės reikalavimus </w:t>
            </w:r>
          </w:p>
        </w:tc>
        <w:tc>
          <w:tcPr>
            <w:tcW w:w="578" w:type="pct"/>
            <w:shd w:val="clear" w:color="auto" w:fill="auto"/>
          </w:tcPr>
          <w:p w14:paraId="1CAF4951"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švietimo centras</w:t>
            </w:r>
          </w:p>
        </w:tc>
        <w:tc>
          <w:tcPr>
            <w:tcW w:w="1027" w:type="pct"/>
            <w:gridSpan w:val="3"/>
            <w:shd w:val="clear" w:color="auto" w:fill="auto"/>
          </w:tcPr>
          <w:p w14:paraId="0B9C5DB4"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Surengtų mokymų ir seminarų skaičius;</w:t>
            </w:r>
          </w:p>
          <w:p w14:paraId="08C37B7D"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Mokymuose ir seminaruose dalyvavusių verslininkų skaičius</w:t>
            </w:r>
          </w:p>
        </w:tc>
        <w:tc>
          <w:tcPr>
            <w:tcW w:w="590" w:type="pct"/>
            <w:gridSpan w:val="2"/>
            <w:shd w:val="clear" w:color="auto" w:fill="auto"/>
          </w:tcPr>
          <w:p w14:paraId="4E652D9F" w14:textId="77777777" w:rsidR="00DB5903" w:rsidRPr="007422F7" w:rsidRDefault="00DB5903" w:rsidP="00D668FC">
            <w:pPr>
              <w:pStyle w:val="lentele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473CD7" w:rsidRPr="007422F7">
              <w:rPr>
                <w:rFonts w:ascii="Times New Roman" w:eastAsia="Times New Roman" w:hAnsi="Times New Roman"/>
                <w:szCs w:val="24"/>
                <w:lang w:eastAsia="lt-LT"/>
              </w:rPr>
              <w:t>2</w:t>
            </w:r>
          </w:p>
          <w:p w14:paraId="1A9403FB"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473CD7" w:rsidRPr="007422F7">
              <w:rPr>
                <w:rFonts w:ascii="Times New Roman" w:eastAsia="Times New Roman" w:hAnsi="Times New Roman"/>
                <w:szCs w:val="24"/>
                <w:lang w:eastAsia="lt-LT"/>
              </w:rPr>
              <w:t>88</w:t>
            </w:r>
          </w:p>
        </w:tc>
        <w:tc>
          <w:tcPr>
            <w:tcW w:w="585" w:type="pct"/>
            <w:gridSpan w:val="4"/>
            <w:shd w:val="clear" w:color="auto" w:fill="auto"/>
          </w:tcPr>
          <w:p w14:paraId="3B697825"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w:t>
            </w:r>
          </w:p>
        </w:tc>
        <w:tc>
          <w:tcPr>
            <w:tcW w:w="592" w:type="pct"/>
            <w:gridSpan w:val="7"/>
            <w:shd w:val="clear" w:color="auto" w:fill="auto"/>
          </w:tcPr>
          <w:p w14:paraId="5832F39D" w14:textId="77777777" w:rsidR="00DB5903" w:rsidRPr="007422F7" w:rsidRDefault="00473CD7"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0,6</w:t>
            </w:r>
          </w:p>
        </w:tc>
        <w:tc>
          <w:tcPr>
            <w:tcW w:w="714" w:type="pct"/>
            <w:gridSpan w:val="2"/>
            <w:shd w:val="clear" w:color="auto" w:fill="auto"/>
          </w:tcPr>
          <w:p w14:paraId="35B8B583" w14:textId="77777777" w:rsidR="00DB5903" w:rsidRPr="007422F7" w:rsidRDefault="00141E4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71195163" w14:textId="77777777" w:rsidTr="00AA7A0D">
        <w:tc>
          <w:tcPr>
            <w:tcW w:w="914" w:type="pct"/>
            <w:shd w:val="clear" w:color="auto" w:fill="auto"/>
          </w:tcPr>
          <w:p w14:paraId="5DF003D9"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1.1.2.3.</w:t>
            </w:r>
            <w:r w:rsidRPr="007422F7">
              <w:rPr>
                <w:rFonts w:ascii="Times New Roman" w:hAnsi="Times New Roman"/>
              </w:rPr>
              <w:t xml:space="preserve"> </w:t>
            </w:r>
            <w:r w:rsidRPr="007422F7">
              <w:rPr>
                <w:rFonts w:ascii="Times New Roman" w:eastAsia="Times New Roman" w:hAnsi="Times New Roman"/>
                <w:szCs w:val="24"/>
                <w:lang w:eastAsia="lt-LT"/>
              </w:rPr>
              <w:t>Rengti mokymus, konferencijas ir seminarus SVV subjektams inovacijų diegimo bei įmonių darbuotojų kvalifikacijos kėlimo klausimais</w:t>
            </w:r>
          </w:p>
        </w:tc>
        <w:tc>
          <w:tcPr>
            <w:tcW w:w="578" w:type="pct"/>
            <w:shd w:val="clear" w:color="auto" w:fill="auto"/>
          </w:tcPr>
          <w:p w14:paraId="5BD087E1"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27" w:type="pct"/>
            <w:gridSpan w:val="3"/>
            <w:shd w:val="clear" w:color="auto" w:fill="auto"/>
          </w:tcPr>
          <w:p w14:paraId="69F999BA"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Surengtų mokymų, seminarų ir konferencijų skaičius; </w:t>
            </w:r>
          </w:p>
          <w:p w14:paraId="278B705B"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Mokymuose, seminaruose ir konferencijose d</w:t>
            </w:r>
            <w:r w:rsidR="00141E4F" w:rsidRPr="007422F7">
              <w:rPr>
                <w:rFonts w:ascii="Times New Roman" w:eastAsia="Times New Roman" w:hAnsi="Times New Roman"/>
                <w:szCs w:val="24"/>
                <w:lang w:eastAsia="lt-LT"/>
              </w:rPr>
              <w:t>alyvavusių verslininkų skaičius</w:t>
            </w:r>
          </w:p>
        </w:tc>
        <w:tc>
          <w:tcPr>
            <w:tcW w:w="590" w:type="pct"/>
            <w:gridSpan w:val="2"/>
            <w:shd w:val="clear" w:color="auto" w:fill="auto"/>
          </w:tcPr>
          <w:p w14:paraId="2B62093C" w14:textId="77777777" w:rsidR="00DB5903" w:rsidRPr="007422F7" w:rsidRDefault="00A22DB0"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473CD7" w:rsidRPr="007422F7">
              <w:rPr>
                <w:rFonts w:ascii="Times New Roman" w:eastAsia="Times New Roman" w:hAnsi="Times New Roman"/>
                <w:szCs w:val="24"/>
                <w:lang w:eastAsia="lt-LT"/>
              </w:rPr>
              <w:t>0</w:t>
            </w:r>
          </w:p>
          <w:p w14:paraId="6B0902C9" w14:textId="77777777" w:rsidR="00DB5903" w:rsidRPr="007422F7" w:rsidRDefault="00A22DB0"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473CD7" w:rsidRPr="007422F7">
              <w:rPr>
                <w:rFonts w:ascii="Times New Roman" w:eastAsia="Times New Roman" w:hAnsi="Times New Roman"/>
                <w:szCs w:val="24"/>
                <w:lang w:eastAsia="lt-LT"/>
              </w:rPr>
              <w:t>0</w:t>
            </w:r>
          </w:p>
        </w:tc>
        <w:tc>
          <w:tcPr>
            <w:tcW w:w="585" w:type="pct"/>
            <w:gridSpan w:val="4"/>
            <w:shd w:val="clear" w:color="auto" w:fill="auto"/>
          </w:tcPr>
          <w:p w14:paraId="53BCB781"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w:t>
            </w:r>
          </w:p>
        </w:tc>
        <w:tc>
          <w:tcPr>
            <w:tcW w:w="592" w:type="pct"/>
            <w:gridSpan w:val="7"/>
            <w:shd w:val="clear" w:color="auto" w:fill="auto"/>
          </w:tcPr>
          <w:p w14:paraId="09D8ABA7" w14:textId="77777777" w:rsidR="00DB5903" w:rsidRPr="007422F7" w:rsidRDefault="00473CD7"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auto"/>
          </w:tcPr>
          <w:p w14:paraId="583DECB3" w14:textId="77777777" w:rsidR="00473CD7" w:rsidRPr="007422F7" w:rsidRDefault="00473CD7"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Buvo organizuoti mokymai ir seminarai kitomis verslui aktualiomis temomis.</w:t>
            </w:r>
          </w:p>
          <w:p w14:paraId="5AAE705C" w14:textId="77777777" w:rsidR="00C115B3" w:rsidRPr="007422F7" w:rsidRDefault="00144410"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w:t>
            </w:r>
            <w:r w:rsidR="0015566A" w:rsidRPr="007422F7">
              <w:rPr>
                <w:rFonts w:ascii="Times New Roman" w:eastAsia="Times New Roman" w:hAnsi="Times New Roman"/>
                <w:szCs w:val="24"/>
                <w:lang w:eastAsia="lt-LT"/>
              </w:rPr>
              <w:t>a įgyvendinti vėlesniu laikotarpiu</w:t>
            </w:r>
          </w:p>
        </w:tc>
      </w:tr>
      <w:tr w:rsidR="00DB5903" w:rsidRPr="007422F7" w14:paraId="7E4C0C49" w14:textId="77777777" w:rsidTr="004212E0">
        <w:tc>
          <w:tcPr>
            <w:tcW w:w="5000" w:type="pct"/>
            <w:gridSpan w:val="20"/>
          </w:tcPr>
          <w:p w14:paraId="7354263E" w14:textId="77777777" w:rsidR="00DB5903" w:rsidRPr="007422F7" w:rsidRDefault="00DB5903"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1.1.3. Kurti patrauklią aplinką užsienio investuotojams</w:t>
            </w:r>
          </w:p>
        </w:tc>
      </w:tr>
      <w:tr w:rsidR="00456DEB" w:rsidRPr="007422F7" w14:paraId="60C6B726" w14:textId="77777777" w:rsidTr="00AA7A0D">
        <w:tc>
          <w:tcPr>
            <w:tcW w:w="914" w:type="pct"/>
          </w:tcPr>
          <w:p w14:paraId="46803EC9"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1.1.3.1. Parengti investicinių zonų ir galimybių žemėlapį (sklypai, objektai, įmonės), informacinę bazę bei parengti ir įgyvendinti investicinės informacijos sklaidos planą</w:t>
            </w:r>
          </w:p>
        </w:tc>
        <w:tc>
          <w:tcPr>
            <w:tcW w:w="578" w:type="pct"/>
          </w:tcPr>
          <w:p w14:paraId="40F57F02"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Architektūros skyrius</w:t>
            </w:r>
          </w:p>
          <w:p w14:paraId="25164F56"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Ekonomikos skyrius</w:t>
            </w:r>
          </w:p>
        </w:tc>
        <w:tc>
          <w:tcPr>
            <w:tcW w:w="1027" w:type="pct"/>
            <w:gridSpan w:val="3"/>
          </w:tcPr>
          <w:p w14:paraId="63EE6763"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Parengtas investicinių zonų ir galimybių žemėlapis;</w:t>
            </w:r>
          </w:p>
          <w:p w14:paraId="4C01364D"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Informacinės bazės sukūrimas ir pateikimas internete lietuvių bei užsienio kalbomis;</w:t>
            </w:r>
          </w:p>
          <w:p w14:paraId="658D130B"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Parengtas ir įgyvendintas investicin</w:t>
            </w:r>
            <w:r w:rsidR="00141E4F" w:rsidRPr="007422F7">
              <w:rPr>
                <w:rFonts w:ascii="Times New Roman" w:eastAsia="Times New Roman" w:hAnsi="Times New Roman"/>
                <w:szCs w:val="24"/>
                <w:lang w:eastAsia="lt-LT"/>
              </w:rPr>
              <w:t>ės informacijos sklaidos planas</w:t>
            </w:r>
          </w:p>
        </w:tc>
        <w:tc>
          <w:tcPr>
            <w:tcW w:w="590" w:type="pct"/>
            <w:gridSpan w:val="2"/>
            <w:shd w:val="clear" w:color="auto" w:fill="FFFFFF"/>
          </w:tcPr>
          <w:p w14:paraId="70207C7D" w14:textId="77777777" w:rsidR="00DB5903" w:rsidRPr="007422F7" w:rsidRDefault="00144410"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E6170E" w:rsidRPr="007422F7">
              <w:rPr>
                <w:rFonts w:ascii="Times New Roman" w:eastAsia="Times New Roman" w:hAnsi="Times New Roman"/>
                <w:szCs w:val="24"/>
                <w:lang w:eastAsia="lt-LT"/>
              </w:rPr>
              <w:t>Neparengtas</w:t>
            </w:r>
          </w:p>
          <w:p w14:paraId="2954AC0A" w14:textId="77777777" w:rsidR="00144410" w:rsidRPr="007422F7" w:rsidRDefault="00144410"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E6170E" w:rsidRPr="007422F7">
              <w:rPr>
                <w:rFonts w:ascii="Times New Roman" w:eastAsia="Times New Roman" w:hAnsi="Times New Roman"/>
                <w:szCs w:val="24"/>
                <w:lang w:eastAsia="lt-LT"/>
              </w:rPr>
              <w:t>Nesukurta</w:t>
            </w:r>
          </w:p>
          <w:p w14:paraId="3058D360" w14:textId="77777777" w:rsidR="00144410" w:rsidRPr="007422F7" w:rsidRDefault="00144410"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E6170E" w:rsidRPr="007422F7">
              <w:rPr>
                <w:rFonts w:ascii="Times New Roman" w:eastAsia="Times New Roman" w:hAnsi="Times New Roman"/>
                <w:szCs w:val="24"/>
                <w:lang w:eastAsia="lt-LT"/>
              </w:rPr>
              <w:t>Neparengtas</w:t>
            </w:r>
          </w:p>
        </w:tc>
        <w:tc>
          <w:tcPr>
            <w:tcW w:w="585" w:type="pct"/>
            <w:gridSpan w:val="4"/>
          </w:tcPr>
          <w:p w14:paraId="5AB1D840"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35,5</w:t>
            </w:r>
          </w:p>
        </w:tc>
        <w:tc>
          <w:tcPr>
            <w:tcW w:w="592" w:type="pct"/>
            <w:gridSpan w:val="7"/>
            <w:shd w:val="clear" w:color="auto" w:fill="auto"/>
          </w:tcPr>
          <w:p w14:paraId="73C1E8F0" w14:textId="77777777" w:rsidR="00DB5903" w:rsidRPr="007422F7" w:rsidRDefault="007A60F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cPr>
          <w:p w14:paraId="71122949" w14:textId="77777777" w:rsidR="00DB5903" w:rsidRPr="007422F7" w:rsidRDefault="00A22DB0"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Numatyt</w:t>
            </w:r>
            <w:r w:rsidR="00372240" w:rsidRPr="007422F7">
              <w:rPr>
                <w:rFonts w:ascii="Times New Roman" w:eastAsia="Times New Roman" w:hAnsi="Times New Roman"/>
                <w:szCs w:val="24"/>
                <w:lang w:eastAsia="lt-LT"/>
              </w:rPr>
              <w:t>a įgyvendinti vėlesniu laikotarpiu</w:t>
            </w:r>
          </w:p>
        </w:tc>
      </w:tr>
      <w:tr w:rsidR="00DB5903" w:rsidRPr="007422F7" w14:paraId="6F8D0C9B" w14:textId="77777777" w:rsidTr="004212E0">
        <w:tc>
          <w:tcPr>
            <w:tcW w:w="5000" w:type="pct"/>
            <w:gridSpan w:val="20"/>
          </w:tcPr>
          <w:p w14:paraId="426D20B8" w14:textId="77777777" w:rsidR="00DB5903" w:rsidRPr="007422F7" w:rsidRDefault="00DB5903"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1.1.4. Skatinti verslininkų bendradarbiavimą su Lietuvos ir užsienio verslo struktūromis bei viešuoju sektoriumi</w:t>
            </w:r>
          </w:p>
        </w:tc>
      </w:tr>
      <w:tr w:rsidR="00456DEB" w:rsidRPr="007422F7" w14:paraId="28C1D3A1" w14:textId="77777777" w:rsidTr="00AA7A0D">
        <w:tc>
          <w:tcPr>
            <w:tcW w:w="914" w:type="pct"/>
          </w:tcPr>
          <w:p w14:paraId="11298761"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1.1.4.1. </w:t>
            </w:r>
            <w:r w:rsidRPr="007422F7">
              <w:rPr>
                <w:rFonts w:ascii="Times New Roman" w:hAnsi="Times New Roman"/>
              </w:rPr>
              <w:t>Remti įmonių bendradarbiavimą, užsienio partnerių paiešką, įmonių dalyvavimą užsienio parodose</w:t>
            </w:r>
          </w:p>
        </w:tc>
        <w:tc>
          <w:tcPr>
            <w:tcW w:w="578" w:type="pct"/>
          </w:tcPr>
          <w:p w14:paraId="013B4B77"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skyriai</w:t>
            </w:r>
          </w:p>
          <w:p w14:paraId="5ACAC2AF"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švietimo centras</w:t>
            </w:r>
          </w:p>
        </w:tc>
        <w:tc>
          <w:tcPr>
            <w:tcW w:w="1027" w:type="pct"/>
            <w:gridSpan w:val="3"/>
          </w:tcPr>
          <w:p w14:paraId="2F9BA518"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Inicijuotų rajono savivaldybės smulkaus ir vidutinio verslo bei didelių įmonių bendradarbiavimo programų skaičius;</w:t>
            </w:r>
          </w:p>
          <w:p w14:paraId="01194FC8"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Paremtų verslo subjektų skaičius.</w:t>
            </w:r>
          </w:p>
        </w:tc>
        <w:tc>
          <w:tcPr>
            <w:tcW w:w="590" w:type="pct"/>
            <w:gridSpan w:val="2"/>
            <w:shd w:val="clear" w:color="auto" w:fill="auto"/>
          </w:tcPr>
          <w:p w14:paraId="431658C3" w14:textId="77777777" w:rsidR="00DB5903" w:rsidRPr="007422F7" w:rsidRDefault="00A9403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4B581804"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473CD7" w:rsidRPr="007422F7">
              <w:rPr>
                <w:rFonts w:ascii="Times New Roman" w:eastAsia="Times New Roman" w:hAnsi="Times New Roman"/>
                <w:szCs w:val="24"/>
                <w:lang w:eastAsia="lt-LT"/>
              </w:rPr>
              <w:t>3</w:t>
            </w:r>
          </w:p>
        </w:tc>
        <w:tc>
          <w:tcPr>
            <w:tcW w:w="585" w:type="pct"/>
            <w:gridSpan w:val="4"/>
            <w:shd w:val="clear" w:color="auto" w:fill="auto"/>
          </w:tcPr>
          <w:p w14:paraId="0D9E3B55"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4,6</w:t>
            </w:r>
          </w:p>
        </w:tc>
        <w:tc>
          <w:tcPr>
            <w:tcW w:w="532" w:type="pct"/>
            <w:gridSpan w:val="3"/>
            <w:shd w:val="clear" w:color="auto" w:fill="auto"/>
          </w:tcPr>
          <w:p w14:paraId="0A56D23F" w14:textId="77777777" w:rsidR="00DB5903" w:rsidRPr="007422F7" w:rsidRDefault="00AD075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3FCC6E5D" w14:textId="77777777" w:rsidR="00DB5903" w:rsidRPr="007422F7" w:rsidRDefault="00AD075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473CD7" w:rsidRPr="007422F7">
              <w:rPr>
                <w:rFonts w:ascii="Times New Roman" w:eastAsia="Times New Roman" w:hAnsi="Times New Roman"/>
                <w:szCs w:val="24"/>
                <w:lang w:eastAsia="lt-LT"/>
              </w:rPr>
              <w:t>1,7</w:t>
            </w:r>
          </w:p>
        </w:tc>
        <w:tc>
          <w:tcPr>
            <w:tcW w:w="774" w:type="pct"/>
            <w:gridSpan w:val="6"/>
            <w:shd w:val="clear" w:color="auto" w:fill="auto"/>
          </w:tcPr>
          <w:p w14:paraId="20B2B776" w14:textId="77777777" w:rsidR="00DB5903" w:rsidRPr="007422F7" w:rsidRDefault="00DB7B7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Netikslinga, nes tai turėtų būti verslo subjektų iniciatyvos viena su kita bendradarbiauti</w:t>
            </w:r>
          </w:p>
          <w:p w14:paraId="0334DCE6" w14:textId="77777777" w:rsidR="00A22DB0" w:rsidRPr="007422F7" w:rsidRDefault="00A22DB0" w:rsidP="00D668FC">
            <w:pPr>
              <w:pStyle w:val="lenteles"/>
              <w:widowControl w:val="0"/>
              <w:suppressAutoHyphens/>
              <w:jc w:val="left"/>
              <w:rPr>
                <w:rFonts w:ascii="Times New Roman" w:eastAsia="Times New Roman" w:hAnsi="Times New Roman"/>
                <w:szCs w:val="24"/>
                <w:lang w:eastAsia="lt-LT"/>
              </w:rPr>
            </w:pPr>
          </w:p>
          <w:p w14:paraId="1E0B0B6B" w14:textId="77777777" w:rsidR="00F31E61" w:rsidRPr="007422F7" w:rsidRDefault="00F31E61" w:rsidP="00D668FC">
            <w:pPr>
              <w:pStyle w:val="lenteles"/>
              <w:widowControl w:val="0"/>
              <w:suppressAutoHyphens/>
              <w:jc w:val="left"/>
              <w:rPr>
                <w:rFonts w:ascii="Times New Roman" w:eastAsia="Times New Roman" w:hAnsi="Times New Roman"/>
                <w:szCs w:val="24"/>
                <w:lang w:eastAsia="lt-LT"/>
              </w:rPr>
            </w:pPr>
          </w:p>
        </w:tc>
      </w:tr>
      <w:tr w:rsidR="00456DEB" w:rsidRPr="007422F7" w14:paraId="35D47C58" w14:textId="77777777" w:rsidTr="00AA7A0D">
        <w:tc>
          <w:tcPr>
            <w:tcW w:w="914" w:type="pct"/>
          </w:tcPr>
          <w:p w14:paraId="2EE0841B"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1.1.4.2. Stiprinti bendradarbiavimo ryšius su susigiminiavusiais miestais ir rajonais, parengti bei pasirašyti socialinio-ekonominio bendradarbiavimo sutartis su kitų Lietuvos ir užsienio miestų bei rajonų savivaldos institucijomis, ypač pasienio zonoje</w:t>
            </w:r>
          </w:p>
        </w:tc>
        <w:tc>
          <w:tcPr>
            <w:tcW w:w="578" w:type="pct"/>
          </w:tcPr>
          <w:p w14:paraId="7638D79F"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skyriai</w:t>
            </w:r>
          </w:p>
        </w:tc>
        <w:tc>
          <w:tcPr>
            <w:tcW w:w="1027" w:type="pct"/>
            <w:gridSpan w:val="3"/>
          </w:tcPr>
          <w:p w14:paraId="7DB4EA77"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Pasirašytų bendradarbiavimo sutarčių skaičius;</w:t>
            </w:r>
          </w:p>
          <w:p w14:paraId="2093D33D"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Įgyvendintų ta</w:t>
            </w:r>
            <w:r w:rsidR="0056180B" w:rsidRPr="007422F7">
              <w:rPr>
                <w:rFonts w:ascii="Times New Roman" w:eastAsia="Times New Roman" w:hAnsi="Times New Roman"/>
                <w:szCs w:val="24"/>
                <w:lang w:eastAsia="lt-LT"/>
              </w:rPr>
              <w:t>rpvalstybinių projektų skaičius</w:t>
            </w:r>
          </w:p>
        </w:tc>
        <w:tc>
          <w:tcPr>
            <w:tcW w:w="590" w:type="pct"/>
            <w:gridSpan w:val="2"/>
            <w:shd w:val="clear" w:color="auto" w:fill="auto"/>
          </w:tcPr>
          <w:p w14:paraId="621B9650" w14:textId="77777777" w:rsidR="00DB5903" w:rsidRPr="007422F7" w:rsidRDefault="00E5219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473CD7" w:rsidRPr="007422F7">
              <w:rPr>
                <w:rFonts w:ascii="Times New Roman" w:eastAsia="Times New Roman" w:hAnsi="Times New Roman"/>
                <w:szCs w:val="24"/>
                <w:lang w:eastAsia="lt-LT"/>
              </w:rPr>
              <w:t>9</w:t>
            </w:r>
          </w:p>
          <w:p w14:paraId="57625C05" w14:textId="77777777" w:rsidR="00E5219F" w:rsidRPr="007422F7" w:rsidRDefault="00E5219F" w:rsidP="00D668FC">
            <w:pPr>
              <w:pStyle w:val="lenteles"/>
              <w:widowControl w:val="0"/>
              <w:suppressAutoHyphens/>
              <w:jc w:val="left"/>
              <w:rPr>
                <w:rFonts w:ascii="Times New Roman" w:eastAsia="Times New Roman" w:hAnsi="Times New Roman"/>
                <w:szCs w:val="24"/>
                <w:lang w:eastAsia="lt-LT"/>
              </w:rPr>
            </w:pPr>
            <w:r w:rsidRPr="00341E80">
              <w:rPr>
                <w:rFonts w:ascii="Times New Roman" w:eastAsia="Times New Roman" w:hAnsi="Times New Roman"/>
                <w:szCs w:val="24"/>
                <w:lang w:eastAsia="lt-LT"/>
              </w:rPr>
              <w:t xml:space="preserve">b) </w:t>
            </w:r>
            <w:r w:rsidR="00341E80" w:rsidRPr="00341E80">
              <w:rPr>
                <w:rFonts w:ascii="Times New Roman" w:eastAsia="Times New Roman" w:hAnsi="Times New Roman"/>
                <w:szCs w:val="24"/>
                <w:lang w:eastAsia="lt-LT"/>
              </w:rPr>
              <w:t>2</w:t>
            </w:r>
          </w:p>
        </w:tc>
        <w:tc>
          <w:tcPr>
            <w:tcW w:w="585" w:type="pct"/>
            <w:gridSpan w:val="4"/>
            <w:shd w:val="clear" w:color="auto" w:fill="auto"/>
          </w:tcPr>
          <w:p w14:paraId="7371074D" w14:textId="77777777" w:rsidR="00DB5903" w:rsidRPr="007422F7" w:rsidRDefault="00341E80"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6</w:t>
            </w:r>
            <w:r w:rsidR="00D6483E" w:rsidRPr="007422F7">
              <w:rPr>
                <w:rFonts w:ascii="Times New Roman" w:eastAsia="Times New Roman" w:hAnsi="Times New Roman"/>
                <w:szCs w:val="24"/>
                <w:lang w:eastAsia="lt-LT"/>
              </w:rPr>
              <w:t>8</w:t>
            </w:r>
          </w:p>
        </w:tc>
        <w:tc>
          <w:tcPr>
            <w:tcW w:w="532" w:type="pct"/>
            <w:gridSpan w:val="3"/>
            <w:shd w:val="clear" w:color="auto" w:fill="auto"/>
          </w:tcPr>
          <w:p w14:paraId="52320CDB" w14:textId="77777777" w:rsidR="00FA63E9" w:rsidRPr="007422F7" w:rsidRDefault="00341E80" w:rsidP="00D668FC">
            <w:pPr>
              <w:pStyle w:val="lenteles"/>
              <w:widowControl w:val="0"/>
              <w:suppressAutoHyphens/>
              <w:jc w:val="left"/>
              <w:rPr>
                <w:rFonts w:ascii="Times New Roman" w:eastAsia="Times New Roman" w:hAnsi="Times New Roman"/>
                <w:szCs w:val="24"/>
                <w:lang w:eastAsia="lt-LT"/>
              </w:rPr>
            </w:pPr>
            <w:r w:rsidRPr="00341E80">
              <w:rPr>
                <w:rFonts w:ascii="Times New Roman" w:eastAsia="Times New Roman" w:hAnsi="Times New Roman"/>
                <w:szCs w:val="24"/>
                <w:lang w:eastAsia="lt-LT"/>
              </w:rPr>
              <w:t>4</w:t>
            </w:r>
            <w:r>
              <w:rPr>
                <w:rFonts w:ascii="Times New Roman" w:eastAsia="Times New Roman" w:hAnsi="Times New Roman"/>
                <w:szCs w:val="24"/>
                <w:lang w:eastAsia="lt-LT"/>
              </w:rPr>
              <w:t xml:space="preserve"> </w:t>
            </w:r>
            <w:r w:rsidRPr="00341E80">
              <w:rPr>
                <w:rFonts w:ascii="Times New Roman" w:eastAsia="Times New Roman" w:hAnsi="Times New Roman"/>
                <w:szCs w:val="24"/>
                <w:lang w:eastAsia="lt-LT"/>
              </w:rPr>
              <w:t>590,8</w:t>
            </w:r>
          </w:p>
        </w:tc>
        <w:tc>
          <w:tcPr>
            <w:tcW w:w="774" w:type="pct"/>
            <w:gridSpan w:val="6"/>
            <w:shd w:val="clear" w:color="auto" w:fill="auto"/>
          </w:tcPr>
          <w:p w14:paraId="65241F5F" w14:textId="4F676C75" w:rsidR="00DB5903" w:rsidRPr="007422F7" w:rsidRDefault="00341E80"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b) pateikti ataskaitiniu laikotarpiu užbaigti tarpvalstybiniai projektai</w:t>
            </w:r>
          </w:p>
        </w:tc>
      </w:tr>
      <w:tr w:rsidR="00456DEB" w:rsidRPr="007422F7" w14:paraId="625CF0FB" w14:textId="77777777" w:rsidTr="00AA7A0D">
        <w:tc>
          <w:tcPr>
            <w:tcW w:w="914" w:type="pct"/>
          </w:tcPr>
          <w:p w14:paraId="33B306F9"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1.1.4.3. Parengti verslo žinyną</w:t>
            </w:r>
          </w:p>
        </w:tc>
        <w:tc>
          <w:tcPr>
            <w:tcW w:w="578" w:type="pct"/>
          </w:tcPr>
          <w:p w14:paraId="761F5179"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švietimo centras</w:t>
            </w:r>
          </w:p>
        </w:tc>
        <w:tc>
          <w:tcPr>
            <w:tcW w:w="1027" w:type="pct"/>
            <w:gridSpan w:val="3"/>
          </w:tcPr>
          <w:p w14:paraId="2A85990D"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Parengtas verslo žinynas lietuvių ir užsienio kalbomis</w:t>
            </w:r>
          </w:p>
        </w:tc>
        <w:tc>
          <w:tcPr>
            <w:tcW w:w="590" w:type="pct"/>
            <w:gridSpan w:val="2"/>
            <w:shd w:val="clear" w:color="auto" w:fill="FFFFFF"/>
          </w:tcPr>
          <w:p w14:paraId="624D5892" w14:textId="77777777" w:rsidR="00DB5903" w:rsidRPr="007422F7" w:rsidRDefault="00F31E61"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Nep</w:t>
            </w:r>
            <w:r w:rsidR="005B5E0B" w:rsidRPr="007422F7">
              <w:rPr>
                <w:rFonts w:ascii="Times New Roman" w:eastAsia="Times New Roman" w:hAnsi="Times New Roman"/>
                <w:szCs w:val="24"/>
                <w:lang w:eastAsia="lt-LT"/>
              </w:rPr>
              <w:t>arengtas</w:t>
            </w:r>
          </w:p>
        </w:tc>
        <w:tc>
          <w:tcPr>
            <w:tcW w:w="585" w:type="pct"/>
            <w:gridSpan w:val="4"/>
            <w:shd w:val="clear" w:color="auto" w:fill="FFFFFF"/>
          </w:tcPr>
          <w:p w14:paraId="4C4BB281"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w:t>
            </w:r>
          </w:p>
        </w:tc>
        <w:tc>
          <w:tcPr>
            <w:tcW w:w="532" w:type="pct"/>
            <w:gridSpan w:val="3"/>
            <w:shd w:val="clear" w:color="auto" w:fill="FFFFFF"/>
          </w:tcPr>
          <w:p w14:paraId="0F0BD40F" w14:textId="77777777" w:rsidR="00DB5903" w:rsidRPr="007422F7" w:rsidRDefault="00473CD7"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4" w:type="pct"/>
            <w:gridSpan w:val="6"/>
            <w:shd w:val="clear" w:color="auto" w:fill="FFFFFF"/>
          </w:tcPr>
          <w:p w14:paraId="53D30B14" w14:textId="77777777" w:rsidR="005B5E0B" w:rsidRPr="007422F7" w:rsidRDefault="004B6F97"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w:t>
            </w:r>
            <w:r w:rsidR="005B5E0B" w:rsidRPr="007422F7">
              <w:rPr>
                <w:rFonts w:ascii="Times New Roman" w:eastAsia="Times New Roman" w:hAnsi="Times New Roman"/>
                <w:szCs w:val="24"/>
                <w:lang w:eastAsia="lt-LT"/>
              </w:rPr>
              <w:t>etikslinga</w:t>
            </w:r>
            <w:r w:rsidRPr="007422F7">
              <w:rPr>
                <w:rFonts w:ascii="Times New Roman" w:eastAsia="Times New Roman" w:hAnsi="Times New Roman"/>
                <w:szCs w:val="24"/>
                <w:lang w:eastAsia="lt-LT"/>
              </w:rPr>
              <w:t>, kadangi jau yra Verslo darbdavių konfederacijos parengtas</w:t>
            </w:r>
            <w:r w:rsidR="005B5E0B" w:rsidRPr="007422F7">
              <w:rPr>
                <w:rFonts w:ascii="Times New Roman" w:eastAsia="Times New Roman" w:hAnsi="Times New Roman"/>
                <w:szCs w:val="24"/>
                <w:lang w:eastAsia="lt-LT"/>
              </w:rPr>
              <w:t xml:space="preserve"> verslo va</w:t>
            </w:r>
            <w:r w:rsidRPr="007422F7">
              <w:rPr>
                <w:rFonts w:ascii="Times New Roman" w:eastAsia="Times New Roman" w:hAnsi="Times New Roman"/>
                <w:szCs w:val="24"/>
                <w:lang w:eastAsia="lt-LT"/>
              </w:rPr>
              <w:t>l</w:t>
            </w:r>
            <w:r w:rsidR="005B5E0B" w:rsidRPr="007422F7">
              <w:rPr>
                <w:rFonts w:ascii="Times New Roman" w:eastAsia="Times New Roman" w:hAnsi="Times New Roman"/>
                <w:szCs w:val="24"/>
                <w:lang w:eastAsia="lt-LT"/>
              </w:rPr>
              <w:t>dymo žinynas</w:t>
            </w:r>
          </w:p>
        </w:tc>
      </w:tr>
      <w:tr w:rsidR="00DB5903" w:rsidRPr="007422F7" w14:paraId="62BC7CC5" w14:textId="77777777" w:rsidTr="004212E0">
        <w:tc>
          <w:tcPr>
            <w:tcW w:w="5000" w:type="pct"/>
            <w:gridSpan w:val="20"/>
          </w:tcPr>
          <w:p w14:paraId="2295AA8C" w14:textId="77777777" w:rsidR="00DB5903" w:rsidRPr="007422F7" w:rsidRDefault="00DB5903"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1.2. Tikslas. Skatinti kaimo aplinkos darnią plėtrą</w:t>
            </w:r>
          </w:p>
        </w:tc>
      </w:tr>
      <w:tr w:rsidR="00DB5903" w:rsidRPr="007422F7" w14:paraId="7A8AE83E" w14:textId="77777777" w:rsidTr="004212E0">
        <w:tc>
          <w:tcPr>
            <w:tcW w:w="5000" w:type="pct"/>
            <w:gridSpan w:val="20"/>
          </w:tcPr>
          <w:p w14:paraId="740B8F71" w14:textId="77777777" w:rsidR="00DB5903" w:rsidRPr="007422F7" w:rsidRDefault="00DB5903"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1.2.1. Padidinti tradicinio žemės ūkio konkurencingumą</w:t>
            </w:r>
          </w:p>
        </w:tc>
      </w:tr>
      <w:tr w:rsidR="00456DEB" w:rsidRPr="007422F7" w14:paraId="312F8725" w14:textId="77777777" w:rsidTr="00AA7A0D">
        <w:tc>
          <w:tcPr>
            <w:tcW w:w="914" w:type="pct"/>
          </w:tcPr>
          <w:p w14:paraId="3DFC9F04"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1.2.1.1. Konsultuoti ūkininkus ES projektų rengimo ir įgyvendinimo klausimais</w:t>
            </w:r>
          </w:p>
        </w:tc>
        <w:tc>
          <w:tcPr>
            <w:tcW w:w="578" w:type="pct"/>
          </w:tcPr>
          <w:p w14:paraId="1F6D261C"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395BC8DA"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11353461"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41273745" w14:textId="77777777" w:rsidR="00DB5903" w:rsidRPr="007422F7" w:rsidRDefault="00DB5903" w:rsidP="00D668FC">
            <w:pPr>
              <w:pStyle w:val="lenteles"/>
              <w:jc w:val="left"/>
              <w:rPr>
                <w:rFonts w:ascii="Times New Roman" w:hAnsi="Times New Roman"/>
              </w:rPr>
            </w:pPr>
            <w:r w:rsidRPr="007422F7">
              <w:rPr>
                <w:rFonts w:ascii="Times New Roman" w:hAnsi="Times New Roman"/>
              </w:rPr>
              <w:t>a) Surengtų konsultacijų skaičius;</w:t>
            </w:r>
          </w:p>
          <w:p w14:paraId="1880173A" w14:textId="77777777" w:rsidR="00DB5903" w:rsidRPr="007422F7" w:rsidRDefault="00DB5903" w:rsidP="00D668FC">
            <w:pPr>
              <w:pStyle w:val="lenteles"/>
              <w:jc w:val="left"/>
              <w:rPr>
                <w:rFonts w:ascii="Times New Roman" w:hAnsi="Times New Roman"/>
              </w:rPr>
            </w:pPr>
            <w:r w:rsidRPr="007422F7">
              <w:rPr>
                <w:rFonts w:ascii="Times New Roman" w:hAnsi="Times New Roman"/>
              </w:rPr>
              <w:t>b) Konsultacijas gavusių ūkininkų skaičius.</w:t>
            </w:r>
          </w:p>
        </w:tc>
        <w:tc>
          <w:tcPr>
            <w:tcW w:w="640" w:type="pct"/>
            <w:gridSpan w:val="2"/>
            <w:shd w:val="clear" w:color="auto" w:fill="FFFFFF" w:themeFill="background1"/>
          </w:tcPr>
          <w:p w14:paraId="0507D8A7" w14:textId="77777777" w:rsidR="00DB5903" w:rsidRPr="007422F7" w:rsidRDefault="00DB5903" w:rsidP="00D668FC">
            <w:pPr>
              <w:pStyle w:val="lenteles"/>
              <w:widowControl w:val="0"/>
              <w:tabs>
                <w:tab w:val="left" w:pos="322"/>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774D08" w:rsidRPr="007422F7">
              <w:rPr>
                <w:rFonts w:ascii="Times New Roman" w:eastAsia="Times New Roman" w:hAnsi="Times New Roman"/>
                <w:szCs w:val="24"/>
                <w:lang w:eastAsia="lt-LT"/>
              </w:rPr>
              <w:t>9 (seminarai)</w:t>
            </w:r>
          </w:p>
          <w:p w14:paraId="190F2436"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774D08" w:rsidRPr="007422F7">
              <w:rPr>
                <w:rFonts w:ascii="Times New Roman" w:eastAsia="Times New Roman" w:hAnsi="Times New Roman"/>
                <w:szCs w:val="24"/>
                <w:lang w:eastAsia="lt-LT"/>
              </w:rPr>
              <w:t>350</w:t>
            </w:r>
          </w:p>
        </w:tc>
        <w:tc>
          <w:tcPr>
            <w:tcW w:w="529" w:type="pct"/>
            <w:gridSpan w:val="3"/>
            <w:shd w:val="clear" w:color="auto" w:fill="FFFFFF" w:themeFill="background1"/>
          </w:tcPr>
          <w:p w14:paraId="74ECDF2A"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900</w:t>
            </w:r>
          </w:p>
        </w:tc>
        <w:tc>
          <w:tcPr>
            <w:tcW w:w="532" w:type="pct"/>
            <w:gridSpan w:val="3"/>
            <w:shd w:val="clear" w:color="auto" w:fill="FFFFFF" w:themeFill="background1"/>
          </w:tcPr>
          <w:p w14:paraId="3E3A4D43" w14:textId="77777777" w:rsidR="00DB5903" w:rsidRPr="007422F7" w:rsidRDefault="00774D0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2,7</w:t>
            </w:r>
          </w:p>
        </w:tc>
        <w:tc>
          <w:tcPr>
            <w:tcW w:w="774" w:type="pct"/>
            <w:gridSpan w:val="6"/>
          </w:tcPr>
          <w:p w14:paraId="5DB2D8AF" w14:textId="77777777" w:rsidR="00DB5903" w:rsidRPr="007422F7" w:rsidRDefault="00774D0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136F842E" w14:textId="77777777" w:rsidTr="00AA7A0D">
        <w:tc>
          <w:tcPr>
            <w:tcW w:w="914" w:type="pct"/>
          </w:tcPr>
          <w:p w14:paraId="07605A8E"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1.2.1.2. Skatinti aktyvų dalyvavimą tarptautinėse ir respublikinėse žemdirbystės bei gyvulininkystės parodose</w:t>
            </w:r>
          </w:p>
        </w:tc>
        <w:tc>
          <w:tcPr>
            <w:tcW w:w="578" w:type="pct"/>
          </w:tcPr>
          <w:p w14:paraId="167EB156"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1565E91E"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01ACD235"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5E08F878" w14:textId="77777777" w:rsidR="00DB5903" w:rsidRPr="007422F7" w:rsidRDefault="00DB5903" w:rsidP="00D668FC">
            <w:pPr>
              <w:pStyle w:val="lenteles"/>
              <w:jc w:val="left"/>
              <w:rPr>
                <w:rFonts w:ascii="Times New Roman" w:hAnsi="Times New Roman"/>
              </w:rPr>
            </w:pPr>
            <w:r w:rsidRPr="007422F7">
              <w:rPr>
                <w:rFonts w:ascii="Times New Roman" w:hAnsi="Times New Roman"/>
              </w:rPr>
              <w:t xml:space="preserve">a) Parodų, kuriose dalyvavo ūkininkai, skaičius; </w:t>
            </w:r>
          </w:p>
          <w:p w14:paraId="1930FCCC" w14:textId="77777777" w:rsidR="00DB5903" w:rsidRPr="007422F7" w:rsidRDefault="00DB5903" w:rsidP="00D668FC">
            <w:pPr>
              <w:pStyle w:val="lenteles"/>
              <w:jc w:val="left"/>
              <w:rPr>
                <w:rFonts w:ascii="Times New Roman" w:hAnsi="Times New Roman"/>
              </w:rPr>
            </w:pPr>
            <w:r w:rsidRPr="007422F7">
              <w:rPr>
                <w:rFonts w:ascii="Times New Roman" w:hAnsi="Times New Roman"/>
              </w:rPr>
              <w:t>b) Ūkininkų, dalyvavusių parodose, skaičius (ne mažiau 200 ūkininkų).</w:t>
            </w:r>
          </w:p>
        </w:tc>
        <w:tc>
          <w:tcPr>
            <w:tcW w:w="640" w:type="pct"/>
            <w:gridSpan w:val="2"/>
            <w:shd w:val="clear" w:color="auto" w:fill="FFFFFF" w:themeFill="background1"/>
          </w:tcPr>
          <w:p w14:paraId="075EE97E" w14:textId="77777777" w:rsidR="00DB5903" w:rsidRPr="007422F7" w:rsidRDefault="00361C47" w:rsidP="00D668FC">
            <w:pPr>
              <w:pStyle w:val="lenteles"/>
              <w:widowControl w:val="0"/>
              <w:tabs>
                <w:tab w:val="left" w:pos="322"/>
              </w:tabs>
              <w:suppressAutoHyphens/>
              <w:ind w:left="39"/>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774D08" w:rsidRPr="007422F7">
              <w:rPr>
                <w:rFonts w:ascii="Times New Roman" w:eastAsia="Times New Roman" w:hAnsi="Times New Roman"/>
                <w:szCs w:val="24"/>
                <w:lang w:eastAsia="lt-LT"/>
              </w:rPr>
              <w:t>6</w:t>
            </w:r>
          </w:p>
          <w:p w14:paraId="5F302FE8" w14:textId="77777777" w:rsidR="00361C47" w:rsidRPr="007422F7" w:rsidRDefault="00361C47" w:rsidP="00D668FC">
            <w:pPr>
              <w:pStyle w:val="lenteles"/>
              <w:widowControl w:val="0"/>
              <w:tabs>
                <w:tab w:val="left" w:pos="322"/>
              </w:tabs>
              <w:suppressAutoHyphens/>
              <w:ind w:left="39"/>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774D08" w:rsidRPr="007422F7">
              <w:rPr>
                <w:rFonts w:ascii="Times New Roman" w:eastAsia="Times New Roman" w:hAnsi="Times New Roman"/>
                <w:szCs w:val="24"/>
                <w:lang w:eastAsia="lt-LT"/>
              </w:rPr>
              <w:t>85</w:t>
            </w:r>
          </w:p>
        </w:tc>
        <w:tc>
          <w:tcPr>
            <w:tcW w:w="529" w:type="pct"/>
            <w:gridSpan w:val="3"/>
            <w:shd w:val="clear" w:color="auto" w:fill="FFFFFF" w:themeFill="background1"/>
          </w:tcPr>
          <w:p w14:paraId="56AACCC5"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12,5</w:t>
            </w:r>
          </w:p>
        </w:tc>
        <w:tc>
          <w:tcPr>
            <w:tcW w:w="532" w:type="pct"/>
            <w:gridSpan w:val="3"/>
            <w:shd w:val="clear" w:color="auto" w:fill="FFFFFF" w:themeFill="background1"/>
          </w:tcPr>
          <w:p w14:paraId="717E7436" w14:textId="77777777" w:rsidR="00DB5903" w:rsidRPr="007422F7" w:rsidRDefault="00774D0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w:t>
            </w:r>
          </w:p>
        </w:tc>
        <w:tc>
          <w:tcPr>
            <w:tcW w:w="774" w:type="pct"/>
            <w:gridSpan w:val="6"/>
          </w:tcPr>
          <w:p w14:paraId="1B3D22DF"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Lėšos buvo naudojamos </w:t>
            </w:r>
            <w:r w:rsidR="00774D08" w:rsidRPr="007422F7">
              <w:rPr>
                <w:rFonts w:ascii="Times New Roman" w:eastAsia="Times New Roman" w:hAnsi="Times New Roman"/>
                <w:szCs w:val="24"/>
                <w:lang w:eastAsia="lt-LT"/>
              </w:rPr>
              <w:t>autobusų nuomai vykti į parodas</w:t>
            </w:r>
          </w:p>
        </w:tc>
      </w:tr>
      <w:tr w:rsidR="00456DEB" w:rsidRPr="007422F7" w14:paraId="0819FC61" w14:textId="77777777" w:rsidTr="00AA7A0D">
        <w:tc>
          <w:tcPr>
            <w:tcW w:w="914" w:type="pct"/>
          </w:tcPr>
          <w:p w14:paraId="382E90E8"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1.2.1.3. Suburti 6-ias melioracijos statinių naudotojų asociacijas</w:t>
            </w:r>
          </w:p>
        </w:tc>
        <w:tc>
          <w:tcPr>
            <w:tcW w:w="578" w:type="pct"/>
          </w:tcPr>
          <w:p w14:paraId="6D79F6F6"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7B041DAB"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67F3354F"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78511234" w14:textId="77777777" w:rsidR="00DB5903" w:rsidRPr="007422F7" w:rsidRDefault="00DB5903" w:rsidP="00D668FC">
            <w:pPr>
              <w:pStyle w:val="lenteles"/>
              <w:jc w:val="left"/>
              <w:rPr>
                <w:rFonts w:ascii="Times New Roman" w:hAnsi="Times New Roman"/>
              </w:rPr>
            </w:pPr>
            <w:r w:rsidRPr="007422F7">
              <w:rPr>
                <w:rFonts w:ascii="Times New Roman" w:hAnsi="Times New Roman"/>
              </w:rPr>
              <w:t>a) Sukurtos 6-ios melioracijos statinių asociacijos;</w:t>
            </w:r>
          </w:p>
          <w:p w14:paraId="5934546B" w14:textId="77777777" w:rsidR="00DB5903" w:rsidRPr="007422F7" w:rsidRDefault="00DB5903" w:rsidP="00D668FC">
            <w:pPr>
              <w:pStyle w:val="lenteles"/>
              <w:jc w:val="left"/>
              <w:rPr>
                <w:rFonts w:ascii="Times New Roman" w:hAnsi="Times New Roman"/>
              </w:rPr>
            </w:pPr>
            <w:r w:rsidRPr="007422F7">
              <w:rPr>
                <w:rFonts w:ascii="Times New Roman" w:hAnsi="Times New Roman"/>
              </w:rPr>
              <w:t>b) Nusausinta 600 ha žemės ūkio naudmenų.</w:t>
            </w:r>
          </w:p>
        </w:tc>
        <w:tc>
          <w:tcPr>
            <w:tcW w:w="640" w:type="pct"/>
            <w:gridSpan w:val="2"/>
            <w:shd w:val="clear" w:color="auto" w:fill="FFFFFF" w:themeFill="background1"/>
          </w:tcPr>
          <w:p w14:paraId="47976CB4" w14:textId="77777777" w:rsidR="00DB5903" w:rsidRPr="007422F7" w:rsidRDefault="00361C47" w:rsidP="00D668FC">
            <w:pPr>
              <w:pStyle w:val="lenteles"/>
              <w:widowControl w:val="0"/>
              <w:tabs>
                <w:tab w:val="left" w:pos="357"/>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w:t>
            </w:r>
            <w:r w:rsidR="002346A0" w:rsidRPr="007422F7">
              <w:rPr>
                <w:rFonts w:ascii="Times New Roman" w:eastAsia="Times New Roman" w:hAnsi="Times New Roman"/>
                <w:szCs w:val="24"/>
                <w:lang w:eastAsia="lt-LT"/>
              </w:rPr>
              <w:t xml:space="preserve"> </w:t>
            </w:r>
            <w:r w:rsidR="00A95282">
              <w:rPr>
                <w:rFonts w:ascii="Times New Roman" w:eastAsia="Times New Roman" w:hAnsi="Times New Roman"/>
                <w:szCs w:val="24"/>
                <w:lang w:eastAsia="lt-LT"/>
              </w:rPr>
              <w:t>8</w:t>
            </w:r>
          </w:p>
          <w:p w14:paraId="17321B72" w14:textId="77777777" w:rsidR="00361C47" w:rsidRPr="007422F7" w:rsidRDefault="00361C47" w:rsidP="00D668FC">
            <w:pPr>
              <w:pStyle w:val="lenteles"/>
              <w:widowControl w:val="0"/>
              <w:tabs>
                <w:tab w:val="left" w:pos="357"/>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EB2BDD">
              <w:rPr>
                <w:rFonts w:ascii="Times New Roman" w:eastAsia="Times New Roman" w:hAnsi="Times New Roman"/>
                <w:szCs w:val="24"/>
                <w:lang w:eastAsia="lt-LT"/>
              </w:rPr>
              <w:t>1228</w:t>
            </w:r>
          </w:p>
        </w:tc>
        <w:tc>
          <w:tcPr>
            <w:tcW w:w="529" w:type="pct"/>
            <w:gridSpan w:val="3"/>
            <w:shd w:val="clear" w:color="auto" w:fill="auto"/>
          </w:tcPr>
          <w:p w14:paraId="7853A706"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695,1</w:t>
            </w:r>
          </w:p>
        </w:tc>
        <w:tc>
          <w:tcPr>
            <w:tcW w:w="532" w:type="pct"/>
            <w:gridSpan w:val="3"/>
            <w:shd w:val="clear" w:color="auto" w:fill="FFFFFF" w:themeFill="background1"/>
          </w:tcPr>
          <w:p w14:paraId="3C3B7D60" w14:textId="77777777" w:rsidR="00DB5903" w:rsidRPr="007422F7" w:rsidRDefault="00684113" w:rsidP="00D668FC">
            <w:pPr>
              <w:pStyle w:val="lenteles"/>
              <w:widowControl w:val="0"/>
              <w:suppressAutoHyphens/>
              <w:jc w:val="left"/>
              <w:rPr>
                <w:rFonts w:ascii="Times New Roman" w:eastAsia="Times New Roman" w:hAnsi="Times New Roman"/>
                <w:szCs w:val="24"/>
                <w:lang w:eastAsia="lt-LT"/>
              </w:rPr>
            </w:pPr>
            <w:r w:rsidRPr="00684113">
              <w:rPr>
                <w:rFonts w:ascii="Times New Roman" w:eastAsia="Times New Roman" w:hAnsi="Times New Roman"/>
                <w:szCs w:val="24"/>
                <w:lang w:eastAsia="lt-LT"/>
              </w:rPr>
              <w:t>1</w:t>
            </w:r>
            <w:r>
              <w:rPr>
                <w:rFonts w:ascii="Times New Roman" w:eastAsia="Times New Roman" w:hAnsi="Times New Roman"/>
                <w:szCs w:val="24"/>
                <w:lang w:eastAsia="lt-LT"/>
              </w:rPr>
              <w:t xml:space="preserve"> </w:t>
            </w:r>
            <w:r w:rsidRPr="00684113">
              <w:rPr>
                <w:rFonts w:ascii="Times New Roman" w:eastAsia="Times New Roman" w:hAnsi="Times New Roman"/>
                <w:szCs w:val="24"/>
                <w:lang w:eastAsia="lt-LT"/>
              </w:rPr>
              <w:t>653,5</w:t>
            </w:r>
          </w:p>
        </w:tc>
        <w:tc>
          <w:tcPr>
            <w:tcW w:w="774" w:type="pct"/>
            <w:gridSpan w:val="6"/>
            <w:shd w:val="clear" w:color="auto" w:fill="FFFFFF"/>
          </w:tcPr>
          <w:p w14:paraId="5145B0CD" w14:textId="77777777" w:rsidR="00EB2BDD" w:rsidRPr="00EB2BDD" w:rsidRDefault="00EB2BDD" w:rsidP="00D668FC">
            <w:pPr>
              <w:pStyle w:val="lenteles"/>
              <w:widowControl w:val="0"/>
              <w:suppressAutoHyphens/>
              <w:jc w:val="left"/>
              <w:rPr>
                <w:rFonts w:ascii="Times New Roman" w:eastAsia="Times New Roman" w:hAnsi="Times New Roman"/>
                <w:szCs w:val="24"/>
                <w:lang w:eastAsia="lt-LT"/>
              </w:rPr>
            </w:pPr>
            <w:r w:rsidRPr="00EB2BDD">
              <w:rPr>
                <w:rFonts w:ascii="Times New Roman" w:eastAsia="Times New Roman" w:hAnsi="Times New Roman"/>
                <w:szCs w:val="24"/>
                <w:lang w:eastAsia="lt-LT"/>
              </w:rPr>
              <w:t>Melioracijos statinių naudotojų asociacijos per 2013-2015 m. įgyvendino 3 ES paramos projektus. Nusausintas plotas – 620 ha.</w:t>
            </w:r>
          </w:p>
          <w:p w14:paraId="799C9C02" w14:textId="77777777" w:rsidR="00DB5903" w:rsidRPr="007422F7" w:rsidRDefault="00EB2BDD" w:rsidP="00D668FC">
            <w:pPr>
              <w:pStyle w:val="lenteles"/>
              <w:widowControl w:val="0"/>
              <w:suppressAutoHyphens/>
              <w:jc w:val="left"/>
              <w:rPr>
                <w:rFonts w:ascii="Times New Roman" w:eastAsia="Times New Roman" w:hAnsi="Times New Roman"/>
                <w:szCs w:val="24"/>
                <w:lang w:eastAsia="lt-LT"/>
              </w:rPr>
            </w:pPr>
            <w:r w:rsidRPr="00EB2BDD">
              <w:rPr>
                <w:rFonts w:ascii="Times New Roman" w:eastAsia="Times New Roman" w:hAnsi="Times New Roman"/>
                <w:szCs w:val="24"/>
                <w:lang w:eastAsia="lt-LT"/>
              </w:rPr>
              <w:t>Lazdijų rajono savivaldybės administracija įgyvendino 1 ES paramos projek</w:t>
            </w:r>
            <w:r>
              <w:rPr>
                <w:rFonts w:ascii="Times New Roman" w:eastAsia="Times New Roman" w:hAnsi="Times New Roman"/>
                <w:szCs w:val="24"/>
                <w:lang w:eastAsia="lt-LT"/>
              </w:rPr>
              <w:t>tą. Nusausintas plotas – 608 ha</w:t>
            </w:r>
          </w:p>
        </w:tc>
      </w:tr>
      <w:tr w:rsidR="00456DEB" w:rsidRPr="007422F7" w14:paraId="63408340" w14:textId="77777777" w:rsidTr="00AA7A0D">
        <w:tc>
          <w:tcPr>
            <w:tcW w:w="914" w:type="pct"/>
          </w:tcPr>
          <w:p w14:paraId="67F3CE42"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1.2.1.4. Kurti ir plėtoti kooperatines struktūras kaimo regionuose</w:t>
            </w:r>
          </w:p>
        </w:tc>
        <w:tc>
          <w:tcPr>
            <w:tcW w:w="578" w:type="pct"/>
          </w:tcPr>
          <w:p w14:paraId="0F3C9C96"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234FDB78"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49A34E2E"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18FB0E69" w14:textId="77777777" w:rsidR="00DB5903" w:rsidRPr="007422F7" w:rsidRDefault="00DB5903" w:rsidP="00D668FC">
            <w:pPr>
              <w:pStyle w:val="lenteles"/>
              <w:jc w:val="left"/>
              <w:rPr>
                <w:rFonts w:ascii="Times New Roman" w:hAnsi="Times New Roman"/>
              </w:rPr>
            </w:pPr>
            <w:r w:rsidRPr="007422F7">
              <w:rPr>
                <w:rFonts w:ascii="Times New Roman" w:hAnsi="Times New Roman"/>
              </w:rPr>
              <w:t>a) Sukurti du žemės ūkio kooperatyvai.</w:t>
            </w:r>
          </w:p>
        </w:tc>
        <w:tc>
          <w:tcPr>
            <w:tcW w:w="640" w:type="pct"/>
            <w:gridSpan w:val="2"/>
            <w:shd w:val="clear" w:color="auto" w:fill="FFFFFF" w:themeFill="background1"/>
          </w:tcPr>
          <w:p w14:paraId="7264817F" w14:textId="2B864765" w:rsidR="00DB5903" w:rsidRPr="007422F7" w:rsidRDefault="002346A0" w:rsidP="00D668FC">
            <w:pPr>
              <w:pStyle w:val="lenteles"/>
              <w:widowControl w:val="0"/>
              <w:tabs>
                <w:tab w:val="left" w:pos="357"/>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w:t>
            </w:r>
            <w:r w:rsidR="0035033D">
              <w:t xml:space="preserve"> </w:t>
            </w:r>
            <w:r w:rsidR="0035033D" w:rsidRPr="0035033D">
              <w:rPr>
                <w:rFonts w:ascii="Times New Roman" w:eastAsia="Times New Roman" w:hAnsi="Times New Roman"/>
                <w:szCs w:val="24"/>
                <w:lang w:eastAsia="lt-LT"/>
              </w:rPr>
              <w:t>Suk</w:t>
            </w:r>
            <w:r w:rsidR="0035033D">
              <w:rPr>
                <w:rFonts w:ascii="Times New Roman" w:eastAsia="Times New Roman" w:hAnsi="Times New Roman"/>
                <w:szCs w:val="24"/>
                <w:lang w:eastAsia="lt-LT"/>
              </w:rPr>
              <w:t>urti du žemės ūkio kooperatyvai</w:t>
            </w:r>
          </w:p>
        </w:tc>
        <w:tc>
          <w:tcPr>
            <w:tcW w:w="529" w:type="pct"/>
            <w:gridSpan w:val="3"/>
          </w:tcPr>
          <w:p w14:paraId="14C8DD8D"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63,7</w:t>
            </w:r>
          </w:p>
        </w:tc>
        <w:tc>
          <w:tcPr>
            <w:tcW w:w="532" w:type="pct"/>
            <w:gridSpan w:val="3"/>
            <w:shd w:val="clear" w:color="auto" w:fill="FFFFFF" w:themeFill="background1"/>
          </w:tcPr>
          <w:p w14:paraId="78E819CD" w14:textId="77777777" w:rsidR="00DB5903" w:rsidRPr="007422F7" w:rsidRDefault="0051055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0,8</w:t>
            </w:r>
          </w:p>
        </w:tc>
        <w:tc>
          <w:tcPr>
            <w:tcW w:w="774" w:type="pct"/>
            <w:gridSpan w:val="6"/>
          </w:tcPr>
          <w:p w14:paraId="7B32B46C" w14:textId="1B76BB6E" w:rsidR="00DB5903" w:rsidRPr="007422F7" w:rsidRDefault="0035033D" w:rsidP="0035033D">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Kooperatyvai įkurti 2014–</w:t>
            </w:r>
            <w:r w:rsidR="0051055D">
              <w:rPr>
                <w:rFonts w:ascii="Times New Roman" w:eastAsia="Times New Roman" w:hAnsi="Times New Roman"/>
                <w:szCs w:val="24"/>
                <w:lang w:eastAsia="lt-LT"/>
              </w:rPr>
              <w:t>2015 m.</w:t>
            </w:r>
            <w:r>
              <w:rPr>
                <w:rFonts w:ascii="Times New Roman" w:eastAsia="Times New Roman" w:hAnsi="Times New Roman"/>
                <w:szCs w:val="24"/>
                <w:lang w:eastAsia="lt-LT"/>
              </w:rPr>
              <w:t xml:space="preserve"> laikotarpiu</w:t>
            </w:r>
          </w:p>
        </w:tc>
      </w:tr>
      <w:tr w:rsidR="00456DEB" w:rsidRPr="007422F7" w14:paraId="091BC6ED" w14:textId="77777777" w:rsidTr="00AA7A0D">
        <w:tc>
          <w:tcPr>
            <w:tcW w:w="914" w:type="pct"/>
          </w:tcPr>
          <w:p w14:paraId="3CF81D5F"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1.2.1.5. Rekonstruoti ir atnaujinti Lazdijų rajono savivaldybės melioracijos statinius</w:t>
            </w:r>
          </w:p>
        </w:tc>
        <w:tc>
          <w:tcPr>
            <w:tcW w:w="578" w:type="pct"/>
          </w:tcPr>
          <w:p w14:paraId="158B874D"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24D25AE2"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34F555A3"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42E31745" w14:textId="77777777" w:rsidR="00DB5903" w:rsidRPr="007422F7" w:rsidRDefault="00DB5903" w:rsidP="00D668FC">
            <w:pPr>
              <w:pStyle w:val="lenteles"/>
              <w:jc w:val="left"/>
              <w:rPr>
                <w:rFonts w:ascii="Times New Roman" w:hAnsi="Times New Roman"/>
              </w:rPr>
            </w:pPr>
            <w:r w:rsidRPr="007422F7">
              <w:rPr>
                <w:rFonts w:ascii="Times New Roman" w:hAnsi="Times New Roman"/>
              </w:rPr>
              <w:t>a) Įgyvendintų projektų, kuriais rekonstruoti ir atnaujinti Lazdijų rajono savivaldybės melioracijos statiniai, skaičius.</w:t>
            </w:r>
          </w:p>
        </w:tc>
        <w:tc>
          <w:tcPr>
            <w:tcW w:w="640" w:type="pct"/>
            <w:gridSpan w:val="2"/>
            <w:shd w:val="clear" w:color="auto" w:fill="FFFFFF" w:themeFill="background1"/>
          </w:tcPr>
          <w:p w14:paraId="1D008FBB" w14:textId="77777777" w:rsidR="00DB5903" w:rsidRPr="007422F7" w:rsidRDefault="002346A0" w:rsidP="00D668FC">
            <w:pPr>
              <w:pStyle w:val="lenteles"/>
              <w:widowControl w:val="0"/>
              <w:tabs>
                <w:tab w:val="left" w:pos="357"/>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8</w:t>
            </w:r>
          </w:p>
        </w:tc>
        <w:tc>
          <w:tcPr>
            <w:tcW w:w="529" w:type="pct"/>
            <w:gridSpan w:val="3"/>
          </w:tcPr>
          <w:p w14:paraId="3996AE5C"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695</w:t>
            </w:r>
          </w:p>
        </w:tc>
        <w:tc>
          <w:tcPr>
            <w:tcW w:w="532" w:type="pct"/>
            <w:gridSpan w:val="3"/>
            <w:shd w:val="clear" w:color="auto" w:fill="FFFFFF" w:themeFill="background1"/>
          </w:tcPr>
          <w:p w14:paraId="64ABC674" w14:textId="77777777" w:rsidR="00DB5903" w:rsidRPr="007422F7" w:rsidRDefault="002346A0"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2 458,6</w:t>
            </w:r>
          </w:p>
        </w:tc>
        <w:tc>
          <w:tcPr>
            <w:tcW w:w="774" w:type="pct"/>
            <w:gridSpan w:val="6"/>
            <w:shd w:val="clear" w:color="auto" w:fill="FFFFFF" w:themeFill="background1"/>
          </w:tcPr>
          <w:p w14:paraId="2CE93179" w14:textId="77777777" w:rsidR="00DB5903" w:rsidRPr="007422F7" w:rsidRDefault="002346A0"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37984905" w14:textId="77777777" w:rsidTr="002E3FA2">
        <w:tc>
          <w:tcPr>
            <w:tcW w:w="3694" w:type="pct"/>
            <w:gridSpan w:val="11"/>
          </w:tcPr>
          <w:p w14:paraId="09AB2F05"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1.2.2.</w:t>
            </w:r>
            <w:r w:rsidRPr="007422F7">
              <w:rPr>
                <w:rFonts w:ascii="Times New Roman" w:eastAsia="Times New Roman" w:hAnsi="Times New Roman"/>
                <w:szCs w:val="24"/>
                <w:lang w:eastAsia="lt-LT"/>
              </w:rPr>
              <w:t xml:space="preserve"> </w:t>
            </w:r>
            <w:r w:rsidRPr="007422F7">
              <w:rPr>
                <w:rFonts w:ascii="Times New Roman" w:eastAsia="Times New Roman" w:hAnsi="Times New Roman"/>
                <w:b/>
                <w:szCs w:val="24"/>
                <w:lang w:eastAsia="lt-LT"/>
              </w:rPr>
              <w:t>Remti alternatyvias veiklas kaimiškose vietovėse</w:t>
            </w:r>
          </w:p>
        </w:tc>
        <w:tc>
          <w:tcPr>
            <w:tcW w:w="532" w:type="pct"/>
            <w:gridSpan w:val="3"/>
          </w:tcPr>
          <w:p w14:paraId="073779C8"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p>
        </w:tc>
        <w:tc>
          <w:tcPr>
            <w:tcW w:w="774" w:type="pct"/>
            <w:gridSpan w:val="6"/>
          </w:tcPr>
          <w:p w14:paraId="7647B283"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p>
        </w:tc>
      </w:tr>
      <w:tr w:rsidR="00456DEB" w:rsidRPr="007422F7" w14:paraId="6FF76DD8" w14:textId="77777777" w:rsidTr="00AA7A0D">
        <w:tc>
          <w:tcPr>
            <w:tcW w:w="914" w:type="pct"/>
          </w:tcPr>
          <w:p w14:paraId="6836215A"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1.2.2.1. Parengti netradicinės žemės ūkio veiklos skatinimo programą bei jos įgyvendinimo planą</w:t>
            </w:r>
          </w:p>
        </w:tc>
        <w:tc>
          <w:tcPr>
            <w:tcW w:w="578" w:type="pct"/>
          </w:tcPr>
          <w:p w14:paraId="7FAA600B"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46338AD8"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42625C42"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527A1702" w14:textId="77777777" w:rsidR="00DB5903"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Parengta programa ir jos įgyvendinimo planas</w:t>
            </w:r>
          </w:p>
        </w:tc>
        <w:tc>
          <w:tcPr>
            <w:tcW w:w="640" w:type="pct"/>
            <w:gridSpan w:val="2"/>
          </w:tcPr>
          <w:p w14:paraId="30D1890F" w14:textId="77777777" w:rsidR="00DB5903" w:rsidRPr="007422F7" w:rsidRDefault="00DB5903" w:rsidP="00D668FC">
            <w:pPr>
              <w:pStyle w:val="lenteles"/>
              <w:widowControl w:val="0"/>
              <w:numPr>
                <w:ilvl w:val="0"/>
                <w:numId w:val="7"/>
              </w:numPr>
              <w:tabs>
                <w:tab w:val="left" w:pos="244"/>
              </w:tabs>
              <w:suppressAutoHyphens/>
              <w:ind w:left="0"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Netradicinės žemės ūkio veiklos skatinimo programa ir jos</w:t>
            </w:r>
            <w:r w:rsidR="002346A0" w:rsidRPr="007422F7">
              <w:rPr>
                <w:rFonts w:ascii="Times New Roman" w:eastAsia="Times New Roman" w:hAnsi="Times New Roman"/>
                <w:szCs w:val="24"/>
                <w:lang w:eastAsia="lt-LT"/>
              </w:rPr>
              <w:t xml:space="preserve"> įgyvendinimo planas neparengti</w:t>
            </w:r>
          </w:p>
        </w:tc>
        <w:tc>
          <w:tcPr>
            <w:tcW w:w="529" w:type="pct"/>
            <w:gridSpan w:val="3"/>
          </w:tcPr>
          <w:p w14:paraId="7183DC6A"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8,2</w:t>
            </w:r>
          </w:p>
        </w:tc>
        <w:tc>
          <w:tcPr>
            <w:tcW w:w="532" w:type="pct"/>
            <w:gridSpan w:val="3"/>
          </w:tcPr>
          <w:p w14:paraId="6AABB1C9"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4" w:type="pct"/>
            <w:gridSpan w:val="6"/>
          </w:tcPr>
          <w:p w14:paraId="57D05FC8"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Netradicinės žemės ūkio veiklos skatinimo programa ir jos įgyvendinimo planas neparengti, kadangi nėra teisės aktų reglamentuojančių netradicines žemės ūkio </w:t>
            </w:r>
            <w:r w:rsidR="00B37906" w:rsidRPr="007422F7">
              <w:rPr>
                <w:rFonts w:ascii="Times New Roman" w:eastAsia="Times New Roman" w:hAnsi="Times New Roman"/>
                <w:szCs w:val="24"/>
                <w:lang w:eastAsia="lt-LT"/>
              </w:rPr>
              <w:t>veiklas ir jų įgyvendinimą</w:t>
            </w:r>
            <w:r w:rsidRPr="007422F7">
              <w:rPr>
                <w:rFonts w:ascii="Times New Roman" w:eastAsia="Times New Roman" w:hAnsi="Times New Roman"/>
                <w:szCs w:val="24"/>
                <w:lang w:eastAsia="lt-LT"/>
              </w:rPr>
              <w:t xml:space="preserve"> </w:t>
            </w:r>
          </w:p>
        </w:tc>
      </w:tr>
      <w:tr w:rsidR="00456DEB" w:rsidRPr="007422F7" w14:paraId="3881FB79" w14:textId="77777777" w:rsidTr="00AA7A0D">
        <w:tc>
          <w:tcPr>
            <w:tcW w:w="914" w:type="pct"/>
          </w:tcPr>
          <w:p w14:paraId="023DF0C8"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1.2.2.2. Remti ūkininkų iniciatyvas, organizuojant įvairiapusius mokymus, augalininkystės, gyvulininkystės ir perdirbimo srityse</w:t>
            </w:r>
          </w:p>
        </w:tc>
        <w:tc>
          <w:tcPr>
            <w:tcW w:w="578" w:type="pct"/>
          </w:tcPr>
          <w:p w14:paraId="1D4ADF22"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5C5ED0DA"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3C7F2033"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740318AB"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Surengtų mokymų skaičius;</w:t>
            </w:r>
          </w:p>
          <w:p w14:paraId="35D657A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Ūkininkų, dalyvavusių mokymuose, skaičius;</w:t>
            </w:r>
          </w:p>
          <w:p w14:paraId="7AED5B22" w14:textId="77777777" w:rsidR="00DB5903"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Ūkininkams išduotų pažymėjimų/sertifikatų skaičius</w:t>
            </w:r>
          </w:p>
        </w:tc>
        <w:tc>
          <w:tcPr>
            <w:tcW w:w="640" w:type="pct"/>
            <w:gridSpan w:val="2"/>
            <w:shd w:val="clear" w:color="auto" w:fill="FFFFFF" w:themeFill="background1"/>
          </w:tcPr>
          <w:p w14:paraId="7ECE33C4"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684113">
              <w:rPr>
                <w:rFonts w:ascii="Times New Roman" w:eastAsia="Times New Roman" w:hAnsi="Times New Roman"/>
                <w:szCs w:val="24"/>
                <w:lang w:eastAsia="lt-LT"/>
              </w:rPr>
              <w:t>0</w:t>
            </w:r>
          </w:p>
          <w:p w14:paraId="47A4CF54"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684113">
              <w:rPr>
                <w:rFonts w:ascii="Times New Roman" w:eastAsia="Times New Roman" w:hAnsi="Times New Roman"/>
                <w:szCs w:val="24"/>
                <w:lang w:eastAsia="lt-LT"/>
              </w:rPr>
              <w:t>0</w:t>
            </w:r>
          </w:p>
          <w:p w14:paraId="18B29D5D"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684113">
              <w:rPr>
                <w:rFonts w:ascii="Times New Roman" w:eastAsia="Times New Roman" w:hAnsi="Times New Roman"/>
                <w:szCs w:val="24"/>
                <w:lang w:eastAsia="lt-LT"/>
              </w:rPr>
              <w:t>0</w:t>
            </w:r>
          </w:p>
        </w:tc>
        <w:tc>
          <w:tcPr>
            <w:tcW w:w="529" w:type="pct"/>
            <w:gridSpan w:val="3"/>
            <w:shd w:val="clear" w:color="auto" w:fill="FFFFFF" w:themeFill="background1"/>
          </w:tcPr>
          <w:p w14:paraId="174BB614" w14:textId="77777777" w:rsidR="00DB5903" w:rsidRPr="007422F7" w:rsidRDefault="00D6483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5,5</w:t>
            </w:r>
          </w:p>
        </w:tc>
        <w:tc>
          <w:tcPr>
            <w:tcW w:w="532" w:type="pct"/>
            <w:gridSpan w:val="3"/>
            <w:shd w:val="clear" w:color="auto" w:fill="FFFFFF" w:themeFill="background1"/>
          </w:tcPr>
          <w:p w14:paraId="4E94E712"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4" w:type="pct"/>
            <w:gridSpan w:val="6"/>
          </w:tcPr>
          <w:p w14:paraId="41717428"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Mokymų Lazdijų rajono savivaldybės administracijos Žemės ūkio ir melioracijos skyrius neorganizuoja. Mokymus rengia ir finansavim</w:t>
            </w:r>
            <w:r w:rsidR="00B37906" w:rsidRPr="007422F7">
              <w:rPr>
                <w:rFonts w:ascii="Times New Roman" w:eastAsia="Times New Roman" w:hAnsi="Times New Roman"/>
                <w:szCs w:val="24"/>
                <w:lang w:eastAsia="lt-LT"/>
              </w:rPr>
              <w:t>ą skiria Žemės ūkio ministerija</w:t>
            </w:r>
          </w:p>
        </w:tc>
      </w:tr>
      <w:tr w:rsidR="00456DEB" w:rsidRPr="007422F7" w14:paraId="1E6975C2" w14:textId="77777777" w:rsidTr="00AA7A0D">
        <w:tc>
          <w:tcPr>
            <w:tcW w:w="914" w:type="pct"/>
          </w:tcPr>
          <w:p w14:paraId="6D991BBC" w14:textId="77777777" w:rsidR="00DB5903" w:rsidRPr="007422F7" w:rsidRDefault="00DB5903" w:rsidP="00D668FC">
            <w:pPr>
              <w:pStyle w:val="lenteles"/>
              <w:jc w:val="left"/>
              <w:rPr>
                <w:rFonts w:ascii="Times New Roman" w:hAnsi="Times New Roman"/>
                <w:szCs w:val="24"/>
              </w:rPr>
            </w:pPr>
            <w:r w:rsidRPr="007422F7">
              <w:rPr>
                <w:rFonts w:ascii="Times New Roman" w:hAnsi="Times New Roman"/>
                <w:szCs w:val="24"/>
              </w:rPr>
              <w:t xml:space="preserve">1.2.2.3. Remti ekologinių ūkių kūrimąsi </w:t>
            </w:r>
          </w:p>
        </w:tc>
        <w:tc>
          <w:tcPr>
            <w:tcW w:w="578" w:type="pct"/>
          </w:tcPr>
          <w:p w14:paraId="25C9DFC7"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4C9A9F19" w14:textId="77777777" w:rsidR="00DB5903" w:rsidRPr="007422F7" w:rsidRDefault="00DB5903"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62D658B3"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5415A3F7"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Parengtas ekologinio ūkininkavimo skatinimo planas; </w:t>
            </w:r>
          </w:p>
          <w:p w14:paraId="5D402BD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Suorganizuotų seminarų, išleistų informacinių straipsnių, lankstinukų bei kitų informavimo priemonių apie ekologiškai švarią produkciją skaičius;</w:t>
            </w:r>
          </w:p>
          <w:p w14:paraId="01DFEE7F" w14:textId="77777777" w:rsidR="00DB5903"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Sertifikuotų ekologinių ūkių skaičius</w:t>
            </w:r>
          </w:p>
        </w:tc>
        <w:tc>
          <w:tcPr>
            <w:tcW w:w="640" w:type="pct"/>
            <w:gridSpan w:val="2"/>
            <w:shd w:val="clear" w:color="auto" w:fill="FFFFFF" w:themeFill="background1"/>
          </w:tcPr>
          <w:p w14:paraId="06CD2182"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Ekologinio ūkininkavimo skatinimo planas neparengtas.</w:t>
            </w:r>
          </w:p>
          <w:p w14:paraId="068B2185"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Suorganizuotų seminarų apie ekologiškai švarią produkciją skaičius – 0; išleistų informacinių straipsnių ir lankstinukų apie ekologiškai švarią produkciją –0;</w:t>
            </w:r>
          </w:p>
          <w:p w14:paraId="229192A6"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Sertifikuotų ekologinių ūkių skaičius – 0;</w:t>
            </w:r>
          </w:p>
          <w:p w14:paraId="45B39C63"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 Suteiktos finansinės paramos, sertifikuojant ekologiškus ūkius, dydis – 0.</w:t>
            </w:r>
          </w:p>
        </w:tc>
        <w:tc>
          <w:tcPr>
            <w:tcW w:w="529" w:type="pct"/>
            <w:gridSpan w:val="3"/>
          </w:tcPr>
          <w:p w14:paraId="168349C0" w14:textId="77777777" w:rsidR="00DB5903"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6,5</w:t>
            </w:r>
          </w:p>
        </w:tc>
        <w:tc>
          <w:tcPr>
            <w:tcW w:w="532" w:type="pct"/>
            <w:gridSpan w:val="3"/>
          </w:tcPr>
          <w:p w14:paraId="45B0FEAD"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4" w:type="pct"/>
            <w:gridSpan w:val="6"/>
          </w:tcPr>
          <w:p w14:paraId="322707F8" w14:textId="77777777" w:rsidR="00DB5903" w:rsidRPr="007422F7" w:rsidRDefault="00DB590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administracijos Žemės ūkio ir melioracijos skyrius ekologinių ūkių sertifikavimo neatlieka ir finansinės paramos teikimas sertifikuojant ekologiškus ūkius nenumatytas, taip pat seminarų apie ekologiškai švarią produkciją neorganizuoja.</w:t>
            </w:r>
          </w:p>
        </w:tc>
      </w:tr>
      <w:tr w:rsidR="00456DEB" w:rsidRPr="007422F7" w14:paraId="5960A489" w14:textId="77777777" w:rsidTr="00AA7A0D">
        <w:tc>
          <w:tcPr>
            <w:tcW w:w="914" w:type="pct"/>
          </w:tcPr>
          <w:p w14:paraId="4ED763F3" w14:textId="77777777" w:rsidR="00EF577D" w:rsidRPr="007422F7" w:rsidRDefault="00EF577D" w:rsidP="00D668FC">
            <w:pPr>
              <w:pStyle w:val="lenteles"/>
              <w:jc w:val="left"/>
              <w:rPr>
                <w:rFonts w:ascii="Times New Roman" w:hAnsi="Times New Roman"/>
                <w:bCs/>
                <w:szCs w:val="24"/>
              </w:rPr>
            </w:pPr>
            <w:r w:rsidRPr="007422F7">
              <w:rPr>
                <w:rFonts w:ascii="Times New Roman" w:hAnsi="Times New Roman"/>
                <w:bCs/>
                <w:szCs w:val="24"/>
              </w:rPr>
              <w:t xml:space="preserve">1.2.2.4. Vystyti netradicines žemės ūkio veiklas (bitininkystės, vaistažolių, uogininkystės vystymas ir kt.) rajono savivaldybėje </w:t>
            </w:r>
          </w:p>
        </w:tc>
        <w:tc>
          <w:tcPr>
            <w:tcW w:w="578" w:type="pct"/>
          </w:tcPr>
          <w:p w14:paraId="38223E44"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14BB7A24"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77497CD5"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5946FBB3" w14:textId="77777777" w:rsidR="00EF577D" w:rsidRPr="007422F7" w:rsidRDefault="00EF577D" w:rsidP="00D668FC">
            <w:pPr>
              <w:pStyle w:val="lenteles"/>
              <w:jc w:val="left"/>
            </w:pPr>
            <w:r w:rsidRPr="007422F7">
              <w:t xml:space="preserve">a) Ūkininkų, besiverčiančių netradicinių žemės ūkio kultūrų auginimu, skaičius </w:t>
            </w:r>
          </w:p>
        </w:tc>
        <w:tc>
          <w:tcPr>
            <w:tcW w:w="640" w:type="pct"/>
            <w:gridSpan w:val="2"/>
            <w:shd w:val="clear" w:color="auto" w:fill="FFFFFF" w:themeFill="background1"/>
          </w:tcPr>
          <w:p w14:paraId="1332F9D7" w14:textId="6BAD1C49" w:rsidR="00EF577D" w:rsidRPr="007422F7" w:rsidRDefault="00EF577D" w:rsidP="009C7DD8">
            <w:pPr>
              <w:pStyle w:val="lenteles"/>
              <w:widowControl w:val="0"/>
              <w:numPr>
                <w:ilvl w:val="0"/>
                <w:numId w:val="8"/>
              </w:numPr>
              <w:tabs>
                <w:tab w:val="left" w:pos="244"/>
              </w:tabs>
              <w:suppressAutoHyphens/>
              <w:ind w:left="0"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Ūkininkų, besiverčiančių netradicinių žemės ūkio k</w:t>
            </w:r>
            <w:r w:rsidR="004B267E" w:rsidRPr="007422F7">
              <w:rPr>
                <w:rFonts w:ascii="Times New Roman" w:eastAsia="Times New Roman" w:hAnsi="Times New Roman"/>
                <w:szCs w:val="24"/>
                <w:lang w:eastAsia="lt-LT"/>
              </w:rPr>
              <w:t xml:space="preserve">ultūrų auginimu, skaičius – </w:t>
            </w:r>
            <w:r w:rsidR="009C7DD8">
              <w:rPr>
                <w:rFonts w:ascii="Times New Roman" w:eastAsia="Times New Roman" w:hAnsi="Times New Roman"/>
                <w:szCs w:val="24"/>
                <w:lang w:eastAsia="lt-LT"/>
              </w:rPr>
              <w:t>3</w:t>
            </w:r>
          </w:p>
        </w:tc>
        <w:tc>
          <w:tcPr>
            <w:tcW w:w="529" w:type="pct"/>
            <w:gridSpan w:val="3"/>
            <w:shd w:val="clear" w:color="auto" w:fill="FFFFFF" w:themeFill="background1"/>
          </w:tcPr>
          <w:p w14:paraId="25A77198" w14:textId="77777777" w:rsidR="00EF577D"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w:t>
            </w:r>
          </w:p>
        </w:tc>
        <w:tc>
          <w:tcPr>
            <w:tcW w:w="532" w:type="pct"/>
            <w:gridSpan w:val="3"/>
            <w:shd w:val="clear" w:color="auto" w:fill="FFFFFF" w:themeFill="background1"/>
          </w:tcPr>
          <w:p w14:paraId="23BD8872"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4" w:type="pct"/>
            <w:gridSpan w:val="6"/>
          </w:tcPr>
          <w:p w14:paraId="3928480B"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7A7D44AA" w14:textId="77777777" w:rsidTr="00AA7A0D">
        <w:tc>
          <w:tcPr>
            <w:tcW w:w="914" w:type="pct"/>
          </w:tcPr>
          <w:p w14:paraId="6B95141A"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 xml:space="preserve">1.2.2.5. Sudaryti sąlygas kaimo žmonėms vystyti tradicinius (pynimas, drožimas, audimas) amatus </w:t>
            </w:r>
          </w:p>
        </w:tc>
        <w:tc>
          <w:tcPr>
            <w:tcW w:w="578" w:type="pct"/>
          </w:tcPr>
          <w:p w14:paraId="51311EB5"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6473E9EE"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4DE24A0B"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7D3F682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Įgyvendintų projektų, plėtojančių tradicinius amatus, skaičius</w:t>
            </w:r>
          </w:p>
        </w:tc>
        <w:tc>
          <w:tcPr>
            <w:tcW w:w="640" w:type="pct"/>
            <w:gridSpan w:val="2"/>
            <w:shd w:val="clear" w:color="auto" w:fill="FFFFFF" w:themeFill="background1"/>
          </w:tcPr>
          <w:p w14:paraId="048A958E" w14:textId="77777777" w:rsidR="00EF577D" w:rsidRPr="007422F7" w:rsidRDefault="00EF577D" w:rsidP="00D668FC">
            <w:pPr>
              <w:pStyle w:val="lenteles"/>
              <w:widowControl w:val="0"/>
              <w:numPr>
                <w:ilvl w:val="0"/>
                <w:numId w:val="9"/>
              </w:numPr>
              <w:tabs>
                <w:tab w:val="left" w:pos="244"/>
              </w:tabs>
              <w:suppressAutoHyphens/>
              <w:ind w:left="0"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Projektai plėtojantys tradicinius amatus </w:t>
            </w:r>
            <w:r w:rsidR="004B267E" w:rsidRPr="007422F7">
              <w:rPr>
                <w:rFonts w:ascii="Times New Roman" w:eastAsia="Times New Roman" w:hAnsi="Times New Roman"/>
                <w:szCs w:val="24"/>
                <w:lang w:eastAsia="lt-LT"/>
              </w:rPr>
              <w:t>nebuvo finansiškai remiami</w:t>
            </w:r>
          </w:p>
        </w:tc>
        <w:tc>
          <w:tcPr>
            <w:tcW w:w="529" w:type="pct"/>
            <w:gridSpan w:val="3"/>
          </w:tcPr>
          <w:p w14:paraId="53981ADD" w14:textId="77777777" w:rsidR="00EF577D"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6,5</w:t>
            </w:r>
          </w:p>
        </w:tc>
        <w:tc>
          <w:tcPr>
            <w:tcW w:w="532" w:type="pct"/>
            <w:gridSpan w:val="3"/>
            <w:shd w:val="clear" w:color="auto" w:fill="FFFFFF" w:themeFill="background1"/>
          </w:tcPr>
          <w:p w14:paraId="0D4B658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4" w:type="pct"/>
            <w:gridSpan w:val="6"/>
          </w:tcPr>
          <w:p w14:paraId="2083C730" w14:textId="77777777" w:rsidR="00EF577D" w:rsidRPr="007422F7" w:rsidRDefault="004B267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Sąlygos sudarytos, tačiau finansinės paramos taisyklės nenustatytos</w:t>
            </w:r>
          </w:p>
        </w:tc>
      </w:tr>
      <w:tr w:rsidR="00EF577D" w:rsidRPr="007422F7" w14:paraId="12458164" w14:textId="77777777" w:rsidTr="004212E0">
        <w:tc>
          <w:tcPr>
            <w:tcW w:w="5000" w:type="pct"/>
            <w:gridSpan w:val="20"/>
          </w:tcPr>
          <w:p w14:paraId="32C031DC" w14:textId="77777777" w:rsidR="00EF577D" w:rsidRPr="007422F7" w:rsidRDefault="00EF577D"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1.2.3. Užtikrinti miškų tvarkymą bei naujų plotų apželdinimą mišku</w:t>
            </w:r>
          </w:p>
        </w:tc>
      </w:tr>
      <w:tr w:rsidR="00456DEB" w:rsidRPr="007422F7" w14:paraId="059D216F" w14:textId="77777777" w:rsidTr="00AA7A0D">
        <w:tc>
          <w:tcPr>
            <w:tcW w:w="914" w:type="pct"/>
          </w:tcPr>
          <w:p w14:paraId="0F81A336"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1.2.3.1. Skatinti žemės savininkus nenašias ir nenaudojamas žemes apželdinti miškais</w:t>
            </w:r>
          </w:p>
        </w:tc>
        <w:tc>
          <w:tcPr>
            <w:tcW w:w="578" w:type="pct"/>
          </w:tcPr>
          <w:p w14:paraId="7B5F05D6"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076FDDEE"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69A1984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775AB034"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Apželdintas plotas, 500 ha</w:t>
            </w:r>
          </w:p>
        </w:tc>
        <w:tc>
          <w:tcPr>
            <w:tcW w:w="640" w:type="pct"/>
            <w:gridSpan w:val="2"/>
          </w:tcPr>
          <w:p w14:paraId="6D26BCBD" w14:textId="77777777" w:rsidR="00EF577D" w:rsidRPr="007422F7" w:rsidRDefault="008C20A2" w:rsidP="00D668FC">
            <w:pPr>
              <w:pStyle w:val="lenteles"/>
              <w:widowControl w:val="0"/>
              <w:numPr>
                <w:ilvl w:val="0"/>
                <w:numId w:val="10"/>
              </w:numPr>
              <w:tabs>
                <w:tab w:val="left" w:pos="244"/>
              </w:tabs>
              <w:suppressAutoHyphens/>
              <w:ind w:left="0" w:firstLine="0"/>
              <w:jc w:val="left"/>
              <w:rPr>
                <w:rFonts w:ascii="Times New Roman" w:eastAsia="Times New Roman" w:hAnsi="Times New Roman"/>
                <w:szCs w:val="24"/>
                <w:lang w:eastAsia="lt-LT"/>
              </w:rPr>
            </w:pPr>
            <w:r>
              <w:rPr>
                <w:rFonts w:ascii="Times New Roman" w:eastAsia="Times New Roman" w:hAnsi="Times New Roman"/>
                <w:szCs w:val="24"/>
                <w:lang w:eastAsia="lt-LT"/>
              </w:rPr>
              <w:t>0 ha</w:t>
            </w:r>
          </w:p>
        </w:tc>
        <w:tc>
          <w:tcPr>
            <w:tcW w:w="529" w:type="pct"/>
            <w:gridSpan w:val="3"/>
          </w:tcPr>
          <w:p w14:paraId="022396A0" w14:textId="77777777" w:rsidR="00EF577D"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3200</w:t>
            </w:r>
          </w:p>
        </w:tc>
        <w:tc>
          <w:tcPr>
            <w:tcW w:w="528" w:type="pct"/>
            <w:gridSpan w:val="2"/>
          </w:tcPr>
          <w:p w14:paraId="2A562442" w14:textId="77777777" w:rsidR="00EF577D" w:rsidRPr="007422F7" w:rsidRDefault="00251B6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tcPr>
          <w:p w14:paraId="45B9D14B"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Nenašias ir</w:t>
            </w:r>
          </w:p>
          <w:p w14:paraId="049F0883"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nenaudojamas žemes</w:t>
            </w:r>
          </w:p>
          <w:p w14:paraId="64162A08"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 xml:space="preserve">apželdina miškais patys žemės savininkai. </w:t>
            </w:r>
            <w:r w:rsidRPr="007422F7">
              <w:rPr>
                <w:rFonts w:ascii="Times New Roman" w:eastAsia="Times New Roman" w:hAnsi="Times New Roman"/>
                <w:szCs w:val="24"/>
                <w:lang w:eastAsia="lt-LT"/>
              </w:rPr>
              <w:t xml:space="preserve">Lazdijų rajono savivaldybės administracijos Žemės ūkio ir melioracijos skyrius </w:t>
            </w:r>
            <w:r w:rsidRPr="007422F7">
              <w:rPr>
                <w:rFonts w:ascii="Times New Roman" w:eastAsia="Calibri" w:hAnsi="Times New Roman"/>
                <w:szCs w:val="24"/>
                <w:lang w:eastAsia="lt-LT"/>
              </w:rPr>
              <w:t>nenašių ir</w:t>
            </w:r>
          </w:p>
          <w:p w14:paraId="415767B2"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nenaudojamų žemių</w:t>
            </w:r>
          </w:p>
          <w:p w14:paraId="5131FBFE"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apželdinimui mišku piniginių lėšų neteikia ir nenaudoja</w:t>
            </w:r>
          </w:p>
        </w:tc>
      </w:tr>
      <w:tr w:rsidR="00456DEB" w:rsidRPr="007422F7" w14:paraId="76006FCD" w14:textId="77777777" w:rsidTr="00AA7A0D">
        <w:tc>
          <w:tcPr>
            <w:tcW w:w="914" w:type="pct"/>
          </w:tcPr>
          <w:p w14:paraId="781850D9"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1.2.3.2. Sutvarkyti turistų lankomas miškų teritorijas</w:t>
            </w:r>
          </w:p>
        </w:tc>
        <w:tc>
          <w:tcPr>
            <w:tcW w:w="578" w:type="pct"/>
          </w:tcPr>
          <w:p w14:paraId="57E29781"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Žemės ūkio ir</w:t>
            </w:r>
          </w:p>
          <w:p w14:paraId="2ADB27AD"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melioracijos</w:t>
            </w:r>
          </w:p>
          <w:p w14:paraId="348DDC55"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skyrius</w:t>
            </w:r>
          </w:p>
        </w:tc>
        <w:tc>
          <w:tcPr>
            <w:tcW w:w="1033" w:type="pct"/>
            <w:gridSpan w:val="4"/>
          </w:tcPr>
          <w:p w14:paraId="414A8378"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Suorganizuotų miško tvarkymo talkų skaičius;</w:t>
            </w:r>
          </w:p>
          <w:p w14:paraId="62A25D38"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Sutvarkyto miško plotas, ha.</w:t>
            </w:r>
          </w:p>
        </w:tc>
        <w:tc>
          <w:tcPr>
            <w:tcW w:w="640" w:type="pct"/>
            <w:gridSpan w:val="2"/>
          </w:tcPr>
          <w:p w14:paraId="09DF2A4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Suorganizuotų miško tvarkymo talkų skaičius - 0</w:t>
            </w:r>
          </w:p>
          <w:p w14:paraId="5164AB3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Sutvarkyto miško plotas – 0 ha.</w:t>
            </w:r>
          </w:p>
        </w:tc>
        <w:tc>
          <w:tcPr>
            <w:tcW w:w="529" w:type="pct"/>
            <w:gridSpan w:val="3"/>
          </w:tcPr>
          <w:p w14:paraId="1E09789C" w14:textId="77777777" w:rsidR="00EF577D"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1,2</w:t>
            </w:r>
          </w:p>
        </w:tc>
        <w:tc>
          <w:tcPr>
            <w:tcW w:w="528" w:type="pct"/>
            <w:gridSpan w:val="2"/>
          </w:tcPr>
          <w:p w14:paraId="6C64B66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8" w:type="pct"/>
            <w:gridSpan w:val="7"/>
          </w:tcPr>
          <w:p w14:paraId="6EB6CDC2"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administracijos Žemės ūkio ir melioracijos skyrius miško tvarkymo talkų neorganizuoja</w:t>
            </w:r>
          </w:p>
        </w:tc>
      </w:tr>
      <w:tr w:rsidR="00EF577D" w:rsidRPr="007422F7" w14:paraId="41E4AF1C" w14:textId="77777777" w:rsidTr="004212E0">
        <w:tc>
          <w:tcPr>
            <w:tcW w:w="5000" w:type="pct"/>
            <w:gridSpan w:val="20"/>
          </w:tcPr>
          <w:p w14:paraId="09CE1412" w14:textId="77777777" w:rsidR="00EF577D" w:rsidRPr="007422F7" w:rsidRDefault="00EF577D"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1.3. Tikslas. Didinti turistų srautus rajono savivaldybėje</w:t>
            </w:r>
          </w:p>
        </w:tc>
      </w:tr>
      <w:tr w:rsidR="00EF577D" w:rsidRPr="007422F7" w14:paraId="1B931E95" w14:textId="77777777" w:rsidTr="004212E0">
        <w:tc>
          <w:tcPr>
            <w:tcW w:w="5000" w:type="pct"/>
            <w:gridSpan w:val="20"/>
          </w:tcPr>
          <w:p w14:paraId="7D1EA454" w14:textId="77777777" w:rsidR="00EF577D" w:rsidRPr="007422F7" w:rsidRDefault="00EF577D"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1.3.1. Plėtoti turizmo infrastruktūrą</w:t>
            </w:r>
          </w:p>
        </w:tc>
      </w:tr>
      <w:tr w:rsidR="00456DEB" w:rsidRPr="007422F7" w14:paraId="5B2FC402" w14:textId="77777777" w:rsidTr="00AA7A0D">
        <w:tc>
          <w:tcPr>
            <w:tcW w:w="914" w:type="pct"/>
          </w:tcPr>
          <w:p w14:paraId="7608FB8A" w14:textId="77777777" w:rsidR="00EF577D" w:rsidRPr="007422F7" w:rsidRDefault="00EF577D" w:rsidP="00D668FC">
            <w:pPr>
              <w:pStyle w:val="lenteles"/>
              <w:jc w:val="left"/>
              <w:rPr>
                <w:rFonts w:ascii="Times New Roman" w:hAnsi="Times New Roman"/>
              </w:rPr>
            </w:pPr>
            <w:r w:rsidRPr="007422F7">
              <w:rPr>
                <w:rFonts w:ascii="Times New Roman" w:hAnsi="Times New Roman"/>
              </w:rPr>
              <w:t xml:space="preserve">1.3.1.1. Sukurti informacinių ženklų tinklą, nukreipiantį į rajono turistinius objektus </w:t>
            </w:r>
          </w:p>
        </w:tc>
        <w:tc>
          <w:tcPr>
            <w:tcW w:w="578" w:type="pct"/>
          </w:tcPr>
          <w:p w14:paraId="51A6CCED"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Ekonomikos skyrius</w:t>
            </w:r>
          </w:p>
          <w:p w14:paraId="07107A3D"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33" w:type="pct"/>
            <w:gridSpan w:val="4"/>
          </w:tcPr>
          <w:p w14:paraId="1E2E3D58"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Informaciniais ženklais pažymėtų naujų kultūros paveldo objektų skaičius; </w:t>
            </w:r>
          </w:p>
          <w:p w14:paraId="6EF421D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Pastatytų paslaugų kelio ženklų skaičius. </w:t>
            </w:r>
          </w:p>
          <w:p w14:paraId="26C45E1A"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Kempingo šalia VšĮ Lazdijų turizmo informacinio centro įrengimas;</w:t>
            </w:r>
          </w:p>
          <w:p w14:paraId="565AC91C"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Paramos teikimas privačių kempingų įrengimui; </w:t>
            </w:r>
          </w:p>
          <w:p w14:paraId="73E223D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Kempingų patraukliose turistams vietose įrengimas</w:t>
            </w:r>
          </w:p>
        </w:tc>
        <w:tc>
          <w:tcPr>
            <w:tcW w:w="640" w:type="pct"/>
            <w:gridSpan w:val="2"/>
          </w:tcPr>
          <w:p w14:paraId="4584F14D" w14:textId="77777777" w:rsidR="00EF577D" w:rsidRPr="00BF4497" w:rsidRDefault="00EF577D" w:rsidP="00D668FC">
            <w:pPr>
              <w:pStyle w:val="lenteles"/>
              <w:widowControl w:val="0"/>
              <w:suppressAutoHyphens/>
              <w:jc w:val="left"/>
              <w:rPr>
                <w:rFonts w:ascii="Times New Roman" w:eastAsia="Times New Roman" w:hAnsi="Times New Roman"/>
                <w:szCs w:val="24"/>
                <w:lang w:eastAsia="lt-LT"/>
              </w:rPr>
            </w:pPr>
            <w:r w:rsidRPr="00BF4497">
              <w:rPr>
                <w:rFonts w:ascii="Times New Roman" w:eastAsia="Times New Roman" w:hAnsi="Times New Roman"/>
                <w:szCs w:val="24"/>
                <w:lang w:eastAsia="lt-LT"/>
              </w:rPr>
              <w:t>a) 0</w:t>
            </w:r>
          </w:p>
          <w:p w14:paraId="1829F1DD" w14:textId="77777777" w:rsidR="00EF577D" w:rsidRPr="00BF4497" w:rsidRDefault="00EF577D" w:rsidP="00D668FC">
            <w:pPr>
              <w:pStyle w:val="lenteles"/>
              <w:widowControl w:val="0"/>
              <w:suppressAutoHyphens/>
              <w:jc w:val="left"/>
              <w:rPr>
                <w:rFonts w:ascii="Times New Roman" w:eastAsia="Times New Roman" w:hAnsi="Times New Roman"/>
                <w:szCs w:val="24"/>
                <w:lang w:eastAsia="lt-LT"/>
              </w:rPr>
            </w:pPr>
            <w:r w:rsidRPr="00BF4497">
              <w:rPr>
                <w:rFonts w:ascii="Times New Roman" w:eastAsia="Times New Roman" w:hAnsi="Times New Roman"/>
                <w:szCs w:val="24"/>
                <w:lang w:eastAsia="lt-LT"/>
              </w:rPr>
              <w:t>b) 0</w:t>
            </w:r>
          </w:p>
          <w:p w14:paraId="1C306B6D"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BF4497">
              <w:rPr>
                <w:rFonts w:ascii="Times New Roman" w:eastAsia="Times New Roman" w:hAnsi="Times New Roman"/>
                <w:szCs w:val="24"/>
                <w:lang w:eastAsia="lt-LT"/>
              </w:rPr>
              <w:t>a) 0</w:t>
            </w:r>
          </w:p>
          <w:p w14:paraId="0895FAA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p w14:paraId="7CBDD27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0</w:t>
            </w:r>
          </w:p>
        </w:tc>
        <w:tc>
          <w:tcPr>
            <w:tcW w:w="529" w:type="pct"/>
            <w:gridSpan w:val="3"/>
          </w:tcPr>
          <w:p w14:paraId="19415FAE" w14:textId="77777777" w:rsidR="00EF577D"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20,6</w:t>
            </w:r>
          </w:p>
        </w:tc>
        <w:tc>
          <w:tcPr>
            <w:tcW w:w="528" w:type="pct"/>
            <w:gridSpan w:val="2"/>
            <w:shd w:val="clear" w:color="auto" w:fill="auto"/>
          </w:tcPr>
          <w:p w14:paraId="7C004E54"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shd w:val="clear" w:color="auto" w:fill="auto"/>
          </w:tcPr>
          <w:p w14:paraId="32C9EE98" w14:textId="77777777" w:rsidR="00EF577D" w:rsidRPr="00684113" w:rsidRDefault="00EF577D" w:rsidP="00D668FC">
            <w:pPr>
              <w:pStyle w:val="lenteles"/>
              <w:widowControl w:val="0"/>
              <w:tabs>
                <w:tab w:val="left" w:pos="382"/>
              </w:tabs>
              <w:suppressAutoHyphens/>
              <w:jc w:val="left"/>
              <w:rPr>
                <w:rFonts w:ascii="Times New Roman" w:eastAsia="Times New Roman" w:hAnsi="Times New Roman"/>
                <w:szCs w:val="24"/>
                <w:lang w:eastAsia="lt-LT"/>
              </w:rPr>
            </w:pPr>
            <w:r w:rsidRPr="00684113">
              <w:rPr>
                <w:rFonts w:ascii="Times New Roman" w:eastAsia="Times New Roman" w:hAnsi="Times New Roman"/>
                <w:szCs w:val="24"/>
                <w:lang w:eastAsia="lt-LT"/>
              </w:rPr>
              <w:t>a) Nebuvo gauta lėšų</w:t>
            </w:r>
            <w:r w:rsidR="00A80CC4" w:rsidRPr="00684113">
              <w:rPr>
                <w:rFonts w:ascii="Times New Roman" w:eastAsia="Times New Roman" w:hAnsi="Times New Roman"/>
                <w:szCs w:val="24"/>
                <w:lang w:eastAsia="lt-LT"/>
              </w:rPr>
              <w:t>. Numatoma įgyvendinti vėlesniu laikotarpiu</w:t>
            </w:r>
          </w:p>
          <w:p w14:paraId="07D2FD49" w14:textId="77777777" w:rsidR="00EF577D" w:rsidRPr="00684113" w:rsidRDefault="00EF577D" w:rsidP="00D668FC">
            <w:pPr>
              <w:pStyle w:val="lenteles"/>
              <w:widowControl w:val="0"/>
              <w:tabs>
                <w:tab w:val="left" w:pos="382"/>
              </w:tabs>
              <w:suppressAutoHyphens/>
              <w:jc w:val="left"/>
            </w:pPr>
            <w:r w:rsidRPr="00684113">
              <w:rPr>
                <w:rFonts w:ascii="Times New Roman" w:eastAsia="Times New Roman" w:hAnsi="Times New Roman"/>
                <w:szCs w:val="24"/>
                <w:lang w:eastAsia="lt-LT"/>
              </w:rPr>
              <w:t>b) Nebuvo gauta lėšų</w:t>
            </w:r>
            <w:r w:rsidR="00A80CC4" w:rsidRPr="00684113">
              <w:rPr>
                <w:rFonts w:ascii="Times New Roman" w:eastAsia="Times New Roman" w:hAnsi="Times New Roman"/>
                <w:szCs w:val="24"/>
                <w:lang w:eastAsia="lt-LT"/>
              </w:rPr>
              <w:t>. Numatoma įgyvendinti vėlesniu laikotarpiu</w:t>
            </w:r>
          </w:p>
          <w:p w14:paraId="444B989C" w14:textId="77777777" w:rsidR="00EF577D" w:rsidRPr="00684113" w:rsidRDefault="00A80CC4" w:rsidP="00D668FC">
            <w:pPr>
              <w:pStyle w:val="lenteles"/>
              <w:widowControl w:val="0"/>
              <w:tabs>
                <w:tab w:val="left" w:pos="382"/>
              </w:tabs>
              <w:suppressAutoHyphens/>
              <w:jc w:val="left"/>
              <w:rPr>
                <w:rFonts w:ascii="Times New Roman" w:eastAsia="Times New Roman" w:hAnsi="Times New Roman"/>
                <w:szCs w:val="24"/>
                <w:lang w:eastAsia="lt-LT"/>
              </w:rPr>
            </w:pPr>
            <w:r w:rsidRPr="00684113">
              <w:rPr>
                <w:rFonts w:ascii="Times New Roman" w:eastAsia="Times New Roman" w:hAnsi="Times New Roman"/>
                <w:szCs w:val="24"/>
                <w:lang w:eastAsia="lt-LT"/>
              </w:rPr>
              <w:t>a) Nebuvo</w:t>
            </w:r>
            <w:r w:rsidR="00EF577D" w:rsidRPr="00684113">
              <w:rPr>
                <w:rFonts w:ascii="Times New Roman" w:eastAsia="Times New Roman" w:hAnsi="Times New Roman"/>
                <w:szCs w:val="24"/>
                <w:lang w:eastAsia="lt-LT"/>
              </w:rPr>
              <w:t xml:space="preserve"> gauta lėšų</w:t>
            </w:r>
          </w:p>
          <w:p w14:paraId="232A7044" w14:textId="77777777" w:rsidR="00EF577D" w:rsidRPr="007422F7" w:rsidRDefault="00EF577D" w:rsidP="00D668FC">
            <w:pPr>
              <w:pStyle w:val="lenteles"/>
              <w:widowControl w:val="0"/>
              <w:tabs>
                <w:tab w:val="left" w:pos="382"/>
              </w:tabs>
              <w:suppressAutoHyphens/>
              <w:jc w:val="left"/>
              <w:rPr>
                <w:rFonts w:ascii="Times New Roman" w:eastAsia="Times New Roman" w:hAnsi="Times New Roman"/>
                <w:szCs w:val="24"/>
                <w:lang w:eastAsia="lt-LT"/>
              </w:rPr>
            </w:pPr>
            <w:r w:rsidRPr="00684113">
              <w:rPr>
                <w:rFonts w:ascii="Times New Roman" w:eastAsia="Times New Roman" w:hAnsi="Times New Roman"/>
                <w:szCs w:val="24"/>
                <w:lang w:eastAsia="lt-LT"/>
              </w:rPr>
              <w:t xml:space="preserve">b) </w:t>
            </w:r>
            <w:r w:rsidR="00A80CC4" w:rsidRPr="00684113">
              <w:rPr>
                <w:rFonts w:ascii="Times New Roman" w:eastAsia="Times New Roman" w:hAnsi="Times New Roman"/>
                <w:szCs w:val="24"/>
                <w:lang w:eastAsia="lt-LT"/>
              </w:rPr>
              <w:t>Nebuvo</w:t>
            </w:r>
            <w:r w:rsidRPr="007422F7">
              <w:rPr>
                <w:rFonts w:ascii="Times New Roman" w:eastAsia="Times New Roman" w:hAnsi="Times New Roman"/>
                <w:szCs w:val="24"/>
                <w:lang w:eastAsia="lt-LT"/>
              </w:rPr>
              <w:t xml:space="preserve"> gauta</w:t>
            </w:r>
            <w:r w:rsidR="00A80CC4" w:rsidRPr="007422F7">
              <w:rPr>
                <w:rFonts w:ascii="Times New Roman" w:eastAsia="Times New Roman" w:hAnsi="Times New Roman"/>
                <w:szCs w:val="24"/>
                <w:lang w:eastAsia="lt-LT"/>
              </w:rPr>
              <w:t xml:space="preserve"> </w:t>
            </w:r>
            <w:r w:rsidRPr="007422F7">
              <w:rPr>
                <w:rFonts w:ascii="Times New Roman" w:eastAsia="Times New Roman" w:hAnsi="Times New Roman"/>
                <w:szCs w:val="24"/>
                <w:lang w:eastAsia="lt-LT"/>
              </w:rPr>
              <w:t>lėšų</w:t>
            </w:r>
          </w:p>
          <w:p w14:paraId="2E21A125" w14:textId="77777777" w:rsidR="00EF577D" w:rsidRPr="007422F7" w:rsidRDefault="00EF577D" w:rsidP="00D668FC">
            <w:pPr>
              <w:pStyle w:val="lenteles"/>
              <w:widowControl w:val="0"/>
              <w:tabs>
                <w:tab w:val="left" w:pos="382"/>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Nebuvo gauta lėšų</w:t>
            </w:r>
          </w:p>
        </w:tc>
      </w:tr>
      <w:tr w:rsidR="00456DEB" w:rsidRPr="007422F7" w14:paraId="0A1689EE" w14:textId="77777777" w:rsidTr="00AA7A0D">
        <w:tc>
          <w:tcPr>
            <w:tcW w:w="914" w:type="pct"/>
          </w:tcPr>
          <w:p w14:paraId="527F6A13"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1.3.1.2. Plėtoti kempingų tinklą, skatinant privačią ir viešąją partnerystę</w:t>
            </w:r>
          </w:p>
        </w:tc>
        <w:tc>
          <w:tcPr>
            <w:tcW w:w="578" w:type="pct"/>
          </w:tcPr>
          <w:p w14:paraId="7D15439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 Privatūs investuotojai</w:t>
            </w:r>
          </w:p>
          <w:p w14:paraId="33CE5517"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turizmo informacinis centras</w:t>
            </w:r>
          </w:p>
        </w:tc>
        <w:tc>
          <w:tcPr>
            <w:tcW w:w="1033" w:type="pct"/>
            <w:gridSpan w:val="4"/>
          </w:tcPr>
          <w:p w14:paraId="0DA3226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Kempingo šalia VšĮ Lazdijų turizmo informacinio centro įrengimas;</w:t>
            </w:r>
          </w:p>
          <w:p w14:paraId="466BBB75"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Paramos teikimas privačių kempingų įrengimui; </w:t>
            </w:r>
          </w:p>
          <w:p w14:paraId="2E0362E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Kempingų patraukliose turistams vietose įrengimas.</w:t>
            </w:r>
          </w:p>
        </w:tc>
        <w:tc>
          <w:tcPr>
            <w:tcW w:w="640" w:type="pct"/>
            <w:gridSpan w:val="2"/>
          </w:tcPr>
          <w:p w14:paraId="52F5106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1E822D6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p w14:paraId="0313E1C5"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0</w:t>
            </w:r>
          </w:p>
        </w:tc>
        <w:tc>
          <w:tcPr>
            <w:tcW w:w="529" w:type="pct"/>
            <w:gridSpan w:val="3"/>
          </w:tcPr>
          <w:p w14:paraId="2CC8FBE3" w14:textId="77777777" w:rsidR="00EF577D"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34,8</w:t>
            </w:r>
          </w:p>
        </w:tc>
        <w:tc>
          <w:tcPr>
            <w:tcW w:w="528" w:type="pct"/>
            <w:gridSpan w:val="2"/>
          </w:tcPr>
          <w:p w14:paraId="35740B95"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tcPr>
          <w:p w14:paraId="3FED34FC"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Nebuvo gauta lėšų</w:t>
            </w:r>
          </w:p>
        </w:tc>
      </w:tr>
      <w:tr w:rsidR="00456DEB" w:rsidRPr="007422F7" w14:paraId="11DFBFAD" w14:textId="77777777" w:rsidTr="00AA7A0D">
        <w:tc>
          <w:tcPr>
            <w:tcW w:w="914" w:type="pct"/>
          </w:tcPr>
          <w:p w14:paraId="1DB635E5"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1.3.1.3. Plėtoti rekreacinę infrastruktūrą, išnaudojant mažai eksploatuojamą miškų rekreacinį potencialą</w:t>
            </w:r>
          </w:p>
        </w:tc>
        <w:tc>
          <w:tcPr>
            <w:tcW w:w="578" w:type="pct"/>
          </w:tcPr>
          <w:p w14:paraId="723E622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5E47D1A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Privatūs investuotojai</w:t>
            </w:r>
          </w:p>
        </w:tc>
        <w:tc>
          <w:tcPr>
            <w:tcW w:w="1033" w:type="pct"/>
            <w:gridSpan w:val="4"/>
          </w:tcPr>
          <w:p w14:paraId="0442ADBE"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Išplėtota rekreacinė infrastruktūra.</w:t>
            </w:r>
          </w:p>
        </w:tc>
        <w:tc>
          <w:tcPr>
            <w:tcW w:w="640" w:type="pct"/>
            <w:gridSpan w:val="2"/>
            <w:shd w:val="clear" w:color="auto" w:fill="FFFFFF" w:themeFill="background1"/>
          </w:tcPr>
          <w:p w14:paraId="0D0FFCBC" w14:textId="77777777" w:rsidR="00EF577D" w:rsidRPr="00C70A0A" w:rsidRDefault="00EF577D" w:rsidP="00D668FC">
            <w:pPr>
              <w:pStyle w:val="lenteles"/>
              <w:widowControl w:val="0"/>
              <w:suppressAutoHyphens/>
              <w:jc w:val="left"/>
              <w:rPr>
                <w:rFonts w:ascii="Times New Roman" w:eastAsia="Times New Roman" w:hAnsi="Times New Roman"/>
                <w:szCs w:val="24"/>
                <w:lang w:eastAsia="lt-LT"/>
              </w:rPr>
            </w:pPr>
            <w:r w:rsidRPr="00C70A0A">
              <w:rPr>
                <w:rFonts w:ascii="Times New Roman" w:eastAsia="Times New Roman" w:hAnsi="Times New Roman"/>
                <w:szCs w:val="24"/>
                <w:lang w:eastAsia="lt-LT"/>
              </w:rPr>
              <w:t xml:space="preserve">a) </w:t>
            </w:r>
            <w:r w:rsidR="00A80CC4" w:rsidRPr="00C70A0A">
              <w:rPr>
                <w:rFonts w:ascii="Times New Roman" w:eastAsia="Times New Roman" w:hAnsi="Times New Roman"/>
                <w:szCs w:val="24"/>
                <w:lang w:eastAsia="lt-LT"/>
              </w:rPr>
              <w:t>Priemonė neįgyvendinta</w:t>
            </w:r>
          </w:p>
          <w:p w14:paraId="395F804E" w14:textId="77777777" w:rsidR="00EF577D" w:rsidRPr="00C70A0A" w:rsidRDefault="00EF577D" w:rsidP="00D668FC">
            <w:pPr>
              <w:pStyle w:val="lenteles"/>
              <w:widowControl w:val="0"/>
              <w:suppressAutoHyphens/>
              <w:jc w:val="left"/>
              <w:rPr>
                <w:rFonts w:ascii="Times New Roman" w:eastAsia="Times New Roman" w:hAnsi="Times New Roman"/>
                <w:szCs w:val="24"/>
                <w:lang w:eastAsia="lt-LT"/>
              </w:rPr>
            </w:pPr>
          </w:p>
          <w:p w14:paraId="1FC9F92B" w14:textId="77777777" w:rsidR="00EF577D" w:rsidRPr="00C70A0A" w:rsidRDefault="00EF577D" w:rsidP="00D668FC">
            <w:pPr>
              <w:pStyle w:val="lenteles"/>
              <w:widowControl w:val="0"/>
              <w:suppressAutoHyphens/>
              <w:jc w:val="left"/>
              <w:rPr>
                <w:rFonts w:ascii="Times New Roman" w:eastAsia="Times New Roman" w:hAnsi="Times New Roman"/>
                <w:szCs w:val="24"/>
                <w:lang w:eastAsia="lt-LT"/>
              </w:rPr>
            </w:pPr>
          </w:p>
        </w:tc>
        <w:tc>
          <w:tcPr>
            <w:tcW w:w="529" w:type="pct"/>
            <w:gridSpan w:val="3"/>
            <w:shd w:val="clear" w:color="auto" w:fill="FFFFFF" w:themeFill="background1"/>
          </w:tcPr>
          <w:p w14:paraId="2268AF61" w14:textId="77777777" w:rsidR="00EF577D" w:rsidRPr="00C70A0A" w:rsidRDefault="009F4F65" w:rsidP="00D668FC">
            <w:pPr>
              <w:pStyle w:val="lenteles"/>
              <w:widowControl w:val="0"/>
              <w:suppressAutoHyphens/>
              <w:jc w:val="left"/>
              <w:rPr>
                <w:rFonts w:ascii="Times New Roman" w:eastAsia="Times New Roman" w:hAnsi="Times New Roman"/>
                <w:szCs w:val="24"/>
                <w:lang w:eastAsia="lt-LT"/>
              </w:rPr>
            </w:pPr>
            <w:r w:rsidRPr="00C70A0A">
              <w:rPr>
                <w:rFonts w:ascii="Times New Roman" w:eastAsia="Times New Roman" w:hAnsi="Times New Roman"/>
                <w:szCs w:val="24"/>
                <w:lang w:eastAsia="lt-LT"/>
              </w:rPr>
              <w:t>86,9</w:t>
            </w:r>
          </w:p>
        </w:tc>
        <w:tc>
          <w:tcPr>
            <w:tcW w:w="528" w:type="pct"/>
            <w:gridSpan w:val="2"/>
            <w:shd w:val="clear" w:color="auto" w:fill="FFFFFF" w:themeFill="background1"/>
          </w:tcPr>
          <w:p w14:paraId="251CDE07" w14:textId="77777777" w:rsidR="00EF577D" w:rsidRPr="00C70A0A" w:rsidRDefault="00A80CC4" w:rsidP="00D668FC">
            <w:pPr>
              <w:pStyle w:val="lenteles"/>
              <w:widowControl w:val="0"/>
              <w:suppressAutoHyphens/>
              <w:jc w:val="left"/>
              <w:rPr>
                <w:rFonts w:ascii="Times New Roman" w:eastAsia="Times New Roman" w:hAnsi="Times New Roman"/>
                <w:szCs w:val="24"/>
                <w:lang w:eastAsia="lt-LT"/>
              </w:rPr>
            </w:pPr>
            <w:r w:rsidRPr="00C70A0A">
              <w:rPr>
                <w:rFonts w:ascii="Times New Roman" w:eastAsia="Times New Roman" w:hAnsi="Times New Roman"/>
                <w:szCs w:val="24"/>
                <w:lang w:eastAsia="lt-LT"/>
              </w:rPr>
              <w:t>0</w:t>
            </w:r>
          </w:p>
        </w:tc>
        <w:tc>
          <w:tcPr>
            <w:tcW w:w="778" w:type="pct"/>
            <w:gridSpan w:val="7"/>
            <w:shd w:val="clear" w:color="auto" w:fill="FFFFFF" w:themeFill="background1"/>
          </w:tcPr>
          <w:p w14:paraId="5F7E7873" w14:textId="77777777" w:rsidR="00EF577D" w:rsidRPr="00C70A0A" w:rsidRDefault="00A80CC4" w:rsidP="00D668FC">
            <w:pPr>
              <w:pStyle w:val="lenteles"/>
              <w:widowControl w:val="0"/>
              <w:suppressAutoHyphens/>
              <w:jc w:val="left"/>
              <w:rPr>
                <w:rFonts w:ascii="Times New Roman" w:eastAsia="Times New Roman" w:hAnsi="Times New Roman"/>
                <w:szCs w:val="24"/>
                <w:lang w:eastAsia="lt-LT"/>
              </w:rPr>
            </w:pPr>
            <w:r w:rsidRPr="00C70A0A">
              <w:rPr>
                <w:rFonts w:ascii="Times New Roman" w:eastAsia="Times New Roman" w:hAnsi="Times New Roman"/>
                <w:szCs w:val="24"/>
                <w:lang w:eastAsia="lt-LT"/>
              </w:rPr>
              <w:t>Numatoma įgyvendinti vėlesniu laikotarpiu</w:t>
            </w:r>
          </w:p>
        </w:tc>
      </w:tr>
      <w:tr w:rsidR="00456DEB" w:rsidRPr="007422F7" w14:paraId="1DFA16F1" w14:textId="77777777" w:rsidTr="00AA7A0D">
        <w:tc>
          <w:tcPr>
            <w:tcW w:w="914" w:type="pct"/>
          </w:tcPr>
          <w:p w14:paraId="4FC918E7" w14:textId="77777777" w:rsidR="00EF577D" w:rsidRPr="007422F7" w:rsidRDefault="00EF577D" w:rsidP="00D668FC">
            <w:pPr>
              <w:pStyle w:val="lenteles"/>
              <w:jc w:val="left"/>
              <w:rPr>
                <w:rFonts w:ascii="Times New Roman" w:hAnsi="Times New Roman"/>
              </w:rPr>
            </w:pPr>
            <w:r w:rsidRPr="007422F7">
              <w:rPr>
                <w:rFonts w:ascii="Times New Roman" w:hAnsi="Times New Roman"/>
              </w:rPr>
              <w:t xml:space="preserve">1.3.1.4. Sukurti bendrą rinkodaros strategiją, bendradarbiaujant su Druskininkų, Varėnos ir Alytaus rajonų atsakingomis institucijomis </w:t>
            </w:r>
          </w:p>
        </w:tc>
        <w:tc>
          <w:tcPr>
            <w:tcW w:w="578" w:type="pct"/>
          </w:tcPr>
          <w:p w14:paraId="70CD339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0B40908E"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Sukurta bendra rinkodaros sistema;</w:t>
            </w:r>
          </w:p>
          <w:p w14:paraId="46F65EB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Siūlomų bendrų paslaugų komplektų skaičius.</w:t>
            </w:r>
          </w:p>
        </w:tc>
        <w:tc>
          <w:tcPr>
            <w:tcW w:w="640" w:type="pct"/>
            <w:gridSpan w:val="2"/>
          </w:tcPr>
          <w:p w14:paraId="749B949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0FA0ABCB"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p>
          <w:p w14:paraId="21EB481D"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tc>
        <w:tc>
          <w:tcPr>
            <w:tcW w:w="529" w:type="pct"/>
            <w:gridSpan w:val="3"/>
          </w:tcPr>
          <w:p w14:paraId="5A3A514E" w14:textId="77777777" w:rsidR="00EF577D"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130,3</w:t>
            </w:r>
          </w:p>
        </w:tc>
        <w:tc>
          <w:tcPr>
            <w:tcW w:w="528" w:type="pct"/>
            <w:gridSpan w:val="2"/>
            <w:shd w:val="clear" w:color="auto" w:fill="auto"/>
          </w:tcPr>
          <w:p w14:paraId="0A4E163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shd w:val="clear" w:color="auto" w:fill="auto"/>
          </w:tcPr>
          <w:p w14:paraId="70B6557A" w14:textId="77777777" w:rsidR="00EF577D" w:rsidRPr="007422F7" w:rsidRDefault="00B43C4A"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Įgyvendinama 2016-2017 m. </w:t>
            </w:r>
            <w:r w:rsidR="00251B6E" w:rsidRPr="007422F7">
              <w:rPr>
                <w:rFonts w:ascii="Times New Roman" w:eastAsia="Times New Roman" w:hAnsi="Times New Roman"/>
                <w:szCs w:val="24"/>
                <w:lang w:eastAsia="lt-LT"/>
              </w:rPr>
              <w:t>laikotarpiu</w:t>
            </w:r>
          </w:p>
        </w:tc>
      </w:tr>
      <w:tr w:rsidR="00456DEB" w:rsidRPr="007422F7" w14:paraId="3614C080" w14:textId="77777777" w:rsidTr="00AA7A0D">
        <w:tc>
          <w:tcPr>
            <w:tcW w:w="914" w:type="pct"/>
          </w:tcPr>
          <w:p w14:paraId="1E4EEB80"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1.3.1.5. Skatinti daugiarūšes turistines keliones dviračiais</w:t>
            </w:r>
          </w:p>
        </w:tc>
        <w:tc>
          <w:tcPr>
            <w:tcW w:w="578" w:type="pct"/>
          </w:tcPr>
          <w:p w14:paraId="54AD6012"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1A4B72D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Įrengtų laikiklių, skirtų gabenti dviračius autobusais, skaičius  (Bike&amp;Ride sistema)</w:t>
            </w:r>
          </w:p>
        </w:tc>
        <w:tc>
          <w:tcPr>
            <w:tcW w:w="640" w:type="pct"/>
            <w:gridSpan w:val="2"/>
          </w:tcPr>
          <w:p w14:paraId="5B80CBC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tcPr>
          <w:p w14:paraId="7716D4A1" w14:textId="77777777" w:rsidR="00EF577D"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8,9</w:t>
            </w:r>
          </w:p>
        </w:tc>
        <w:tc>
          <w:tcPr>
            <w:tcW w:w="528" w:type="pct"/>
            <w:gridSpan w:val="2"/>
            <w:shd w:val="clear" w:color="auto" w:fill="auto"/>
          </w:tcPr>
          <w:p w14:paraId="41E812E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shd w:val="clear" w:color="auto" w:fill="auto"/>
          </w:tcPr>
          <w:p w14:paraId="7F2B2AC5"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Netikslinga, nes rajono savivaldybė pati neturi kontroliuojamos įmonės, vykdančios gyventojų pervežimo paslaugas</w:t>
            </w:r>
          </w:p>
        </w:tc>
      </w:tr>
      <w:tr w:rsidR="00456DEB" w:rsidRPr="007422F7" w14:paraId="115A50AB" w14:textId="77777777" w:rsidTr="00AA7A0D">
        <w:tc>
          <w:tcPr>
            <w:tcW w:w="914" w:type="pct"/>
          </w:tcPr>
          <w:p w14:paraId="5529CEEF"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1.3.1.6. Higienos poreikių tenkinimo infrastruktūros plėtojimas</w:t>
            </w:r>
          </w:p>
        </w:tc>
        <w:tc>
          <w:tcPr>
            <w:tcW w:w="578" w:type="pct"/>
          </w:tcPr>
          <w:p w14:paraId="3FF477E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20A87A9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Įrengtų viešųjų tualetų turistų lankomose vietose, miesteliuose ir kaimo vietovėse skaičius</w:t>
            </w:r>
          </w:p>
        </w:tc>
        <w:tc>
          <w:tcPr>
            <w:tcW w:w="640" w:type="pct"/>
            <w:gridSpan w:val="2"/>
          </w:tcPr>
          <w:p w14:paraId="7A72AF24" w14:textId="77777777" w:rsidR="00EF577D" w:rsidRPr="007422F7" w:rsidRDefault="00251B6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p>
        </w:tc>
        <w:tc>
          <w:tcPr>
            <w:tcW w:w="529" w:type="pct"/>
            <w:gridSpan w:val="3"/>
          </w:tcPr>
          <w:p w14:paraId="1CB5E733" w14:textId="77777777" w:rsidR="00EF577D" w:rsidRPr="007422F7" w:rsidRDefault="009F4F65"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23,2</w:t>
            </w:r>
          </w:p>
        </w:tc>
        <w:tc>
          <w:tcPr>
            <w:tcW w:w="528" w:type="pct"/>
            <w:gridSpan w:val="2"/>
            <w:shd w:val="clear" w:color="auto" w:fill="auto"/>
          </w:tcPr>
          <w:p w14:paraId="09735165" w14:textId="77777777" w:rsidR="00EF577D" w:rsidRPr="007422F7" w:rsidRDefault="00B43C4A"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shd w:val="clear" w:color="auto" w:fill="FFFFFF"/>
          </w:tcPr>
          <w:p w14:paraId="28063635" w14:textId="77777777" w:rsidR="00EF577D" w:rsidRPr="007422F7" w:rsidRDefault="002F0A41"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0B9E7A6E" w14:textId="77777777" w:rsidTr="00AA7A0D">
        <w:tc>
          <w:tcPr>
            <w:tcW w:w="914" w:type="pct"/>
          </w:tcPr>
          <w:p w14:paraId="50D5798D"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1.3.1.7. Modernių informacijos teikimo stendų įrengimas turistams Šeštokų geležinkelio ir Lazdijų autobusų stotyse</w:t>
            </w:r>
          </w:p>
        </w:tc>
        <w:tc>
          <w:tcPr>
            <w:tcW w:w="578" w:type="pct"/>
          </w:tcPr>
          <w:p w14:paraId="28A4F05D"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5AA5E6F7"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Įrengtų stendų Šeštokų geležinkelio ir  Lazdijų autobusų stotyse skaičius.</w:t>
            </w:r>
          </w:p>
        </w:tc>
        <w:tc>
          <w:tcPr>
            <w:tcW w:w="640" w:type="pct"/>
            <w:gridSpan w:val="2"/>
          </w:tcPr>
          <w:p w14:paraId="299A810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tcPr>
          <w:p w14:paraId="2753ACBA"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11,6</w:t>
            </w:r>
          </w:p>
        </w:tc>
        <w:tc>
          <w:tcPr>
            <w:tcW w:w="528" w:type="pct"/>
            <w:gridSpan w:val="2"/>
            <w:shd w:val="clear" w:color="auto" w:fill="auto"/>
          </w:tcPr>
          <w:p w14:paraId="5016193C"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shd w:val="clear" w:color="auto" w:fill="auto"/>
          </w:tcPr>
          <w:p w14:paraId="7AD2FF7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456DEB" w:rsidRPr="007422F7" w14:paraId="49A87FF0" w14:textId="77777777" w:rsidTr="00AA7A0D">
        <w:tc>
          <w:tcPr>
            <w:tcW w:w="914" w:type="pct"/>
          </w:tcPr>
          <w:p w14:paraId="59CB827C"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1.3.1.8. Įkurti bei atnaujinti laikinas poilsio vietas šalia regioninių kelių</w:t>
            </w:r>
          </w:p>
        </w:tc>
        <w:tc>
          <w:tcPr>
            <w:tcW w:w="578" w:type="pct"/>
          </w:tcPr>
          <w:p w14:paraId="6F59B58C"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skyriai</w:t>
            </w:r>
          </w:p>
          <w:p w14:paraId="5F96A847"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turizmo informacinis centras</w:t>
            </w:r>
          </w:p>
        </w:tc>
        <w:tc>
          <w:tcPr>
            <w:tcW w:w="1033" w:type="pct"/>
            <w:gridSpan w:val="4"/>
          </w:tcPr>
          <w:p w14:paraId="31C2A5B4"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Įrengtų bei atnaujintų laikinų sustojimo vietų skaičius.</w:t>
            </w:r>
          </w:p>
        </w:tc>
        <w:tc>
          <w:tcPr>
            <w:tcW w:w="640" w:type="pct"/>
            <w:gridSpan w:val="2"/>
            <w:shd w:val="clear" w:color="auto" w:fill="FFFFFF" w:themeFill="background1"/>
          </w:tcPr>
          <w:p w14:paraId="135BB22D"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shd w:val="clear" w:color="auto" w:fill="FFFFFF" w:themeFill="background1"/>
          </w:tcPr>
          <w:p w14:paraId="3FCF1C46"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30,4</w:t>
            </w:r>
          </w:p>
        </w:tc>
        <w:tc>
          <w:tcPr>
            <w:tcW w:w="528" w:type="pct"/>
            <w:gridSpan w:val="2"/>
            <w:shd w:val="clear" w:color="auto" w:fill="FFFFFF" w:themeFill="background1"/>
          </w:tcPr>
          <w:p w14:paraId="077C7E8D"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shd w:val="clear" w:color="auto" w:fill="auto"/>
          </w:tcPr>
          <w:p w14:paraId="4E0FA7E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456DEB" w:rsidRPr="007422F7" w14:paraId="3F00C63D" w14:textId="77777777" w:rsidTr="00AA7A0D">
        <w:tc>
          <w:tcPr>
            <w:tcW w:w="914" w:type="pct"/>
          </w:tcPr>
          <w:p w14:paraId="6040F72C"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1.3.1.9. Pritaikyti turizmui infrastruktūrą prie Galadusio ežero</w:t>
            </w:r>
          </w:p>
        </w:tc>
        <w:tc>
          <w:tcPr>
            <w:tcW w:w="578" w:type="pct"/>
          </w:tcPr>
          <w:p w14:paraId="37573CC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28C3B0C8"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Įrengtų stendų, trumpalaikio poilsio sustojimo vietų skaičius;</w:t>
            </w:r>
          </w:p>
          <w:p w14:paraId="7661A04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Pritaikytas turizmui paskutinis vielos užtvaras, skyręs Lietuvą ir Lenkiją, pastatytas apžvalgos bokštas; </w:t>
            </w:r>
          </w:p>
          <w:p w14:paraId="1A4DAEEA" w14:textId="1E9FF679"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F40DFF">
              <w:rPr>
                <w:rFonts w:ascii="Times New Roman" w:eastAsia="Times New Roman" w:hAnsi="Times New Roman"/>
                <w:szCs w:val="24"/>
                <w:lang w:eastAsia="lt-LT"/>
              </w:rPr>
              <w:t>Įrengtas paplūdimys, prieplauka</w:t>
            </w:r>
          </w:p>
        </w:tc>
        <w:tc>
          <w:tcPr>
            <w:tcW w:w="640" w:type="pct"/>
            <w:gridSpan w:val="2"/>
          </w:tcPr>
          <w:p w14:paraId="313BFDA2"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657DF34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p w14:paraId="76C32889" w14:textId="183AD9E1"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0</w:t>
            </w:r>
          </w:p>
        </w:tc>
        <w:tc>
          <w:tcPr>
            <w:tcW w:w="529" w:type="pct"/>
            <w:gridSpan w:val="3"/>
          </w:tcPr>
          <w:p w14:paraId="37F7076E"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289,6</w:t>
            </w:r>
          </w:p>
        </w:tc>
        <w:tc>
          <w:tcPr>
            <w:tcW w:w="528" w:type="pct"/>
            <w:gridSpan w:val="2"/>
          </w:tcPr>
          <w:p w14:paraId="1AE4E3F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8" w:type="pct"/>
            <w:gridSpan w:val="7"/>
          </w:tcPr>
          <w:p w14:paraId="5A09A4B6" w14:textId="3C016BB2"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Planuojama projektą įgyvendinti ES </w:t>
            </w:r>
            <w:r w:rsidR="00F40DFF">
              <w:rPr>
                <w:rFonts w:ascii="Times New Roman" w:eastAsia="Times New Roman" w:hAnsi="Times New Roman"/>
                <w:szCs w:val="24"/>
                <w:lang w:eastAsia="lt-LT"/>
              </w:rPr>
              <w:t xml:space="preserve">struktūrinių fondų </w:t>
            </w:r>
            <w:r w:rsidRPr="007422F7">
              <w:rPr>
                <w:rFonts w:ascii="Times New Roman" w:eastAsia="Times New Roman" w:hAnsi="Times New Roman"/>
                <w:szCs w:val="24"/>
                <w:lang w:eastAsia="lt-LT"/>
              </w:rPr>
              <w:t>lėšomis</w:t>
            </w:r>
          </w:p>
        </w:tc>
      </w:tr>
      <w:tr w:rsidR="00456DEB" w:rsidRPr="007422F7" w14:paraId="190AB02E" w14:textId="77777777" w:rsidTr="00AA7A0D">
        <w:tc>
          <w:tcPr>
            <w:tcW w:w="914" w:type="pct"/>
          </w:tcPr>
          <w:p w14:paraId="1BC1F01F" w14:textId="77777777" w:rsidR="00EF577D" w:rsidRPr="007422F7" w:rsidRDefault="00EF577D" w:rsidP="00D668FC">
            <w:pPr>
              <w:pStyle w:val="lenteles"/>
              <w:jc w:val="left"/>
              <w:rPr>
                <w:rFonts w:ascii="Times New Roman" w:hAnsi="Times New Roman"/>
              </w:rPr>
            </w:pPr>
            <w:r w:rsidRPr="007422F7">
              <w:rPr>
                <w:rFonts w:ascii="Times New Roman" w:hAnsi="Times New Roman"/>
              </w:rPr>
              <w:t xml:space="preserve">1.3.1.10. Plėtoti prieplaukų, esančių Lazdijų rajone infrastruktūrą  </w:t>
            </w:r>
          </w:p>
        </w:tc>
        <w:tc>
          <w:tcPr>
            <w:tcW w:w="578" w:type="pct"/>
          </w:tcPr>
          <w:p w14:paraId="7A25A68E"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117398DD" w14:textId="71A731F3"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Naujai įrengtų ir</w:t>
            </w:r>
            <w:r w:rsidR="00F40DFF">
              <w:rPr>
                <w:rFonts w:ascii="Times New Roman" w:eastAsia="Times New Roman" w:hAnsi="Times New Roman"/>
                <w:szCs w:val="24"/>
                <w:lang w:eastAsia="lt-LT"/>
              </w:rPr>
              <w:t xml:space="preserve"> atnaujintų prieplaukų skaičius</w:t>
            </w:r>
          </w:p>
        </w:tc>
        <w:tc>
          <w:tcPr>
            <w:tcW w:w="640" w:type="pct"/>
            <w:gridSpan w:val="2"/>
          </w:tcPr>
          <w:p w14:paraId="1ABC12C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tcPr>
          <w:p w14:paraId="3C283FFE"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116</w:t>
            </w:r>
          </w:p>
        </w:tc>
        <w:tc>
          <w:tcPr>
            <w:tcW w:w="528" w:type="pct"/>
            <w:gridSpan w:val="2"/>
          </w:tcPr>
          <w:p w14:paraId="6F2BD0DB"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8" w:type="pct"/>
            <w:gridSpan w:val="7"/>
            <w:shd w:val="clear" w:color="auto" w:fill="auto"/>
          </w:tcPr>
          <w:p w14:paraId="7EF85CBD"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Numatyta įgyvendinti vėlesniu laikotarpiu, jei bus </w:t>
            </w:r>
            <w:r w:rsidR="00251B6E" w:rsidRPr="007422F7">
              <w:rPr>
                <w:rFonts w:ascii="Times New Roman" w:eastAsia="Times New Roman" w:hAnsi="Times New Roman"/>
                <w:szCs w:val="24"/>
                <w:lang w:eastAsia="lt-LT"/>
              </w:rPr>
              <w:t xml:space="preserve">finansinių </w:t>
            </w:r>
            <w:r w:rsidRPr="007422F7">
              <w:rPr>
                <w:rFonts w:ascii="Times New Roman" w:eastAsia="Times New Roman" w:hAnsi="Times New Roman"/>
                <w:szCs w:val="24"/>
                <w:lang w:eastAsia="lt-LT"/>
              </w:rPr>
              <w:t>galim</w:t>
            </w:r>
            <w:r w:rsidR="00251B6E" w:rsidRPr="007422F7">
              <w:rPr>
                <w:rFonts w:ascii="Times New Roman" w:eastAsia="Times New Roman" w:hAnsi="Times New Roman"/>
                <w:szCs w:val="24"/>
                <w:lang w:eastAsia="lt-LT"/>
              </w:rPr>
              <w:t>ybių</w:t>
            </w:r>
          </w:p>
        </w:tc>
      </w:tr>
      <w:tr w:rsidR="00456DEB" w:rsidRPr="007422F7" w14:paraId="0F7F22A8" w14:textId="77777777" w:rsidTr="00AA7A0D">
        <w:tc>
          <w:tcPr>
            <w:tcW w:w="914" w:type="pct"/>
          </w:tcPr>
          <w:p w14:paraId="4A158F61"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1.3.1.11. Sukurti Metelių, kaip žvejų sostinės, įvaizdį ir plėtoti reikiamą infrastruktūrą</w:t>
            </w:r>
          </w:p>
        </w:tc>
        <w:tc>
          <w:tcPr>
            <w:tcW w:w="578" w:type="pct"/>
          </w:tcPr>
          <w:p w14:paraId="382A5EB2"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4C7FA01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turizmo informacinis centras</w:t>
            </w:r>
          </w:p>
        </w:tc>
        <w:tc>
          <w:tcPr>
            <w:tcW w:w="1033" w:type="pct"/>
            <w:gridSpan w:val="4"/>
          </w:tcPr>
          <w:p w14:paraId="572C780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Įrengtas skulptūrų parkelis žvejybos tema;</w:t>
            </w:r>
          </w:p>
          <w:p w14:paraId="6004914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Įkurta Žvejo sodyba-muziejus</w:t>
            </w:r>
          </w:p>
        </w:tc>
        <w:tc>
          <w:tcPr>
            <w:tcW w:w="640" w:type="pct"/>
            <w:gridSpan w:val="2"/>
          </w:tcPr>
          <w:p w14:paraId="2A47607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0F4C63C4"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tc>
        <w:tc>
          <w:tcPr>
            <w:tcW w:w="529" w:type="pct"/>
            <w:gridSpan w:val="3"/>
          </w:tcPr>
          <w:p w14:paraId="009C01F7"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40</w:t>
            </w:r>
          </w:p>
        </w:tc>
        <w:tc>
          <w:tcPr>
            <w:tcW w:w="528" w:type="pct"/>
            <w:gridSpan w:val="2"/>
          </w:tcPr>
          <w:p w14:paraId="7C04173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8" w:type="pct"/>
            <w:gridSpan w:val="7"/>
            <w:shd w:val="clear" w:color="auto" w:fill="auto"/>
          </w:tcPr>
          <w:p w14:paraId="43FB01C1"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Lėšų trūkumas</w:t>
            </w:r>
          </w:p>
        </w:tc>
      </w:tr>
      <w:tr w:rsidR="00456DEB" w:rsidRPr="007422F7" w14:paraId="517066F9" w14:textId="77777777" w:rsidTr="00AA7A0D">
        <w:tc>
          <w:tcPr>
            <w:tcW w:w="914" w:type="pct"/>
          </w:tcPr>
          <w:p w14:paraId="1B613CD5" w14:textId="77777777" w:rsidR="00EF577D" w:rsidRPr="007422F7" w:rsidRDefault="00EF577D" w:rsidP="00D668FC">
            <w:pPr>
              <w:pStyle w:val="lenteles"/>
              <w:jc w:val="left"/>
              <w:rPr>
                <w:rFonts w:ascii="Times New Roman" w:hAnsi="Times New Roman"/>
              </w:rPr>
            </w:pPr>
            <w:r w:rsidRPr="007422F7">
              <w:rPr>
                <w:rFonts w:ascii="Times New Roman" w:hAnsi="Times New Roman"/>
              </w:rPr>
              <w:t xml:space="preserve">1.3.1.12. Rekonstruoti Metelių mokyklos pastatą, pertvarkant jį į mokyklą piligrimų-turistinį centrą,  bei sutvarkyti lauko teritoriją   </w:t>
            </w:r>
          </w:p>
        </w:tc>
        <w:tc>
          <w:tcPr>
            <w:tcW w:w="578" w:type="pct"/>
          </w:tcPr>
          <w:p w14:paraId="7C677AE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28E2498E"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Vilkaviškio vyskupijos kurija</w:t>
            </w:r>
          </w:p>
        </w:tc>
        <w:tc>
          <w:tcPr>
            <w:tcW w:w="1033" w:type="pct"/>
            <w:gridSpan w:val="4"/>
          </w:tcPr>
          <w:p w14:paraId="0C2CA66E"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Įrengtas piligrimų turistinis centras Metelių mokyklos pastate;</w:t>
            </w:r>
          </w:p>
          <w:p w14:paraId="27F97545" w14:textId="7767574A" w:rsidR="00EF577D" w:rsidRPr="007422F7" w:rsidRDefault="00F40DFF"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b) Sutvarkyta lauko teritorija</w:t>
            </w:r>
          </w:p>
        </w:tc>
        <w:tc>
          <w:tcPr>
            <w:tcW w:w="640" w:type="pct"/>
            <w:gridSpan w:val="2"/>
            <w:shd w:val="clear" w:color="auto" w:fill="FFFFFF" w:themeFill="background1"/>
          </w:tcPr>
          <w:p w14:paraId="2814B175"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3CE8A3BB"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tc>
        <w:tc>
          <w:tcPr>
            <w:tcW w:w="529" w:type="pct"/>
            <w:gridSpan w:val="3"/>
            <w:shd w:val="clear" w:color="auto" w:fill="FFFFFF" w:themeFill="background1"/>
          </w:tcPr>
          <w:p w14:paraId="43DE08B0"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1515,2</w:t>
            </w:r>
          </w:p>
        </w:tc>
        <w:tc>
          <w:tcPr>
            <w:tcW w:w="528" w:type="pct"/>
            <w:gridSpan w:val="2"/>
            <w:shd w:val="clear" w:color="auto" w:fill="FFFFFF" w:themeFill="background1"/>
          </w:tcPr>
          <w:p w14:paraId="380013EA"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8" w:type="pct"/>
            <w:gridSpan w:val="7"/>
            <w:shd w:val="clear" w:color="auto" w:fill="auto"/>
          </w:tcPr>
          <w:p w14:paraId="7608D8E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 gavus finansavimą projektui.</w:t>
            </w:r>
          </w:p>
          <w:p w14:paraId="4C75775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Padarytas techninis projektas</w:t>
            </w:r>
          </w:p>
        </w:tc>
      </w:tr>
      <w:tr w:rsidR="00456DEB" w:rsidRPr="007422F7" w14:paraId="3B7D53EB" w14:textId="77777777" w:rsidTr="00AA7A0D">
        <w:tc>
          <w:tcPr>
            <w:tcW w:w="914" w:type="pct"/>
          </w:tcPr>
          <w:p w14:paraId="602B4FE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1.3.1.13. Sutvarkyti Metelių parapijai priklausančią Kryžių šventovės teritoriją</w:t>
            </w:r>
          </w:p>
        </w:tc>
        <w:tc>
          <w:tcPr>
            <w:tcW w:w="578" w:type="pct"/>
          </w:tcPr>
          <w:p w14:paraId="78A5048A"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Metelių parapija</w:t>
            </w:r>
          </w:p>
          <w:p w14:paraId="6DAC281A"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p>
        </w:tc>
        <w:tc>
          <w:tcPr>
            <w:tcW w:w="1033" w:type="pct"/>
            <w:gridSpan w:val="4"/>
          </w:tcPr>
          <w:p w14:paraId="008B64F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Parengtas ir įgyvendintas Kryžių šventovės teritorijos infrastruktūros plėtros planas; </w:t>
            </w:r>
          </w:p>
          <w:p w14:paraId="7EACDA0D" w14:textId="36EDCC0E"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Įrengti kryžiaus kelių (15 skulptūrų) apvaikščiojimo </w:t>
            </w:r>
            <w:r w:rsidR="00F40DFF">
              <w:rPr>
                <w:rFonts w:ascii="Times New Roman" w:eastAsia="Times New Roman" w:hAnsi="Times New Roman"/>
                <w:szCs w:val="24"/>
                <w:lang w:eastAsia="lt-LT"/>
              </w:rPr>
              <w:t>takai</w:t>
            </w:r>
          </w:p>
        </w:tc>
        <w:tc>
          <w:tcPr>
            <w:tcW w:w="640" w:type="pct"/>
            <w:gridSpan w:val="2"/>
            <w:shd w:val="clear" w:color="auto" w:fill="FFFFFF" w:themeFill="background1"/>
          </w:tcPr>
          <w:p w14:paraId="483616C4" w14:textId="70D04EB6" w:rsidR="00EF577D" w:rsidRPr="007422F7" w:rsidRDefault="00E862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a) </w:t>
            </w:r>
            <w:r w:rsidR="00183FBD">
              <w:rPr>
                <w:rFonts w:ascii="Times New Roman" w:eastAsia="Times New Roman" w:hAnsi="Times New Roman"/>
                <w:szCs w:val="24"/>
                <w:lang w:eastAsia="lt-LT"/>
              </w:rPr>
              <w:t>Parengtas planas</w:t>
            </w:r>
          </w:p>
          <w:p w14:paraId="5E142DC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tc>
        <w:tc>
          <w:tcPr>
            <w:tcW w:w="529" w:type="pct"/>
            <w:gridSpan w:val="3"/>
            <w:shd w:val="clear" w:color="auto" w:fill="FFFFFF" w:themeFill="background1"/>
          </w:tcPr>
          <w:p w14:paraId="472C02B4"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289,6</w:t>
            </w:r>
          </w:p>
        </w:tc>
        <w:tc>
          <w:tcPr>
            <w:tcW w:w="528" w:type="pct"/>
            <w:gridSpan w:val="2"/>
            <w:shd w:val="clear" w:color="auto" w:fill="FFFFFF" w:themeFill="background1"/>
          </w:tcPr>
          <w:p w14:paraId="7E709911" w14:textId="77777777" w:rsidR="00EF577D" w:rsidRPr="007422F7" w:rsidRDefault="00E862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78" w:type="pct"/>
            <w:gridSpan w:val="7"/>
            <w:shd w:val="clear" w:color="auto" w:fill="auto"/>
          </w:tcPr>
          <w:p w14:paraId="40AD0DAC" w14:textId="77777777" w:rsidR="00E862A2"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Sukurtos skulptūros</w:t>
            </w:r>
            <w:r w:rsidR="00E862A2">
              <w:rPr>
                <w:rFonts w:ascii="Times New Roman" w:eastAsia="Times New Roman" w:hAnsi="Times New Roman"/>
                <w:szCs w:val="24"/>
                <w:lang w:eastAsia="lt-LT"/>
              </w:rPr>
              <w:t xml:space="preserve"> (parapijos lėšomis)</w:t>
            </w:r>
            <w:r w:rsidRPr="007422F7">
              <w:rPr>
                <w:rFonts w:ascii="Times New Roman" w:eastAsia="Times New Roman" w:hAnsi="Times New Roman"/>
                <w:szCs w:val="24"/>
                <w:lang w:eastAsia="lt-LT"/>
              </w:rPr>
              <w:t>.</w:t>
            </w:r>
          </w:p>
          <w:p w14:paraId="49F259EC" w14:textId="77777777" w:rsidR="00E862A2" w:rsidRDefault="00E862A2" w:rsidP="00D668FC">
            <w:pPr>
              <w:pStyle w:val="lenteles"/>
              <w:widowControl w:val="0"/>
              <w:suppressAutoHyphens/>
              <w:jc w:val="left"/>
              <w:rPr>
                <w:rFonts w:ascii="Times New Roman" w:eastAsia="Times New Roman" w:hAnsi="Times New Roman"/>
                <w:szCs w:val="24"/>
                <w:lang w:eastAsia="lt-LT"/>
              </w:rPr>
            </w:pPr>
          </w:p>
          <w:p w14:paraId="717095C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Parengtas ir suderintas projektas. </w:t>
            </w:r>
          </w:p>
          <w:p w14:paraId="072F452C"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Įgyvendinti numatoma vėlesniu laikotarpiu</w:t>
            </w:r>
          </w:p>
        </w:tc>
      </w:tr>
      <w:tr w:rsidR="00456DEB" w:rsidRPr="007422F7" w14:paraId="0D04968A" w14:textId="77777777" w:rsidTr="00AA7A0D">
        <w:tc>
          <w:tcPr>
            <w:tcW w:w="914" w:type="pct"/>
          </w:tcPr>
          <w:p w14:paraId="52093B48" w14:textId="77777777" w:rsidR="00EF577D" w:rsidRPr="007422F7" w:rsidRDefault="00EF577D" w:rsidP="00D668FC">
            <w:pPr>
              <w:pStyle w:val="lenteles"/>
              <w:jc w:val="left"/>
            </w:pPr>
            <w:r w:rsidRPr="007422F7">
              <w:t>1.3.1.14. Įrengti apžvalgos bokštelius ir automobilių stovėjimo aikšteles prie labiausiai turistų lankomų objektų</w:t>
            </w:r>
          </w:p>
        </w:tc>
        <w:tc>
          <w:tcPr>
            <w:tcW w:w="578" w:type="pct"/>
          </w:tcPr>
          <w:p w14:paraId="47341BFD"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352282CA"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Pastatytų apžvalgos bokštelių skaičius;</w:t>
            </w:r>
          </w:p>
          <w:p w14:paraId="08005CF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Pastatytų stovėjimo aikštelių skaičius</w:t>
            </w:r>
          </w:p>
        </w:tc>
        <w:tc>
          <w:tcPr>
            <w:tcW w:w="640" w:type="pct"/>
            <w:gridSpan w:val="2"/>
          </w:tcPr>
          <w:p w14:paraId="10FB6AEA" w14:textId="77777777" w:rsidR="005F50FE" w:rsidRPr="007422F7" w:rsidRDefault="005F50F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2</w:t>
            </w:r>
          </w:p>
          <w:p w14:paraId="18415E2A" w14:textId="77777777" w:rsidR="00EF577D" w:rsidRPr="007422F7" w:rsidRDefault="005F50FE"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2</w:t>
            </w:r>
          </w:p>
        </w:tc>
        <w:tc>
          <w:tcPr>
            <w:tcW w:w="529" w:type="pct"/>
            <w:gridSpan w:val="3"/>
          </w:tcPr>
          <w:p w14:paraId="1EC62BDB"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72,4</w:t>
            </w:r>
          </w:p>
        </w:tc>
        <w:tc>
          <w:tcPr>
            <w:tcW w:w="528" w:type="pct"/>
            <w:gridSpan w:val="2"/>
            <w:shd w:val="clear" w:color="auto" w:fill="FFFFFF" w:themeFill="background1"/>
          </w:tcPr>
          <w:p w14:paraId="338D25AF" w14:textId="77777777" w:rsidR="00EF577D" w:rsidRPr="007422F7" w:rsidRDefault="008E727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 (savivaldybės biudžeto lėšos)</w:t>
            </w:r>
          </w:p>
        </w:tc>
        <w:tc>
          <w:tcPr>
            <w:tcW w:w="778" w:type="pct"/>
            <w:gridSpan w:val="7"/>
            <w:shd w:val="clear" w:color="auto" w:fill="FFFFFF" w:themeFill="background1"/>
          </w:tcPr>
          <w:p w14:paraId="48EB7C19" w14:textId="77777777" w:rsidR="00EF577D" w:rsidRPr="007422F7" w:rsidRDefault="008E7273"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Projektas „Saugomų teritorijų tvarkymas (II etapas)“ buvo įgyvendintas</w:t>
            </w:r>
            <w:r w:rsidRPr="007422F7">
              <w:t xml:space="preserve"> </w:t>
            </w:r>
            <w:r w:rsidRPr="007422F7">
              <w:rPr>
                <w:rFonts w:ascii="Times New Roman" w:eastAsia="Times New Roman" w:hAnsi="Times New Roman"/>
                <w:szCs w:val="24"/>
                <w:lang w:eastAsia="lt-LT"/>
              </w:rPr>
              <w:t>Valstybinės saugomų teritorijų tarnybos prie Aplinkos ministerijos iniciatyva</w:t>
            </w:r>
          </w:p>
        </w:tc>
      </w:tr>
      <w:tr w:rsidR="00456DEB" w:rsidRPr="007422F7" w14:paraId="3999A0A2" w14:textId="77777777" w:rsidTr="00AA7A0D">
        <w:tc>
          <w:tcPr>
            <w:tcW w:w="914" w:type="pct"/>
          </w:tcPr>
          <w:p w14:paraId="040FDC3E" w14:textId="77777777" w:rsidR="00EF577D" w:rsidRPr="007422F7" w:rsidRDefault="00EF577D" w:rsidP="00D668FC">
            <w:pPr>
              <w:pStyle w:val="lenteles"/>
              <w:jc w:val="left"/>
            </w:pPr>
            <w:r w:rsidRPr="007422F7">
              <w:t>1.3.1.</w:t>
            </w:r>
            <w:r w:rsidRPr="007422F7">
              <w:rPr>
                <w:bCs/>
              </w:rPr>
              <w:t>15. Organizuoti savivaldybėje pažintinių trasų įrengimą bei renovaciją, įtraukiant jas į regioninių, tarptautinių ir nacionalinių trasų žiedą</w:t>
            </w:r>
          </w:p>
        </w:tc>
        <w:tc>
          <w:tcPr>
            <w:tcW w:w="578" w:type="pct"/>
          </w:tcPr>
          <w:p w14:paraId="6F80DB2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3D64AD47"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turizmo informacinis centras</w:t>
            </w:r>
          </w:p>
        </w:tc>
        <w:tc>
          <w:tcPr>
            <w:tcW w:w="1033" w:type="pct"/>
            <w:gridSpan w:val="4"/>
          </w:tcPr>
          <w:p w14:paraId="5A586085" w14:textId="39924671"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w:t>
            </w:r>
            <w:r w:rsidR="00B43C4A" w:rsidRPr="007422F7">
              <w:rPr>
                <w:rFonts w:ascii="Times New Roman" w:eastAsia="Times New Roman" w:hAnsi="Times New Roman"/>
                <w:szCs w:val="24"/>
                <w:lang w:eastAsia="lt-LT"/>
              </w:rPr>
              <w:t xml:space="preserve"> Įrengtų vandens, auto, žiemos </w:t>
            </w:r>
            <w:r w:rsidR="00F40DFF">
              <w:rPr>
                <w:rFonts w:ascii="Times New Roman" w:eastAsia="Times New Roman" w:hAnsi="Times New Roman"/>
                <w:szCs w:val="24"/>
                <w:lang w:eastAsia="lt-LT"/>
              </w:rPr>
              <w:t>trasų skaičius</w:t>
            </w:r>
          </w:p>
        </w:tc>
        <w:tc>
          <w:tcPr>
            <w:tcW w:w="640" w:type="pct"/>
            <w:gridSpan w:val="2"/>
          </w:tcPr>
          <w:p w14:paraId="0B7BC575"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tcPr>
          <w:p w14:paraId="2652C5A3"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173,8</w:t>
            </w:r>
          </w:p>
        </w:tc>
        <w:tc>
          <w:tcPr>
            <w:tcW w:w="528" w:type="pct"/>
            <w:gridSpan w:val="2"/>
          </w:tcPr>
          <w:p w14:paraId="5074D787"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8" w:type="pct"/>
            <w:gridSpan w:val="7"/>
            <w:shd w:val="clear" w:color="auto" w:fill="auto"/>
          </w:tcPr>
          <w:p w14:paraId="2D7D43AA"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456DEB" w:rsidRPr="007422F7" w14:paraId="321A0341" w14:textId="77777777" w:rsidTr="00AA7A0D">
        <w:tc>
          <w:tcPr>
            <w:tcW w:w="914" w:type="pct"/>
          </w:tcPr>
          <w:p w14:paraId="55B43274"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1.3.1.16. Pritaikyti</w:t>
            </w:r>
          </w:p>
          <w:p w14:paraId="7D00708B"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Pazapsių užkardą</w:t>
            </w:r>
          </w:p>
          <w:p w14:paraId="14EA6DA0"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rekreacijai, sportui ir</w:t>
            </w:r>
          </w:p>
          <w:p w14:paraId="007C409C"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kultūrai</w:t>
            </w:r>
          </w:p>
        </w:tc>
        <w:tc>
          <w:tcPr>
            <w:tcW w:w="578" w:type="pct"/>
          </w:tcPr>
          <w:p w14:paraId="39C75DF7"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w:t>
            </w:r>
          </w:p>
          <w:p w14:paraId="306C968A"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administracija</w:t>
            </w:r>
          </w:p>
        </w:tc>
        <w:tc>
          <w:tcPr>
            <w:tcW w:w="1033" w:type="pct"/>
            <w:gridSpan w:val="4"/>
          </w:tcPr>
          <w:p w14:paraId="50D7E7DA" w14:textId="77777777" w:rsidR="00EF577D" w:rsidRPr="007422F7" w:rsidRDefault="00EF577D" w:rsidP="00D668FC">
            <w:pPr>
              <w:pStyle w:val="lenteles"/>
              <w:widowControl w:val="0"/>
              <w:suppressAutoHyphens/>
              <w:jc w:val="left"/>
              <w:rPr>
                <w:rFonts w:ascii="Times New Roman" w:eastAsia="Times New Roman" w:hAnsi="Times New Roman"/>
                <w:bCs/>
                <w:szCs w:val="24"/>
                <w:lang w:eastAsia="lt-LT"/>
              </w:rPr>
            </w:pPr>
            <w:r w:rsidRPr="007422F7">
              <w:rPr>
                <w:rFonts w:ascii="Times New Roman" w:eastAsia="Times New Roman" w:hAnsi="Times New Roman"/>
                <w:bCs/>
                <w:szCs w:val="24"/>
                <w:lang w:eastAsia="lt-LT"/>
              </w:rPr>
              <w:t>a) Pazapsių užkarda</w:t>
            </w:r>
          </w:p>
          <w:p w14:paraId="05E6671F" w14:textId="70B706ED" w:rsidR="00EF577D" w:rsidRPr="007422F7" w:rsidRDefault="00F40DFF"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bCs/>
                <w:szCs w:val="24"/>
                <w:lang w:eastAsia="lt-LT"/>
              </w:rPr>
              <w:t>pritaikyta turizmo reikmėms</w:t>
            </w:r>
          </w:p>
        </w:tc>
        <w:tc>
          <w:tcPr>
            <w:tcW w:w="640" w:type="pct"/>
            <w:gridSpan w:val="2"/>
          </w:tcPr>
          <w:p w14:paraId="730ECA54"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tcPr>
          <w:p w14:paraId="1974EFF4"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2606,6</w:t>
            </w:r>
          </w:p>
        </w:tc>
        <w:tc>
          <w:tcPr>
            <w:tcW w:w="528" w:type="pct"/>
            <w:gridSpan w:val="2"/>
          </w:tcPr>
          <w:p w14:paraId="36262BCC"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0,00</w:t>
            </w:r>
          </w:p>
        </w:tc>
        <w:tc>
          <w:tcPr>
            <w:tcW w:w="778" w:type="pct"/>
            <w:gridSpan w:val="7"/>
          </w:tcPr>
          <w:p w14:paraId="716B07E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Numatyta įgyvendinti 2015-2020 metais</w:t>
            </w:r>
          </w:p>
        </w:tc>
      </w:tr>
      <w:tr w:rsidR="00EF577D" w:rsidRPr="007422F7" w14:paraId="10E551E8" w14:textId="77777777" w:rsidTr="004212E0">
        <w:tc>
          <w:tcPr>
            <w:tcW w:w="5000" w:type="pct"/>
            <w:gridSpan w:val="20"/>
          </w:tcPr>
          <w:p w14:paraId="2AFB973A" w14:textId="77777777" w:rsidR="00EF577D" w:rsidRPr="007422F7" w:rsidRDefault="00EF577D"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1.3.2. Skatinti turizmo paslaugų plėtrą</w:t>
            </w:r>
          </w:p>
        </w:tc>
      </w:tr>
      <w:tr w:rsidR="00456DEB" w:rsidRPr="007422F7" w14:paraId="6D2B0C61" w14:textId="77777777" w:rsidTr="00AA7A0D">
        <w:tc>
          <w:tcPr>
            <w:tcW w:w="914" w:type="pct"/>
          </w:tcPr>
          <w:p w14:paraId="4883EFD9"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1.3.2.1. Skatinti privataus sektoriaus investicijas turizmo srityje, ypač sveikatos turizmo, etnokultūrinių amatų, etnografinių kaimo sodybų srityse</w:t>
            </w:r>
          </w:p>
        </w:tc>
        <w:tc>
          <w:tcPr>
            <w:tcW w:w="578" w:type="pct"/>
          </w:tcPr>
          <w:p w14:paraId="08952503"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5CB99B03"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VšĮ Lazdijų turizmo informacinis centras</w:t>
            </w:r>
          </w:p>
        </w:tc>
        <w:tc>
          <w:tcPr>
            <w:tcW w:w="1033" w:type="pct"/>
            <w:gridSpan w:val="4"/>
          </w:tcPr>
          <w:p w14:paraId="577CA166"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a) Suorganizuotų mokymų, konferencijų, pažintinių ekskursijų skaičius kaimo turizmo paslaugų teikėjams.</w:t>
            </w:r>
          </w:p>
        </w:tc>
        <w:tc>
          <w:tcPr>
            <w:tcW w:w="640" w:type="pct"/>
            <w:gridSpan w:val="2"/>
            <w:shd w:val="clear" w:color="auto" w:fill="FFFFFF" w:themeFill="background1"/>
          </w:tcPr>
          <w:p w14:paraId="6348A1B1"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292866" w:rsidRPr="007422F7">
              <w:rPr>
                <w:rFonts w:ascii="Times New Roman" w:eastAsia="Times New Roman" w:hAnsi="Times New Roman"/>
                <w:szCs w:val="24"/>
                <w:lang w:eastAsia="lt-LT"/>
              </w:rPr>
              <w:t>23</w:t>
            </w:r>
          </w:p>
        </w:tc>
        <w:tc>
          <w:tcPr>
            <w:tcW w:w="529" w:type="pct"/>
            <w:gridSpan w:val="3"/>
          </w:tcPr>
          <w:p w14:paraId="746FE2C2"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49,2</w:t>
            </w:r>
          </w:p>
        </w:tc>
        <w:tc>
          <w:tcPr>
            <w:tcW w:w="528" w:type="pct"/>
            <w:gridSpan w:val="2"/>
            <w:shd w:val="clear" w:color="auto" w:fill="FFFFFF" w:themeFill="background1"/>
          </w:tcPr>
          <w:p w14:paraId="035B160E" w14:textId="77777777" w:rsidR="00EF577D" w:rsidRPr="007422F7" w:rsidRDefault="00292866"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2,2</w:t>
            </w:r>
          </w:p>
        </w:tc>
        <w:tc>
          <w:tcPr>
            <w:tcW w:w="778" w:type="pct"/>
            <w:gridSpan w:val="7"/>
          </w:tcPr>
          <w:p w14:paraId="5869C803" w14:textId="77777777" w:rsidR="00EF577D" w:rsidRPr="007422F7" w:rsidRDefault="00292866"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6E7127D5" w14:textId="77777777" w:rsidTr="00AA7A0D">
        <w:tc>
          <w:tcPr>
            <w:tcW w:w="914" w:type="pct"/>
          </w:tcPr>
          <w:p w14:paraId="2786D7A8"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1.3.2.2. Skatinti rekreacinę žuvininkystę</w:t>
            </w:r>
          </w:p>
        </w:tc>
        <w:tc>
          <w:tcPr>
            <w:tcW w:w="578" w:type="pct"/>
          </w:tcPr>
          <w:p w14:paraId="7B0C0997"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17D8E397"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VšĮ Lazdijų turizmo informacinis centras</w:t>
            </w:r>
          </w:p>
        </w:tc>
        <w:tc>
          <w:tcPr>
            <w:tcW w:w="1033" w:type="pct"/>
            <w:gridSpan w:val="4"/>
          </w:tcPr>
          <w:p w14:paraId="769FC389"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a) Įgyvendintų projektų, skatinančių rekreacinę žuvininkystę, skaičius.</w:t>
            </w:r>
          </w:p>
        </w:tc>
        <w:tc>
          <w:tcPr>
            <w:tcW w:w="640" w:type="pct"/>
            <w:gridSpan w:val="2"/>
          </w:tcPr>
          <w:p w14:paraId="6A1D5B0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tcPr>
          <w:p w14:paraId="0338EF23"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347,5</w:t>
            </w:r>
          </w:p>
        </w:tc>
        <w:tc>
          <w:tcPr>
            <w:tcW w:w="528" w:type="pct"/>
            <w:gridSpan w:val="2"/>
          </w:tcPr>
          <w:p w14:paraId="3A3AC6EA" w14:textId="77777777" w:rsidR="00EF577D" w:rsidRPr="007422F7" w:rsidRDefault="00903E7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0,0</w:t>
            </w:r>
          </w:p>
        </w:tc>
        <w:tc>
          <w:tcPr>
            <w:tcW w:w="778" w:type="pct"/>
            <w:gridSpan w:val="7"/>
            <w:shd w:val="clear" w:color="auto" w:fill="auto"/>
          </w:tcPr>
          <w:p w14:paraId="7BEDD77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456DEB" w:rsidRPr="007422F7" w14:paraId="1CA96D79" w14:textId="77777777" w:rsidTr="00AA7A0D">
        <w:tc>
          <w:tcPr>
            <w:tcW w:w="914" w:type="pct"/>
          </w:tcPr>
          <w:p w14:paraId="06120A99"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1.3.2.3. Inicijuoti tarptautinio maršruto Maros upe teisinių klausimų sprendimą</w:t>
            </w:r>
          </w:p>
        </w:tc>
        <w:tc>
          <w:tcPr>
            <w:tcW w:w="578" w:type="pct"/>
          </w:tcPr>
          <w:p w14:paraId="7D2D3890"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33" w:type="pct"/>
            <w:gridSpan w:val="4"/>
          </w:tcPr>
          <w:p w14:paraId="4ADFFA3A"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a) Parengti teisiniai pasiūlymai dėl tarptautinio vandens turizmo vyst</w:t>
            </w:r>
            <w:r w:rsidR="007B4044" w:rsidRPr="007422F7">
              <w:rPr>
                <w:rFonts w:ascii="Times New Roman" w:hAnsi="Times New Roman"/>
                <w:szCs w:val="24"/>
              </w:rPr>
              <w:t>y</w:t>
            </w:r>
            <w:r w:rsidRPr="007422F7">
              <w:rPr>
                <w:rFonts w:ascii="Times New Roman" w:hAnsi="Times New Roman"/>
                <w:szCs w:val="24"/>
              </w:rPr>
              <w:t>mosi;</w:t>
            </w:r>
          </w:p>
          <w:p w14:paraId="0D8F5E1D" w14:textId="1B576250"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b</w:t>
            </w:r>
            <w:r w:rsidR="00183FBD">
              <w:rPr>
                <w:rFonts w:ascii="Times New Roman" w:hAnsi="Times New Roman"/>
                <w:szCs w:val="24"/>
              </w:rPr>
              <w:t>) Parengtas maršrutas Maros upe</w:t>
            </w:r>
          </w:p>
        </w:tc>
        <w:tc>
          <w:tcPr>
            <w:tcW w:w="640" w:type="pct"/>
            <w:gridSpan w:val="2"/>
            <w:shd w:val="clear" w:color="auto" w:fill="FFFFFF" w:themeFill="background1"/>
          </w:tcPr>
          <w:p w14:paraId="501A263F" w14:textId="0392C408"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183FBD">
              <w:rPr>
                <w:rFonts w:ascii="Times New Roman" w:eastAsia="Times New Roman" w:hAnsi="Times New Roman"/>
                <w:szCs w:val="24"/>
                <w:lang w:eastAsia="lt-LT"/>
              </w:rPr>
              <w:t>T</w:t>
            </w:r>
            <w:r w:rsidR="00183FBD" w:rsidRPr="00183FBD">
              <w:rPr>
                <w:rFonts w:ascii="Times New Roman" w:eastAsia="Times New Roman" w:hAnsi="Times New Roman"/>
                <w:szCs w:val="24"/>
                <w:lang w:eastAsia="lt-LT"/>
              </w:rPr>
              <w:t>eisiniai pasiūlymai</w:t>
            </w:r>
            <w:r w:rsidR="00183FBD">
              <w:rPr>
                <w:rFonts w:ascii="Times New Roman" w:eastAsia="Times New Roman" w:hAnsi="Times New Roman"/>
                <w:szCs w:val="24"/>
                <w:lang w:eastAsia="lt-LT"/>
              </w:rPr>
              <w:t xml:space="preserve"> neparengti</w:t>
            </w:r>
          </w:p>
          <w:p w14:paraId="163A2312"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292866" w:rsidRPr="007422F7">
              <w:rPr>
                <w:rFonts w:ascii="Times New Roman" w:eastAsia="Times New Roman" w:hAnsi="Times New Roman"/>
                <w:szCs w:val="24"/>
                <w:lang w:eastAsia="lt-LT"/>
              </w:rPr>
              <w:t xml:space="preserve">Maršrutas </w:t>
            </w:r>
            <w:r w:rsidR="00903E75">
              <w:rPr>
                <w:rFonts w:ascii="Times New Roman" w:eastAsia="Times New Roman" w:hAnsi="Times New Roman"/>
                <w:szCs w:val="24"/>
                <w:lang w:eastAsia="lt-LT"/>
              </w:rPr>
              <w:t>ne</w:t>
            </w:r>
            <w:r w:rsidR="00292866" w:rsidRPr="007422F7">
              <w:rPr>
                <w:rFonts w:ascii="Times New Roman" w:eastAsia="Times New Roman" w:hAnsi="Times New Roman"/>
                <w:szCs w:val="24"/>
                <w:lang w:eastAsia="lt-LT"/>
              </w:rPr>
              <w:t>p</w:t>
            </w:r>
            <w:r w:rsidR="00903E75">
              <w:rPr>
                <w:rFonts w:ascii="Times New Roman" w:eastAsia="Times New Roman" w:hAnsi="Times New Roman"/>
                <w:szCs w:val="24"/>
                <w:lang w:eastAsia="lt-LT"/>
              </w:rPr>
              <w:t>arengtas</w:t>
            </w:r>
          </w:p>
        </w:tc>
        <w:tc>
          <w:tcPr>
            <w:tcW w:w="529" w:type="pct"/>
            <w:gridSpan w:val="3"/>
          </w:tcPr>
          <w:p w14:paraId="4F601765"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8,9</w:t>
            </w:r>
          </w:p>
        </w:tc>
        <w:tc>
          <w:tcPr>
            <w:tcW w:w="528" w:type="pct"/>
            <w:gridSpan w:val="2"/>
            <w:shd w:val="clear" w:color="auto" w:fill="FFFFFF" w:themeFill="background1"/>
          </w:tcPr>
          <w:p w14:paraId="346E5DD3" w14:textId="77777777" w:rsidR="00EF577D" w:rsidRPr="007422F7" w:rsidRDefault="00903E7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78" w:type="pct"/>
            <w:gridSpan w:val="7"/>
            <w:shd w:val="clear" w:color="auto" w:fill="auto"/>
          </w:tcPr>
          <w:p w14:paraId="09124338" w14:textId="77777777" w:rsidR="00EF577D" w:rsidRPr="007422F7" w:rsidRDefault="00903E75" w:rsidP="00D668FC">
            <w:pPr>
              <w:pStyle w:val="lenteles"/>
              <w:widowControl w:val="0"/>
              <w:suppressAutoHyphens/>
              <w:jc w:val="left"/>
              <w:rPr>
                <w:rFonts w:ascii="Times New Roman" w:eastAsia="Times New Roman" w:hAnsi="Times New Roman"/>
                <w:szCs w:val="24"/>
                <w:lang w:eastAsia="lt-LT"/>
              </w:rPr>
            </w:pPr>
            <w:r w:rsidRPr="00903E75">
              <w:rPr>
                <w:rFonts w:ascii="Times New Roman" w:eastAsia="Times New Roman" w:hAnsi="Times New Roman"/>
                <w:szCs w:val="24"/>
                <w:lang w:eastAsia="lt-LT"/>
              </w:rPr>
              <w:t>Numatoma įgyvendinti vėlesniu laikotarpiu</w:t>
            </w:r>
          </w:p>
        </w:tc>
      </w:tr>
      <w:tr w:rsidR="00456DEB" w:rsidRPr="007422F7" w14:paraId="74844678" w14:textId="77777777" w:rsidTr="00AA7A0D">
        <w:tc>
          <w:tcPr>
            <w:tcW w:w="914" w:type="pct"/>
          </w:tcPr>
          <w:p w14:paraId="2AD9824A"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1.3.2.4. Skatinti alternatyvias turizmo paslaugas</w:t>
            </w:r>
          </w:p>
        </w:tc>
        <w:tc>
          <w:tcPr>
            <w:tcW w:w="578" w:type="pct"/>
          </w:tcPr>
          <w:p w14:paraId="756827B9"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37C8D20E"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VšĮ Lazdijų turizmo informacinis centras</w:t>
            </w:r>
          </w:p>
        </w:tc>
        <w:tc>
          <w:tcPr>
            <w:tcW w:w="1033" w:type="pct"/>
            <w:gridSpan w:val="4"/>
          </w:tcPr>
          <w:p w14:paraId="2E2F21A7"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a) Sukurtų alternatyvių turizmo paslaugų paketų skaičius.</w:t>
            </w:r>
          </w:p>
        </w:tc>
        <w:tc>
          <w:tcPr>
            <w:tcW w:w="640" w:type="pct"/>
            <w:gridSpan w:val="2"/>
            <w:shd w:val="clear" w:color="auto" w:fill="FFFFFF" w:themeFill="background1"/>
          </w:tcPr>
          <w:p w14:paraId="612AD0D8"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6B5457">
              <w:rPr>
                <w:rFonts w:ascii="Times New Roman" w:eastAsia="Times New Roman" w:hAnsi="Times New Roman"/>
                <w:szCs w:val="24"/>
                <w:lang w:eastAsia="lt-LT"/>
              </w:rPr>
              <w:t>8</w:t>
            </w:r>
          </w:p>
        </w:tc>
        <w:tc>
          <w:tcPr>
            <w:tcW w:w="529" w:type="pct"/>
            <w:gridSpan w:val="3"/>
            <w:shd w:val="clear" w:color="auto" w:fill="FFFFFF" w:themeFill="background1"/>
          </w:tcPr>
          <w:p w14:paraId="429ACBC1"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528" w:type="pct"/>
            <w:gridSpan w:val="2"/>
            <w:shd w:val="clear" w:color="auto" w:fill="FFFFFF" w:themeFill="background1"/>
          </w:tcPr>
          <w:p w14:paraId="47878A6C" w14:textId="77777777" w:rsidR="00EF577D" w:rsidRPr="007422F7" w:rsidRDefault="00882D2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78" w:type="pct"/>
            <w:gridSpan w:val="7"/>
            <w:shd w:val="clear" w:color="auto" w:fill="auto"/>
          </w:tcPr>
          <w:p w14:paraId="35D62CDF" w14:textId="77777777" w:rsidR="00EF577D" w:rsidRPr="007422F7" w:rsidRDefault="00882D2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456DEB" w:rsidRPr="007422F7" w14:paraId="4C0E4133" w14:textId="77777777" w:rsidTr="00AA7A0D">
        <w:tc>
          <w:tcPr>
            <w:tcW w:w="914" w:type="pct"/>
          </w:tcPr>
          <w:p w14:paraId="1190532C"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1.3.2.5. Kompleksiškai sutvarkyti buvusios valstybinės sienos teritoriją ir pritaikyti turizmui</w:t>
            </w:r>
          </w:p>
        </w:tc>
        <w:tc>
          <w:tcPr>
            <w:tcW w:w="578" w:type="pct"/>
          </w:tcPr>
          <w:p w14:paraId="68D36FE9"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33" w:type="pct"/>
            <w:gridSpan w:val="4"/>
          </w:tcPr>
          <w:p w14:paraId="12792EF0"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a) Pastatytų informacijos ženklų skaičius;</w:t>
            </w:r>
          </w:p>
          <w:p w14:paraId="4E0A793D"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b) Įrengtų automobilių stovėjimo aikštelių skaičius;</w:t>
            </w:r>
          </w:p>
          <w:p w14:paraId="02DA0104"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c) Sutvarkytų privažiuojamųjų kelių skaičius;</w:t>
            </w:r>
          </w:p>
          <w:p w14:paraId="0065A07E"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d) Sutvarkytų signalizacinių sistemų, bokštelių skaičius.</w:t>
            </w:r>
          </w:p>
        </w:tc>
        <w:tc>
          <w:tcPr>
            <w:tcW w:w="640" w:type="pct"/>
            <w:gridSpan w:val="2"/>
            <w:shd w:val="clear" w:color="auto" w:fill="FFFFFF" w:themeFill="background1"/>
          </w:tcPr>
          <w:p w14:paraId="55CAB16E"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E862A2">
              <w:rPr>
                <w:rFonts w:ascii="Times New Roman" w:eastAsia="Times New Roman" w:hAnsi="Times New Roman"/>
                <w:szCs w:val="24"/>
                <w:lang w:eastAsia="lt-LT"/>
              </w:rPr>
              <w:t>3</w:t>
            </w:r>
          </w:p>
          <w:p w14:paraId="5C05A783" w14:textId="77AC283C"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183FBD">
              <w:rPr>
                <w:rFonts w:ascii="Times New Roman" w:eastAsia="Times New Roman" w:hAnsi="Times New Roman"/>
                <w:szCs w:val="24"/>
                <w:lang w:eastAsia="lt-LT"/>
              </w:rPr>
              <w:t>2</w:t>
            </w:r>
          </w:p>
          <w:p w14:paraId="5FF8455F" w14:textId="44A1944E"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183FBD">
              <w:rPr>
                <w:rFonts w:ascii="Times New Roman" w:eastAsia="Times New Roman" w:hAnsi="Times New Roman"/>
                <w:szCs w:val="24"/>
                <w:lang w:eastAsia="lt-LT"/>
              </w:rPr>
              <w:t>1</w:t>
            </w:r>
          </w:p>
          <w:p w14:paraId="528A4638"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d) </w:t>
            </w:r>
            <w:r w:rsidR="00E862A2">
              <w:rPr>
                <w:rFonts w:ascii="Times New Roman" w:eastAsia="Times New Roman" w:hAnsi="Times New Roman"/>
                <w:szCs w:val="24"/>
                <w:lang w:eastAsia="lt-LT"/>
              </w:rPr>
              <w:t>0</w:t>
            </w:r>
          </w:p>
        </w:tc>
        <w:tc>
          <w:tcPr>
            <w:tcW w:w="529" w:type="pct"/>
            <w:gridSpan w:val="3"/>
            <w:shd w:val="clear" w:color="auto" w:fill="FFFFFF" w:themeFill="background1"/>
          </w:tcPr>
          <w:p w14:paraId="1DB4C416"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200</w:t>
            </w:r>
          </w:p>
        </w:tc>
        <w:tc>
          <w:tcPr>
            <w:tcW w:w="528" w:type="pct"/>
            <w:gridSpan w:val="2"/>
            <w:shd w:val="clear" w:color="auto" w:fill="FFFFFF" w:themeFill="background1"/>
          </w:tcPr>
          <w:p w14:paraId="3AD34F7E" w14:textId="38469EB2" w:rsidR="00EF577D" w:rsidRPr="007422F7" w:rsidRDefault="00183FBD" w:rsidP="00183FBD">
            <w:pPr>
              <w:pStyle w:val="lenteles"/>
              <w:widowControl w:val="0"/>
              <w:suppressAutoHyphens/>
              <w:jc w:val="left"/>
              <w:rPr>
                <w:rFonts w:ascii="Times New Roman" w:eastAsia="Times New Roman" w:hAnsi="Times New Roman"/>
                <w:szCs w:val="24"/>
                <w:lang w:eastAsia="lt-LT"/>
              </w:rPr>
            </w:pPr>
            <w:r w:rsidRPr="00183FBD">
              <w:rPr>
                <w:rFonts w:ascii="Times New Roman" w:eastAsia="Times New Roman" w:hAnsi="Times New Roman"/>
                <w:szCs w:val="24"/>
                <w:lang w:eastAsia="lt-LT"/>
              </w:rPr>
              <w:t>2</w:t>
            </w:r>
            <w:r>
              <w:rPr>
                <w:rFonts w:ascii="Times New Roman" w:eastAsia="Times New Roman" w:hAnsi="Times New Roman"/>
                <w:szCs w:val="24"/>
                <w:lang w:eastAsia="lt-LT"/>
              </w:rPr>
              <w:t> 809,4</w:t>
            </w:r>
          </w:p>
        </w:tc>
        <w:tc>
          <w:tcPr>
            <w:tcW w:w="778" w:type="pct"/>
            <w:gridSpan w:val="7"/>
            <w:shd w:val="clear" w:color="auto" w:fill="auto"/>
          </w:tcPr>
          <w:p w14:paraId="579D63E6" w14:textId="044EAD37" w:rsidR="00183FBD" w:rsidRPr="007422F7" w:rsidRDefault="00183FB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Projektai</w:t>
            </w:r>
            <w:r w:rsidR="00E862A2" w:rsidRPr="00E862A2">
              <w:rPr>
                <w:rFonts w:ascii="Times New Roman" w:eastAsia="Times New Roman" w:hAnsi="Times New Roman"/>
                <w:szCs w:val="24"/>
                <w:lang w:eastAsia="lt-LT"/>
              </w:rPr>
              <w:t xml:space="preserve"> „Viešosios teritorijos ir infrastruktūros sutvarkymas Būdviečio, Kybartų, Galinių ir Tarnaukos kaimuose“</w:t>
            </w:r>
            <w:r>
              <w:rPr>
                <w:rFonts w:ascii="Times New Roman" w:eastAsia="Times New Roman" w:hAnsi="Times New Roman"/>
                <w:szCs w:val="24"/>
                <w:lang w:eastAsia="lt-LT"/>
              </w:rPr>
              <w:t>; „</w:t>
            </w:r>
            <w:r w:rsidRPr="00183FBD">
              <w:rPr>
                <w:rFonts w:ascii="Times New Roman" w:eastAsia="Times New Roman" w:hAnsi="Times New Roman"/>
                <w:szCs w:val="24"/>
                <w:lang w:eastAsia="lt-LT"/>
              </w:rPr>
              <w:t>Pasienio keliai ateities bendradarbiavimui tarp Punsko, Suvalkų, Krasnopolio valsčių ir Lazdijų rajono savivaldybės</w:t>
            </w:r>
            <w:r>
              <w:rPr>
                <w:rFonts w:ascii="Times New Roman" w:eastAsia="Times New Roman" w:hAnsi="Times New Roman"/>
                <w:szCs w:val="24"/>
                <w:lang w:eastAsia="lt-LT"/>
              </w:rPr>
              <w:t>“</w:t>
            </w:r>
          </w:p>
        </w:tc>
      </w:tr>
      <w:tr w:rsidR="00456DEB" w:rsidRPr="007422F7" w14:paraId="2D04623F" w14:textId="77777777" w:rsidTr="00AA7A0D">
        <w:tc>
          <w:tcPr>
            <w:tcW w:w="914" w:type="pct"/>
          </w:tcPr>
          <w:p w14:paraId="59E828C7" w14:textId="77777777" w:rsidR="00EF577D" w:rsidRPr="007422F7" w:rsidRDefault="00EF577D" w:rsidP="00D668FC">
            <w:pPr>
              <w:pStyle w:val="lenteles"/>
              <w:jc w:val="left"/>
              <w:rPr>
                <w:rFonts w:ascii="Times New Roman" w:hAnsi="Times New Roman"/>
                <w:bCs/>
              </w:rPr>
            </w:pPr>
            <w:r w:rsidRPr="007422F7">
              <w:rPr>
                <w:rFonts w:ascii="Times New Roman" w:hAnsi="Times New Roman"/>
              </w:rPr>
              <w:t>1.3.2.</w:t>
            </w:r>
            <w:r w:rsidRPr="007422F7">
              <w:rPr>
                <w:rFonts w:ascii="Times New Roman" w:hAnsi="Times New Roman"/>
                <w:bCs/>
              </w:rPr>
              <w:t>6. Plėtoti turizmo, rekreacijos, poilsio infrastruktūrą bei paslaugas</w:t>
            </w:r>
          </w:p>
          <w:p w14:paraId="3A713FAC" w14:textId="77777777" w:rsidR="00EF577D" w:rsidRPr="007422F7" w:rsidRDefault="00EF577D" w:rsidP="00D668FC">
            <w:pPr>
              <w:pStyle w:val="lenteles"/>
              <w:jc w:val="left"/>
              <w:rPr>
                <w:rFonts w:ascii="Times New Roman" w:hAnsi="Times New Roman"/>
              </w:rPr>
            </w:pPr>
          </w:p>
        </w:tc>
        <w:tc>
          <w:tcPr>
            <w:tcW w:w="578" w:type="pct"/>
          </w:tcPr>
          <w:p w14:paraId="25A47A1C"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33" w:type="pct"/>
            <w:gridSpan w:val="4"/>
          </w:tcPr>
          <w:p w14:paraId="31ED48BC" w14:textId="32A3A7E2" w:rsidR="00EF577D" w:rsidRPr="007422F7" w:rsidRDefault="00EF577D" w:rsidP="00D668FC">
            <w:pPr>
              <w:pStyle w:val="lenteles"/>
              <w:jc w:val="left"/>
              <w:rPr>
                <w:rFonts w:ascii="Times New Roman" w:hAnsi="Times New Roman"/>
                <w:bCs/>
                <w:szCs w:val="24"/>
              </w:rPr>
            </w:pPr>
            <w:r w:rsidRPr="007422F7">
              <w:rPr>
                <w:rFonts w:ascii="Times New Roman" w:hAnsi="Times New Roman"/>
                <w:bCs/>
                <w:szCs w:val="24"/>
              </w:rPr>
              <w:t>a) Įrengtų autosporto kompleksų, teniso kortų, prieplaukų pramogų parkų, aktyvaus poilsio, rekreacinės infrastrukt</w:t>
            </w:r>
            <w:r w:rsidR="00183FBD">
              <w:rPr>
                <w:rFonts w:ascii="Times New Roman" w:hAnsi="Times New Roman"/>
                <w:bCs/>
                <w:szCs w:val="24"/>
              </w:rPr>
              <w:t>ūros kompleksų ir kt., skaičius</w:t>
            </w:r>
          </w:p>
        </w:tc>
        <w:tc>
          <w:tcPr>
            <w:tcW w:w="640" w:type="pct"/>
            <w:gridSpan w:val="2"/>
            <w:shd w:val="clear" w:color="auto" w:fill="auto"/>
          </w:tcPr>
          <w:p w14:paraId="770C0F7D"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F0092A">
              <w:rPr>
                <w:rFonts w:ascii="Times New Roman" w:eastAsia="Times New Roman" w:hAnsi="Times New Roman"/>
                <w:szCs w:val="24"/>
                <w:lang w:eastAsia="lt-LT"/>
              </w:rPr>
              <w:t>4</w:t>
            </w:r>
          </w:p>
        </w:tc>
        <w:tc>
          <w:tcPr>
            <w:tcW w:w="529" w:type="pct"/>
            <w:gridSpan w:val="3"/>
            <w:shd w:val="clear" w:color="auto" w:fill="auto"/>
          </w:tcPr>
          <w:p w14:paraId="24BB1B48"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w:t>
            </w:r>
            <w:r w:rsidR="00F0092A">
              <w:rPr>
                <w:rFonts w:ascii="Times New Roman" w:eastAsia="Times New Roman" w:hAnsi="Times New Roman"/>
                <w:szCs w:val="24"/>
                <w:lang w:eastAsia="lt-LT"/>
              </w:rPr>
              <w:t xml:space="preserve"> </w:t>
            </w:r>
            <w:r w:rsidRPr="007422F7">
              <w:rPr>
                <w:rFonts w:ascii="Times New Roman" w:eastAsia="Times New Roman" w:hAnsi="Times New Roman"/>
                <w:szCs w:val="24"/>
                <w:lang w:eastAsia="lt-LT"/>
              </w:rPr>
              <w:t>448,1</w:t>
            </w:r>
          </w:p>
        </w:tc>
        <w:tc>
          <w:tcPr>
            <w:tcW w:w="528" w:type="pct"/>
            <w:gridSpan w:val="2"/>
            <w:shd w:val="clear" w:color="auto" w:fill="auto"/>
          </w:tcPr>
          <w:p w14:paraId="39127026" w14:textId="77777777" w:rsidR="00EF577D" w:rsidRPr="007422F7" w:rsidRDefault="00F0092A"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4 073,9</w:t>
            </w:r>
          </w:p>
        </w:tc>
        <w:tc>
          <w:tcPr>
            <w:tcW w:w="778" w:type="pct"/>
            <w:gridSpan w:val="7"/>
            <w:shd w:val="clear" w:color="auto" w:fill="auto"/>
          </w:tcPr>
          <w:p w14:paraId="1365373A" w14:textId="6C16AD78" w:rsidR="00EF577D" w:rsidRPr="007422F7" w:rsidRDefault="00F0092A"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Įrengta ataskaitiniu laikotarpi</w:t>
            </w:r>
            <w:r w:rsidR="00183FBD">
              <w:rPr>
                <w:rFonts w:ascii="Times New Roman" w:eastAsia="Times New Roman" w:hAnsi="Times New Roman"/>
                <w:szCs w:val="24"/>
                <w:lang w:eastAsia="lt-LT"/>
              </w:rPr>
              <w:t>u</w:t>
            </w:r>
            <w:r>
              <w:rPr>
                <w:rFonts w:ascii="Times New Roman" w:eastAsia="Times New Roman" w:hAnsi="Times New Roman"/>
                <w:szCs w:val="24"/>
                <w:lang w:eastAsia="lt-LT"/>
              </w:rPr>
              <w:t xml:space="preserve"> įgyvendintų projektų lėšomis</w:t>
            </w:r>
          </w:p>
        </w:tc>
      </w:tr>
      <w:tr w:rsidR="00456DEB" w:rsidRPr="007422F7" w14:paraId="2B2F470B" w14:textId="77777777" w:rsidTr="00AA7A0D">
        <w:tc>
          <w:tcPr>
            <w:tcW w:w="914" w:type="pct"/>
          </w:tcPr>
          <w:p w14:paraId="1C39CAE1" w14:textId="77777777" w:rsidR="00EF577D" w:rsidRPr="007422F7" w:rsidRDefault="00EF577D" w:rsidP="00D668FC">
            <w:pPr>
              <w:pStyle w:val="lenteles"/>
              <w:jc w:val="left"/>
              <w:rPr>
                <w:rFonts w:ascii="Times New Roman" w:hAnsi="Times New Roman"/>
                <w:bCs/>
              </w:rPr>
            </w:pPr>
            <w:r w:rsidRPr="007422F7">
              <w:rPr>
                <w:rFonts w:ascii="Times New Roman" w:hAnsi="Times New Roman"/>
              </w:rPr>
              <w:t>1.3.2.</w:t>
            </w:r>
            <w:r w:rsidRPr="007422F7">
              <w:rPr>
                <w:rFonts w:ascii="Times New Roman" w:hAnsi="Times New Roman"/>
                <w:bCs/>
              </w:rPr>
              <w:t xml:space="preserve">7. Pakrančių teritorijose kurti, plėsti ir renovuoti poilsiavietes, poilsio zonas </w:t>
            </w:r>
          </w:p>
        </w:tc>
        <w:tc>
          <w:tcPr>
            <w:tcW w:w="578" w:type="pct"/>
          </w:tcPr>
          <w:p w14:paraId="7028D1DB"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Savivaldybės skyriai</w:t>
            </w:r>
          </w:p>
          <w:p w14:paraId="6907C0A2"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Privatūs asmenys</w:t>
            </w:r>
          </w:p>
        </w:tc>
        <w:tc>
          <w:tcPr>
            <w:tcW w:w="1033" w:type="pct"/>
            <w:gridSpan w:val="4"/>
          </w:tcPr>
          <w:p w14:paraId="6975ED47" w14:textId="74F5347D" w:rsidR="00EF577D" w:rsidRPr="007422F7" w:rsidRDefault="00EF577D" w:rsidP="00D668FC">
            <w:pPr>
              <w:pStyle w:val="lenteles"/>
              <w:jc w:val="left"/>
              <w:rPr>
                <w:rFonts w:ascii="Times New Roman" w:hAnsi="Times New Roman"/>
                <w:bCs/>
                <w:szCs w:val="24"/>
              </w:rPr>
            </w:pPr>
            <w:r w:rsidRPr="007422F7">
              <w:rPr>
                <w:rFonts w:ascii="Times New Roman" w:hAnsi="Times New Roman"/>
                <w:bCs/>
                <w:szCs w:val="24"/>
              </w:rPr>
              <w:t>a) Įrengtų bei sutvarkytų maudyklų, stovyklaviečių, aktyvaus poilsi</w:t>
            </w:r>
            <w:r w:rsidR="00183FBD">
              <w:rPr>
                <w:rFonts w:ascii="Times New Roman" w:hAnsi="Times New Roman"/>
                <w:bCs/>
                <w:szCs w:val="24"/>
              </w:rPr>
              <w:t>o aikštelių pakrantėse skaičius</w:t>
            </w:r>
          </w:p>
        </w:tc>
        <w:tc>
          <w:tcPr>
            <w:tcW w:w="640" w:type="pct"/>
            <w:gridSpan w:val="2"/>
            <w:shd w:val="clear" w:color="auto" w:fill="auto"/>
          </w:tcPr>
          <w:p w14:paraId="6C1CA23E"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F0092A">
              <w:rPr>
                <w:rFonts w:ascii="Times New Roman" w:eastAsia="Times New Roman" w:hAnsi="Times New Roman"/>
                <w:szCs w:val="24"/>
                <w:lang w:eastAsia="lt-LT"/>
              </w:rPr>
              <w:t>0</w:t>
            </w:r>
          </w:p>
        </w:tc>
        <w:tc>
          <w:tcPr>
            <w:tcW w:w="529" w:type="pct"/>
            <w:gridSpan w:val="3"/>
            <w:shd w:val="clear" w:color="auto" w:fill="auto"/>
          </w:tcPr>
          <w:p w14:paraId="2189227B"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289,6</w:t>
            </w:r>
          </w:p>
        </w:tc>
        <w:tc>
          <w:tcPr>
            <w:tcW w:w="528" w:type="pct"/>
            <w:gridSpan w:val="2"/>
            <w:shd w:val="clear" w:color="auto" w:fill="auto"/>
          </w:tcPr>
          <w:p w14:paraId="24FC8933" w14:textId="77777777" w:rsidR="00EF577D" w:rsidRPr="007422F7" w:rsidRDefault="00F0092A"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78" w:type="pct"/>
            <w:gridSpan w:val="7"/>
          </w:tcPr>
          <w:p w14:paraId="07282C11" w14:textId="77777777" w:rsidR="00EF577D" w:rsidRPr="007422F7" w:rsidRDefault="00F0092A"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Numatoma įgyvendinti vėlesniu laikotarpiu, esant finansinėms galimybėms</w:t>
            </w:r>
          </w:p>
        </w:tc>
      </w:tr>
      <w:tr w:rsidR="00EF577D" w:rsidRPr="007422F7" w14:paraId="5B5C8D60" w14:textId="77777777" w:rsidTr="004212E0">
        <w:tc>
          <w:tcPr>
            <w:tcW w:w="5000" w:type="pct"/>
            <w:gridSpan w:val="20"/>
          </w:tcPr>
          <w:p w14:paraId="4FC533AE" w14:textId="77777777" w:rsidR="00EF577D" w:rsidRPr="007422F7" w:rsidRDefault="00EF577D"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1.3.3. Formuoti patrauklų rajono savivaldybės įvaizdį Lietuvoje ir užsienyje</w:t>
            </w:r>
          </w:p>
        </w:tc>
      </w:tr>
      <w:tr w:rsidR="00456DEB" w:rsidRPr="007422F7" w14:paraId="3FDF3D91" w14:textId="77777777" w:rsidTr="00AA7A0D">
        <w:tc>
          <w:tcPr>
            <w:tcW w:w="914" w:type="pct"/>
          </w:tcPr>
          <w:p w14:paraId="08A87CB0"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1.3.3.1. Parengti Lazdijų rajono savivaldybės rinkodaros strategiją</w:t>
            </w:r>
          </w:p>
        </w:tc>
        <w:tc>
          <w:tcPr>
            <w:tcW w:w="578" w:type="pct"/>
          </w:tcPr>
          <w:p w14:paraId="42C41320"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771E8C63"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VšĮ Lazdijų turizmo informacinis centras</w:t>
            </w:r>
          </w:p>
        </w:tc>
        <w:tc>
          <w:tcPr>
            <w:tcW w:w="1033" w:type="pct"/>
            <w:gridSpan w:val="4"/>
          </w:tcPr>
          <w:p w14:paraId="69FCA308"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a) Sukurta rajono savivaldybės rinkodaros strategija;</w:t>
            </w:r>
          </w:p>
          <w:p w14:paraId="1C07477F" w14:textId="39B3B54E"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b) Sukurtas Lazdijų</w:t>
            </w:r>
            <w:r w:rsidR="00183FBD">
              <w:rPr>
                <w:rFonts w:ascii="Times New Roman" w:hAnsi="Times New Roman"/>
                <w:szCs w:val="24"/>
              </w:rPr>
              <w:t xml:space="preserve"> simbolis, tinkantis rinkodarai</w:t>
            </w:r>
          </w:p>
        </w:tc>
        <w:tc>
          <w:tcPr>
            <w:tcW w:w="640" w:type="pct"/>
            <w:gridSpan w:val="2"/>
          </w:tcPr>
          <w:p w14:paraId="5E4E8197" w14:textId="77777777" w:rsidR="00EF577D" w:rsidRPr="007422F7" w:rsidRDefault="008C3CD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Sukurta</w:t>
            </w:r>
            <w:r w:rsidR="00BA31CE" w:rsidRPr="00BA31CE">
              <w:rPr>
                <w:rFonts w:ascii="Times New Roman" w:eastAsia="Times New Roman" w:hAnsi="Times New Roman"/>
                <w:szCs w:val="24"/>
                <w:lang w:eastAsia="lt-LT"/>
              </w:rPr>
              <w:t xml:space="preserve"> </w:t>
            </w:r>
            <w:r w:rsidR="00BA31CE">
              <w:rPr>
                <w:rFonts w:ascii="Times New Roman" w:eastAsia="Times New Roman" w:hAnsi="Times New Roman"/>
                <w:szCs w:val="24"/>
                <w:lang w:eastAsia="lt-LT"/>
              </w:rPr>
              <w:t xml:space="preserve"> </w:t>
            </w:r>
            <w:r w:rsidR="00BA31CE" w:rsidRPr="00BA31CE">
              <w:rPr>
                <w:rFonts w:ascii="Times New Roman" w:eastAsia="Times New Roman" w:hAnsi="Times New Roman"/>
                <w:szCs w:val="24"/>
                <w:lang w:eastAsia="lt-LT"/>
              </w:rPr>
              <w:t>Lazdijų rajono savivaldybės įvaizdžio formavimo ir investicijų pritraukimo galimybių studija</w:t>
            </w:r>
          </w:p>
          <w:p w14:paraId="04CE6F60" w14:textId="77777777" w:rsidR="00EF577D" w:rsidRPr="007422F7" w:rsidRDefault="008C3CD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Sukurtas Lazdijų prekės ženklas</w:t>
            </w:r>
          </w:p>
        </w:tc>
        <w:tc>
          <w:tcPr>
            <w:tcW w:w="529" w:type="pct"/>
            <w:gridSpan w:val="3"/>
          </w:tcPr>
          <w:p w14:paraId="7E937077"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7,2</w:t>
            </w:r>
          </w:p>
        </w:tc>
        <w:tc>
          <w:tcPr>
            <w:tcW w:w="528" w:type="pct"/>
            <w:gridSpan w:val="2"/>
            <w:shd w:val="clear" w:color="auto" w:fill="FFFFFF" w:themeFill="background1"/>
          </w:tcPr>
          <w:p w14:paraId="794E8714" w14:textId="77777777" w:rsidR="00EF577D" w:rsidRPr="007422F7" w:rsidRDefault="00BA31CE"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24,4 (kartu su kitomis projekto veiklomis)</w:t>
            </w:r>
          </w:p>
        </w:tc>
        <w:tc>
          <w:tcPr>
            <w:tcW w:w="778" w:type="pct"/>
            <w:gridSpan w:val="7"/>
            <w:shd w:val="clear" w:color="auto" w:fill="auto"/>
          </w:tcPr>
          <w:p w14:paraId="54A1023A" w14:textId="77777777" w:rsidR="00BA31CE" w:rsidRPr="007422F7" w:rsidRDefault="00BA31CE"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BA31CE">
              <w:rPr>
                <w:rFonts w:ascii="Times New Roman" w:eastAsia="Times New Roman" w:hAnsi="Times New Roman"/>
                <w:szCs w:val="24"/>
                <w:lang w:eastAsia="lt-LT"/>
              </w:rPr>
              <w:t>Lazdijų rajono savivaldybės 2013-2015 metų strateginio veiklos plano parengimas</w:t>
            </w:r>
            <w:r>
              <w:rPr>
                <w:rFonts w:ascii="Times New Roman" w:eastAsia="Times New Roman" w:hAnsi="Times New Roman"/>
                <w:szCs w:val="24"/>
                <w:lang w:eastAsia="lt-LT"/>
              </w:rPr>
              <w:t>“</w:t>
            </w:r>
          </w:p>
        </w:tc>
      </w:tr>
      <w:tr w:rsidR="00456DEB" w:rsidRPr="007422F7" w14:paraId="115007FA" w14:textId="77777777" w:rsidTr="00AA7A0D">
        <w:tc>
          <w:tcPr>
            <w:tcW w:w="914" w:type="pct"/>
          </w:tcPr>
          <w:p w14:paraId="7249BCFD"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1.3.3.2. Siekti kurortinės teritorijos statuso suteikimo Veisiejų miestui ir aplinkinėms gyvenamosioms vietovėms</w:t>
            </w:r>
          </w:p>
        </w:tc>
        <w:tc>
          <w:tcPr>
            <w:tcW w:w="578" w:type="pct"/>
          </w:tcPr>
          <w:p w14:paraId="11E42389"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33" w:type="pct"/>
            <w:gridSpan w:val="4"/>
          </w:tcPr>
          <w:p w14:paraId="7833E85A"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a) Suteiktas kurortinės teritorijos statusas Veisiejų miestui ir aplinkinėms gyvenamosioms vietovėms.</w:t>
            </w:r>
          </w:p>
        </w:tc>
        <w:tc>
          <w:tcPr>
            <w:tcW w:w="640" w:type="pct"/>
            <w:gridSpan w:val="2"/>
          </w:tcPr>
          <w:p w14:paraId="7A65BDA0" w14:textId="0AA9425B"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FE262B" w:rsidRPr="00FE262B">
              <w:rPr>
                <w:rFonts w:ascii="Times New Roman" w:eastAsia="Times New Roman" w:hAnsi="Times New Roman"/>
                <w:szCs w:val="24"/>
                <w:lang w:eastAsia="lt-LT"/>
              </w:rPr>
              <w:t>kurortinės teritorijos statusas</w:t>
            </w:r>
            <w:r w:rsidR="00FE262B">
              <w:rPr>
                <w:rFonts w:ascii="Times New Roman" w:eastAsia="Times New Roman" w:hAnsi="Times New Roman"/>
                <w:szCs w:val="24"/>
                <w:lang w:eastAsia="lt-LT"/>
              </w:rPr>
              <w:t xml:space="preserve"> nesuteiktas</w:t>
            </w:r>
          </w:p>
        </w:tc>
        <w:tc>
          <w:tcPr>
            <w:tcW w:w="529" w:type="pct"/>
            <w:gridSpan w:val="3"/>
          </w:tcPr>
          <w:p w14:paraId="2C28A9EC"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w:t>
            </w:r>
          </w:p>
        </w:tc>
        <w:tc>
          <w:tcPr>
            <w:tcW w:w="528" w:type="pct"/>
            <w:gridSpan w:val="2"/>
          </w:tcPr>
          <w:p w14:paraId="2F0B93E2"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shd w:val="clear" w:color="auto" w:fill="auto"/>
          </w:tcPr>
          <w:p w14:paraId="6A35141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Gauti kur</w:t>
            </w:r>
            <w:r w:rsidR="008C3CDB" w:rsidRPr="007422F7">
              <w:rPr>
                <w:rFonts w:ascii="Times New Roman" w:eastAsia="Times New Roman" w:hAnsi="Times New Roman"/>
                <w:szCs w:val="24"/>
                <w:lang w:eastAsia="lt-LT"/>
              </w:rPr>
              <w:t>ortinės teritorijos statusą ne</w:t>
            </w:r>
            <w:r w:rsidRPr="007422F7">
              <w:rPr>
                <w:rFonts w:ascii="Times New Roman" w:eastAsia="Times New Roman" w:hAnsi="Times New Roman"/>
                <w:szCs w:val="24"/>
                <w:lang w:eastAsia="lt-LT"/>
              </w:rPr>
              <w:t>leidžia pasikeitę teisės aktai</w:t>
            </w:r>
          </w:p>
        </w:tc>
      </w:tr>
      <w:tr w:rsidR="00456DEB" w:rsidRPr="007422F7" w14:paraId="6C0A488C" w14:textId="77777777" w:rsidTr="00AA7A0D">
        <w:tc>
          <w:tcPr>
            <w:tcW w:w="914" w:type="pct"/>
          </w:tcPr>
          <w:p w14:paraId="464ECAF3"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1.3.3.3. Vykdyti Lazdijų rajono savivaldybės turizmo rinkodarą Lietuvoje ir užsienyje, organizuojant reklamos kampanijas internete, plėtojant e-rinkodaros projektus, naudojantis socialinių tinklalapių galimybėmis</w:t>
            </w:r>
          </w:p>
        </w:tc>
        <w:tc>
          <w:tcPr>
            <w:tcW w:w="578" w:type="pct"/>
          </w:tcPr>
          <w:p w14:paraId="57CCB0E8" w14:textId="77777777" w:rsidR="00EF577D" w:rsidRPr="007422F7" w:rsidRDefault="00EF577D" w:rsidP="00D668FC">
            <w:pPr>
              <w:pStyle w:val="lenteles"/>
              <w:jc w:val="left"/>
              <w:rPr>
                <w:rFonts w:ascii="Times New Roman" w:hAnsi="Times New Roman"/>
              </w:rPr>
            </w:pPr>
            <w:r w:rsidRPr="007422F7">
              <w:rPr>
                <w:rFonts w:ascii="Times New Roman" w:hAnsi="Times New Roman"/>
              </w:rPr>
              <w:t>VšĮ Lazdijų turizmo informacinis centras</w:t>
            </w:r>
          </w:p>
        </w:tc>
        <w:tc>
          <w:tcPr>
            <w:tcW w:w="1033" w:type="pct"/>
            <w:gridSpan w:val="4"/>
          </w:tcPr>
          <w:p w14:paraId="62AB8BF2" w14:textId="77777777" w:rsidR="00EF577D" w:rsidRPr="007422F7" w:rsidRDefault="00EF577D" w:rsidP="00D668FC">
            <w:pPr>
              <w:pStyle w:val="lenteles"/>
              <w:jc w:val="left"/>
              <w:rPr>
                <w:rFonts w:ascii="Times New Roman" w:hAnsi="Times New Roman"/>
              </w:rPr>
            </w:pPr>
            <w:r w:rsidRPr="007422F7">
              <w:rPr>
                <w:rFonts w:ascii="Times New Roman" w:hAnsi="Times New Roman"/>
              </w:rPr>
              <w:t>a) Kiekvienais metais leidiniais ar informacija žiniasklaidoje pristatytos krašto turizmo galimybės;</w:t>
            </w:r>
          </w:p>
          <w:p w14:paraId="6A24B0AF" w14:textId="77777777" w:rsidR="00EF577D" w:rsidRPr="007422F7" w:rsidRDefault="00EF577D" w:rsidP="00D668FC">
            <w:pPr>
              <w:pStyle w:val="lenteles"/>
              <w:jc w:val="left"/>
              <w:rPr>
                <w:rFonts w:ascii="Times New Roman" w:hAnsi="Times New Roman"/>
              </w:rPr>
            </w:pPr>
            <w:r w:rsidRPr="007422F7">
              <w:rPr>
                <w:rFonts w:ascii="Times New Roman" w:hAnsi="Times New Roman"/>
              </w:rPr>
              <w:t>b) Parengtų ir išplatintų Lietuvos atvykstamojo turizmo organizatoriams, užsienio turizmo informacijos centrams, užsienio ambasadoms ir kitoms užsienio turizmo agentūroms specializuotų turizmo informacinių paketų skaičius.</w:t>
            </w:r>
          </w:p>
        </w:tc>
        <w:tc>
          <w:tcPr>
            <w:tcW w:w="640" w:type="pct"/>
            <w:gridSpan w:val="2"/>
            <w:shd w:val="clear" w:color="auto" w:fill="FFFFFF" w:themeFill="background1"/>
          </w:tcPr>
          <w:p w14:paraId="1C9B0763" w14:textId="77777777" w:rsidR="00EF577D" w:rsidRPr="007422F7" w:rsidRDefault="00BA31CE"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Įgyvendinta</w:t>
            </w:r>
          </w:p>
          <w:p w14:paraId="02772454"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B2253B">
              <w:rPr>
                <w:rFonts w:ascii="Times New Roman" w:eastAsia="Times New Roman" w:hAnsi="Times New Roman"/>
                <w:szCs w:val="24"/>
                <w:lang w:eastAsia="lt-LT"/>
              </w:rPr>
              <w:t>14</w:t>
            </w:r>
          </w:p>
        </w:tc>
        <w:tc>
          <w:tcPr>
            <w:tcW w:w="529" w:type="pct"/>
            <w:gridSpan w:val="3"/>
            <w:shd w:val="clear" w:color="auto" w:fill="FFFFFF" w:themeFill="background1"/>
          </w:tcPr>
          <w:p w14:paraId="2FB9694F"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44,9</w:t>
            </w:r>
          </w:p>
        </w:tc>
        <w:tc>
          <w:tcPr>
            <w:tcW w:w="528" w:type="pct"/>
            <w:gridSpan w:val="2"/>
            <w:shd w:val="clear" w:color="auto" w:fill="FFFFFF" w:themeFill="background1"/>
          </w:tcPr>
          <w:p w14:paraId="7709B76B" w14:textId="77777777" w:rsidR="00EF577D"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10,9</w:t>
            </w:r>
          </w:p>
        </w:tc>
        <w:tc>
          <w:tcPr>
            <w:tcW w:w="778" w:type="pct"/>
            <w:gridSpan w:val="7"/>
            <w:shd w:val="clear" w:color="auto" w:fill="auto"/>
          </w:tcPr>
          <w:p w14:paraId="4ACE6BCC"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2FFC000A" w14:textId="77777777" w:rsidTr="00AA7A0D">
        <w:tc>
          <w:tcPr>
            <w:tcW w:w="914" w:type="pct"/>
          </w:tcPr>
          <w:p w14:paraId="618E2216"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1.3.3.4. Organizuoti turizmo renginius</w:t>
            </w:r>
          </w:p>
        </w:tc>
        <w:tc>
          <w:tcPr>
            <w:tcW w:w="578" w:type="pct"/>
          </w:tcPr>
          <w:p w14:paraId="24BE9051" w14:textId="77777777" w:rsidR="00EF577D" w:rsidRPr="007422F7" w:rsidRDefault="00EF577D" w:rsidP="00D668FC">
            <w:pPr>
              <w:pStyle w:val="lenteles"/>
              <w:jc w:val="left"/>
              <w:rPr>
                <w:rFonts w:ascii="Times New Roman" w:hAnsi="Times New Roman"/>
              </w:rPr>
            </w:pPr>
            <w:r w:rsidRPr="007422F7">
              <w:rPr>
                <w:rFonts w:ascii="Times New Roman" w:hAnsi="Times New Roman"/>
              </w:rPr>
              <w:t>VšĮ Lazdijų turizmo informacinis centras</w:t>
            </w:r>
          </w:p>
          <w:p w14:paraId="3DB34399" w14:textId="77777777" w:rsidR="00EF577D" w:rsidRPr="007422F7" w:rsidRDefault="00EF577D" w:rsidP="00D668FC">
            <w:pPr>
              <w:pStyle w:val="lenteles"/>
              <w:jc w:val="left"/>
              <w:rPr>
                <w:rFonts w:ascii="Times New Roman" w:hAnsi="Times New Roman"/>
              </w:rPr>
            </w:pPr>
            <w:r w:rsidRPr="007422F7">
              <w:rPr>
                <w:rFonts w:ascii="Times New Roman" w:hAnsi="Times New Roman"/>
              </w:rPr>
              <w:t>Savivaldybės skyriai</w:t>
            </w:r>
          </w:p>
        </w:tc>
        <w:tc>
          <w:tcPr>
            <w:tcW w:w="1033" w:type="pct"/>
            <w:gridSpan w:val="4"/>
          </w:tcPr>
          <w:p w14:paraId="21352C0F" w14:textId="77777777" w:rsidR="00EF577D" w:rsidRPr="007422F7" w:rsidRDefault="00EF577D" w:rsidP="00D668FC">
            <w:pPr>
              <w:pStyle w:val="lenteles"/>
              <w:jc w:val="left"/>
              <w:rPr>
                <w:rFonts w:ascii="Times New Roman" w:hAnsi="Times New Roman"/>
              </w:rPr>
            </w:pPr>
            <w:r w:rsidRPr="007422F7">
              <w:rPr>
                <w:rFonts w:ascii="Times New Roman" w:hAnsi="Times New Roman"/>
              </w:rPr>
              <w:t>a) Surengtų turizmo renginių skaičius.</w:t>
            </w:r>
          </w:p>
        </w:tc>
        <w:tc>
          <w:tcPr>
            <w:tcW w:w="640" w:type="pct"/>
            <w:gridSpan w:val="2"/>
            <w:shd w:val="clear" w:color="auto" w:fill="FFFFFF" w:themeFill="background1"/>
          </w:tcPr>
          <w:p w14:paraId="0FE80F5F" w14:textId="77777777" w:rsidR="00EF577D" w:rsidRPr="007422F7" w:rsidRDefault="008B3F88"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25</w:t>
            </w:r>
          </w:p>
        </w:tc>
        <w:tc>
          <w:tcPr>
            <w:tcW w:w="529" w:type="pct"/>
            <w:gridSpan w:val="3"/>
          </w:tcPr>
          <w:p w14:paraId="54A273C5" w14:textId="77777777" w:rsidR="00EF577D" w:rsidRPr="007422F7" w:rsidRDefault="00E54ED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528" w:type="pct"/>
            <w:gridSpan w:val="2"/>
            <w:shd w:val="clear" w:color="auto" w:fill="FFFFFF" w:themeFill="background1"/>
          </w:tcPr>
          <w:p w14:paraId="7740389C" w14:textId="77777777" w:rsidR="00EF577D" w:rsidRPr="007422F7" w:rsidRDefault="008B3F88"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14,1</w:t>
            </w:r>
          </w:p>
        </w:tc>
        <w:tc>
          <w:tcPr>
            <w:tcW w:w="778" w:type="pct"/>
            <w:gridSpan w:val="7"/>
          </w:tcPr>
          <w:p w14:paraId="75C8B60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6951D2B4" w14:textId="77777777" w:rsidTr="00AA7A0D">
        <w:tc>
          <w:tcPr>
            <w:tcW w:w="914" w:type="pct"/>
          </w:tcPr>
          <w:p w14:paraId="719A3CD9"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 xml:space="preserve">1.3.3.5. Dalyvauti tarptautinėse turizmo parodose ir mugėse </w:t>
            </w:r>
          </w:p>
        </w:tc>
        <w:tc>
          <w:tcPr>
            <w:tcW w:w="578" w:type="pct"/>
          </w:tcPr>
          <w:p w14:paraId="451D3A08" w14:textId="77777777" w:rsidR="00EF577D" w:rsidRPr="007422F7" w:rsidRDefault="00EF577D" w:rsidP="00D668FC">
            <w:pPr>
              <w:pStyle w:val="lenteles"/>
              <w:jc w:val="left"/>
              <w:rPr>
                <w:rFonts w:ascii="Times New Roman" w:hAnsi="Times New Roman"/>
              </w:rPr>
            </w:pPr>
            <w:r w:rsidRPr="007422F7">
              <w:rPr>
                <w:rFonts w:ascii="Times New Roman" w:hAnsi="Times New Roman"/>
              </w:rPr>
              <w:t>VšĮ Lazdijų turizmo informacinis centras</w:t>
            </w:r>
          </w:p>
        </w:tc>
        <w:tc>
          <w:tcPr>
            <w:tcW w:w="1033" w:type="pct"/>
            <w:gridSpan w:val="4"/>
          </w:tcPr>
          <w:p w14:paraId="0D481FA6" w14:textId="77777777" w:rsidR="00EF577D" w:rsidRPr="007422F7" w:rsidRDefault="00EF577D" w:rsidP="00D668FC">
            <w:pPr>
              <w:pStyle w:val="lenteles"/>
              <w:jc w:val="left"/>
              <w:rPr>
                <w:rFonts w:ascii="Times New Roman" w:hAnsi="Times New Roman"/>
              </w:rPr>
            </w:pPr>
            <w:r w:rsidRPr="007422F7">
              <w:rPr>
                <w:rFonts w:ascii="Times New Roman" w:hAnsi="Times New Roman"/>
              </w:rPr>
              <w:t>a) Sudalyvauta tarptautinėse parodose, skaičius.</w:t>
            </w:r>
          </w:p>
        </w:tc>
        <w:tc>
          <w:tcPr>
            <w:tcW w:w="640" w:type="pct"/>
            <w:gridSpan w:val="2"/>
            <w:shd w:val="clear" w:color="auto" w:fill="FFFFFF" w:themeFill="background1"/>
          </w:tcPr>
          <w:p w14:paraId="22F2D582" w14:textId="77777777" w:rsidR="00EF577D" w:rsidRPr="007422F7" w:rsidRDefault="008B3F88"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18</w:t>
            </w:r>
          </w:p>
        </w:tc>
        <w:tc>
          <w:tcPr>
            <w:tcW w:w="529" w:type="pct"/>
            <w:gridSpan w:val="3"/>
          </w:tcPr>
          <w:p w14:paraId="58F5AA87" w14:textId="77777777" w:rsidR="00EF577D" w:rsidRPr="007422F7" w:rsidRDefault="00255227"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2,9</w:t>
            </w:r>
          </w:p>
        </w:tc>
        <w:tc>
          <w:tcPr>
            <w:tcW w:w="528" w:type="pct"/>
            <w:gridSpan w:val="2"/>
            <w:shd w:val="clear" w:color="auto" w:fill="FFFFFF" w:themeFill="background1"/>
          </w:tcPr>
          <w:p w14:paraId="639BCFC3" w14:textId="77777777" w:rsidR="00EF577D" w:rsidRPr="007422F7" w:rsidRDefault="008B3F88"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5,4</w:t>
            </w:r>
          </w:p>
        </w:tc>
        <w:tc>
          <w:tcPr>
            <w:tcW w:w="778" w:type="pct"/>
            <w:gridSpan w:val="7"/>
          </w:tcPr>
          <w:p w14:paraId="6B7E5A0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268B417B" w14:textId="77777777" w:rsidTr="00AA7A0D">
        <w:tc>
          <w:tcPr>
            <w:tcW w:w="914" w:type="pct"/>
          </w:tcPr>
          <w:p w14:paraId="030D3AE8"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 xml:space="preserve">1.3.3.6. Modernizuoti internetinį puslapį </w:t>
            </w:r>
            <w:hyperlink r:id="rId9" w:history="1">
              <w:r w:rsidRPr="007422F7">
                <w:rPr>
                  <w:rStyle w:val="Hipersaitas"/>
                  <w:rFonts w:ascii="Times New Roman" w:hAnsi="Times New Roman"/>
                  <w:szCs w:val="24"/>
                </w:rPr>
                <w:t>www.lazdijai-turizmas.lt</w:t>
              </w:r>
            </w:hyperlink>
            <w:r w:rsidRPr="007422F7">
              <w:rPr>
                <w:rFonts w:ascii="Times New Roman" w:hAnsi="Times New Roman"/>
                <w:szCs w:val="24"/>
              </w:rPr>
              <w:t xml:space="preserve">, informaciją pateikti įvairiomis kalbomis </w:t>
            </w:r>
          </w:p>
        </w:tc>
        <w:tc>
          <w:tcPr>
            <w:tcW w:w="578" w:type="pct"/>
          </w:tcPr>
          <w:p w14:paraId="2D997EE5" w14:textId="77777777" w:rsidR="00EF577D" w:rsidRPr="007422F7" w:rsidRDefault="00EF577D" w:rsidP="00D668FC">
            <w:pPr>
              <w:pStyle w:val="lenteles"/>
              <w:jc w:val="left"/>
              <w:rPr>
                <w:rFonts w:ascii="Times New Roman" w:hAnsi="Times New Roman"/>
              </w:rPr>
            </w:pPr>
            <w:r w:rsidRPr="007422F7">
              <w:rPr>
                <w:rFonts w:ascii="Times New Roman" w:hAnsi="Times New Roman"/>
              </w:rPr>
              <w:t>VšĮ Lazdijų turizmo informacinis centras</w:t>
            </w:r>
          </w:p>
        </w:tc>
        <w:tc>
          <w:tcPr>
            <w:tcW w:w="1033" w:type="pct"/>
            <w:gridSpan w:val="4"/>
          </w:tcPr>
          <w:p w14:paraId="74A5DBE6" w14:textId="77777777" w:rsidR="00EF577D" w:rsidRPr="007422F7" w:rsidRDefault="00EF577D" w:rsidP="00D668FC">
            <w:pPr>
              <w:pStyle w:val="lenteles"/>
              <w:jc w:val="left"/>
              <w:rPr>
                <w:rFonts w:ascii="Times New Roman" w:hAnsi="Times New Roman"/>
              </w:rPr>
            </w:pPr>
            <w:r w:rsidRPr="007422F7">
              <w:rPr>
                <w:rFonts w:ascii="Times New Roman" w:hAnsi="Times New Roman"/>
              </w:rPr>
              <w:t>a) Modernizuotas internetinis puslapis;</w:t>
            </w:r>
          </w:p>
          <w:p w14:paraId="19F20D0E" w14:textId="77777777" w:rsidR="00EF577D" w:rsidRPr="007422F7" w:rsidRDefault="00EF577D" w:rsidP="00D668FC">
            <w:pPr>
              <w:pStyle w:val="lenteles"/>
              <w:jc w:val="left"/>
              <w:rPr>
                <w:rFonts w:ascii="Times New Roman" w:hAnsi="Times New Roman"/>
              </w:rPr>
            </w:pPr>
            <w:r w:rsidRPr="007422F7">
              <w:rPr>
                <w:rFonts w:ascii="Times New Roman" w:hAnsi="Times New Roman"/>
              </w:rPr>
              <w:t>b) Puslapio informacija prieinama lenkų, rusų, vokiečių ir anglų kalbomis.</w:t>
            </w:r>
          </w:p>
        </w:tc>
        <w:tc>
          <w:tcPr>
            <w:tcW w:w="640" w:type="pct"/>
            <w:gridSpan w:val="2"/>
          </w:tcPr>
          <w:p w14:paraId="75EB875B"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8C3CDB" w:rsidRPr="007422F7">
              <w:rPr>
                <w:rFonts w:ascii="Times New Roman" w:eastAsia="Times New Roman" w:hAnsi="Times New Roman"/>
                <w:szCs w:val="24"/>
                <w:lang w:eastAsia="lt-LT"/>
              </w:rPr>
              <w:t>Modernizuotas internetinis puslapis</w:t>
            </w:r>
          </w:p>
          <w:p w14:paraId="67B4B3E1" w14:textId="77777777" w:rsidR="00193DB4" w:rsidRPr="007422F7" w:rsidRDefault="00193DB4"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8C3CDB" w:rsidRPr="007422F7">
              <w:rPr>
                <w:rFonts w:ascii="Times New Roman" w:eastAsia="Times New Roman" w:hAnsi="Times New Roman"/>
                <w:szCs w:val="24"/>
                <w:shd w:val="clear" w:color="auto" w:fill="FFFFFF" w:themeFill="background1"/>
                <w:lang w:eastAsia="lt-LT"/>
              </w:rPr>
              <w:t>Puslapio informacija prieinama lenkų, rusų, vokiečių ir anglų kalbomis</w:t>
            </w:r>
          </w:p>
        </w:tc>
        <w:tc>
          <w:tcPr>
            <w:tcW w:w="529" w:type="pct"/>
            <w:gridSpan w:val="3"/>
            <w:shd w:val="clear" w:color="auto" w:fill="FFFFFF" w:themeFill="background1"/>
          </w:tcPr>
          <w:p w14:paraId="1A65A877" w14:textId="77777777" w:rsidR="00EF577D" w:rsidRPr="007422F7" w:rsidRDefault="00255227"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w:t>
            </w:r>
          </w:p>
        </w:tc>
        <w:tc>
          <w:tcPr>
            <w:tcW w:w="528" w:type="pct"/>
            <w:gridSpan w:val="2"/>
            <w:shd w:val="clear" w:color="auto" w:fill="FFFFFF" w:themeFill="background1"/>
          </w:tcPr>
          <w:p w14:paraId="48FC9C05" w14:textId="77777777" w:rsidR="00EF577D"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0,7</w:t>
            </w:r>
          </w:p>
        </w:tc>
        <w:tc>
          <w:tcPr>
            <w:tcW w:w="778" w:type="pct"/>
            <w:gridSpan w:val="7"/>
          </w:tcPr>
          <w:p w14:paraId="1DFA4DE6" w14:textId="77777777" w:rsidR="00EF577D" w:rsidRPr="007422F7" w:rsidRDefault="00882D2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456DEB" w:rsidRPr="007422F7" w14:paraId="00BA1611" w14:textId="77777777" w:rsidTr="00AA7A0D">
        <w:tc>
          <w:tcPr>
            <w:tcW w:w="914" w:type="pct"/>
          </w:tcPr>
          <w:p w14:paraId="475BC5C1"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1.3.3.7. Stiprinti turizmo informacinių centrų sistemą, plėsti teikiamų paslaugų pasirinkimą</w:t>
            </w:r>
          </w:p>
        </w:tc>
        <w:tc>
          <w:tcPr>
            <w:tcW w:w="578" w:type="pct"/>
          </w:tcPr>
          <w:p w14:paraId="26BE4E30" w14:textId="77777777" w:rsidR="00EF577D" w:rsidRPr="007422F7" w:rsidRDefault="00EF577D" w:rsidP="00D668FC">
            <w:pPr>
              <w:pStyle w:val="lenteles"/>
              <w:jc w:val="left"/>
              <w:rPr>
                <w:rFonts w:ascii="Times New Roman" w:hAnsi="Times New Roman"/>
              </w:rPr>
            </w:pPr>
            <w:r w:rsidRPr="007422F7">
              <w:rPr>
                <w:rFonts w:ascii="Times New Roman" w:hAnsi="Times New Roman"/>
              </w:rPr>
              <w:t>VšĮ Lazdijų turizmo informacinis centras</w:t>
            </w:r>
          </w:p>
        </w:tc>
        <w:tc>
          <w:tcPr>
            <w:tcW w:w="1033" w:type="pct"/>
            <w:gridSpan w:val="4"/>
          </w:tcPr>
          <w:p w14:paraId="6DCA4F71" w14:textId="77777777" w:rsidR="00EF577D" w:rsidRPr="007422F7" w:rsidRDefault="00EF577D" w:rsidP="00D668FC">
            <w:pPr>
              <w:pStyle w:val="lenteles"/>
              <w:jc w:val="left"/>
              <w:rPr>
                <w:rFonts w:ascii="Times New Roman" w:hAnsi="Times New Roman"/>
              </w:rPr>
            </w:pPr>
            <w:r w:rsidRPr="007422F7">
              <w:rPr>
                <w:rFonts w:ascii="Times New Roman" w:hAnsi="Times New Roman"/>
              </w:rPr>
              <w:t>a) Išplėstas turizmo informacijos centrų paslaugų spektras;</w:t>
            </w:r>
          </w:p>
          <w:p w14:paraId="05569140" w14:textId="77777777" w:rsidR="00EF577D" w:rsidRPr="007422F7" w:rsidRDefault="00EF577D" w:rsidP="00D668FC">
            <w:pPr>
              <w:pStyle w:val="lenteles"/>
              <w:jc w:val="left"/>
              <w:rPr>
                <w:rFonts w:ascii="Times New Roman" w:hAnsi="Times New Roman"/>
              </w:rPr>
            </w:pPr>
            <w:r w:rsidRPr="007422F7">
              <w:rPr>
                <w:rFonts w:ascii="Times New Roman" w:hAnsi="Times New Roman"/>
              </w:rPr>
              <w:t>b) Įsigytos</w:t>
            </w:r>
            <w:r w:rsidR="008B3F88">
              <w:rPr>
                <w:rFonts w:ascii="Times New Roman" w:hAnsi="Times New Roman"/>
              </w:rPr>
              <w:t xml:space="preserve"> naujos turizmo įrangos kiekis</w:t>
            </w:r>
          </w:p>
        </w:tc>
        <w:tc>
          <w:tcPr>
            <w:tcW w:w="640" w:type="pct"/>
            <w:gridSpan w:val="2"/>
            <w:shd w:val="clear" w:color="auto" w:fill="FFFFFF" w:themeFill="background1"/>
          </w:tcPr>
          <w:p w14:paraId="650EE6A4"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882D29">
              <w:rPr>
                <w:rFonts w:ascii="Times New Roman" w:eastAsia="Times New Roman" w:hAnsi="Times New Roman"/>
                <w:szCs w:val="24"/>
                <w:lang w:eastAsia="lt-LT"/>
              </w:rPr>
              <w:t>1</w:t>
            </w:r>
          </w:p>
          <w:p w14:paraId="07B309BB" w14:textId="77777777" w:rsidR="002F0A41"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w:t>
            </w:r>
            <w:r w:rsidR="008B3F88">
              <w:rPr>
                <w:rFonts w:ascii="Times New Roman" w:eastAsia="Times New Roman" w:hAnsi="Times New Roman"/>
                <w:szCs w:val="24"/>
                <w:lang w:eastAsia="lt-LT"/>
              </w:rPr>
              <w:t xml:space="preserve"> 0</w:t>
            </w:r>
          </w:p>
        </w:tc>
        <w:tc>
          <w:tcPr>
            <w:tcW w:w="529" w:type="pct"/>
            <w:gridSpan w:val="3"/>
            <w:shd w:val="clear" w:color="auto" w:fill="auto"/>
          </w:tcPr>
          <w:p w14:paraId="7A8910D7" w14:textId="77777777" w:rsidR="00EF577D" w:rsidRPr="007422F7" w:rsidRDefault="00255227"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14,9</w:t>
            </w:r>
          </w:p>
        </w:tc>
        <w:tc>
          <w:tcPr>
            <w:tcW w:w="528" w:type="pct"/>
            <w:gridSpan w:val="2"/>
            <w:shd w:val="clear" w:color="auto" w:fill="FFFFFF" w:themeFill="background1"/>
          </w:tcPr>
          <w:p w14:paraId="7757F400" w14:textId="77777777" w:rsidR="00EF577D" w:rsidRPr="007422F7" w:rsidRDefault="00DF176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78" w:type="pct"/>
            <w:gridSpan w:val="7"/>
          </w:tcPr>
          <w:p w14:paraId="0438936C" w14:textId="77777777" w:rsidR="00EF577D" w:rsidRDefault="008B3F88"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Numatoma įgyvendinti vėlesniu laikotarpiu</w:t>
            </w:r>
          </w:p>
          <w:p w14:paraId="097C4D9C" w14:textId="77777777" w:rsidR="008B3F88" w:rsidRPr="007422F7" w:rsidRDefault="008B3F88" w:rsidP="00D668FC">
            <w:pPr>
              <w:pStyle w:val="lenteles"/>
              <w:widowControl w:val="0"/>
              <w:suppressAutoHyphens/>
              <w:jc w:val="left"/>
              <w:rPr>
                <w:rFonts w:ascii="Times New Roman" w:eastAsia="Times New Roman" w:hAnsi="Times New Roman"/>
                <w:szCs w:val="24"/>
                <w:lang w:eastAsia="lt-LT"/>
              </w:rPr>
            </w:pPr>
          </w:p>
        </w:tc>
      </w:tr>
      <w:tr w:rsidR="00EF577D" w:rsidRPr="007422F7" w14:paraId="13B326B4" w14:textId="77777777" w:rsidTr="004212E0">
        <w:tc>
          <w:tcPr>
            <w:tcW w:w="5000" w:type="pct"/>
            <w:gridSpan w:val="20"/>
          </w:tcPr>
          <w:p w14:paraId="7DED4D15"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1.3.4. Skatinti gamtos ir kultūros paveldo objektų panaudojimą turizmo reikmėms</w:t>
            </w:r>
          </w:p>
        </w:tc>
      </w:tr>
      <w:tr w:rsidR="00456DEB" w:rsidRPr="007422F7" w14:paraId="2A346237" w14:textId="77777777" w:rsidTr="00AA7A0D">
        <w:tc>
          <w:tcPr>
            <w:tcW w:w="914" w:type="pct"/>
          </w:tcPr>
          <w:p w14:paraId="5AE08102"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1.3.4.1. Išaiškinti bei registruoti naujus kultūros paveldo objektus, paskelbti juos saugomais</w:t>
            </w:r>
          </w:p>
        </w:tc>
        <w:tc>
          <w:tcPr>
            <w:tcW w:w="578" w:type="pct"/>
          </w:tcPr>
          <w:p w14:paraId="71C21DB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3EFAD637" w14:textId="77777777" w:rsidR="00021F57" w:rsidRPr="007422F7" w:rsidRDefault="00021F57" w:rsidP="00D668FC">
            <w:pPr>
              <w:pStyle w:val="lenteles"/>
              <w:jc w:val="left"/>
            </w:pPr>
            <w:r w:rsidRPr="007422F7">
              <w:t>a) Naujai išaiškintų kultūros paveldo objektų skaičius;</w:t>
            </w:r>
          </w:p>
          <w:p w14:paraId="37F8C2A3" w14:textId="77777777" w:rsidR="00EF577D" w:rsidRPr="007422F7" w:rsidRDefault="00021F57" w:rsidP="00D668FC">
            <w:pPr>
              <w:pStyle w:val="lenteles"/>
              <w:widowControl w:val="0"/>
              <w:suppressAutoHyphens/>
              <w:jc w:val="left"/>
              <w:rPr>
                <w:rFonts w:ascii="Times New Roman" w:eastAsia="Times New Roman" w:hAnsi="Times New Roman"/>
                <w:szCs w:val="24"/>
                <w:lang w:eastAsia="lt-LT"/>
              </w:rPr>
            </w:pPr>
            <w:r w:rsidRPr="007422F7">
              <w:t>b) Naujai pritaikytų objektų turizmui skaičius</w:t>
            </w:r>
          </w:p>
        </w:tc>
        <w:tc>
          <w:tcPr>
            <w:tcW w:w="640" w:type="pct"/>
            <w:gridSpan w:val="2"/>
            <w:shd w:val="clear" w:color="auto" w:fill="FFFFFF" w:themeFill="background1"/>
          </w:tcPr>
          <w:p w14:paraId="5D4FCC11" w14:textId="77777777" w:rsidR="00EF577D" w:rsidRDefault="00DF176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0</w:t>
            </w:r>
          </w:p>
          <w:p w14:paraId="595494BF" w14:textId="77777777" w:rsidR="00903E75" w:rsidRPr="007422F7" w:rsidRDefault="00DF176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b) </w:t>
            </w:r>
            <w:r w:rsidR="00B2253B">
              <w:rPr>
                <w:rFonts w:ascii="Times New Roman" w:eastAsia="Times New Roman" w:hAnsi="Times New Roman"/>
                <w:szCs w:val="24"/>
                <w:lang w:eastAsia="lt-LT"/>
              </w:rPr>
              <w:t>1</w:t>
            </w:r>
          </w:p>
        </w:tc>
        <w:tc>
          <w:tcPr>
            <w:tcW w:w="529" w:type="pct"/>
            <w:gridSpan w:val="3"/>
          </w:tcPr>
          <w:p w14:paraId="1CDB44CC" w14:textId="77777777" w:rsidR="00EF577D" w:rsidRPr="007422F7" w:rsidRDefault="00255227"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5,8</w:t>
            </w:r>
          </w:p>
        </w:tc>
        <w:tc>
          <w:tcPr>
            <w:tcW w:w="528" w:type="pct"/>
            <w:gridSpan w:val="2"/>
            <w:shd w:val="clear" w:color="auto" w:fill="FFFFFF" w:themeFill="background1"/>
          </w:tcPr>
          <w:p w14:paraId="22EAFEAF" w14:textId="77777777" w:rsidR="00EF577D"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115,8</w:t>
            </w:r>
          </w:p>
        </w:tc>
        <w:tc>
          <w:tcPr>
            <w:tcW w:w="778" w:type="pct"/>
            <w:gridSpan w:val="7"/>
          </w:tcPr>
          <w:p w14:paraId="2C39385F" w14:textId="77777777" w:rsidR="00EF577D"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Projektas </w:t>
            </w:r>
            <w:r w:rsidRPr="00B2253B">
              <w:rPr>
                <w:rFonts w:ascii="Times New Roman" w:eastAsia="Times New Roman" w:hAnsi="Times New Roman"/>
                <w:szCs w:val="24"/>
                <w:lang w:eastAsia="lt-LT"/>
              </w:rPr>
              <w:t xml:space="preserve"> „Etnografinės Prano Dzūko sodybos tvarkybos darbai ir pritaikymas muziejinei veiklai“</w:t>
            </w:r>
            <w:r>
              <w:rPr>
                <w:rFonts w:ascii="Times New Roman" w:eastAsia="Times New Roman" w:hAnsi="Times New Roman"/>
                <w:szCs w:val="24"/>
                <w:lang w:eastAsia="lt-LT"/>
              </w:rPr>
              <w:t xml:space="preserve">. </w:t>
            </w:r>
            <w:r w:rsidRPr="00B2253B">
              <w:rPr>
                <w:rFonts w:ascii="Times New Roman" w:eastAsia="Times New Roman" w:hAnsi="Times New Roman"/>
                <w:szCs w:val="24"/>
                <w:lang w:eastAsia="lt-LT"/>
              </w:rPr>
              <w:t>Projekto metu sutvarkyti trys etnografinės Prano Dzūko sodybos pastatai, jie pritaikyti muziejaus kultūrinei edukacinei veiklai</w:t>
            </w:r>
          </w:p>
        </w:tc>
      </w:tr>
      <w:tr w:rsidR="00456DEB" w:rsidRPr="007422F7" w14:paraId="4BFD1E7C" w14:textId="77777777" w:rsidTr="00AA7A0D">
        <w:tc>
          <w:tcPr>
            <w:tcW w:w="914" w:type="pct"/>
          </w:tcPr>
          <w:p w14:paraId="36A89952"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 xml:space="preserve">1.3.4.2. Gerinti kultūros paveldo objektų apskaitą </w:t>
            </w:r>
          </w:p>
        </w:tc>
        <w:tc>
          <w:tcPr>
            <w:tcW w:w="578" w:type="pct"/>
          </w:tcPr>
          <w:p w14:paraId="7D0EA13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354CF283"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Sukurti efektyvią</w:t>
            </w:r>
          </w:p>
          <w:p w14:paraId="6400528C"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duomenų apskaitos sistemą</w:t>
            </w:r>
          </w:p>
          <w:p w14:paraId="7B6B9F38" w14:textId="77777777" w:rsidR="00EF577D" w:rsidRPr="007422F7" w:rsidRDefault="00EF577D"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apie kultūros paveldo</w:t>
            </w:r>
          </w:p>
          <w:p w14:paraId="6AC829CB"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objektus.</w:t>
            </w:r>
          </w:p>
        </w:tc>
        <w:tc>
          <w:tcPr>
            <w:tcW w:w="640" w:type="pct"/>
            <w:gridSpan w:val="2"/>
          </w:tcPr>
          <w:p w14:paraId="6591E328" w14:textId="1CCC59B9" w:rsidR="00EF577D" w:rsidRPr="007422F7" w:rsidRDefault="00FE262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Įgyvendinta ankstesniu ataskaitiniu laikotarpiu</w:t>
            </w:r>
          </w:p>
        </w:tc>
        <w:tc>
          <w:tcPr>
            <w:tcW w:w="529" w:type="pct"/>
            <w:gridSpan w:val="3"/>
          </w:tcPr>
          <w:p w14:paraId="28C46061" w14:textId="77777777" w:rsidR="00EF577D" w:rsidRPr="007422F7" w:rsidRDefault="0017625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2,9</w:t>
            </w:r>
          </w:p>
        </w:tc>
        <w:tc>
          <w:tcPr>
            <w:tcW w:w="528" w:type="pct"/>
            <w:gridSpan w:val="2"/>
          </w:tcPr>
          <w:p w14:paraId="10B243D4"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c>
          <w:tcPr>
            <w:tcW w:w="778" w:type="pct"/>
            <w:gridSpan w:val="7"/>
          </w:tcPr>
          <w:p w14:paraId="4B6DCEDD" w14:textId="2DE00E70" w:rsidR="00FE262B" w:rsidRPr="007422F7" w:rsidRDefault="00FE262B" w:rsidP="00FE262B">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2012 m. sukurta efektyvi</w:t>
            </w:r>
          </w:p>
          <w:p w14:paraId="4EA5E1D4" w14:textId="77777777" w:rsidR="00FE262B" w:rsidRPr="007422F7" w:rsidRDefault="00FE262B" w:rsidP="00FE262B">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duomenų apskaitos sistema</w:t>
            </w:r>
          </w:p>
          <w:p w14:paraId="4CD57149" w14:textId="77777777" w:rsidR="00FE262B" w:rsidRPr="007422F7" w:rsidRDefault="00FE262B" w:rsidP="00FE262B">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apie kultūros paveldo</w:t>
            </w:r>
          </w:p>
          <w:p w14:paraId="21E0E6A5" w14:textId="32E2E6EB" w:rsidR="00EF577D" w:rsidRPr="007422F7" w:rsidRDefault="00FE262B" w:rsidP="00FE262B">
            <w:pPr>
              <w:pStyle w:val="lenteles"/>
              <w:widowControl w:val="0"/>
              <w:suppressAutoHyphens/>
              <w:jc w:val="left"/>
              <w:rPr>
                <w:rFonts w:ascii="Times New Roman" w:eastAsia="Times New Roman" w:hAnsi="Times New Roman"/>
                <w:szCs w:val="24"/>
                <w:lang w:eastAsia="lt-LT"/>
              </w:rPr>
            </w:pPr>
            <w:r>
              <w:rPr>
                <w:rFonts w:ascii="Times New Roman" w:eastAsia="Calibri" w:hAnsi="Times New Roman"/>
                <w:szCs w:val="24"/>
                <w:lang w:eastAsia="lt-LT"/>
              </w:rPr>
              <w:t>objektus</w:t>
            </w:r>
          </w:p>
        </w:tc>
      </w:tr>
      <w:tr w:rsidR="00456DEB" w:rsidRPr="007422F7" w14:paraId="4EDD9B07" w14:textId="77777777" w:rsidTr="00AA7A0D">
        <w:tc>
          <w:tcPr>
            <w:tcW w:w="914" w:type="pct"/>
          </w:tcPr>
          <w:p w14:paraId="48874D05" w14:textId="77777777" w:rsidR="00EF577D" w:rsidRPr="007422F7" w:rsidRDefault="00EF577D" w:rsidP="00D668FC">
            <w:pPr>
              <w:pStyle w:val="lenteles"/>
              <w:jc w:val="left"/>
              <w:rPr>
                <w:rFonts w:ascii="Times New Roman" w:hAnsi="Times New Roman"/>
              </w:rPr>
            </w:pPr>
            <w:r w:rsidRPr="007422F7">
              <w:rPr>
                <w:rFonts w:ascii="Times New Roman" w:hAnsi="Times New Roman"/>
              </w:rPr>
              <w:t>1.3.4.3. Pritaikyti turizmo reikmėms piliakalnius</w:t>
            </w:r>
          </w:p>
        </w:tc>
        <w:tc>
          <w:tcPr>
            <w:tcW w:w="578" w:type="pct"/>
          </w:tcPr>
          <w:p w14:paraId="09A287B8"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3B3D5B9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turizmo informacinis centras</w:t>
            </w:r>
          </w:p>
        </w:tc>
        <w:tc>
          <w:tcPr>
            <w:tcW w:w="1033" w:type="pct"/>
            <w:gridSpan w:val="4"/>
          </w:tcPr>
          <w:p w14:paraId="3BEF56BE"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Verstaminų I, II, III piliakalniai pritaikyti turizmo reikmėms;</w:t>
            </w:r>
          </w:p>
          <w:p w14:paraId="67DF9B46"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Giraitės piliakalnis pritaikytas turizmo reikmėms;</w:t>
            </w:r>
          </w:p>
          <w:p w14:paraId="0854CDFC"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Ūdininkų piliakalnis pritaikytas turizmo reikmėms;</w:t>
            </w:r>
          </w:p>
          <w:p w14:paraId="386EF232"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 Sukurtas autoturizmo trasos „Lazdijų rajono piliakalniai“ maršrutas</w:t>
            </w:r>
          </w:p>
        </w:tc>
        <w:tc>
          <w:tcPr>
            <w:tcW w:w="640" w:type="pct"/>
            <w:gridSpan w:val="2"/>
            <w:shd w:val="clear" w:color="auto" w:fill="FFFFFF" w:themeFill="background1"/>
          </w:tcPr>
          <w:p w14:paraId="134E441B"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3C976E6A"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p w14:paraId="1873B19A"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0</w:t>
            </w:r>
          </w:p>
          <w:p w14:paraId="2971134D" w14:textId="77777777" w:rsidR="00EF577D" w:rsidRPr="007422F7" w:rsidRDefault="008C3CD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 sukurtas maršrutas automobiliais, pavadinimu „Kultūrinis paveldas“</w:t>
            </w:r>
          </w:p>
        </w:tc>
        <w:tc>
          <w:tcPr>
            <w:tcW w:w="529" w:type="pct"/>
            <w:gridSpan w:val="3"/>
            <w:shd w:val="clear" w:color="auto" w:fill="FFFFFF" w:themeFill="background1"/>
          </w:tcPr>
          <w:p w14:paraId="71FE26D8" w14:textId="77777777" w:rsidR="00EF577D" w:rsidRPr="007422F7" w:rsidRDefault="0017625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26,1</w:t>
            </w:r>
          </w:p>
        </w:tc>
        <w:tc>
          <w:tcPr>
            <w:tcW w:w="528" w:type="pct"/>
            <w:gridSpan w:val="2"/>
            <w:shd w:val="clear" w:color="auto" w:fill="FFFFFF" w:themeFill="background1"/>
          </w:tcPr>
          <w:p w14:paraId="3E251D5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shd w:val="clear" w:color="auto" w:fill="auto"/>
          </w:tcPr>
          <w:p w14:paraId="30E24ED2"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Numatoma įgyvendinti ateityje</w:t>
            </w:r>
          </w:p>
          <w:p w14:paraId="74F69013"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Numatoma įgyvendinti ateityje</w:t>
            </w:r>
          </w:p>
          <w:p w14:paraId="14F324F6" w14:textId="40185A01"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Netikslinga, nes nėra kelio, priėjimas tik per privačias žemes</w:t>
            </w:r>
          </w:p>
        </w:tc>
      </w:tr>
      <w:tr w:rsidR="00456DEB" w:rsidRPr="007422F7" w14:paraId="0A19D87F" w14:textId="77777777" w:rsidTr="00AA7A0D">
        <w:tc>
          <w:tcPr>
            <w:tcW w:w="914" w:type="pct"/>
          </w:tcPr>
          <w:p w14:paraId="26913516"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1.3.4.4. Sukurti autoturizmo trasos turistinį maršrutą „Lazdijų gynybinio paveldo kelias,“ panaudojant savaime susiformavusį rajono, kaip gynybinio forposto įvaizdį</w:t>
            </w:r>
          </w:p>
        </w:tc>
        <w:tc>
          <w:tcPr>
            <w:tcW w:w="578" w:type="pct"/>
          </w:tcPr>
          <w:p w14:paraId="2BAE42CB"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turizmo informacinis centras</w:t>
            </w:r>
          </w:p>
        </w:tc>
        <w:tc>
          <w:tcPr>
            <w:tcW w:w="1033" w:type="pct"/>
            <w:gridSpan w:val="4"/>
          </w:tcPr>
          <w:p w14:paraId="57452941" w14:textId="03935FEB"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Parengtas autoturizmo trasos „Lazdijų gynybini</w:t>
            </w:r>
            <w:r w:rsidR="00E449A9">
              <w:rPr>
                <w:rFonts w:ascii="Times New Roman" w:eastAsia="Times New Roman" w:hAnsi="Times New Roman"/>
                <w:szCs w:val="24"/>
                <w:lang w:eastAsia="lt-LT"/>
              </w:rPr>
              <w:t>o paveldo“ turistinis maršrutas</w:t>
            </w:r>
          </w:p>
        </w:tc>
        <w:tc>
          <w:tcPr>
            <w:tcW w:w="640" w:type="pct"/>
            <w:gridSpan w:val="2"/>
          </w:tcPr>
          <w:p w14:paraId="134C95B5"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2012 m. p</w:t>
            </w:r>
            <w:r w:rsidR="00EF577D" w:rsidRPr="007422F7">
              <w:rPr>
                <w:rFonts w:ascii="Times New Roman" w:eastAsia="Times New Roman" w:hAnsi="Times New Roman"/>
                <w:szCs w:val="24"/>
                <w:lang w:eastAsia="lt-LT"/>
              </w:rPr>
              <w:t>arengtas maršrutas bei išleistas leidinys „Lazdijų krašto gynybinis paveldas“</w:t>
            </w:r>
          </w:p>
        </w:tc>
        <w:tc>
          <w:tcPr>
            <w:tcW w:w="529" w:type="pct"/>
            <w:gridSpan w:val="3"/>
          </w:tcPr>
          <w:p w14:paraId="7C17F43A" w14:textId="77777777" w:rsidR="00EF577D" w:rsidRPr="007422F7" w:rsidRDefault="0017625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1,5</w:t>
            </w:r>
          </w:p>
        </w:tc>
        <w:tc>
          <w:tcPr>
            <w:tcW w:w="528" w:type="pct"/>
            <w:gridSpan w:val="2"/>
          </w:tcPr>
          <w:p w14:paraId="3E014D1B" w14:textId="77777777" w:rsidR="00EF577D" w:rsidRPr="007422F7" w:rsidRDefault="0017625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1,5</w:t>
            </w:r>
          </w:p>
        </w:tc>
        <w:tc>
          <w:tcPr>
            <w:tcW w:w="778" w:type="pct"/>
            <w:gridSpan w:val="7"/>
          </w:tcPr>
          <w:p w14:paraId="52F7DE59"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456DEB" w:rsidRPr="007422F7" w14:paraId="64DFAE12" w14:textId="77777777" w:rsidTr="00AA7A0D">
        <w:tc>
          <w:tcPr>
            <w:tcW w:w="914" w:type="pct"/>
          </w:tcPr>
          <w:p w14:paraId="1C9343A6" w14:textId="77777777" w:rsidR="00EF577D" w:rsidRPr="007422F7" w:rsidRDefault="00EF577D" w:rsidP="00D668FC">
            <w:pPr>
              <w:pStyle w:val="lenteles"/>
              <w:jc w:val="left"/>
              <w:rPr>
                <w:rFonts w:ascii="Times New Roman" w:hAnsi="Times New Roman"/>
                <w:szCs w:val="24"/>
              </w:rPr>
            </w:pPr>
            <w:r w:rsidRPr="007422F7">
              <w:rPr>
                <w:rFonts w:ascii="Times New Roman" w:hAnsi="Times New Roman"/>
                <w:szCs w:val="24"/>
              </w:rPr>
              <w:t>1.3.4.5. Skatinti ekologinį turizmą</w:t>
            </w:r>
          </w:p>
        </w:tc>
        <w:tc>
          <w:tcPr>
            <w:tcW w:w="578" w:type="pct"/>
          </w:tcPr>
          <w:p w14:paraId="58970408"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turizmo informacinis centras</w:t>
            </w:r>
          </w:p>
        </w:tc>
        <w:tc>
          <w:tcPr>
            <w:tcW w:w="1033" w:type="pct"/>
            <w:gridSpan w:val="4"/>
          </w:tcPr>
          <w:p w14:paraId="348280BF"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Paruošta infrastruktūra ekologiniam turizmui vystyti;</w:t>
            </w:r>
          </w:p>
          <w:p w14:paraId="0D91F110" w14:textId="77777777" w:rsidR="00EF577D" w:rsidRPr="007422F7" w:rsidRDefault="00EF577D"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Įgyvendint</w:t>
            </w:r>
            <w:r w:rsidR="00C55B39">
              <w:rPr>
                <w:rFonts w:ascii="Times New Roman" w:eastAsia="Times New Roman" w:hAnsi="Times New Roman"/>
                <w:szCs w:val="24"/>
                <w:lang w:eastAsia="lt-LT"/>
              </w:rPr>
              <w:t>ų rinkodaros priemonių skaičius</w:t>
            </w:r>
          </w:p>
        </w:tc>
        <w:tc>
          <w:tcPr>
            <w:tcW w:w="640" w:type="pct"/>
            <w:gridSpan w:val="2"/>
            <w:shd w:val="clear" w:color="auto" w:fill="FFFFFF" w:themeFill="background1"/>
          </w:tcPr>
          <w:p w14:paraId="32D9A5D7"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882D29">
              <w:rPr>
                <w:rFonts w:ascii="Times New Roman" w:eastAsia="Times New Roman" w:hAnsi="Times New Roman"/>
                <w:szCs w:val="24"/>
                <w:lang w:eastAsia="lt-LT"/>
              </w:rPr>
              <w:t>0</w:t>
            </w:r>
          </w:p>
          <w:p w14:paraId="62BBF754" w14:textId="77777777" w:rsidR="00EF577D" w:rsidRPr="007422F7" w:rsidRDefault="00D13DE8"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882D29">
              <w:rPr>
                <w:rFonts w:ascii="Times New Roman" w:eastAsia="Times New Roman" w:hAnsi="Times New Roman"/>
                <w:szCs w:val="24"/>
                <w:lang w:eastAsia="lt-LT"/>
              </w:rPr>
              <w:t>0</w:t>
            </w:r>
          </w:p>
        </w:tc>
        <w:tc>
          <w:tcPr>
            <w:tcW w:w="529" w:type="pct"/>
            <w:gridSpan w:val="3"/>
            <w:shd w:val="clear" w:color="auto" w:fill="FFFFFF" w:themeFill="background1"/>
          </w:tcPr>
          <w:p w14:paraId="600C43A1" w14:textId="77777777" w:rsidR="00EF577D" w:rsidRPr="007422F7" w:rsidRDefault="0017625F"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40,5</w:t>
            </w:r>
          </w:p>
        </w:tc>
        <w:tc>
          <w:tcPr>
            <w:tcW w:w="528" w:type="pct"/>
            <w:gridSpan w:val="2"/>
            <w:shd w:val="clear" w:color="auto" w:fill="FFFFFF" w:themeFill="background1"/>
          </w:tcPr>
          <w:p w14:paraId="518B69D4" w14:textId="77777777" w:rsidR="00EF577D" w:rsidRPr="007422F7" w:rsidRDefault="00882D2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78" w:type="pct"/>
            <w:gridSpan w:val="7"/>
            <w:shd w:val="clear" w:color="auto" w:fill="FFFFFF" w:themeFill="background1"/>
          </w:tcPr>
          <w:p w14:paraId="6C67CAE5" w14:textId="77777777" w:rsidR="00EF577D" w:rsidRPr="007422F7" w:rsidRDefault="00882D2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Priemones vykdo regioniniai parkai</w:t>
            </w:r>
          </w:p>
        </w:tc>
      </w:tr>
      <w:tr w:rsidR="00EF577D" w:rsidRPr="007422F7" w14:paraId="6CBD99EF" w14:textId="77777777" w:rsidTr="004212E0">
        <w:tc>
          <w:tcPr>
            <w:tcW w:w="5000" w:type="pct"/>
            <w:gridSpan w:val="20"/>
          </w:tcPr>
          <w:p w14:paraId="7425E48B" w14:textId="77777777" w:rsidR="00EF577D" w:rsidRPr="007422F7" w:rsidRDefault="00EF577D"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1.3.5. Užtikrinti saugomų teritorijų ir kultūros paveldo objektų išsaugojimą bei priežiūrą</w:t>
            </w:r>
          </w:p>
        </w:tc>
      </w:tr>
      <w:tr w:rsidR="00B2253B" w:rsidRPr="007422F7" w14:paraId="526865CB" w14:textId="77777777" w:rsidTr="00AA7A0D">
        <w:tc>
          <w:tcPr>
            <w:tcW w:w="914" w:type="pct"/>
          </w:tcPr>
          <w:p w14:paraId="40C76654" w14:textId="77777777" w:rsidR="00B2253B" w:rsidRPr="007422F7" w:rsidRDefault="00B2253B" w:rsidP="00D668FC">
            <w:pPr>
              <w:pStyle w:val="lenteles"/>
              <w:jc w:val="left"/>
              <w:rPr>
                <w:rFonts w:ascii="Times New Roman" w:hAnsi="Times New Roman"/>
              </w:rPr>
            </w:pPr>
            <w:r w:rsidRPr="007422F7">
              <w:rPr>
                <w:rFonts w:ascii="Times New Roman" w:hAnsi="Times New Roman"/>
              </w:rPr>
              <w:t>1.3.5.1. Rekonstruoti architektūrinio paveldo objektus (dvarus bei kitus reikšmingus pastatus) ir pritaikyti juos turistų poreikiams (įkuriant svečių namus, viešbučius)</w:t>
            </w:r>
          </w:p>
        </w:tc>
        <w:tc>
          <w:tcPr>
            <w:tcW w:w="578" w:type="pct"/>
          </w:tcPr>
          <w:p w14:paraId="3CAD6BC6"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640C5AC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Privatūs asmenys</w:t>
            </w:r>
          </w:p>
        </w:tc>
        <w:tc>
          <w:tcPr>
            <w:tcW w:w="1033" w:type="pct"/>
            <w:gridSpan w:val="4"/>
          </w:tcPr>
          <w:p w14:paraId="49045C7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Rekonstruotų ir pritaikytų turizmo reikmėms architektūrinio paveldo objektų skaičius.</w:t>
            </w:r>
          </w:p>
          <w:p w14:paraId="475B1917" w14:textId="77777777" w:rsidR="00B2253B" w:rsidRPr="007422F7" w:rsidRDefault="00B2253B" w:rsidP="00D668FC">
            <w:pPr>
              <w:pStyle w:val="lenteles"/>
              <w:jc w:val="left"/>
              <w:rPr>
                <w:rFonts w:ascii="Times New Roman" w:hAnsi="Times New Roman"/>
                <w:szCs w:val="24"/>
              </w:rPr>
            </w:pPr>
          </w:p>
        </w:tc>
        <w:tc>
          <w:tcPr>
            <w:tcW w:w="640" w:type="pct"/>
            <w:gridSpan w:val="2"/>
            <w:shd w:val="clear" w:color="auto" w:fill="FFFFFF" w:themeFill="background1"/>
          </w:tcPr>
          <w:p w14:paraId="0CDE707C"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a) </w:t>
            </w:r>
            <w:r>
              <w:rPr>
                <w:rFonts w:ascii="Times New Roman" w:hAnsi="Times New Roman"/>
                <w:szCs w:val="24"/>
              </w:rPr>
              <w:t>1</w:t>
            </w:r>
          </w:p>
        </w:tc>
        <w:tc>
          <w:tcPr>
            <w:tcW w:w="529" w:type="pct"/>
            <w:gridSpan w:val="3"/>
            <w:shd w:val="clear" w:color="auto" w:fill="FFFFFF" w:themeFill="background1"/>
          </w:tcPr>
          <w:p w14:paraId="4C8DF27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w:t>
            </w:r>
            <w:r>
              <w:rPr>
                <w:rFonts w:ascii="Times New Roman" w:eastAsia="Times New Roman" w:hAnsi="Times New Roman"/>
                <w:szCs w:val="24"/>
                <w:lang w:eastAsia="lt-LT"/>
              </w:rPr>
              <w:t xml:space="preserve"> </w:t>
            </w:r>
            <w:r w:rsidRPr="007422F7">
              <w:rPr>
                <w:rFonts w:ascii="Times New Roman" w:eastAsia="Times New Roman" w:hAnsi="Times New Roman"/>
                <w:szCs w:val="24"/>
                <w:lang w:eastAsia="lt-LT"/>
              </w:rPr>
              <w:t>000</w:t>
            </w:r>
          </w:p>
        </w:tc>
        <w:tc>
          <w:tcPr>
            <w:tcW w:w="528" w:type="pct"/>
            <w:gridSpan w:val="2"/>
            <w:shd w:val="clear" w:color="auto" w:fill="FFFFFF" w:themeFill="background1"/>
          </w:tcPr>
          <w:p w14:paraId="7C9B28D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115,8</w:t>
            </w:r>
          </w:p>
        </w:tc>
        <w:tc>
          <w:tcPr>
            <w:tcW w:w="778" w:type="pct"/>
            <w:gridSpan w:val="7"/>
          </w:tcPr>
          <w:p w14:paraId="677A1AF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Projektas </w:t>
            </w:r>
            <w:r w:rsidRPr="00B2253B">
              <w:rPr>
                <w:rFonts w:ascii="Times New Roman" w:eastAsia="Times New Roman" w:hAnsi="Times New Roman"/>
                <w:szCs w:val="24"/>
                <w:lang w:eastAsia="lt-LT"/>
              </w:rPr>
              <w:t xml:space="preserve"> „Etnografinės Prano Dzūko sodybos tvarkybos darbai ir pritaikymas muziejinei veiklai“</w:t>
            </w:r>
            <w:r>
              <w:rPr>
                <w:rFonts w:ascii="Times New Roman" w:eastAsia="Times New Roman" w:hAnsi="Times New Roman"/>
                <w:szCs w:val="24"/>
                <w:lang w:eastAsia="lt-LT"/>
              </w:rPr>
              <w:t xml:space="preserve">. </w:t>
            </w:r>
            <w:r w:rsidRPr="00B2253B">
              <w:rPr>
                <w:rFonts w:ascii="Times New Roman" w:eastAsia="Times New Roman" w:hAnsi="Times New Roman"/>
                <w:szCs w:val="24"/>
                <w:lang w:eastAsia="lt-LT"/>
              </w:rPr>
              <w:t>Projekto metu sutvarkyti trys etnografinės Prano Dzūko sodybos pastatai, jie pritaikyti muziejaus kultūrinei edukacinei veiklai</w:t>
            </w:r>
          </w:p>
        </w:tc>
      </w:tr>
      <w:tr w:rsidR="00B2253B" w:rsidRPr="007422F7" w14:paraId="52DFBBBB" w14:textId="77777777" w:rsidTr="00AA7A0D">
        <w:tc>
          <w:tcPr>
            <w:tcW w:w="914" w:type="pct"/>
          </w:tcPr>
          <w:p w14:paraId="0A15F936"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1.3.5.2.Sutvarkyti ir pritaikyti turizmo bei kitoms kultūros reikmėms viešuosius nekilnojamojo kultūros paveldo objektus </w:t>
            </w:r>
          </w:p>
        </w:tc>
        <w:tc>
          <w:tcPr>
            <w:tcW w:w="578" w:type="pct"/>
          </w:tcPr>
          <w:p w14:paraId="080645A4"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33" w:type="pct"/>
            <w:gridSpan w:val="4"/>
          </w:tcPr>
          <w:p w14:paraId="73AA60D1"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Sutvarkytų ir pritaikytų viešosios kultūros reikmėms viešųjų nekilnojamojo kultūros paveldo objektų skaičius.</w:t>
            </w:r>
          </w:p>
        </w:tc>
        <w:tc>
          <w:tcPr>
            <w:tcW w:w="640" w:type="pct"/>
            <w:gridSpan w:val="2"/>
          </w:tcPr>
          <w:p w14:paraId="6A5133A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0</w:t>
            </w:r>
          </w:p>
        </w:tc>
        <w:tc>
          <w:tcPr>
            <w:tcW w:w="529" w:type="pct"/>
            <w:gridSpan w:val="3"/>
          </w:tcPr>
          <w:p w14:paraId="48366B2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347,5</w:t>
            </w:r>
          </w:p>
        </w:tc>
        <w:tc>
          <w:tcPr>
            <w:tcW w:w="528" w:type="pct"/>
            <w:gridSpan w:val="2"/>
          </w:tcPr>
          <w:p w14:paraId="6AB96B7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8" w:type="pct"/>
            <w:gridSpan w:val="7"/>
          </w:tcPr>
          <w:p w14:paraId="43A60377" w14:textId="213729C7" w:rsidR="00B2253B" w:rsidRPr="007422F7" w:rsidRDefault="00FD2F2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4C3B4618" w14:textId="77777777" w:rsidTr="004212E0">
        <w:tc>
          <w:tcPr>
            <w:tcW w:w="5000" w:type="pct"/>
            <w:gridSpan w:val="20"/>
          </w:tcPr>
          <w:p w14:paraId="6C31C40E"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 xml:space="preserve">1.4. Tikslas. Prisidėti prie logistikos sistemos ir tranzito paslaugų darnios plėtros </w:t>
            </w:r>
          </w:p>
        </w:tc>
      </w:tr>
      <w:tr w:rsidR="00B2253B" w:rsidRPr="007422F7" w14:paraId="3A450858" w14:textId="77777777" w:rsidTr="004212E0">
        <w:tc>
          <w:tcPr>
            <w:tcW w:w="5000" w:type="pct"/>
            <w:gridSpan w:val="20"/>
          </w:tcPr>
          <w:p w14:paraId="18FCEE0C"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1.4.1. Kurti kompleksišką logistikos sistemą</w:t>
            </w:r>
          </w:p>
        </w:tc>
      </w:tr>
      <w:tr w:rsidR="00B2253B" w:rsidRPr="007422F7" w14:paraId="2C7E7F72" w14:textId="77777777" w:rsidTr="00AA7A0D">
        <w:tc>
          <w:tcPr>
            <w:tcW w:w="914" w:type="pct"/>
          </w:tcPr>
          <w:p w14:paraId="055DE47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1.4.1.1.</w:t>
            </w:r>
            <w:r w:rsidRPr="007422F7">
              <w:t xml:space="preserve"> </w:t>
            </w:r>
            <w:r w:rsidRPr="007422F7">
              <w:rPr>
                <w:rFonts w:ascii="Times New Roman" w:eastAsia="Times New Roman" w:hAnsi="Times New Roman"/>
                <w:szCs w:val="24"/>
                <w:lang w:eastAsia="lt-LT"/>
              </w:rPr>
              <w:t>Skatinti steigti naujas įmones, teikiančias bendrąsias paslaugas automobilių ir logistikos verslui</w:t>
            </w:r>
          </w:p>
        </w:tc>
        <w:tc>
          <w:tcPr>
            <w:tcW w:w="578" w:type="pct"/>
          </w:tcPr>
          <w:p w14:paraId="7E12BAE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33" w:type="pct"/>
            <w:gridSpan w:val="4"/>
          </w:tcPr>
          <w:p w14:paraId="2F989AD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Parengta skatinimo tvarka.</w:t>
            </w:r>
          </w:p>
        </w:tc>
        <w:tc>
          <w:tcPr>
            <w:tcW w:w="640" w:type="pct"/>
            <w:gridSpan w:val="2"/>
          </w:tcPr>
          <w:p w14:paraId="0C79E8A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Skatinimo tvarka neparengta</w:t>
            </w:r>
          </w:p>
        </w:tc>
        <w:tc>
          <w:tcPr>
            <w:tcW w:w="529" w:type="pct"/>
            <w:gridSpan w:val="3"/>
          </w:tcPr>
          <w:p w14:paraId="3BDE21E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5,8</w:t>
            </w:r>
          </w:p>
        </w:tc>
        <w:tc>
          <w:tcPr>
            <w:tcW w:w="532" w:type="pct"/>
            <w:gridSpan w:val="3"/>
          </w:tcPr>
          <w:p w14:paraId="53C6BA2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4" w:type="pct"/>
            <w:gridSpan w:val="6"/>
            <w:shd w:val="clear" w:color="auto" w:fill="auto"/>
          </w:tcPr>
          <w:p w14:paraId="09E18A2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Nebuvo gautą lėšų</w:t>
            </w:r>
          </w:p>
        </w:tc>
      </w:tr>
      <w:tr w:rsidR="00B2253B" w:rsidRPr="007422F7" w14:paraId="76F5E247" w14:textId="77777777" w:rsidTr="004212E0">
        <w:tc>
          <w:tcPr>
            <w:tcW w:w="5000" w:type="pct"/>
            <w:gridSpan w:val="20"/>
          </w:tcPr>
          <w:p w14:paraId="0BEBFA81" w14:textId="77777777" w:rsidR="00B2253B" w:rsidRPr="007422F7" w:rsidRDefault="00B2253B" w:rsidP="00D668FC">
            <w:pPr>
              <w:pStyle w:val="lenteles"/>
              <w:widowControl w:val="0"/>
              <w:tabs>
                <w:tab w:val="left" w:pos="1560"/>
              </w:tabs>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1.4.2. Sukurti aplinkkelių sistemą</w:t>
            </w:r>
            <w:r w:rsidRPr="007422F7">
              <w:rPr>
                <w:rFonts w:ascii="Times New Roman" w:eastAsia="Times New Roman" w:hAnsi="Times New Roman"/>
                <w:b/>
                <w:szCs w:val="24"/>
                <w:lang w:eastAsia="lt-LT"/>
              </w:rPr>
              <w:tab/>
            </w:r>
          </w:p>
        </w:tc>
      </w:tr>
      <w:tr w:rsidR="00B2253B" w:rsidRPr="007422F7" w14:paraId="2B1CD1F6" w14:textId="77777777" w:rsidTr="002E3FA2">
        <w:tc>
          <w:tcPr>
            <w:tcW w:w="914" w:type="pct"/>
          </w:tcPr>
          <w:p w14:paraId="51F6BF91"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1.4.2.1. Nutiesti Lazdijų aplinkkelį</w:t>
            </w:r>
          </w:p>
        </w:tc>
        <w:tc>
          <w:tcPr>
            <w:tcW w:w="578" w:type="pct"/>
          </w:tcPr>
          <w:p w14:paraId="02200E99" w14:textId="77777777" w:rsidR="00B2253B" w:rsidRPr="007422F7" w:rsidRDefault="00B2253B" w:rsidP="00D668FC">
            <w:pPr>
              <w:pStyle w:val="lenteles"/>
              <w:jc w:val="left"/>
              <w:rPr>
                <w:rFonts w:ascii="Times New Roman" w:hAnsi="Times New Roman"/>
              </w:rPr>
            </w:pPr>
            <w:r w:rsidRPr="007422F7">
              <w:rPr>
                <w:rFonts w:ascii="Times New Roman" w:hAnsi="Times New Roman"/>
              </w:rPr>
              <w:t>Savivaldybės administracija</w:t>
            </w:r>
          </w:p>
        </w:tc>
        <w:tc>
          <w:tcPr>
            <w:tcW w:w="1006" w:type="pct"/>
            <w:gridSpan w:val="2"/>
          </w:tcPr>
          <w:p w14:paraId="22DCACCB" w14:textId="77777777" w:rsidR="00B2253B" w:rsidRPr="007422F7" w:rsidRDefault="00B2253B" w:rsidP="00D668FC">
            <w:pPr>
              <w:pStyle w:val="lenteles"/>
              <w:jc w:val="left"/>
              <w:rPr>
                <w:rFonts w:ascii="Times New Roman" w:hAnsi="Times New Roman"/>
              </w:rPr>
            </w:pPr>
            <w:r w:rsidRPr="007422F7">
              <w:rPr>
                <w:rFonts w:ascii="Times New Roman" w:hAnsi="Times New Roman"/>
              </w:rPr>
              <w:t>a) Nutiestas Lazdijų aplinkkelis.</w:t>
            </w:r>
          </w:p>
        </w:tc>
        <w:tc>
          <w:tcPr>
            <w:tcW w:w="667" w:type="pct"/>
            <w:gridSpan w:val="4"/>
            <w:shd w:val="clear" w:color="auto" w:fill="auto"/>
          </w:tcPr>
          <w:p w14:paraId="06DDBDD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Nenutiestas</w:t>
            </w:r>
          </w:p>
        </w:tc>
        <w:tc>
          <w:tcPr>
            <w:tcW w:w="529" w:type="pct"/>
            <w:gridSpan w:val="3"/>
            <w:shd w:val="clear" w:color="auto" w:fill="auto"/>
          </w:tcPr>
          <w:p w14:paraId="03C8C6A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14 481</w:t>
            </w:r>
          </w:p>
        </w:tc>
        <w:tc>
          <w:tcPr>
            <w:tcW w:w="532" w:type="pct"/>
            <w:gridSpan w:val="3"/>
            <w:shd w:val="clear" w:color="auto" w:fill="auto"/>
          </w:tcPr>
          <w:p w14:paraId="4879136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4" w:type="pct"/>
            <w:gridSpan w:val="6"/>
            <w:shd w:val="clear" w:color="auto" w:fill="auto"/>
          </w:tcPr>
          <w:p w14:paraId="67EA85D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Esant galimybei, numatoma ateityje kreiptis į atsakingas institucijas</w:t>
            </w:r>
          </w:p>
        </w:tc>
      </w:tr>
      <w:tr w:rsidR="00B2253B" w:rsidRPr="007422F7" w14:paraId="64F73BD2" w14:textId="77777777" w:rsidTr="002E3FA2">
        <w:tc>
          <w:tcPr>
            <w:tcW w:w="914" w:type="pct"/>
          </w:tcPr>
          <w:p w14:paraId="0BAF89D6"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1.4.2.2.  Nutiesti Veisiejų aplinkkelį </w:t>
            </w:r>
          </w:p>
        </w:tc>
        <w:tc>
          <w:tcPr>
            <w:tcW w:w="578" w:type="pct"/>
          </w:tcPr>
          <w:p w14:paraId="68478472" w14:textId="77777777" w:rsidR="00B2253B" w:rsidRPr="007422F7" w:rsidRDefault="00B2253B" w:rsidP="00D668FC">
            <w:pPr>
              <w:pStyle w:val="lenteles"/>
              <w:jc w:val="left"/>
              <w:rPr>
                <w:rFonts w:ascii="Times New Roman" w:hAnsi="Times New Roman"/>
              </w:rPr>
            </w:pPr>
            <w:r w:rsidRPr="007422F7">
              <w:rPr>
                <w:rFonts w:ascii="Times New Roman" w:hAnsi="Times New Roman"/>
              </w:rPr>
              <w:t>Savivaldybės administracija</w:t>
            </w:r>
          </w:p>
        </w:tc>
        <w:tc>
          <w:tcPr>
            <w:tcW w:w="1006" w:type="pct"/>
            <w:gridSpan w:val="2"/>
          </w:tcPr>
          <w:p w14:paraId="1AB101FA" w14:textId="77777777" w:rsidR="00B2253B" w:rsidRPr="007422F7" w:rsidRDefault="00B2253B" w:rsidP="00D668FC">
            <w:pPr>
              <w:pStyle w:val="lenteles"/>
              <w:jc w:val="left"/>
              <w:rPr>
                <w:rFonts w:ascii="Times New Roman" w:hAnsi="Times New Roman"/>
              </w:rPr>
            </w:pPr>
            <w:r w:rsidRPr="007422F7">
              <w:rPr>
                <w:rFonts w:ascii="Times New Roman" w:hAnsi="Times New Roman"/>
              </w:rPr>
              <w:t>a) Nutiestas Veisiejų aplinkkelis.</w:t>
            </w:r>
          </w:p>
        </w:tc>
        <w:tc>
          <w:tcPr>
            <w:tcW w:w="667" w:type="pct"/>
            <w:gridSpan w:val="4"/>
            <w:shd w:val="clear" w:color="auto" w:fill="auto"/>
          </w:tcPr>
          <w:p w14:paraId="13A5914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Nenutiestas</w:t>
            </w:r>
          </w:p>
        </w:tc>
        <w:tc>
          <w:tcPr>
            <w:tcW w:w="529" w:type="pct"/>
            <w:gridSpan w:val="3"/>
            <w:shd w:val="clear" w:color="auto" w:fill="auto"/>
          </w:tcPr>
          <w:p w14:paraId="51C28F1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20 000</w:t>
            </w:r>
          </w:p>
        </w:tc>
        <w:tc>
          <w:tcPr>
            <w:tcW w:w="532" w:type="pct"/>
            <w:gridSpan w:val="3"/>
            <w:shd w:val="clear" w:color="auto" w:fill="auto"/>
          </w:tcPr>
          <w:p w14:paraId="2FF7E70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4" w:type="pct"/>
            <w:gridSpan w:val="6"/>
            <w:shd w:val="clear" w:color="auto" w:fill="auto"/>
          </w:tcPr>
          <w:p w14:paraId="5465EB0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Esant galimybei numatom a ateityje kreiptis į atsakingas institucijas</w:t>
            </w:r>
          </w:p>
        </w:tc>
      </w:tr>
      <w:tr w:rsidR="00B2253B" w:rsidRPr="007422F7" w14:paraId="612ED335" w14:textId="77777777" w:rsidTr="004212E0">
        <w:tc>
          <w:tcPr>
            <w:tcW w:w="5000" w:type="pct"/>
            <w:gridSpan w:val="20"/>
          </w:tcPr>
          <w:p w14:paraId="7BBEC8EB"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 xml:space="preserve">II PRIORITETAS. </w:t>
            </w:r>
            <w:r w:rsidRPr="007422F7">
              <w:rPr>
                <w:rFonts w:ascii="Times New Roman" w:hAnsi="Times New Roman"/>
                <w:b/>
                <w:bCs/>
                <w:szCs w:val="24"/>
              </w:rPr>
              <w:t>PATRAUKLIOS GYVENAMOSIOS APLINKOS KŪRIMAS IR PLĖTRA</w:t>
            </w:r>
          </w:p>
        </w:tc>
      </w:tr>
      <w:tr w:rsidR="00B2253B" w:rsidRPr="007422F7" w14:paraId="59021E13" w14:textId="77777777" w:rsidTr="004212E0">
        <w:trPr>
          <w:cantSplit/>
          <w:trHeight w:val="344"/>
        </w:trPr>
        <w:tc>
          <w:tcPr>
            <w:tcW w:w="5000" w:type="pct"/>
            <w:gridSpan w:val="20"/>
          </w:tcPr>
          <w:p w14:paraId="5C699190"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Tikslas: 2.1. Tikslas. Plėtoti vietinę transporto infrastruktūrą, siekiant užtikrinti saugų bei patogų susisiekimą</w:t>
            </w:r>
          </w:p>
        </w:tc>
      </w:tr>
      <w:tr w:rsidR="00B2253B" w:rsidRPr="007422F7" w14:paraId="185ACB3C" w14:textId="77777777" w:rsidTr="004212E0">
        <w:trPr>
          <w:cantSplit/>
          <w:trHeight w:val="352"/>
        </w:trPr>
        <w:tc>
          <w:tcPr>
            <w:tcW w:w="5000" w:type="pct"/>
            <w:gridSpan w:val="20"/>
          </w:tcPr>
          <w:p w14:paraId="414893CC"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2.1.1. Plėtoti ir rekonstruoti kelius bei gatves Lazdijų rajono savivaldybėje</w:t>
            </w:r>
          </w:p>
        </w:tc>
      </w:tr>
      <w:tr w:rsidR="00B2253B" w:rsidRPr="007422F7" w14:paraId="6B82E00D" w14:textId="77777777" w:rsidTr="002E3FA2">
        <w:tc>
          <w:tcPr>
            <w:tcW w:w="914" w:type="pct"/>
          </w:tcPr>
          <w:p w14:paraId="6E337344" w14:textId="77777777" w:rsidR="00B2253B" w:rsidRPr="007422F7" w:rsidRDefault="00B2253B" w:rsidP="00D668FC">
            <w:pPr>
              <w:pStyle w:val="lenteles"/>
              <w:jc w:val="left"/>
              <w:rPr>
                <w:rFonts w:ascii="Times New Roman" w:hAnsi="Times New Roman"/>
              </w:rPr>
            </w:pPr>
            <w:r w:rsidRPr="007422F7">
              <w:rPr>
                <w:rFonts w:ascii="Times New Roman" w:hAnsi="Times New Roman"/>
              </w:rPr>
              <w:t>2.1.1.1. Rekonstruoti ir plėtoti vietinės reikšmės automobilių kelius Lazdijų rajono savivaldybėje</w:t>
            </w:r>
          </w:p>
        </w:tc>
        <w:tc>
          <w:tcPr>
            <w:tcW w:w="578" w:type="pct"/>
          </w:tcPr>
          <w:p w14:paraId="46D9F9E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3355ED9D" w14:textId="77777777" w:rsidR="00B2253B" w:rsidRPr="007422F7" w:rsidRDefault="00B2253B" w:rsidP="00D668FC">
            <w:pPr>
              <w:pStyle w:val="lenteles"/>
              <w:jc w:val="left"/>
            </w:pPr>
            <w:r w:rsidRPr="007422F7">
              <w:t>a) Rekonstruotų ir išasfaltuotų rajono vietinių kelių ilgis, km.</w:t>
            </w:r>
          </w:p>
        </w:tc>
        <w:tc>
          <w:tcPr>
            <w:tcW w:w="667" w:type="pct"/>
            <w:gridSpan w:val="4"/>
            <w:shd w:val="clear" w:color="auto" w:fill="auto"/>
          </w:tcPr>
          <w:p w14:paraId="028964D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C35EBB">
              <w:rPr>
                <w:rFonts w:ascii="Times New Roman" w:eastAsia="Times New Roman" w:hAnsi="Times New Roman"/>
                <w:szCs w:val="24"/>
                <w:lang w:eastAsia="lt-LT"/>
              </w:rPr>
              <w:t>76,1</w:t>
            </w:r>
          </w:p>
        </w:tc>
        <w:tc>
          <w:tcPr>
            <w:tcW w:w="529" w:type="pct"/>
            <w:gridSpan w:val="3"/>
            <w:shd w:val="clear" w:color="auto" w:fill="auto"/>
          </w:tcPr>
          <w:p w14:paraId="6BED9C63" w14:textId="77777777" w:rsidR="00B2253B" w:rsidRPr="007422F7" w:rsidRDefault="00B2253B" w:rsidP="00D668FC">
            <w:pPr>
              <w:pStyle w:val="lenteles"/>
            </w:pPr>
            <w:r w:rsidRPr="007422F7">
              <w:t>14 481</w:t>
            </w:r>
          </w:p>
        </w:tc>
        <w:tc>
          <w:tcPr>
            <w:tcW w:w="568" w:type="pct"/>
            <w:gridSpan w:val="5"/>
            <w:shd w:val="clear" w:color="auto" w:fill="auto"/>
          </w:tcPr>
          <w:p w14:paraId="1595627A" w14:textId="77777777" w:rsidR="00B2253B" w:rsidRPr="007422F7" w:rsidRDefault="00C35EB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4 164,6</w:t>
            </w:r>
          </w:p>
        </w:tc>
        <w:tc>
          <w:tcPr>
            <w:tcW w:w="738" w:type="pct"/>
            <w:gridSpan w:val="4"/>
          </w:tcPr>
          <w:p w14:paraId="1EEFAB1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01BB3076" w14:textId="77777777" w:rsidTr="002E3FA2">
        <w:tc>
          <w:tcPr>
            <w:tcW w:w="914" w:type="pct"/>
          </w:tcPr>
          <w:p w14:paraId="16DA3EFF" w14:textId="77777777" w:rsidR="00B2253B" w:rsidRPr="007422F7" w:rsidRDefault="00B2253B" w:rsidP="00D668FC">
            <w:pPr>
              <w:pStyle w:val="lenteles"/>
              <w:jc w:val="left"/>
              <w:rPr>
                <w:rFonts w:ascii="Times New Roman" w:hAnsi="Times New Roman"/>
              </w:rPr>
            </w:pPr>
            <w:r w:rsidRPr="007422F7">
              <w:rPr>
                <w:rFonts w:ascii="Times New Roman" w:hAnsi="Times New Roman"/>
              </w:rPr>
              <w:t>2.1.1.2. Atlikti esamos kelių infrastruktūros analizę ir inventorizaciją</w:t>
            </w:r>
          </w:p>
        </w:tc>
        <w:tc>
          <w:tcPr>
            <w:tcW w:w="578" w:type="pct"/>
          </w:tcPr>
          <w:p w14:paraId="4DAF823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61247AE9" w14:textId="77777777" w:rsidR="00B2253B" w:rsidRPr="007422F7" w:rsidRDefault="00B2253B" w:rsidP="00D668FC">
            <w:pPr>
              <w:pStyle w:val="lenteles"/>
              <w:jc w:val="left"/>
            </w:pPr>
            <w:r w:rsidRPr="007422F7">
              <w:t>a) Parengta kelių infrastruktūros analizė ir atlikta inventorizacija.</w:t>
            </w:r>
          </w:p>
        </w:tc>
        <w:tc>
          <w:tcPr>
            <w:tcW w:w="667" w:type="pct"/>
            <w:gridSpan w:val="4"/>
          </w:tcPr>
          <w:p w14:paraId="4F8C162F" w14:textId="2976B95C" w:rsidR="00B2253B" w:rsidRPr="007422F7" w:rsidRDefault="00B2253B" w:rsidP="00E3365D">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E3365D" w:rsidRPr="00E3365D">
              <w:rPr>
                <w:rFonts w:ascii="Times New Roman" w:eastAsia="Times New Roman" w:hAnsi="Times New Roman"/>
                <w:szCs w:val="24"/>
                <w:lang w:eastAsia="lt-LT"/>
              </w:rPr>
              <w:t>Parengta</w:t>
            </w:r>
            <w:r w:rsidR="00E3365D">
              <w:rPr>
                <w:rFonts w:ascii="Times New Roman" w:eastAsia="Times New Roman" w:hAnsi="Times New Roman"/>
                <w:szCs w:val="24"/>
                <w:lang w:eastAsia="lt-LT"/>
              </w:rPr>
              <w:t xml:space="preserve"> ankstesniu ataskaitiniu laikotarpiu</w:t>
            </w:r>
          </w:p>
        </w:tc>
        <w:tc>
          <w:tcPr>
            <w:tcW w:w="529" w:type="pct"/>
            <w:gridSpan w:val="3"/>
            <w:shd w:val="clear" w:color="auto" w:fill="auto"/>
          </w:tcPr>
          <w:p w14:paraId="4C3BE53C" w14:textId="77777777" w:rsidR="00B2253B" w:rsidRPr="007422F7" w:rsidRDefault="00B2253B" w:rsidP="00D668FC">
            <w:pPr>
              <w:pStyle w:val="lenteles"/>
            </w:pPr>
            <w:r w:rsidRPr="007422F7">
              <w:t>17,4</w:t>
            </w:r>
          </w:p>
        </w:tc>
        <w:tc>
          <w:tcPr>
            <w:tcW w:w="568" w:type="pct"/>
            <w:gridSpan w:val="5"/>
          </w:tcPr>
          <w:p w14:paraId="30D618AC" w14:textId="7E62913F" w:rsidR="00B2253B" w:rsidRPr="007422F7" w:rsidRDefault="00E3365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38" w:type="pct"/>
            <w:gridSpan w:val="4"/>
          </w:tcPr>
          <w:p w14:paraId="207D4B37" w14:textId="18F22279" w:rsidR="00B2253B" w:rsidRPr="007422F7" w:rsidRDefault="00E3365D" w:rsidP="00E3365D">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K</w:t>
            </w:r>
            <w:r w:rsidRPr="007422F7">
              <w:rPr>
                <w:rFonts w:ascii="Times New Roman" w:eastAsia="Times New Roman" w:hAnsi="Times New Roman"/>
                <w:szCs w:val="24"/>
                <w:lang w:eastAsia="lt-LT"/>
              </w:rPr>
              <w:t>elių infrastruktūros analizė</w:t>
            </w:r>
            <w:r>
              <w:rPr>
                <w:rFonts w:ascii="Times New Roman" w:eastAsia="Times New Roman" w:hAnsi="Times New Roman"/>
                <w:szCs w:val="24"/>
                <w:lang w:eastAsia="lt-LT"/>
              </w:rPr>
              <w:t xml:space="preserve"> parengta</w:t>
            </w:r>
            <w:r w:rsidRPr="007422F7">
              <w:rPr>
                <w:rFonts w:ascii="Times New Roman" w:eastAsia="Times New Roman" w:hAnsi="Times New Roman"/>
                <w:szCs w:val="24"/>
                <w:lang w:eastAsia="lt-LT"/>
              </w:rPr>
              <w:t xml:space="preserve"> ir inventorizacija atlikta 2012 m.</w:t>
            </w:r>
          </w:p>
        </w:tc>
      </w:tr>
      <w:tr w:rsidR="00B2253B" w:rsidRPr="007422F7" w14:paraId="006D1929" w14:textId="77777777" w:rsidTr="002E3FA2">
        <w:tc>
          <w:tcPr>
            <w:tcW w:w="914" w:type="pct"/>
          </w:tcPr>
          <w:p w14:paraId="053ECA2E"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2.1.1.3. Parengti ir įgyvendinti Lazdijų rajono savivaldybės saugaus eismo gerinimo planą </w:t>
            </w:r>
          </w:p>
        </w:tc>
        <w:tc>
          <w:tcPr>
            <w:tcW w:w="578" w:type="pct"/>
          </w:tcPr>
          <w:p w14:paraId="54DEF9B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091FACE2" w14:textId="77777777" w:rsidR="00B2253B" w:rsidRPr="007422F7" w:rsidRDefault="00B2253B" w:rsidP="00D668FC">
            <w:pPr>
              <w:pStyle w:val="lenteles"/>
              <w:jc w:val="left"/>
            </w:pPr>
            <w:r w:rsidRPr="007422F7">
              <w:t>a) Parengtas ir įgyvendintas Lazdijų rajono savivaldybės saugaus eismo gerinimo planas.</w:t>
            </w:r>
          </w:p>
        </w:tc>
        <w:tc>
          <w:tcPr>
            <w:tcW w:w="667" w:type="pct"/>
            <w:gridSpan w:val="4"/>
          </w:tcPr>
          <w:p w14:paraId="1F380D81" w14:textId="124D330F"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Parengtas ir įgyvendintas Lazdijų rajono savivaldybė</w:t>
            </w:r>
            <w:r w:rsidR="00E3365D">
              <w:rPr>
                <w:rFonts w:ascii="Times New Roman" w:eastAsia="Times New Roman" w:hAnsi="Times New Roman"/>
                <w:szCs w:val="24"/>
                <w:lang w:eastAsia="lt-LT"/>
              </w:rPr>
              <w:t>s saugaus eismo gerinimo planas</w:t>
            </w:r>
          </w:p>
        </w:tc>
        <w:tc>
          <w:tcPr>
            <w:tcW w:w="529" w:type="pct"/>
            <w:gridSpan w:val="3"/>
            <w:shd w:val="clear" w:color="auto" w:fill="auto"/>
          </w:tcPr>
          <w:p w14:paraId="446AD891" w14:textId="77777777" w:rsidR="00B2253B" w:rsidRPr="007422F7" w:rsidRDefault="00B2253B" w:rsidP="00D668FC">
            <w:pPr>
              <w:pStyle w:val="lenteles"/>
            </w:pPr>
            <w:r w:rsidRPr="007422F7">
              <w:t>11,6</w:t>
            </w:r>
          </w:p>
        </w:tc>
        <w:tc>
          <w:tcPr>
            <w:tcW w:w="568" w:type="pct"/>
            <w:gridSpan w:val="5"/>
          </w:tcPr>
          <w:p w14:paraId="5203102F" w14:textId="545BA716" w:rsidR="00B2253B" w:rsidRPr="007422F7" w:rsidRDefault="00E3365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36,3</w:t>
            </w:r>
          </w:p>
        </w:tc>
        <w:tc>
          <w:tcPr>
            <w:tcW w:w="738" w:type="pct"/>
            <w:gridSpan w:val="4"/>
          </w:tcPr>
          <w:p w14:paraId="5A90CF4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3D7D01DF" w14:textId="77777777" w:rsidTr="002E3FA2">
        <w:tc>
          <w:tcPr>
            <w:tcW w:w="914" w:type="pct"/>
          </w:tcPr>
          <w:p w14:paraId="746AF41C"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2.1.1.4. Rekonstruoti Turistų g. bei Dariaus ir Girėno g. sankryžą į žiedinę </w:t>
            </w:r>
          </w:p>
        </w:tc>
        <w:tc>
          <w:tcPr>
            <w:tcW w:w="578" w:type="pct"/>
          </w:tcPr>
          <w:p w14:paraId="4623DB8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68AA5529" w14:textId="77777777" w:rsidR="00B2253B" w:rsidRPr="007422F7" w:rsidRDefault="00B2253B" w:rsidP="00D668FC">
            <w:pPr>
              <w:pStyle w:val="lenteles"/>
              <w:jc w:val="left"/>
            </w:pPr>
            <w:r w:rsidRPr="007422F7">
              <w:t>a) Rekonstruota Turistų g. bei Dariaus ir Girėno g. sankryža į žiedinę.</w:t>
            </w:r>
          </w:p>
        </w:tc>
        <w:tc>
          <w:tcPr>
            <w:tcW w:w="667" w:type="pct"/>
            <w:gridSpan w:val="4"/>
          </w:tcPr>
          <w:p w14:paraId="6991F4C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Rekonstruota Turistų g. bei Dariaus ir Girėno g. sankryža į žiedinę 2012 metais</w:t>
            </w:r>
          </w:p>
        </w:tc>
        <w:tc>
          <w:tcPr>
            <w:tcW w:w="529" w:type="pct"/>
            <w:gridSpan w:val="3"/>
            <w:shd w:val="clear" w:color="auto" w:fill="auto"/>
          </w:tcPr>
          <w:p w14:paraId="1F68BCA1" w14:textId="77777777" w:rsidR="00B2253B" w:rsidRPr="007422F7" w:rsidRDefault="00B2253B" w:rsidP="00D668FC">
            <w:pPr>
              <w:pStyle w:val="lenteles"/>
            </w:pPr>
            <w:r w:rsidRPr="007422F7">
              <w:t>144,8</w:t>
            </w:r>
          </w:p>
        </w:tc>
        <w:tc>
          <w:tcPr>
            <w:tcW w:w="568" w:type="pct"/>
            <w:gridSpan w:val="5"/>
          </w:tcPr>
          <w:p w14:paraId="10193EC3" w14:textId="581C9907" w:rsidR="00B2253B" w:rsidRPr="007422F7" w:rsidRDefault="00E3365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997</w:t>
            </w:r>
            <w:r w:rsidR="00B2253B" w:rsidRPr="007422F7">
              <w:rPr>
                <w:rFonts w:ascii="Times New Roman" w:eastAsia="Times New Roman" w:hAnsi="Times New Roman"/>
                <w:szCs w:val="24"/>
                <w:lang w:eastAsia="lt-LT"/>
              </w:rPr>
              <w:t>,0</w:t>
            </w:r>
          </w:p>
        </w:tc>
        <w:tc>
          <w:tcPr>
            <w:tcW w:w="738" w:type="pct"/>
            <w:gridSpan w:val="4"/>
          </w:tcPr>
          <w:p w14:paraId="3389834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5C2D477B" w14:textId="77777777" w:rsidTr="002E3FA2">
        <w:tc>
          <w:tcPr>
            <w:tcW w:w="914" w:type="pct"/>
          </w:tcPr>
          <w:p w14:paraId="7FBD96C2"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2.1.1.5. Rekonstruoti ir atnaujinti šaligatvių dangą </w:t>
            </w:r>
          </w:p>
        </w:tc>
        <w:tc>
          <w:tcPr>
            <w:tcW w:w="578" w:type="pct"/>
          </w:tcPr>
          <w:p w14:paraId="274D8D0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65275B5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Pagerintos šaligatvių dangos ilgis, km.</w:t>
            </w:r>
          </w:p>
        </w:tc>
        <w:tc>
          <w:tcPr>
            <w:tcW w:w="667" w:type="pct"/>
            <w:gridSpan w:val="4"/>
            <w:shd w:val="clear" w:color="auto" w:fill="auto"/>
          </w:tcPr>
          <w:p w14:paraId="31E9169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C35EBB">
              <w:rPr>
                <w:rFonts w:ascii="Times New Roman" w:eastAsia="Times New Roman" w:hAnsi="Times New Roman"/>
                <w:szCs w:val="24"/>
                <w:lang w:eastAsia="lt-LT"/>
              </w:rPr>
              <w:t>2,66</w:t>
            </w:r>
          </w:p>
        </w:tc>
        <w:tc>
          <w:tcPr>
            <w:tcW w:w="529" w:type="pct"/>
            <w:gridSpan w:val="3"/>
            <w:shd w:val="clear" w:color="auto" w:fill="auto"/>
          </w:tcPr>
          <w:p w14:paraId="561478D8" w14:textId="77777777" w:rsidR="00B2253B" w:rsidRPr="007422F7" w:rsidRDefault="00B2253B" w:rsidP="00D668FC">
            <w:pPr>
              <w:pStyle w:val="lenteles"/>
            </w:pPr>
            <w:r w:rsidRPr="007422F7">
              <w:t>1158,5</w:t>
            </w:r>
          </w:p>
        </w:tc>
        <w:tc>
          <w:tcPr>
            <w:tcW w:w="568" w:type="pct"/>
            <w:gridSpan w:val="5"/>
            <w:shd w:val="clear" w:color="auto" w:fill="auto"/>
          </w:tcPr>
          <w:p w14:paraId="6A6CD613" w14:textId="77777777" w:rsidR="00B2253B" w:rsidRPr="007422F7" w:rsidRDefault="00C35EB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253,3</w:t>
            </w:r>
          </w:p>
        </w:tc>
        <w:tc>
          <w:tcPr>
            <w:tcW w:w="738" w:type="pct"/>
            <w:gridSpan w:val="4"/>
          </w:tcPr>
          <w:p w14:paraId="6C5D8E6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62C0AF59" w14:textId="77777777" w:rsidTr="004212E0">
        <w:tc>
          <w:tcPr>
            <w:tcW w:w="5000" w:type="pct"/>
            <w:gridSpan w:val="20"/>
          </w:tcPr>
          <w:p w14:paraId="501C24E8"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2.1.2. Plėtoti pėsčiųjų, dviračių takų tinklą, įrengti transporto priemonių stovėjimo aikšteles</w:t>
            </w:r>
          </w:p>
        </w:tc>
      </w:tr>
      <w:tr w:rsidR="00B2253B" w:rsidRPr="007422F7" w14:paraId="07BBE954" w14:textId="77777777" w:rsidTr="008C20A2">
        <w:tc>
          <w:tcPr>
            <w:tcW w:w="914" w:type="pct"/>
          </w:tcPr>
          <w:p w14:paraId="1513C5B9" w14:textId="77777777" w:rsidR="00B2253B" w:rsidRPr="007422F7" w:rsidRDefault="00B2253B" w:rsidP="00D668FC">
            <w:pPr>
              <w:pStyle w:val="lenteles"/>
              <w:jc w:val="left"/>
              <w:rPr>
                <w:rFonts w:ascii="Times New Roman" w:hAnsi="Times New Roman"/>
              </w:rPr>
            </w:pPr>
            <w:r w:rsidRPr="007422F7">
              <w:rPr>
                <w:rFonts w:ascii="Times New Roman" w:hAnsi="Times New Roman"/>
              </w:rPr>
              <w:t>2.1.2.1. Įrengti naujas dviračių trasas bei rekonstruoti esamą infrastruktūrą</w:t>
            </w:r>
          </w:p>
        </w:tc>
        <w:tc>
          <w:tcPr>
            <w:tcW w:w="578" w:type="pct"/>
          </w:tcPr>
          <w:p w14:paraId="3294FC4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189E56B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Įrengtų ir atnaujintų dviračių trasų ilgis, km.</w:t>
            </w:r>
          </w:p>
          <w:p w14:paraId="0D71125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Įrengtų ir atnaujintų dviračių trasų skaičius.</w:t>
            </w:r>
          </w:p>
        </w:tc>
        <w:tc>
          <w:tcPr>
            <w:tcW w:w="667" w:type="pct"/>
            <w:gridSpan w:val="4"/>
            <w:shd w:val="clear" w:color="auto" w:fill="FFFFFF" w:themeFill="background1"/>
          </w:tcPr>
          <w:p w14:paraId="45D9F42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C86C99">
              <w:rPr>
                <w:rFonts w:ascii="Times New Roman" w:eastAsia="Times New Roman" w:hAnsi="Times New Roman"/>
                <w:szCs w:val="24"/>
                <w:lang w:eastAsia="lt-LT"/>
              </w:rPr>
              <w:t>3,5</w:t>
            </w:r>
          </w:p>
          <w:p w14:paraId="5578D78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586843">
              <w:rPr>
                <w:rFonts w:ascii="Times New Roman" w:eastAsia="Times New Roman" w:hAnsi="Times New Roman"/>
                <w:szCs w:val="24"/>
                <w:lang w:eastAsia="lt-LT"/>
              </w:rPr>
              <w:t>1</w:t>
            </w:r>
          </w:p>
        </w:tc>
        <w:tc>
          <w:tcPr>
            <w:tcW w:w="529" w:type="pct"/>
            <w:gridSpan w:val="3"/>
            <w:shd w:val="clear" w:color="auto" w:fill="auto"/>
          </w:tcPr>
          <w:p w14:paraId="17F25CCC" w14:textId="77777777" w:rsidR="00B2253B" w:rsidRPr="007422F7" w:rsidRDefault="00B2253B" w:rsidP="00D668FC">
            <w:pPr>
              <w:pStyle w:val="lenteles"/>
            </w:pPr>
            <w:r w:rsidRPr="007422F7">
              <w:t>579,2</w:t>
            </w:r>
          </w:p>
        </w:tc>
        <w:tc>
          <w:tcPr>
            <w:tcW w:w="592" w:type="pct"/>
            <w:gridSpan w:val="7"/>
            <w:shd w:val="clear" w:color="auto" w:fill="FFFFFF" w:themeFill="background1"/>
          </w:tcPr>
          <w:p w14:paraId="47DEBB67" w14:textId="77777777" w:rsidR="00B2253B" w:rsidRPr="007422F7" w:rsidRDefault="008C20A2" w:rsidP="00D668FC">
            <w:pPr>
              <w:pStyle w:val="lenteles"/>
              <w:widowControl w:val="0"/>
              <w:suppressAutoHyphens/>
              <w:jc w:val="left"/>
              <w:rPr>
                <w:rFonts w:ascii="Times New Roman" w:eastAsia="Times New Roman" w:hAnsi="Times New Roman"/>
                <w:szCs w:val="24"/>
                <w:lang w:eastAsia="lt-LT"/>
              </w:rPr>
            </w:pPr>
            <w:r w:rsidRPr="008C20A2">
              <w:rPr>
                <w:rFonts w:ascii="Times New Roman" w:eastAsia="Times New Roman" w:hAnsi="Times New Roman"/>
                <w:szCs w:val="24"/>
                <w:lang w:eastAsia="lt-LT"/>
              </w:rPr>
              <w:t>1</w:t>
            </w:r>
            <w:r>
              <w:rPr>
                <w:rFonts w:ascii="Times New Roman" w:eastAsia="Times New Roman" w:hAnsi="Times New Roman"/>
                <w:szCs w:val="24"/>
                <w:lang w:eastAsia="lt-LT"/>
              </w:rPr>
              <w:t> </w:t>
            </w:r>
            <w:r w:rsidRPr="008C20A2">
              <w:rPr>
                <w:rFonts w:ascii="Times New Roman" w:eastAsia="Times New Roman" w:hAnsi="Times New Roman"/>
                <w:szCs w:val="24"/>
                <w:lang w:eastAsia="lt-LT"/>
              </w:rPr>
              <w:t>814</w:t>
            </w:r>
            <w:r>
              <w:rPr>
                <w:rFonts w:ascii="Times New Roman" w:eastAsia="Times New Roman" w:hAnsi="Times New Roman"/>
                <w:szCs w:val="24"/>
                <w:lang w:eastAsia="lt-LT"/>
              </w:rPr>
              <w:t>,4</w:t>
            </w:r>
          </w:p>
        </w:tc>
        <w:tc>
          <w:tcPr>
            <w:tcW w:w="714" w:type="pct"/>
            <w:gridSpan w:val="2"/>
            <w:shd w:val="clear" w:color="auto" w:fill="FFFFFF" w:themeFill="background1"/>
          </w:tcPr>
          <w:p w14:paraId="46C82839" w14:textId="77777777" w:rsidR="00B2253B" w:rsidRPr="007422F7" w:rsidRDefault="008C20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8C20A2">
              <w:rPr>
                <w:rFonts w:ascii="Times New Roman" w:eastAsia="Times New Roman" w:hAnsi="Times New Roman"/>
                <w:szCs w:val="24"/>
                <w:lang w:eastAsia="lt-LT"/>
              </w:rPr>
              <w:t>E</w:t>
            </w:r>
            <w:r>
              <w:rPr>
                <w:rFonts w:ascii="Times New Roman" w:eastAsia="Times New Roman" w:hAnsi="Times New Roman"/>
                <w:szCs w:val="24"/>
                <w:lang w:eastAsia="lt-LT"/>
              </w:rPr>
              <w:t>koturizmo vystymas L</w:t>
            </w:r>
            <w:r w:rsidRPr="008C20A2">
              <w:rPr>
                <w:rFonts w:ascii="Times New Roman" w:eastAsia="Times New Roman" w:hAnsi="Times New Roman"/>
                <w:szCs w:val="24"/>
                <w:lang w:eastAsia="lt-LT"/>
              </w:rPr>
              <w:t>ie</w:t>
            </w:r>
            <w:r>
              <w:rPr>
                <w:rFonts w:ascii="Times New Roman" w:eastAsia="Times New Roman" w:hAnsi="Times New Roman"/>
                <w:szCs w:val="24"/>
                <w:lang w:eastAsia="lt-LT"/>
              </w:rPr>
              <w:t>tuvos-Lenkijos pasienio regione“</w:t>
            </w:r>
          </w:p>
        </w:tc>
      </w:tr>
      <w:tr w:rsidR="00B2253B" w:rsidRPr="007422F7" w14:paraId="04CD5488" w14:textId="77777777" w:rsidTr="008C20A2">
        <w:tc>
          <w:tcPr>
            <w:tcW w:w="914" w:type="pct"/>
          </w:tcPr>
          <w:p w14:paraId="4EF2EE17" w14:textId="77777777" w:rsidR="00B2253B" w:rsidRPr="007422F7" w:rsidRDefault="00B2253B" w:rsidP="00D668FC">
            <w:pPr>
              <w:pStyle w:val="lenteles"/>
              <w:jc w:val="left"/>
              <w:rPr>
                <w:rFonts w:ascii="Times New Roman" w:hAnsi="Times New Roman"/>
              </w:rPr>
            </w:pPr>
            <w:r w:rsidRPr="007422F7">
              <w:rPr>
                <w:rFonts w:ascii="Times New Roman" w:hAnsi="Times New Roman"/>
              </w:rPr>
              <w:t>2.1.2.2. Įrengti naujus pėsčiųjų takus ir rekonstruoti esamą infrastruktūrą</w:t>
            </w:r>
          </w:p>
          <w:p w14:paraId="58A4D97F"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 </w:t>
            </w:r>
          </w:p>
        </w:tc>
        <w:tc>
          <w:tcPr>
            <w:tcW w:w="578" w:type="pct"/>
          </w:tcPr>
          <w:p w14:paraId="4738C19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6768942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Atnaujintų pėsčiųjų takų skaičius km;</w:t>
            </w:r>
          </w:p>
          <w:p w14:paraId="320785A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Įrengtų naujų pėsčiųjų takų skaičius;</w:t>
            </w:r>
          </w:p>
          <w:p w14:paraId="659E9B4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Pastatytų ženklų skaičius vnt.</w:t>
            </w:r>
          </w:p>
        </w:tc>
        <w:tc>
          <w:tcPr>
            <w:tcW w:w="667" w:type="pct"/>
            <w:gridSpan w:val="4"/>
            <w:shd w:val="clear" w:color="auto" w:fill="FFFFFF" w:themeFill="background1"/>
          </w:tcPr>
          <w:p w14:paraId="10B7BD3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C86C99">
              <w:rPr>
                <w:rFonts w:ascii="Times New Roman" w:eastAsia="Times New Roman" w:hAnsi="Times New Roman"/>
                <w:szCs w:val="24"/>
                <w:lang w:eastAsia="lt-LT"/>
              </w:rPr>
              <w:t>3,5</w:t>
            </w:r>
          </w:p>
          <w:p w14:paraId="73E20F2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586843">
              <w:rPr>
                <w:rFonts w:ascii="Times New Roman" w:eastAsia="Times New Roman" w:hAnsi="Times New Roman"/>
                <w:szCs w:val="24"/>
                <w:lang w:eastAsia="lt-LT"/>
              </w:rPr>
              <w:t>1</w:t>
            </w:r>
          </w:p>
          <w:p w14:paraId="426C9C9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D262C8">
              <w:rPr>
                <w:rFonts w:ascii="Times New Roman" w:eastAsia="Times New Roman" w:hAnsi="Times New Roman"/>
                <w:szCs w:val="24"/>
                <w:lang w:eastAsia="lt-LT"/>
              </w:rPr>
              <w:t>250</w:t>
            </w:r>
          </w:p>
        </w:tc>
        <w:tc>
          <w:tcPr>
            <w:tcW w:w="529" w:type="pct"/>
            <w:gridSpan w:val="3"/>
            <w:shd w:val="clear" w:color="auto" w:fill="auto"/>
          </w:tcPr>
          <w:p w14:paraId="5BC04111" w14:textId="77777777" w:rsidR="00B2253B" w:rsidRPr="007422F7" w:rsidRDefault="00B2253B" w:rsidP="00D668FC">
            <w:pPr>
              <w:pStyle w:val="lenteles"/>
              <w:spacing w:before="100" w:after="100"/>
            </w:pPr>
            <w:r w:rsidRPr="007422F7">
              <w:t>289,6</w:t>
            </w:r>
          </w:p>
        </w:tc>
        <w:tc>
          <w:tcPr>
            <w:tcW w:w="592" w:type="pct"/>
            <w:gridSpan w:val="7"/>
            <w:shd w:val="clear" w:color="auto" w:fill="FFFFFF" w:themeFill="background1"/>
          </w:tcPr>
          <w:p w14:paraId="798D1ECF" w14:textId="77777777" w:rsidR="00B2253B" w:rsidRPr="007422F7" w:rsidRDefault="008C20A2" w:rsidP="00D668FC">
            <w:pPr>
              <w:pStyle w:val="lenteles"/>
              <w:widowControl w:val="0"/>
              <w:suppressAutoHyphens/>
              <w:jc w:val="left"/>
              <w:rPr>
                <w:rFonts w:ascii="Times New Roman" w:eastAsia="Times New Roman" w:hAnsi="Times New Roman"/>
                <w:szCs w:val="24"/>
                <w:lang w:eastAsia="lt-LT"/>
              </w:rPr>
            </w:pPr>
            <w:r w:rsidRPr="008C20A2">
              <w:rPr>
                <w:rFonts w:ascii="Times New Roman" w:eastAsia="Times New Roman" w:hAnsi="Times New Roman"/>
                <w:szCs w:val="24"/>
                <w:lang w:eastAsia="lt-LT"/>
              </w:rPr>
              <w:t>1</w:t>
            </w:r>
            <w:r>
              <w:rPr>
                <w:rFonts w:ascii="Times New Roman" w:eastAsia="Times New Roman" w:hAnsi="Times New Roman"/>
                <w:szCs w:val="24"/>
                <w:lang w:eastAsia="lt-LT"/>
              </w:rPr>
              <w:t> </w:t>
            </w:r>
            <w:r w:rsidRPr="008C20A2">
              <w:rPr>
                <w:rFonts w:ascii="Times New Roman" w:eastAsia="Times New Roman" w:hAnsi="Times New Roman"/>
                <w:szCs w:val="24"/>
                <w:lang w:eastAsia="lt-LT"/>
              </w:rPr>
              <w:t>814</w:t>
            </w:r>
            <w:r>
              <w:rPr>
                <w:rFonts w:ascii="Times New Roman" w:eastAsia="Times New Roman" w:hAnsi="Times New Roman"/>
                <w:szCs w:val="24"/>
                <w:lang w:eastAsia="lt-LT"/>
              </w:rPr>
              <w:t>,4</w:t>
            </w:r>
          </w:p>
        </w:tc>
        <w:tc>
          <w:tcPr>
            <w:tcW w:w="714" w:type="pct"/>
            <w:gridSpan w:val="2"/>
            <w:shd w:val="clear" w:color="auto" w:fill="FFFFFF" w:themeFill="background1"/>
          </w:tcPr>
          <w:p w14:paraId="35E3F225" w14:textId="77777777" w:rsidR="00B2253B" w:rsidRPr="007422F7" w:rsidRDefault="008C20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8C20A2">
              <w:rPr>
                <w:rFonts w:ascii="Times New Roman" w:eastAsia="Times New Roman" w:hAnsi="Times New Roman"/>
                <w:szCs w:val="24"/>
                <w:lang w:eastAsia="lt-LT"/>
              </w:rPr>
              <w:t>E</w:t>
            </w:r>
            <w:r>
              <w:rPr>
                <w:rFonts w:ascii="Times New Roman" w:eastAsia="Times New Roman" w:hAnsi="Times New Roman"/>
                <w:szCs w:val="24"/>
                <w:lang w:eastAsia="lt-LT"/>
              </w:rPr>
              <w:t>koturizmo vystymas L</w:t>
            </w:r>
            <w:r w:rsidRPr="008C20A2">
              <w:rPr>
                <w:rFonts w:ascii="Times New Roman" w:eastAsia="Times New Roman" w:hAnsi="Times New Roman"/>
                <w:szCs w:val="24"/>
                <w:lang w:eastAsia="lt-LT"/>
              </w:rPr>
              <w:t>ie</w:t>
            </w:r>
            <w:r>
              <w:rPr>
                <w:rFonts w:ascii="Times New Roman" w:eastAsia="Times New Roman" w:hAnsi="Times New Roman"/>
                <w:szCs w:val="24"/>
                <w:lang w:eastAsia="lt-LT"/>
              </w:rPr>
              <w:t>tuvos-Lenkijos pasienio regione“</w:t>
            </w:r>
          </w:p>
        </w:tc>
      </w:tr>
      <w:tr w:rsidR="00B2253B" w:rsidRPr="007422F7" w14:paraId="5FCB7F08" w14:textId="77777777" w:rsidTr="003B5B88">
        <w:tc>
          <w:tcPr>
            <w:tcW w:w="914" w:type="pct"/>
          </w:tcPr>
          <w:p w14:paraId="543085C6" w14:textId="77777777" w:rsidR="00B2253B" w:rsidRPr="007422F7" w:rsidRDefault="00B2253B" w:rsidP="00D668FC">
            <w:pPr>
              <w:pStyle w:val="lenteles"/>
              <w:jc w:val="left"/>
              <w:rPr>
                <w:rFonts w:ascii="Times New Roman" w:hAnsi="Times New Roman"/>
              </w:rPr>
            </w:pPr>
            <w:r w:rsidRPr="007422F7">
              <w:rPr>
                <w:rFonts w:ascii="Times New Roman" w:hAnsi="Times New Roman"/>
              </w:rPr>
              <w:t>2.1.2.3. Įrengti ir rekonstruoti transporto priemonių stovėjimo aikšteles bei sutvarkyti jų privažiavimus</w:t>
            </w:r>
          </w:p>
        </w:tc>
        <w:tc>
          <w:tcPr>
            <w:tcW w:w="578" w:type="pct"/>
          </w:tcPr>
          <w:p w14:paraId="6488E8C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7355F63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Rekonstruotų transporto priemonių stovėjimo aikštelių skaičius;</w:t>
            </w:r>
          </w:p>
          <w:p w14:paraId="43D2E44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Naujai įrengtų transporto priemonių stovėjimo aikštelių skaičius;</w:t>
            </w:r>
          </w:p>
          <w:p w14:paraId="0C8D863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Sutvarkytų privažiavimų skaičius</w:t>
            </w:r>
          </w:p>
        </w:tc>
        <w:tc>
          <w:tcPr>
            <w:tcW w:w="667" w:type="pct"/>
            <w:gridSpan w:val="4"/>
            <w:shd w:val="clear" w:color="auto" w:fill="FFFFFF" w:themeFill="background1"/>
          </w:tcPr>
          <w:p w14:paraId="2C61B0F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3B5B88">
              <w:rPr>
                <w:rFonts w:ascii="Times New Roman" w:eastAsia="Times New Roman" w:hAnsi="Times New Roman"/>
                <w:szCs w:val="24"/>
                <w:lang w:eastAsia="lt-LT"/>
              </w:rPr>
              <w:t>4</w:t>
            </w:r>
          </w:p>
          <w:p w14:paraId="3ACE98D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3F501F">
              <w:rPr>
                <w:rFonts w:ascii="Times New Roman" w:eastAsia="Times New Roman" w:hAnsi="Times New Roman"/>
                <w:szCs w:val="24"/>
                <w:lang w:eastAsia="lt-LT"/>
              </w:rPr>
              <w:t>0</w:t>
            </w:r>
          </w:p>
          <w:p w14:paraId="22C986C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3B5B88">
              <w:rPr>
                <w:rFonts w:ascii="Times New Roman" w:eastAsia="Times New Roman" w:hAnsi="Times New Roman"/>
                <w:szCs w:val="24"/>
                <w:lang w:eastAsia="lt-LT"/>
              </w:rPr>
              <w:t>4</w:t>
            </w:r>
          </w:p>
        </w:tc>
        <w:tc>
          <w:tcPr>
            <w:tcW w:w="529" w:type="pct"/>
            <w:gridSpan w:val="3"/>
            <w:shd w:val="clear" w:color="auto" w:fill="auto"/>
          </w:tcPr>
          <w:p w14:paraId="28438B7B" w14:textId="77777777" w:rsidR="00B2253B" w:rsidRPr="007422F7" w:rsidRDefault="00B2253B" w:rsidP="00D668FC">
            <w:pPr>
              <w:pStyle w:val="lenteles"/>
              <w:spacing w:before="100" w:after="100"/>
            </w:pPr>
            <w:r w:rsidRPr="007422F7">
              <w:t>579,2</w:t>
            </w:r>
          </w:p>
        </w:tc>
        <w:tc>
          <w:tcPr>
            <w:tcW w:w="592" w:type="pct"/>
            <w:gridSpan w:val="7"/>
            <w:shd w:val="clear" w:color="auto" w:fill="FFFFFF" w:themeFill="background1"/>
          </w:tcPr>
          <w:p w14:paraId="424AC0B4" w14:textId="77777777" w:rsidR="00B2253B" w:rsidRPr="007422F7" w:rsidRDefault="003B5B88"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70,8</w:t>
            </w:r>
          </w:p>
        </w:tc>
        <w:tc>
          <w:tcPr>
            <w:tcW w:w="714" w:type="pct"/>
            <w:gridSpan w:val="2"/>
          </w:tcPr>
          <w:p w14:paraId="48CF9D1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3E3B8E85" w14:textId="77777777" w:rsidTr="002D1ECD">
        <w:tc>
          <w:tcPr>
            <w:tcW w:w="5000" w:type="pct"/>
            <w:gridSpan w:val="20"/>
            <w:shd w:val="clear" w:color="auto" w:fill="auto"/>
          </w:tcPr>
          <w:p w14:paraId="1CD54EC5"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2.2. Tikslas. Plėsti ir atnaujinti inžinerinę infrastruktūrą</w:t>
            </w:r>
          </w:p>
        </w:tc>
      </w:tr>
      <w:tr w:rsidR="00B2253B" w:rsidRPr="007422F7" w14:paraId="177B1647" w14:textId="77777777" w:rsidTr="004212E0">
        <w:tc>
          <w:tcPr>
            <w:tcW w:w="5000" w:type="pct"/>
            <w:gridSpan w:val="20"/>
          </w:tcPr>
          <w:p w14:paraId="0DD74B94"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2.2.1. Modernizuoti ir plėtoti vandens tiekimo, nuotekų valymo bei surinkimo sistemas</w:t>
            </w:r>
          </w:p>
        </w:tc>
      </w:tr>
      <w:tr w:rsidR="00B2253B" w:rsidRPr="007422F7" w14:paraId="35A6B71E" w14:textId="77777777" w:rsidTr="002E3FA2">
        <w:tc>
          <w:tcPr>
            <w:tcW w:w="914" w:type="pct"/>
          </w:tcPr>
          <w:p w14:paraId="68126D65" w14:textId="77777777" w:rsidR="00B2253B" w:rsidRPr="007422F7" w:rsidRDefault="00B2253B" w:rsidP="00D668FC">
            <w:pPr>
              <w:pStyle w:val="lenteles"/>
              <w:jc w:val="left"/>
              <w:rPr>
                <w:rFonts w:ascii="Times New Roman" w:hAnsi="Times New Roman"/>
              </w:rPr>
            </w:pPr>
            <w:r w:rsidRPr="007422F7">
              <w:rPr>
                <w:rFonts w:ascii="Times New Roman" w:hAnsi="Times New Roman"/>
              </w:rPr>
              <w:t>2.2.1.1. Modernizuoti ir plėtoti geriamo vandens tiekimo bei nuotekų šalinimo tinklus, siurblines</w:t>
            </w:r>
          </w:p>
        </w:tc>
        <w:tc>
          <w:tcPr>
            <w:tcW w:w="578" w:type="pct"/>
          </w:tcPr>
          <w:p w14:paraId="25FBA01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p w14:paraId="4139A1D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UAB „Lazdijų vanduo“</w:t>
            </w:r>
          </w:p>
        </w:tc>
        <w:tc>
          <w:tcPr>
            <w:tcW w:w="1006" w:type="pct"/>
            <w:gridSpan w:val="2"/>
          </w:tcPr>
          <w:p w14:paraId="5B02AF3D" w14:textId="77777777" w:rsidR="00B2253B" w:rsidRPr="007422F7" w:rsidRDefault="00B2253B" w:rsidP="00D668FC">
            <w:pPr>
              <w:pStyle w:val="lentele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Vandentiekio ir nuotekų tinklų Lazdijuose, Veisiejuose bei rajono gyvenvietėse ilgis, km;</w:t>
            </w:r>
          </w:p>
          <w:p w14:paraId="110993D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Modernizuotų ir įrengtų siurblinių skaičius</w:t>
            </w:r>
          </w:p>
        </w:tc>
        <w:tc>
          <w:tcPr>
            <w:tcW w:w="667" w:type="pct"/>
            <w:gridSpan w:val="4"/>
            <w:shd w:val="clear" w:color="auto" w:fill="auto"/>
          </w:tcPr>
          <w:p w14:paraId="3779B9C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D262C8">
              <w:rPr>
                <w:rFonts w:ascii="Times New Roman" w:eastAsia="Times New Roman" w:hAnsi="Times New Roman"/>
                <w:szCs w:val="24"/>
                <w:lang w:eastAsia="lt-LT"/>
              </w:rPr>
              <w:t xml:space="preserve">42,9 </w:t>
            </w:r>
          </w:p>
          <w:p w14:paraId="53D81DB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D262C8">
              <w:rPr>
                <w:rFonts w:ascii="Times New Roman" w:eastAsia="Times New Roman" w:hAnsi="Times New Roman"/>
                <w:szCs w:val="24"/>
                <w:lang w:eastAsia="lt-LT"/>
              </w:rPr>
              <w:t>3</w:t>
            </w:r>
          </w:p>
        </w:tc>
        <w:tc>
          <w:tcPr>
            <w:tcW w:w="529" w:type="pct"/>
            <w:gridSpan w:val="3"/>
            <w:shd w:val="clear" w:color="auto" w:fill="auto"/>
          </w:tcPr>
          <w:p w14:paraId="24F8F84F" w14:textId="77777777" w:rsidR="00B2253B" w:rsidRPr="007422F7" w:rsidRDefault="00B2253B" w:rsidP="00D668FC">
            <w:pPr>
              <w:pStyle w:val="lenteles"/>
              <w:rPr>
                <w:rFonts w:ascii="Times New Roman" w:hAnsi="Times New Roman"/>
              </w:rPr>
            </w:pPr>
            <w:r w:rsidRPr="007422F7">
              <w:rPr>
                <w:rFonts w:ascii="Times New Roman" w:hAnsi="Times New Roman"/>
              </w:rPr>
              <w:t>5 213,2</w:t>
            </w:r>
          </w:p>
        </w:tc>
        <w:tc>
          <w:tcPr>
            <w:tcW w:w="592" w:type="pct"/>
            <w:gridSpan w:val="7"/>
            <w:shd w:val="clear" w:color="auto" w:fill="FFFFFF" w:themeFill="background1"/>
          </w:tcPr>
          <w:p w14:paraId="7E5AA7B7" w14:textId="77777777" w:rsidR="00B2253B" w:rsidRPr="007422F7" w:rsidRDefault="006C32F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8 297,2</w:t>
            </w:r>
          </w:p>
        </w:tc>
        <w:tc>
          <w:tcPr>
            <w:tcW w:w="714" w:type="pct"/>
            <w:gridSpan w:val="2"/>
            <w:shd w:val="clear" w:color="auto" w:fill="FFFFFF" w:themeFill="background1"/>
          </w:tcPr>
          <w:p w14:paraId="76E12072" w14:textId="16447322" w:rsidR="00B2253B" w:rsidRPr="007422F7" w:rsidRDefault="006C32F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Projektai</w:t>
            </w:r>
            <w:r w:rsidRPr="006C32F9">
              <w:rPr>
                <w:rFonts w:ascii="Times New Roman" w:eastAsia="Times New Roman" w:hAnsi="Times New Roman"/>
                <w:szCs w:val="24"/>
                <w:lang w:eastAsia="lt-LT"/>
              </w:rPr>
              <w:t xml:space="preserve"> "Vandens tiekimo ir nuotekų tvarkymo infrastruktūros plėtra Lazdijų mieste ir rajone (Šeštokuose ir Veisiejuose)",</w:t>
            </w:r>
            <w:r>
              <w:rPr>
                <w:rFonts w:ascii="Times New Roman" w:eastAsia="Times New Roman" w:hAnsi="Times New Roman"/>
                <w:szCs w:val="24"/>
                <w:lang w:eastAsia="lt-LT"/>
              </w:rPr>
              <w:t xml:space="preserve"> </w:t>
            </w:r>
            <w:r w:rsidR="00527F2E">
              <w:rPr>
                <w:rFonts w:ascii="Times New Roman" w:eastAsia="Times New Roman" w:hAnsi="Times New Roman"/>
                <w:szCs w:val="24"/>
                <w:lang w:eastAsia="lt-LT"/>
              </w:rPr>
              <w:t>„</w:t>
            </w:r>
            <w:r w:rsidRPr="006C32F9">
              <w:rPr>
                <w:rFonts w:ascii="Times New Roman" w:eastAsia="Times New Roman" w:hAnsi="Times New Roman"/>
                <w:szCs w:val="24"/>
                <w:lang w:eastAsia="lt-LT"/>
              </w:rPr>
              <w:t>Vandens tiekimo ir nuotekų tvarkymo infrastruktūros plėtra Lazdijų rajone (Veisiejuose, Kailiniuo</w:t>
            </w:r>
            <w:r>
              <w:rPr>
                <w:rFonts w:ascii="Times New Roman" w:eastAsia="Times New Roman" w:hAnsi="Times New Roman"/>
                <w:szCs w:val="24"/>
                <w:lang w:eastAsia="lt-LT"/>
              </w:rPr>
              <w:t>se, Lazdijuose, Bajoriškiuose)“</w:t>
            </w:r>
          </w:p>
        </w:tc>
      </w:tr>
      <w:tr w:rsidR="00B2253B" w:rsidRPr="007422F7" w14:paraId="5912A0B0" w14:textId="77777777" w:rsidTr="002E3FA2">
        <w:tc>
          <w:tcPr>
            <w:tcW w:w="914" w:type="pct"/>
          </w:tcPr>
          <w:p w14:paraId="57CBBD8F" w14:textId="77777777" w:rsidR="00B2253B" w:rsidRPr="007422F7" w:rsidRDefault="00B2253B" w:rsidP="00D668FC">
            <w:pPr>
              <w:pStyle w:val="lenteles"/>
              <w:jc w:val="left"/>
              <w:rPr>
                <w:rFonts w:ascii="Times New Roman" w:hAnsi="Times New Roman"/>
              </w:rPr>
            </w:pPr>
            <w:r w:rsidRPr="007422F7">
              <w:rPr>
                <w:rFonts w:ascii="Times New Roman" w:hAnsi="Times New Roman"/>
              </w:rPr>
              <w:t>2.2.1.2. Įrengti naujas vandentiekio ir nuotekų valymo sistemas</w:t>
            </w:r>
          </w:p>
          <w:p w14:paraId="3E33F19D" w14:textId="77777777" w:rsidR="00B2253B" w:rsidRPr="007422F7" w:rsidRDefault="00B2253B" w:rsidP="00D668FC">
            <w:pPr>
              <w:pStyle w:val="lenteles"/>
              <w:jc w:val="left"/>
              <w:rPr>
                <w:rFonts w:ascii="Times New Roman" w:hAnsi="Times New Roman"/>
              </w:rPr>
            </w:pPr>
          </w:p>
        </w:tc>
        <w:tc>
          <w:tcPr>
            <w:tcW w:w="578" w:type="pct"/>
          </w:tcPr>
          <w:p w14:paraId="69C8E5A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p w14:paraId="5B1E4A4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UAB „Lazdijų vanduo“</w:t>
            </w:r>
          </w:p>
        </w:tc>
        <w:tc>
          <w:tcPr>
            <w:tcW w:w="1006" w:type="pct"/>
            <w:gridSpan w:val="2"/>
          </w:tcPr>
          <w:p w14:paraId="341431C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Rekonstruotų ir įrengtų vandentiekio bei nuotekų valymo įrenginių skaičius.</w:t>
            </w:r>
          </w:p>
        </w:tc>
        <w:tc>
          <w:tcPr>
            <w:tcW w:w="667" w:type="pct"/>
            <w:gridSpan w:val="4"/>
            <w:shd w:val="clear" w:color="auto" w:fill="auto"/>
          </w:tcPr>
          <w:p w14:paraId="05C66AAD" w14:textId="77777777" w:rsidR="00B2253B" w:rsidRPr="007422F7" w:rsidRDefault="00D262C8"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2</w:t>
            </w:r>
          </w:p>
        </w:tc>
        <w:tc>
          <w:tcPr>
            <w:tcW w:w="529" w:type="pct"/>
            <w:gridSpan w:val="3"/>
            <w:shd w:val="clear" w:color="auto" w:fill="auto"/>
          </w:tcPr>
          <w:p w14:paraId="27F717FC" w14:textId="77777777" w:rsidR="00B2253B" w:rsidRPr="007422F7" w:rsidRDefault="00B2253B" w:rsidP="00D668FC">
            <w:pPr>
              <w:pStyle w:val="lenteles"/>
              <w:rPr>
                <w:rFonts w:ascii="Times New Roman" w:hAnsi="Times New Roman"/>
              </w:rPr>
            </w:pPr>
            <w:r w:rsidRPr="007422F7">
              <w:rPr>
                <w:rFonts w:ascii="Times New Roman" w:hAnsi="Times New Roman"/>
              </w:rPr>
              <w:t>1 737,7</w:t>
            </w:r>
          </w:p>
        </w:tc>
        <w:tc>
          <w:tcPr>
            <w:tcW w:w="592" w:type="pct"/>
            <w:gridSpan w:val="7"/>
            <w:shd w:val="clear" w:color="auto" w:fill="FFFFFF" w:themeFill="background1"/>
          </w:tcPr>
          <w:p w14:paraId="4D5FEDAC" w14:textId="77777777" w:rsidR="00B2253B" w:rsidRPr="007422F7" w:rsidRDefault="006C32F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8 297,2</w:t>
            </w:r>
          </w:p>
        </w:tc>
        <w:tc>
          <w:tcPr>
            <w:tcW w:w="714" w:type="pct"/>
            <w:gridSpan w:val="2"/>
            <w:shd w:val="clear" w:color="auto" w:fill="FFFFFF" w:themeFill="background1"/>
          </w:tcPr>
          <w:p w14:paraId="1817833E" w14:textId="4B036AC8" w:rsidR="006C32F9" w:rsidRPr="007422F7" w:rsidRDefault="006C32F9" w:rsidP="00527F2E">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Projektai</w:t>
            </w:r>
            <w:r w:rsidRPr="006C32F9">
              <w:rPr>
                <w:rFonts w:ascii="Times New Roman" w:eastAsia="Times New Roman" w:hAnsi="Times New Roman"/>
                <w:szCs w:val="24"/>
                <w:lang w:eastAsia="lt-LT"/>
              </w:rPr>
              <w:t xml:space="preserve"> "Vandens tiekimo ir nuotekų tvarkymo infrastruktūros plėtra Lazdijų mieste ir rajo</w:t>
            </w:r>
            <w:r>
              <w:rPr>
                <w:rFonts w:ascii="Times New Roman" w:eastAsia="Times New Roman" w:hAnsi="Times New Roman"/>
                <w:szCs w:val="24"/>
                <w:lang w:eastAsia="lt-LT"/>
              </w:rPr>
              <w:t>ne (Šeštokuose ir Veisiejuose)";</w:t>
            </w:r>
            <w:r w:rsidR="00527F2E">
              <w:rPr>
                <w:rFonts w:ascii="Times New Roman" w:eastAsia="Times New Roman" w:hAnsi="Times New Roman"/>
                <w:szCs w:val="24"/>
                <w:lang w:eastAsia="lt-LT"/>
              </w:rPr>
              <w:t xml:space="preserve"> „</w:t>
            </w:r>
            <w:r w:rsidRPr="006C32F9">
              <w:rPr>
                <w:rFonts w:ascii="Times New Roman" w:eastAsia="Times New Roman" w:hAnsi="Times New Roman"/>
                <w:szCs w:val="24"/>
                <w:lang w:eastAsia="lt-LT"/>
              </w:rPr>
              <w:t>Vandens tiekimo ir nuotekų tvarkymo infrastruktūros plėtra Lazdijų rajone (Veisiejuose, Kailiniuo</w:t>
            </w:r>
            <w:r>
              <w:rPr>
                <w:rFonts w:ascii="Times New Roman" w:eastAsia="Times New Roman" w:hAnsi="Times New Roman"/>
                <w:szCs w:val="24"/>
                <w:lang w:eastAsia="lt-LT"/>
              </w:rPr>
              <w:t>se, Lazdijuose, Bajoriškiuose)“</w:t>
            </w:r>
          </w:p>
        </w:tc>
      </w:tr>
      <w:tr w:rsidR="00B2253B" w:rsidRPr="007422F7" w14:paraId="229B55AB" w14:textId="77777777" w:rsidTr="002E3FA2">
        <w:tc>
          <w:tcPr>
            <w:tcW w:w="914" w:type="pct"/>
          </w:tcPr>
          <w:p w14:paraId="3AAB5E7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2.2.1.3. Modernizuoti ir naujai įrengti Lazdijų bei Veisiejų miestų ir rajono seniūnijų centrų lietaus kanalizacijos tinklus</w:t>
            </w:r>
          </w:p>
        </w:tc>
        <w:tc>
          <w:tcPr>
            <w:tcW w:w="578" w:type="pct"/>
          </w:tcPr>
          <w:p w14:paraId="5B5510D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06" w:type="pct"/>
            <w:gridSpan w:val="2"/>
          </w:tcPr>
          <w:p w14:paraId="6973043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Modernizuotų ir naujai įrengtų Lazdijų, Veisiejų bei rajono seniūnijų centrų lietaus kanalizacijos tinklų ilgis, km.</w:t>
            </w:r>
          </w:p>
        </w:tc>
        <w:tc>
          <w:tcPr>
            <w:tcW w:w="667" w:type="pct"/>
            <w:gridSpan w:val="4"/>
            <w:shd w:val="clear" w:color="auto" w:fill="FFFFFF" w:themeFill="background1"/>
          </w:tcPr>
          <w:p w14:paraId="7C76314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shd w:val="clear" w:color="auto" w:fill="FFFFFF" w:themeFill="background1"/>
          </w:tcPr>
          <w:p w14:paraId="5D4CAB68" w14:textId="77777777" w:rsidR="00B2253B" w:rsidRPr="007422F7" w:rsidRDefault="00B2253B" w:rsidP="00D668FC">
            <w:pPr>
              <w:pStyle w:val="lenteles"/>
            </w:pPr>
            <w:r w:rsidRPr="007422F7">
              <w:t>2 316,9</w:t>
            </w:r>
          </w:p>
        </w:tc>
        <w:tc>
          <w:tcPr>
            <w:tcW w:w="592" w:type="pct"/>
            <w:gridSpan w:val="7"/>
            <w:shd w:val="clear" w:color="auto" w:fill="FFFFFF" w:themeFill="background1"/>
          </w:tcPr>
          <w:p w14:paraId="6158AD7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auto"/>
          </w:tcPr>
          <w:p w14:paraId="2204862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Numatoma įgyvendinti vėlesniu laikotarpiu, esant finansinės galimybėms</w:t>
            </w:r>
          </w:p>
        </w:tc>
      </w:tr>
      <w:tr w:rsidR="00B2253B" w:rsidRPr="007422F7" w14:paraId="713D5388" w14:textId="77777777" w:rsidTr="004212E0">
        <w:tc>
          <w:tcPr>
            <w:tcW w:w="5000" w:type="pct"/>
            <w:gridSpan w:val="20"/>
          </w:tcPr>
          <w:p w14:paraId="3C32503F"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2.2.2. Renovuoti ir plėtoti šilumos ūkio infrastruktūrą</w:t>
            </w:r>
          </w:p>
        </w:tc>
      </w:tr>
      <w:tr w:rsidR="00B2253B" w:rsidRPr="007422F7" w14:paraId="2C11E989" w14:textId="77777777" w:rsidTr="002E3FA2">
        <w:tc>
          <w:tcPr>
            <w:tcW w:w="914" w:type="pct"/>
          </w:tcPr>
          <w:p w14:paraId="58BA6FA8" w14:textId="77777777" w:rsidR="00B2253B" w:rsidRPr="007422F7" w:rsidRDefault="00B2253B" w:rsidP="00D668FC">
            <w:pPr>
              <w:pStyle w:val="lenteles"/>
              <w:jc w:val="left"/>
              <w:rPr>
                <w:rFonts w:ascii="Times New Roman" w:hAnsi="Times New Roman"/>
              </w:rPr>
            </w:pPr>
            <w:r w:rsidRPr="007422F7">
              <w:rPr>
                <w:rFonts w:ascii="Times New Roman" w:hAnsi="Times New Roman"/>
              </w:rPr>
              <w:t>2.2.2.1. Parengti</w:t>
            </w:r>
          </w:p>
          <w:p w14:paraId="035A6590" w14:textId="77777777" w:rsidR="00B2253B" w:rsidRPr="007422F7" w:rsidRDefault="00B2253B" w:rsidP="00D668FC">
            <w:pPr>
              <w:pStyle w:val="lenteles"/>
              <w:jc w:val="left"/>
              <w:rPr>
                <w:rFonts w:ascii="Times New Roman" w:hAnsi="Times New Roman"/>
              </w:rPr>
            </w:pPr>
            <w:r w:rsidRPr="007422F7">
              <w:rPr>
                <w:rFonts w:ascii="Times New Roman" w:hAnsi="Times New Roman"/>
              </w:rPr>
              <w:t>Lazdijų rajono</w:t>
            </w:r>
          </w:p>
          <w:p w14:paraId="3DF6FD82" w14:textId="77777777" w:rsidR="00B2253B" w:rsidRPr="007422F7" w:rsidRDefault="00B2253B" w:rsidP="00D668FC">
            <w:pPr>
              <w:pStyle w:val="lenteles"/>
              <w:jc w:val="left"/>
              <w:rPr>
                <w:rFonts w:ascii="Times New Roman" w:hAnsi="Times New Roman"/>
              </w:rPr>
            </w:pPr>
            <w:r w:rsidRPr="007422F7">
              <w:rPr>
                <w:rFonts w:ascii="Times New Roman" w:hAnsi="Times New Roman"/>
              </w:rPr>
              <w:t>savivaldybės</w:t>
            </w:r>
          </w:p>
          <w:p w14:paraId="476846E8" w14:textId="77777777" w:rsidR="00B2253B" w:rsidRPr="007422F7" w:rsidRDefault="00B2253B" w:rsidP="00D668FC">
            <w:pPr>
              <w:pStyle w:val="lenteles"/>
              <w:jc w:val="left"/>
              <w:rPr>
                <w:rFonts w:ascii="Times New Roman" w:hAnsi="Times New Roman"/>
              </w:rPr>
            </w:pPr>
            <w:r w:rsidRPr="007422F7">
              <w:rPr>
                <w:rFonts w:ascii="Times New Roman" w:hAnsi="Times New Roman"/>
              </w:rPr>
              <w:t>specialiuosius ir</w:t>
            </w:r>
          </w:p>
          <w:p w14:paraId="06751497" w14:textId="77777777" w:rsidR="00B2253B" w:rsidRPr="007422F7" w:rsidRDefault="00B2253B" w:rsidP="00D668FC">
            <w:pPr>
              <w:pStyle w:val="lenteles"/>
              <w:jc w:val="left"/>
              <w:rPr>
                <w:rFonts w:ascii="Times New Roman" w:hAnsi="Times New Roman"/>
              </w:rPr>
            </w:pPr>
            <w:r w:rsidRPr="007422F7">
              <w:rPr>
                <w:rFonts w:ascii="Times New Roman" w:hAnsi="Times New Roman"/>
              </w:rPr>
              <w:t>detaliuosius planus</w:t>
            </w:r>
          </w:p>
        </w:tc>
        <w:tc>
          <w:tcPr>
            <w:tcW w:w="578" w:type="pct"/>
          </w:tcPr>
          <w:p w14:paraId="54A3A45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06" w:type="pct"/>
            <w:gridSpan w:val="2"/>
            <w:shd w:val="clear" w:color="auto" w:fill="FFFFFF" w:themeFill="background1"/>
          </w:tcPr>
          <w:p w14:paraId="24E3B1D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parengtų</w:t>
            </w:r>
          </w:p>
          <w:p w14:paraId="4E2B171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specialiųjų ir</w:t>
            </w:r>
          </w:p>
          <w:p w14:paraId="6622BDB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detaliųjų planų skaičius</w:t>
            </w:r>
          </w:p>
        </w:tc>
        <w:tc>
          <w:tcPr>
            <w:tcW w:w="667" w:type="pct"/>
            <w:gridSpan w:val="4"/>
            <w:shd w:val="clear" w:color="auto" w:fill="FFFFFF" w:themeFill="background1"/>
          </w:tcPr>
          <w:p w14:paraId="5DD47A2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586843">
              <w:rPr>
                <w:rFonts w:ascii="Times New Roman" w:eastAsia="Times New Roman" w:hAnsi="Times New Roman"/>
                <w:szCs w:val="24"/>
                <w:lang w:eastAsia="lt-LT"/>
              </w:rPr>
              <w:t>33</w:t>
            </w:r>
          </w:p>
        </w:tc>
        <w:tc>
          <w:tcPr>
            <w:tcW w:w="529" w:type="pct"/>
            <w:gridSpan w:val="3"/>
            <w:shd w:val="clear" w:color="auto" w:fill="FFFFFF"/>
          </w:tcPr>
          <w:p w14:paraId="3B5E38B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129,9</w:t>
            </w:r>
          </w:p>
        </w:tc>
        <w:tc>
          <w:tcPr>
            <w:tcW w:w="592" w:type="pct"/>
            <w:gridSpan w:val="7"/>
            <w:shd w:val="clear" w:color="auto" w:fill="FFFFFF" w:themeFill="background1"/>
          </w:tcPr>
          <w:p w14:paraId="28B31143" w14:textId="77777777" w:rsidR="00B2253B" w:rsidRPr="007422F7" w:rsidRDefault="0058684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82,5</w:t>
            </w:r>
          </w:p>
        </w:tc>
        <w:tc>
          <w:tcPr>
            <w:tcW w:w="714" w:type="pct"/>
            <w:gridSpan w:val="2"/>
          </w:tcPr>
          <w:p w14:paraId="78A9FB12" w14:textId="77777777" w:rsidR="00B2253B" w:rsidRPr="007422F7" w:rsidRDefault="0058684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12E7F58E" w14:textId="77777777" w:rsidTr="004212E0">
        <w:tc>
          <w:tcPr>
            <w:tcW w:w="5000" w:type="pct"/>
            <w:gridSpan w:val="20"/>
          </w:tcPr>
          <w:p w14:paraId="4638FA5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 xml:space="preserve">Uždavinys 2.2.3. </w:t>
            </w:r>
            <w:r w:rsidRPr="007422F7">
              <w:rPr>
                <w:rFonts w:ascii="Times New Roman" w:eastAsia="Times New Roman" w:hAnsi="Times New Roman"/>
                <w:b/>
                <w:bCs/>
                <w:szCs w:val="24"/>
                <w:lang w:eastAsia="lt-LT"/>
              </w:rPr>
              <w:t>Renovuoti ir plėtoti šilumos ūkio infrastruktūrą</w:t>
            </w:r>
          </w:p>
        </w:tc>
      </w:tr>
      <w:tr w:rsidR="00B2253B" w:rsidRPr="007422F7" w14:paraId="430E9AC5" w14:textId="77777777" w:rsidTr="002E3FA2">
        <w:tc>
          <w:tcPr>
            <w:tcW w:w="914" w:type="pct"/>
          </w:tcPr>
          <w:p w14:paraId="67C4134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2.2.3.1. Atlikti šilumos ūkio modernizavimo galimybių studiją</w:t>
            </w:r>
          </w:p>
        </w:tc>
        <w:tc>
          <w:tcPr>
            <w:tcW w:w="578" w:type="pct"/>
          </w:tcPr>
          <w:p w14:paraId="6824DB6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UAB „Lazdijų šiluma“</w:t>
            </w:r>
          </w:p>
        </w:tc>
        <w:tc>
          <w:tcPr>
            <w:tcW w:w="1006" w:type="pct"/>
            <w:gridSpan w:val="2"/>
          </w:tcPr>
          <w:p w14:paraId="69017F8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Parengta šilumos ūkio modernizavimo galimybių studija</w:t>
            </w:r>
          </w:p>
        </w:tc>
        <w:tc>
          <w:tcPr>
            <w:tcW w:w="667" w:type="pct"/>
            <w:gridSpan w:val="4"/>
            <w:shd w:val="clear" w:color="auto" w:fill="auto"/>
          </w:tcPr>
          <w:p w14:paraId="7986C6C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5A69F6">
              <w:rPr>
                <w:rFonts w:ascii="Times New Roman" w:eastAsia="Times New Roman" w:hAnsi="Times New Roman"/>
                <w:szCs w:val="24"/>
                <w:lang w:eastAsia="lt-LT"/>
              </w:rPr>
              <w:t>Parengta Veisiejų katilines N</w:t>
            </w:r>
            <w:r w:rsidR="005A69F6" w:rsidRPr="005A69F6">
              <w:rPr>
                <w:rFonts w:ascii="Times New Roman" w:eastAsia="Times New Roman" w:hAnsi="Times New Roman"/>
                <w:szCs w:val="24"/>
                <w:lang w:eastAsia="lt-LT"/>
              </w:rPr>
              <w:t xml:space="preserve">r. 1 modernivavimo </w:t>
            </w:r>
            <w:r w:rsidR="005A69F6">
              <w:rPr>
                <w:rFonts w:ascii="Times New Roman" w:eastAsia="Times New Roman" w:hAnsi="Times New Roman"/>
                <w:szCs w:val="24"/>
                <w:lang w:eastAsia="lt-LT"/>
              </w:rPr>
              <w:t>studija</w:t>
            </w:r>
          </w:p>
        </w:tc>
        <w:tc>
          <w:tcPr>
            <w:tcW w:w="529" w:type="pct"/>
            <w:gridSpan w:val="3"/>
            <w:shd w:val="clear" w:color="auto" w:fill="auto"/>
          </w:tcPr>
          <w:p w14:paraId="4284542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8,7</w:t>
            </w:r>
          </w:p>
        </w:tc>
        <w:tc>
          <w:tcPr>
            <w:tcW w:w="592" w:type="pct"/>
            <w:gridSpan w:val="7"/>
            <w:shd w:val="clear" w:color="auto" w:fill="auto"/>
          </w:tcPr>
          <w:p w14:paraId="699D14E3" w14:textId="77777777" w:rsidR="00B2253B" w:rsidRPr="007422F7" w:rsidRDefault="005A69F6"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2,4</w:t>
            </w:r>
          </w:p>
        </w:tc>
        <w:tc>
          <w:tcPr>
            <w:tcW w:w="714" w:type="pct"/>
            <w:gridSpan w:val="2"/>
            <w:shd w:val="clear" w:color="auto" w:fill="FFFFFF"/>
          </w:tcPr>
          <w:p w14:paraId="4A37358F" w14:textId="77777777" w:rsidR="00B2253B" w:rsidRPr="007422F7" w:rsidRDefault="005A69F6"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Parengta 2013 m.</w:t>
            </w:r>
          </w:p>
        </w:tc>
      </w:tr>
      <w:tr w:rsidR="00B2253B" w:rsidRPr="007422F7" w14:paraId="72A50C18" w14:textId="77777777" w:rsidTr="002E3FA2">
        <w:tc>
          <w:tcPr>
            <w:tcW w:w="914" w:type="pct"/>
          </w:tcPr>
          <w:p w14:paraId="2254600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2.2.3.2. Modernizuoti švietimo įstaigų katilines, pritaikant jas biokuro naudojimui</w:t>
            </w:r>
          </w:p>
        </w:tc>
        <w:tc>
          <w:tcPr>
            <w:tcW w:w="578" w:type="pct"/>
          </w:tcPr>
          <w:p w14:paraId="19F45B3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p w14:paraId="4E5CE83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5D452A2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tc>
        <w:tc>
          <w:tcPr>
            <w:tcW w:w="1006" w:type="pct"/>
            <w:gridSpan w:val="2"/>
          </w:tcPr>
          <w:p w14:paraId="416FA98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Modernizuotos šių švietimo įstaigų katilinės:</w:t>
            </w:r>
          </w:p>
          <w:p w14:paraId="73C8A90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Veisiejų gimnazijos;</w:t>
            </w:r>
          </w:p>
          <w:p w14:paraId="7409D98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Seirijų A. Žmuidzinavičiaus gimnazijos;</w:t>
            </w:r>
          </w:p>
          <w:p w14:paraId="38EAAAF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Šventežerio vidurinės mokyklos;</w:t>
            </w:r>
          </w:p>
          <w:p w14:paraId="1DACC17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 Aštriosios Kirsnos  pagrindinės mokyklos;</w:t>
            </w:r>
          </w:p>
          <w:p w14:paraId="0787750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 Būdviečio pagrindinės mokyklos;</w:t>
            </w:r>
          </w:p>
          <w:p w14:paraId="72A19C9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f) Kapčiamiesčio Emilijos Pliaterytės pagrindinės mokyklos; </w:t>
            </w:r>
          </w:p>
          <w:p w14:paraId="3D00D07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g) Krosnos pagrindinės mokyklos;</w:t>
            </w:r>
          </w:p>
          <w:p w14:paraId="6349C13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h) Kučiūnų pagrindinės mokyklos</w:t>
            </w:r>
          </w:p>
        </w:tc>
        <w:tc>
          <w:tcPr>
            <w:tcW w:w="667" w:type="pct"/>
            <w:gridSpan w:val="4"/>
            <w:shd w:val="clear" w:color="auto" w:fill="FFFFFF" w:themeFill="background1"/>
          </w:tcPr>
          <w:p w14:paraId="1F85407B" w14:textId="77777777" w:rsidR="00B2253B" w:rsidRDefault="005409C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a) </w:t>
            </w:r>
            <w:r w:rsidR="00AF47EC">
              <w:rPr>
                <w:rFonts w:ascii="Times New Roman" w:eastAsia="Times New Roman" w:hAnsi="Times New Roman"/>
                <w:szCs w:val="24"/>
                <w:lang w:eastAsia="lt-LT"/>
              </w:rPr>
              <w:t>0</w:t>
            </w:r>
          </w:p>
          <w:p w14:paraId="560773B1" w14:textId="77777777" w:rsidR="005409CB" w:rsidRDefault="005409C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b) </w:t>
            </w:r>
            <w:r w:rsidR="00AF47EC">
              <w:rPr>
                <w:rFonts w:ascii="Times New Roman" w:eastAsia="Times New Roman" w:hAnsi="Times New Roman"/>
                <w:szCs w:val="24"/>
                <w:lang w:eastAsia="lt-LT"/>
              </w:rPr>
              <w:t>0</w:t>
            </w:r>
          </w:p>
          <w:p w14:paraId="76EE324D" w14:textId="77777777" w:rsidR="005409CB" w:rsidRDefault="005409C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c) </w:t>
            </w:r>
            <w:r w:rsidR="00AF47EC">
              <w:rPr>
                <w:rFonts w:ascii="Times New Roman" w:eastAsia="Times New Roman" w:hAnsi="Times New Roman"/>
                <w:szCs w:val="24"/>
                <w:lang w:eastAsia="lt-LT"/>
              </w:rPr>
              <w:t>0</w:t>
            </w:r>
          </w:p>
          <w:p w14:paraId="2B0CAE7B" w14:textId="77777777" w:rsidR="00AF47EC" w:rsidRDefault="00AF47E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d) 0</w:t>
            </w:r>
          </w:p>
          <w:p w14:paraId="208E7DED" w14:textId="77777777" w:rsidR="00AF47EC" w:rsidRDefault="00AF47E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e) 0</w:t>
            </w:r>
          </w:p>
          <w:p w14:paraId="1581AD64" w14:textId="77777777" w:rsidR="00AF47EC" w:rsidRDefault="00AF47E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f) 0</w:t>
            </w:r>
          </w:p>
          <w:p w14:paraId="2AE582F6" w14:textId="77777777" w:rsidR="00AF47EC" w:rsidRDefault="00AF47E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g) 0</w:t>
            </w:r>
          </w:p>
          <w:p w14:paraId="41DDE298" w14:textId="77777777" w:rsidR="00AF47EC" w:rsidRPr="007422F7" w:rsidRDefault="00AF47E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h) 0</w:t>
            </w:r>
          </w:p>
          <w:p w14:paraId="784AC924" w14:textId="77777777" w:rsidR="005409CB" w:rsidRPr="007422F7" w:rsidRDefault="005409CB" w:rsidP="00D668FC">
            <w:pPr>
              <w:pStyle w:val="lenteles"/>
              <w:widowControl w:val="0"/>
              <w:suppressAutoHyphens/>
              <w:jc w:val="left"/>
              <w:rPr>
                <w:rFonts w:ascii="Times New Roman" w:eastAsia="Times New Roman" w:hAnsi="Times New Roman"/>
                <w:szCs w:val="24"/>
                <w:lang w:eastAsia="lt-LT"/>
              </w:rPr>
            </w:pPr>
          </w:p>
        </w:tc>
        <w:tc>
          <w:tcPr>
            <w:tcW w:w="529" w:type="pct"/>
            <w:gridSpan w:val="3"/>
            <w:shd w:val="clear" w:color="auto" w:fill="FFFFFF" w:themeFill="background1"/>
          </w:tcPr>
          <w:p w14:paraId="681367C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579,2</w:t>
            </w:r>
          </w:p>
        </w:tc>
        <w:tc>
          <w:tcPr>
            <w:tcW w:w="592" w:type="pct"/>
            <w:gridSpan w:val="7"/>
            <w:shd w:val="clear" w:color="auto" w:fill="FFFFFF" w:themeFill="background1"/>
          </w:tcPr>
          <w:p w14:paraId="4B82423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hemeFill="background1"/>
          </w:tcPr>
          <w:p w14:paraId="5F3440C1" w14:textId="2E5F32E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Paraiškos </w:t>
            </w:r>
            <w:r w:rsidR="00AF47EC">
              <w:rPr>
                <w:rFonts w:ascii="Times New Roman" w:eastAsia="Times New Roman" w:hAnsi="Times New Roman"/>
                <w:szCs w:val="24"/>
                <w:lang w:eastAsia="lt-LT"/>
              </w:rPr>
              <w:t xml:space="preserve">projektams </w:t>
            </w:r>
            <w:r w:rsidRPr="007422F7">
              <w:rPr>
                <w:rFonts w:ascii="Times New Roman" w:eastAsia="Times New Roman" w:hAnsi="Times New Roman"/>
                <w:szCs w:val="24"/>
                <w:lang w:eastAsia="lt-LT"/>
              </w:rPr>
              <w:t>užpildytos 2012 metais</w:t>
            </w:r>
            <w:r w:rsidR="005409CB">
              <w:rPr>
                <w:rFonts w:ascii="Times New Roman" w:eastAsia="Times New Roman" w:hAnsi="Times New Roman"/>
                <w:szCs w:val="24"/>
                <w:lang w:eastAsia="lt-LT"/>
              </w:rPr>
              <w:t>.</w:t>
            </w:r>
            <w:r w:rsidR="008B3C14">
              <w:rPr>
                <w:rFonts w:ascii="Times New Roman" w:eastAsia="Times New Roman" w:hAnsi="Times New Roman"/>
                <w:szCs w:val="24"/>
                <w:lang w:eastAsia="lt-LT"/>
              </w:rPr>
              <w:t xml:space="preserve"> Projektus n</w:t>
            </w:r>
            <w:r w:rsidR="00AF47EC">
              <w:rPr>
                <w:rFonts w:ascii="Times New Roman" w:eastAsia="Times New Roman" w:hAnsi="Times New Roman"/>
                <w:szCs w:val="24"/>
                <w:lang w:eastAsia="lt-LT"/>
              </w:rPr>
              <w:t>umatoma užbaigti 2016 metais</w:t>
            </w:r>
          </w:p>
        </w:tc>
      </w:tr>
      <w:tr w:rsidR="00B2253B" w:rsidRPr="007422F7" w14:paraId="306EFE4D" w14:textId="77777777" w:rsidTr="002E3FA2">
        <w:tc>
          <w:tcPr>
            <w:tcW w:w="914" w:type="pct"/>
          </w:tcPr>
          <w:p w14:paraId="40CDE8B5"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2.2.3.3. Modernizuoti šilumos punktus daugiabučiuose namuose </w:t>
            </w:r>
          </w:p>
        </w:tc>
        <w:tc>
          <w:tcPr>
            <w:tcW w:w="578" w:type="pct"/>
          </w:tcPr>
          <w:p w14:paraId="3665487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669AA9F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Modernizuotų šilumos punktų daugiabučiuose namuose skaičius</w:t>
            </w:r>
          </w:p>
        </w:tc>
        <w:tc>
          <w:tcPr>
            <w:tcW w:w="667" w:type="pct"/>
            <w:gridSpan w:val="4"/>
            <w:shd w:val="clear" w:color="auto" w:fill="FFFFFF" w:themeFill="background1"/>
          </w:tcPr>
          <w:p w14:paraId="5678532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a) </w:t>
            </w:r>
            <w:r w:rsidR="00E55411">
              <w:rPr>
                <w:rFonts w:ascii="Times New Roman" w:eastAsia="Times New Roman" w:hAnsi="Times New Roman"/>
                <w:szCs w:val="24"/>
                <w:lang w:eastAsia="lt-LT"/>
              </w:rPr>
              <w:t>15</w:t>
            </w:r>
          </w:p>
        </w:tc>
        <w:tc>
          <w:tcPr>
            <w:tcW w:w="529" w:type="pct"/>
            <w:gridSpan w:val="3"/>
            <w:shd w:val="clear" w:color="auto" w:fill="FFFFFF" w:themeFill="background1"/>
          </w:tcPr>
          <w:p w14:paraId="611B163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115,8</w:t>
            </w:r>
          </w:p>
        </w:tc>
        <w:tc>
          <w:tcPr>
            <w:tcW w:w="592" w:type="pct"/>
            <w:gridSpan w:val="7"/>
            <w:shd w:val="clear" w:color="auto" w:fill="FFFFFF" w:themeFill="background1"/>
          </w:tcPr>
          <w:p w14:paraId="673069BD" w14:textId="77777777" w:rsidR="00B2253B" w:rsidRPr="007422F7" w:rsidRDefault="00DF4DCA" w:rsidP="00D668FC">
            <w:pPr>
              <w:pStyle w:val="lenteles"/>
              <w:widowControl w:val="0"/>
              <w:suppressAutoHyphens/>
              <w:jc w:val="left"/>
              <w:rPr>
                <w:rFonts w:ascii="Times New Roman" w:eastAsia="Times New Roman" w:hAnsi="Times New Roman"/>
                <w:szCs w:val="24"/>
                <w:lang w:eastAsia="lt-LT"/>
              </w:rPr>
            </w:pPr>
            <w:r w:rsidRPr="00DF4DCA">
              <w:rPr>
                <w:rFonts w:ascii="Times New Roman" w:eastAsia="Times New Roman" w:hAnsi="Times New Roman"/>
                <w:szCs w:val="24"/>
                <w:lang w:eastAsia="lt-LT"/>
              </w:rPr>
              <w:t>1 549,1</w:t>
            </w:r>
          </w:p>
        </w:tc>
        <w:tc>
          <w:tcPr>
            <w:tcW w:w="714" w:type="pct"/>
            <w:gridSpan w:val="2"/>
            <w:shd w:val="clear" w:color="auto" w:fill="FFFFFF" w:themeFill="background1"/>
          </w:tcPr>
          <w:p w14:paraId="47555A1E" w14:textId="77777777" w:rsidR="00B2253B" w:rsidRPr="007422F7" w:rsidRDefault="00DF4DCA" w:rsidP="00D668FC">
            <w:pPr>
              <w:pStyle w:val="lenteles"/>
              <w:widowControl w:val="0"/>
              <w:suppressAutoHyphens/>
              <w:jc w:val="left"/>
              <w:rPr>
                <w:rFonts w:ascii="Times New Roman" w:eastAsia="Times New Roman" w:hAnsi="Times New Roman"/>
                <w:szCs w:val="24"/>
                <w:lang w:eastAsia="lt-LT"/>
              </w:rPr>
            </w:pPr>
            <w:r w:rsidRPr="00DF4DCA">
              <w:rPr>
                <w:rFonts w:ascii="Times New Roman" w:eastAsia="Times New Roman" w:hAnsi="Times New Roman"/>
                <w:szCs w:val="24"/>
                <w:lang w:eastAsia="lt-LT"/>
              </w:rPr>
              <w:t>Projektas „Daugiabučių namų atnaujinimas Lazdijų rajono savivaldybėje“</w:t>
            </w:r>
          </w:p>
        </w:tc>
      </w:tr>
      <w:tr w:rsidR="00B2253B" w:rsidRPr="007422F7" w14:paraId="6767FAD9" w14:textId="77777777" w:rsidTr="002E3FA2">
        <w:tc>
          <w:tcPr>
            <w:tcW w:w="914" w:type="pct"/>
          </w:tcPr>
          <w:p w14:paraId="2D1E9BCD" w14:textId="77777777" w:rsidR="00B2253B" w:rsidRPr="007422F7" w:rsidRDefault="00B2253B" w:rsidP="00D668FC">
            <w:pPr>
              <w:pStyle w:val="lenteles"/>
              <w:jc w:val="left"/>
              <w:rPr>
                <w:rFonts w:ascii="Times New Roman" w:hAnsi="Times New Roman"/>
              </w:rPr>
            </w:pPr>
            <w:r w:rsidRPr="007422F7">
              <w:rPr>
                <w:rFonts w:ascii="Times New Roman" w:hAnsi="Times New Roman"/>
              </w:rPr>
              <w:t>2.2.3.4. Modernizuoti šilumos tinklus rajono savivaldybėje</w:t>
            </w:r>
          </w:p>
        </w:tc>
        <w:tc>
          <w:tcPr>
            <w:tcW w:w="578" w:type="pct"/>
          </w:tcPr>
          <w:p w14:paraId="0A4BDA6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1B0717A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Modernizuotų šilumos tinklų ilgis, km.</w:t>
            </w:r>
          </w:p>
        </w:tc>
        <w:tc>
          <w:tcPr>
            <w:tcW w:w="667" w:type="pct"/>
            <w:gridSpan w:val="4"/>
            <w:shd w:val="clear" w:color="auto" w:fill="FFFFFF" w:themeFill="background1"/>
          </w:tcPr>
          <w:p w14:paraId="7A2276B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5409CB">
              <w:rPr>
                <w:rFonts w:ascii="Times New Roman" w:eastAsia="Times New Roman" w:hAnsi="Times New Roman"/>
                <w:szCs w:val="24"/>
                <w:lang w:eastAsia="lt-LT"/>
              </w:rPr>
              <w:t>0,125</w:t>
            </w:r>
          </w:p>
        </w:tc>
        <w:tc>
          <w:tcPr>
            <w:tcW w:w="529" w:type="pct"/>
            <w:gridSpan w:val="3"/>
            <w:shd w:val="clear" w:color="auto" w:fill="FFFFFF"/>
          </w:tcPr>
          <w:p w14:paraId="17324F8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592" w:type="pct"/>
            <w:gridSpan w:val="7"/>
            <w:shd w:val="clear" w:color="auto" w:fill="FFFFFF" w:themeFill="background1"/>
          </w:tcPr>
          <w:p w14:paraId="00210B11" w14:textId="77777777" w:rsidR="00B2253B" w:rsidRPr="007422F7" w:rsidRDefault="002A2AAF"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54,2</w:t>
            </w:r>
          </w:p>
        </w:tc>
        <w:tc>
          <w:tcPr>
            <w:tcW w:w="714" w:type="pct"/>
            <w:gridSpan w:val="2"/>
          </w:tcPr>
          <w:p w14:paraId="0EB240AE" w14:textId="3D66D978" w:rsidR="00B2253B" w:rsidRPr="007422F7" w:rsidRDefault="008B3C1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r w:rsidR="005409CB">
              <w:rPr>
                <w:rFonts w:ascii="Times New Roman" w:eastAsia="Times New Roman" w:hAnsi="Times New Roman"/>
                <w:szCs w:val="24"/>
                <w:lang w:eastAsia="lt-LT"/>
              </w:rPr>
              <w:t xml:space="preserve"> </w:t>
            </w:r>
          </w:p>
        </w:tc>
      </w:tr>
      <w:tr w:rsidR="00B2253B" w:rsidRPr="007422F7" w14:paraId="3373918F" w14:textId="77777777" w:rsidTr="004212E0">
        <w:tc>
          <w:tcPr>
            <w:tcW w:w="5000" w:type="pct"/>
            <w:gridSpan w:val="20"/>
          </w:tcPr>
          <w:p w14:paraId="1B0F426A" w14:textId="77777777" w:rsidR="00B2253B" w:rsidRPr="007422F7" w:rsidRDefault="00B2253B" w:rsidP="00D668FC">
            <w:pPr>
              <w:pStyle w:val="lenteles"/>
              <w:widowControl w:val="0"/>
              <w:tabs>
                <w:tab w:val="left" w:pos="10445"/>
              </w:tabs>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 xml:space="preserve">Uždavinys 2.2.4. </w:t>
            </w:r>
            <w:r w:rsidRPr="007422F7">
              <w:rPr>
                <w:rFonts w:ascii="Times New Roman" w:eastAsia="Times New Roman" w:hAnsi="Times New Roman"/>
                <w:b/>
                <w:bCs/>
                <w:szCs w:val="24"/>
                <w:lang w:eastAsia="lt-LT"/>
              </w:rPr>
              <w:t>Remti Lazdijų rajono savivaldybės dujofikaciją</w:t>
            </w:r>
          </w:p>
        </w:tc>
      </w:tr>
      <w:tr w:rsidR="00B2253B" w:rsidRPr="007422F7" w14:paraId="5130F0D5" w14:textId="77777777" w:rsidTr="002E3FA2">
        <w:tc>
          <w:tcPr>
            <w:tcW w:w="914" w:type="pct"/>
          </w:tcPr>
          <w:p w14:paraId="73A3E58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2.2.4.1. Parengti galimybių studiją dėl  Lazdijų rajono savivaldybės dujofikacijos  ekonominio pagrįstumo </w:t>
            </w:r>
          </w:p>
        </w:tc>
        <w:tc>
          <w:tcPr>
            <w:tcW w:w="578" w:type="pct"/>
          </w:tcPr>
          <w:p w14:paraId="71A8556F"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Vietinio ūkio skyrius</w:t>
            </w:r>
          </w:p>
        </w:tc>
        <w:tc>
          <w:tcPr>
            <w:tcW w:w="1006" w:type="pct"/>
            <w:gridSpan w:val="2"/>
          </w:tcPr>
          <w:p w14:paraId="61E27FEE"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Suteiktos paramos</w:t>
            </w:r>
          </w:p>
          <w:p w14:paraId="4952A9FF"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galimybių studijos</w:t>
            </w:r>
          </w:p>
          <w:p w14:paraId="035081FE"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parengimui dydis</w:t>
            </w:r>
          </w:p>
        </w:tc>
        <w:tc>
          <w:tcPr>
            <w:tcW w:w="667" w:type="pct"/>
            <w:gridSpan w:val="4"/>
            <w:shd w:val="clear" w:color="auto" w:fill="FFFFFF"/>
          </w:tcPr>
          <w:p w14:paraId="4297A565" w14:textId="53DB5EB2" w:rsidR="00B2253B" w:rsidRPr="007422F7" w:rsidRDefault="00B2253B" w:rsidP="009B73C6">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9B73C6">
              <w:rPr>
                <w:rFonts w:ascii="Times New Roman" w:eastAsia="Times New Roman" w:hAnsi="Times New Roman"/>
                <w:szCs w:val="24"/>
                <w:lang w:eastAsia="lt-LT"/>
              </w:rPr>
              <w:t>Galimybių studija n</w:t>
            </w:r>
            <w:r w:rsidRPr="007422F7">
              <w:rPr>
                <w:rFonts w:ascii="Times New Roman" w:eastAsia="Times New Roman" w:hAnsi="Times New Roman"/>
                <w:szCs w:val="24"/>
                <w:lang w:eastAsia="lt-LT"/>
              </w:rPr>
              <w:t>eparengta</w:t>
            </w:r>
          </w:p>
        </w:tc>
        <w:tc>
          <w:tcPr>
            <w:tcW w:w="529" w:type="pct"/>
            <w:gridSpan w:val="3"/>
            <w:shd w:val="clear" w:color="auto" w:fill="FFFFFF"/>
          </w:tcPr>
          <w:p w14:paraId="4EB0EF6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17,4</w:t>
            </w:r>
          </w:p>
        </w:tc>
        <w:tc>
          <w:tcPr>
            <w:tcW w:w="592" w:type="pct"/>
            <w:gridSpan w:val="7"/>
            <w:shd w:val="clear" w:color="auto" w:fill="FFFFFF"/>
          </w:tcPr>
          <w:p w14:paraId="74DD3FD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cPr>
          <w:p w14:paraId="66E7443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Nėra numatyta galimybių</w:t>
            </w:r>
          </w:p>
        </w:tc>
      </w:tr>
      <w:tr w:rsidR="00B2253B" w:rsidRPr="007422F7" w14:paraId="347A950B" w14:textId="77777777" w:rsidTr="002E3FA2">
        <w:tc>
          <w:tcPr>
            <w:tcW w:w="914" w:type="pct"/>
          </w:tcPr>
          <w:p w14:paraId="5D94091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2.2.4.2. Remti Lazdijų bei Seirijų gamtinių dujų skirstymo stočių įrengimą</w:t>
            </w:r>
          </w:p>
          <w:p w14:paraId="132CF4BF" w14:textId="77777777" w:rsidR="00B2253B" w:rsidRPr="007422F7" w:rsidRDefault="00B2253B" w:rsidP="00D668FC">
            <w:pPr>
              <w:pStyle w:val="lenteles"/>
              <w:jc w:val="left"/>
              <w:rPr>
                <w:rFonts w:ascii="Times New Roman" w:hAnsi="Times New Roman"/>
                <w:szCs w:val="24"/>
              </w:rPr>
            </w:pPr>
          </w:p>
          <w:p w14:paraId="3EB60ADE" w14:textId="77777777" w:rsidR="00B2253B" w:rsidRPr="007422F7" w:rsidRDefault="00B2253B" w:rsidP="00D668FC">
            <w:pPr>
              <w:pStyle w:val="lenteles"/>
              <w:jc w:val="left"/>
              <w:rPr>
                <w:rFonts w:ascii="Times New Roman" w:hAnsi="Times New Roman"/>
                <w:szCs w:val="24"/>
              </w:rPr>
            </w:pPr>
          </w:p>
        </w:tc>
        <w:tc>
          <w:tcPr>
            <w:tcW w:w="578" w:type="pct"/>
          </w:tcPr>
          <w:p w14:paraId="68CBCB6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06" w:type="pct"/>
            <w:gridSpan w:val="2"/>
          </w:tcPr>
          <w:p w14:paraId="6D47FA3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Suteiktos paramos dydis</w:t>
            </w:r>
          </w:p>
        </w:tc>
        <w:tc>
          <w:tcPr>
            <w:tcW w:w="667" w:type="pct"/>
            <w:gridSpan w:val="4"/>
          </w:tcPr>
          <w:p w14:paraId="7D565C0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shd w:val="clear" w:color="auto" w:fill="FFFFFF"/>
          </w:tcPr>
          <w:p w14:paraId="751663B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c>
          <w:tcPr>
            <w:tcW w:w="592" w:type="pct"/>
            <w:gridSpan w:val="7"/>
            <w:shd w:val="clear" w:color="auto" w:fill="FFFFFF"/>
          </w:tcPr>
          <w:p w14:paraId="76FC739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tcPr>
          <w:p w14:paraId="4DEA66E7" w14:textId="17B96015" w:rsidR="00B2253B" w:rsidRPr="007422F7" w:rsidRDefault="009B73C6"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Priemonės  </w:t>
            </w:r>
            <w:r w:rsidR="00B2253B" w:rsidRPr="007422F7">
              <w:rPr>
                <w:rFonts w:ascii="Times New Roman" w:eastAsia="Times New Roman" w:hAnsi="Times New Roman"/>
                <w:szCs w:val="24"/>
                <w:lang w:eastAsia="lt-LT"/>
              </w:rPr>
              <w:t>gyvendinimas priklauso nuo valstybės strategijos, dujofikacija nevykdoma</w:t>
            </w:r>
          </w:p>
        </w:tc>
      </w:tr>
      <w:tr w:rsidR="00B2253B" w:rsidRPr="007422F7" w14:paraId="386DB231" w14:textId="77777777" w:rsidTr="002E3FA2">
        <w:tc>
          <w:tcPr>
            <w:tcW w:w="914" w:type="pct"/>
          </w:tcPr>
          <w:p w14:paraId="5DB49AC4"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2.2.4.3. Remti gamtinių dujų skirstymo tinklų į Lazdijus ir Seirijus tiesimą</w:t>
            </w:r>
          </w:p>
        </w:tc>
        <w:tc>
          <w:tcPr>
            <w:tcW w:w="578" w:type="pct"/>
          </w:tcPr>
          <w:p w14:paraId="74A22DE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06" w:type="pct"/>
            <w:gridSpan w:val="2"/>
          </w:tcPr>
          <w:p w14:paraId="0CC751C2"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Naujai nutiestų gamtinių dujų tinklų ilgis, km.</w:t>
            </w:r>
          </w:p>
        </w:tc>
        <w:tc>
          <w:tcPr>
            <w:tcW w:w="667" w:type="pct"/>
            <w:gridSpan w:val="4"/>
          </w:tcPr>
          <w:p w14:paraId="55982F5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529" w:type="pct"/>
            <w:gridSpan w:val="3"/>
            <w:shd w:val="clear" w:color="auto" w:fill="FFFFFF"/>
          </w:tcPr>
          <w:p w14:paraId="4A5D928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c>
          <w:tcPr>
            <w:tcW w:w="592" w:type="pct"/>
            <w:gridSpan w:val="7"/>
            <w:shd w:val="clear" w:color="auto" w:fill="FFFFFF"/>
          </w:tcPr>
          <w:p w14:paraId="02CAD7B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cPr>
          <w:p w14:paraId="3AC1D0A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Nebuvo galimybių įgyvendinti priemonę</w:t>
            </w:r>
          </w:p>
        </w:tc>
      </w:tr>
      <w:tr w:rsidR="00B2253B" w:rsidRPr="007422F7" w14:paraId="0968B2F6" w14:textId="77777777" w:rsidTr="004212E0">
        <w:tc>
          <w:tcPr>
            <w:tcW w:w="5000" w:type="pct"/>
            <w:gridSpan w:val="20"/>
          </w:tcPr>
          <w:p w14:paraId="6359DC6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2.2.5. Užtikrinti sparčią informacinių technologijų ir telekomunikacijų infrastruktūros plėtrą</w:t>
            </w:r>
          </w:p>
        </w:tc>
      </w:tr>
      <w:tr w:rsidR="00B2253B" w:rsidRPr="007422F7" w14:paraId="2052CBA2" w14:textId="77777777" w:rsidTr="002E3FA2">
        <w:tc>
          <w:tcPr>
            <w:tcW w:w="914" w:type="pct"/>
          </w:tcPr>
          <w:p w14:paraId="10A6378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2.2.5.1. Plėtoti fiksuotojo ir judriojo telefoninio ryšio infrastruktūrą</w:t>
            </w:r>
          </w:p>
        </w:tc>
        <w:tc>
          <w:tcPr>
            <w:tcW w:w="578" w:type="pct"/>
          </w:tcPr>
          <w:p w14:paraId="53ADC7D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Informacinių technologijų skyrius</w:t>
            </w:r>
          </w:p>
        </w:tc>
        <w:tc>
          <w:tcPr>
            <w:tcW w:w="1006" w:type="pct"/>
            <w:gridSpan w:val="2"/>
            <w:shd w:val="clear" w:color="auto" w:fill="FFFFFF" w:themeFill="background1"/>
          </w:tcPr>
          <w:p w14:paraId="4CD80547"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Numatytos teritorijos planuojamiems telekomunikacijų ir ryšių įrenginiams bei jų apsaugos zonoms;</w:t>
            </w:r>
          </w:p>
          <w:p w14:paraId="164F58E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b) Paremtų projektų, plėtojančių fiksuotojo ir judriojo telefoninio ryšio infrastruktūrą, skaičius.</w:t>
            </w:r>
          </w:p>
        </w:tc>
        <w:tc>
          <w:tcPr>
            <w:tcW w:w="667" w:type="pct"/>
            <w:gridSpan w:val="4"/>
            <w:shd w:val="clear" w:color="auto" w:fill="FFFFFF" w:themeFill="background1"/>
          </w:tcPr>
          <w:p w14:paraId="7D123CC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Neįvykdyta</w:t>
            </w:r>
          </w:p>
          <w:p w14:paraId="3FB38F1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tc>
        <w:tc>
          <w:tcPr>
            <w:tcW w:w="529" w:type="pct"/>
            <w:gridSpan w:val="3"/>
            <w:shd w:val="clear" w:color="auto" w:fill="FFFFFF" w:themeFill="background1"/>
          </w:tcPr>
          <w:p w14:paraId="668540B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289,6</w:t>
            </w:r>
          </w:p>
        </w:tc>
        <w:tc>
          <w:tcPr>
            <w:tcW w:w="592" w:type="pct"/>
            <w:gridSpan w:val="7"/>
            <w:shd w:val="clear" w:color="auto" w:fill="FFFFFF" w:themeFill="background1"/>
          </w:tcPr>
          <w:p w14:paraId="210FB04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cPr>
          <w:p w14:paraId="71E95AF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B2253B" w:rsidRPr="007422F7" w14:paraId="1A7354D1" w14:textId="77777777" w:rsidTr="002E3FA2">
        <w:tc>
          <w:tcPr>
            <w:tcW w:w="914" w:type="pct"/>
          </w:tcPr>
          <w:p w14:paraId="235AD7E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2.2.5.2. Plėtoti informacinių technologijų infrastruktūrą Lazdijų rajono savivaldybėje</w:t>
            </w:r>
          </w:p>
        </w:tc>
        <w:tc>
          <w:tcPr>
            <w:tcW w:w="578" w:type="pct"/>
          </w:tcPr>
          <w:p w14:paraId="6F19686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Informacinių technologijų skyrius</w:t>
            </w:r>
          </w:p>
        </w:tc>
        <w:tc>
          <w:tcPr>
            <w:tcW w:w="1006" w:type="pct"/>
            <w:gridSpan w:val="2"/>
          </w:tcPr>
          <w:p w14:paraId="3CC7D73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Įsteigtų viešųjų interneto prieigos taškų skaičius;</w:t>
            </w:r>
          </w:p>
          <w:p w14:paraId="59984D0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b) Plačiajuosčio ryšio kaimiškose vietovėse skverbtis, proc.</w:t>
            </w:r>
          </w:p>
        </w:tc>
        <w:tc>
          <w:tcPr>
            <w:tcW w:w="667" w:type="pct"/>
            <w:gridSpan w:val="4"/>
            <w:shd w:val="clear" w:color="auto" w:fill="FFFFFF" w:themeFill="background1"/>
          </w:tcPr>
          <w:p w14:paraId="42D086B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54CC437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Nebuvo matuota</w:t>
            </w:r>
          </w:p>
        </w:tc>
        <w:tc>
          <w:tcPr>
            <w:tcW w:w="529" w:type="pct"/>
            <w:gridSpan w:val="3"/>
            <w:shd w:val="clear" w:color="auto" w:fill="FFFFFF" w:themeFill="background1"/>
          </w:tcPr>
          <w:p w14:paraId="3B45F0AC"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898,9</w:t>
            </w:r>
          </w:p>
        </w:tc>
        <w:tc>
          <w:tcPr>
            <w:tcW w:w="592" w:type="pct"/>
            <w:gridSpan w:val="7"/>
            <w:shd w:val="clear" w:color="auto" w:fill="FFFFFF" w:themeFill="background1"/>
          </w:tcPr>
          <w:p w14:paraId="052EBD4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cPr>
          <w:p w14:paraId="6D20B2A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r>
      <w:tr w:rsidR="00B2253B" w:rsidRPr="007422F7" w14:paraId="2F38EFC3" w14:textId="77777777" w:rsidTr="002E3FA2">
        <w:tc>
          <w:tcPr>
            <w:tcW w:w="914" w:type="pct"/>
          </w:tcPr>
          <w:p w14:paraId="558991C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2.2.5.3. Sukurti Lazdijų rajono savivaldybės geografinę informacinę sistemą</w:t>
            </w:r>
          </w:p>
        </w:tc>
        <w:tc>
          <w:tcPr>
            <w:tcW w:w="578" w:type="pct"/>
          </w:tcPr>
          <w:p w14:paraId="19AAF79C"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Informacinių technologijų skyrius</w:t>
            </w:r>
          </w:p>
          <w:p w14:paraId="4EE9CD8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Architektūros skyrius</w:t>
            </w:r>
          </w:p>
        </w:tc>
        <w:tc>
          <w:tcPr>
            <w:tcW w:w="1006" w:type="pct"/>
            <w:gridSpan w:val="2"/>
          </w:tcPr>
          <w:p w14:paraId="7A7D795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a) Sukurta Lazdijų rajono savivaldybės geografinė informacinė sistema.</w:t>
            </w:r>
          </w:p>
        </w:tc>
        <w:tc>
          <w:tcPr>
            <w:tcW w:w="667" w:type="pct"/>
            <w:gridSpan w:val="4"/>
            <w:shd w:val="clear" w:color="auto" w:fill="FFFFFF" w:themeFill="background1"/>
          </w:tcPr>
          <w:p w14:paraId="3AA4261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S</w:t>
            </w:r>
            <w:r w:rsidRPr="007422F7">
              <w:rPr>
                <w:rFonts w:ascii="Times New Roman" w:eastAsia="Times New Roman" w:hAnsi="Times New Roman"/>
                <w:szCs w:val="24"/>
                <w:lang w:eastAsia="lt-LT"/>
              </w:rPr>
              <w:t>ukurt</w:t>
            </w:r>
            <w:r w:rsidR="00D262C8">
              <w:rPr>
                <w:rFonts w:ascii="Times New Roman" w:eastAsia="Times New Roman" w:hAnsi="Times New Roman"/>
                <w:szCs w:val="24"/>
                <w:lang w:eastAsia="lt-LT"/>
              </w:rPr>
              <w:t>os</w:t>
            </w:r>
            <w:r w:rsidRPr="007422F7">
              <w:rPr>
                <w:rFonts w:ascii="Times New Roman" w:eastAsia="Times New Roman" w:hAnsi="Times New Roman"/>
                <w:szCs w:val="24"/>
                <w:lang w:eastAsia="lt-LT"/>
              </w:rPr>
              <w:t xml:space="preserve"> </w:t>
            </w:r>
            <w:r w:rsidR="00D262C8">
              <w:rPr>
                <w:rFonts w:ascii="Times New Roman" w:eastAsia="Times New Roman" w:hAnsi="Times New Roman"/>
                <w:szCs w:val="24"/>
                <w:lang w:eastAsia="lt-LT"/>
              </w:rPr>
              <w:t>GIS ir R</w:t>
            </w:r>
            <w:r w:rsidR="00872F00">
              <w:rPr>
                <w:rFonts w:ascii="Times New Roman" w:eastAsia="Times New Roman" w:hAnsi="Times New Roman"/>
                <w:szCs w:val="24"/>
                <w:lang w:eastAsia="lt-LT"/>
              </w:rPr>
              <w:t>egia</w:t>
            </w:r>
            <w:r w:rsidR="00D262C8">
              <w:rPr>
                <w:rFonts w:ascii="Times New Roman" w:eastAsia="Times New Roman" w:hAnsi="Times New Roman"/>
                <w:szCs w:val="24"/>
                <w:lang w:eastAsia="lt-LT"/>
              </w:rPr>
              <w:t xml:space="preserve"> informacinės sistemos</w:t>
            </w:r>
          </w:p>
        </w:tc>
        <w:tc>
          <w:tcPr>
            <w:tcW w:w="529" w:type="pct"/>
            <w:gridSpan w:val="3"/>
          </w:tcPr>
          <w:p w14:paraId="465712F5" w14:textId="77777777" w:rsidR="00B2253B" w:rsidRPr="007422F7" w:rsidRDefault="00FA4E12" w:rsidP="00D668FC">
            <w:pPr>
              <w:pStyle w:val="lenteles"/>
              <w:widowControl w:val="0"/>
              <w:suppressAutoHyphens/>
              <w:jc w:val="left"/>
              <w:rPr>
                <w:rFonts w:ascii="Times New Roman" w:eastAsia="Times New Roman" w:hAnsi="Times New Roman"/>
                <w:szCs w:val="24"/>
                <w:lang w:eastAsia="lt-LT"/>
              </w:rPr>
            </w:pPr>
            <w:r>
              <w:rPr>
                <w:rFonts w:ascii="Times New Roman" w:hAnsi="Times New Roman"/>
                <w:szCs w:val="24"/>
              </w:rPr>
              <w:t>57,9</w:t>
            </w:r>
          </w:p>
        </w:tc>
        <w:tc>
          <w:tcPr>
            <w:tcW w:w="592" w:type="pct"/>
            <w:gridSpan w:val="7"/>
            <w:shd w:val="clear" w:color="auto" w:fill="FFFFFF" w:themeFill="background1"/>
          </w:tcPr>
          <w:p w14:paraId="157F147A" w14:textId="77777777" w:rsidR="00B2253B" w:rsidRPr="007422F7" w:rsidRDefault="00FA4E1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20,1</w:t>
            </w:r>
          </w:p>
        </w:tc>
        <w:tc>
          <w:tcPr>
            <w:tcW w:w="714" w:type="pct"/>
            <w:gridSpan w:val="2"/>
            <w:shd w:val="clear" w:color="auto" w:fill="FFFFFF"/>
          </w:tcPr>
          <w:p w14:paraId="47414D2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287987A7" w14:textId="77777777" w:rsidTr="002E3FA2">
        <w:tc>
          <w:tcPr>
            <w:tcW w:w="914" w:type="pct"/>
          </w:tcPr>
          <w:p w14:paraId="3652E09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2.2.5.4. Skatinti diegti bei kurti elektronines aplinkos apsaugos ir stebėsenos priemones</w:t>
            </w:r>
          </w:p>
        </w:tc>
        <w:tc>
          <w:tcPr>
            <w:tcW w:w="578" w:type="pct"/>
          </w:tcPr>
          <w:p w14:paraId="247E9EA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Informacinių technologijų skyrius</w:t>
            </w:r>
          </w:p>
        </w:tc>
        <w:tc>
          <w:tcPr>
            <w:tcW w:w="1006" w:type="pct"/>
            <w:gridSpan w:val="2"/>
          </w:tcPr>
          <w:p w14:paraId="289A37E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a) Inicijuoti, aplinkos apsaugos monitoringo sistemos sukūrimą internetinėje erdvėje.</w:t>
            </w:r>
          </w:p>
        </w:tc>
        <w:tc>
          <w:tcPr>
            <w:tcW w:w="667" w:type="pct"/>
            <w:gridSpan w:val="4"/>
          </w:tcPr>
          <w:p w14:paraId="3F605A3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šiuo laikotarpiu neįgyvendinta</w:t>
            </w:r>
          </w:p>
        </w:tc>
        <w:tc>
          <w:tcPr>
            <w:tcW w:w="529" w:type="pct"/>
            <w:gridSpan w:val="3"/>
          </w:tcPr>
          <w:p w14:paraId="6E719EA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1 448,1</w:t>
            </w:r>
          </w:p>
        </w:tc>
        <w:tc>
          <w:tcPr>
            <w:tcW w:w="592" w:type="pct"/>
            <w:gridSpan w:val="7"/>
          </w:tcPr>
          <w:p w14:paraId="17E0997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cPr>
          <w:p w14:paraId="1E6BCBE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B2253B" w:rsidRPr="007422F7" w14:paraId="5ADB7A13" w14:textId="77777777" w:rsidTr="002E3FA2">
        <w:tc>
          <w:tcPr>
            <w:tcW w:w="914" w:type="pct"/>
          </w:tcPr>
          <w:p w14:paraId="5955D062"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2.2.5.5. Įrengti bei plėtoti informacinių ir komunikacinių technologijų (IKT) tinklus savivaldybės biudžetinėse bei viešosiose įstaigose</w:t>
            </w:r>
          </w:p>
        </w:tc>
        <w:tc>
          <w:tcPr>
            <w:tcW w:w="578" w:type="pct"/>
          </w:tcPr>
          <w:p w14:paraId="4C281AB7"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Informacinių technologijų skyrius</w:t>
            </w:r>
          </w:p>
          <w:p w14:paraId="3995B38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Švietimo, kultūros ir sporto skyrius</w:t>
            </w:r>
          </w:p>
        </w:tc>
        <w:tc>
          <w:tcPr>
            <w:tcW w:w="1006" w:type="pct"/>
            <w:gridSpan w:val="2"/>
          </w:tcPr>
          <w:p w14:paraId="3F14FBB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Atnaujinti Lazdijų rajono savivaldybės administracijos IKT tinklai;</w:t>
            </w:r>
          </w:p>
          <w:p w14:paraId="230A5642"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b) Švietimo įstaigų, kuriose įrengti IKT tinklai, skaičius;</w:t>
            </w:r>
          </w:p>
          <w:p w14:paraId="5E9BD839" w14:textId="7480E978"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c) Savivaldybės biudžetinių bei viešųjų įstaigų, kuriose a</w:t>
            </w:r>
            <w:r w:rsidR="00D25AB9">
              <w:rPr>
                <w:rFonts w:ascii="Times New Roman" w:hAnsi="Times New Roman"/>
                <w:szCs w:val="24"/>
              </w:rPr>
              <w:t>tnaujinti IKT tinklai, skaičius</w:t>
            </w:r>
          </w:p>
        </w:tc>
        <w:tc>
          <w:tcPr>
            <w:tcW w:w="667" w:type="pct"/>
            <w:gridSpan w:val="4"/>
            <w:shd w:val="clear" w:color="auto" w:fill="FFFFFF" w:themeFill="background1"/>
          </w:tcPr>
          <w:p w14:paraId="1BC2F00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Neįvykdyta</w:t>
            </w:r>
          </w:p>
          <w:p w14:paraId="207F16E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586843">
              <w:rPr>
                <w:rFonts w:ascii="Times New Roman" w:eastAsia="Times New Roman" w:hAnsi="Times New Roman"/>
                <w:szCs w:val="24"/>
                <w:lang w:eastAsia="lt-LT"/>
              </w:rPr>
              <w:t>2</w:t>
            </w:r>
          </w:p>
          <w:p w14:paraId="469E9E5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586843">
              <w:rPr>
                <w:rFonts w:ascii="Times New Roman" w:eastAsia="Times New Roman" w:hAnsi="Times New Roman"/>
                <w:szCs w:val="24"/>
                <w:lang w:eastAsia="lt-LT"/>
              </w:rPr>
              <w:t>2</w:t>
            </w:r>
          </w:p>
        </w:tc>
        <w:tc>
          <w:tcPr>
            <w:tcW w:w="529" w:type="pct"/>
            <w:gridSpan w:val="3"/>
          </w:tcPr>
          <w:p w14:paraId="4E2E5F0E"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86,9</w:t>
            </w:r>
          </w:p>
        </w:tc>
        <w:tc>
          <w:tcPr>
            <w:tcW w:w="592" w:type="pct"/>
            <w:gridSpan w:val="7"/>
            <w:shd w:val="clear" w:color="auto" w:fill="FFFFFF" w:themeFill="background1"/>
          </w:tcPr>
          <w:p w14:paraId="64016CEF" w14:textId="77777777" w:rsidR="00B2253B" w:rsidRPr="007422F7" w:rsidRDefault="00DF4DCA"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23,9</w:t>
            </w:r>
          </w:p>
        </w:tc>
        <w:tc>
          <w:tcPr>
            <w:tcW w:w="714" w:type="pct"/>
            <w:gridSpan w:val="2"/>
            <w:shd w:val="clear" w:color="auto" w:fill="FFFFFF" w:themeFill="background1"/>
          </w:tcPr>
          <w:p w14:paraId="25BCE64A" w14:textId="77777777" w:rsidR="00B2253B" w:rsidRPr="007422F7" w:rsidRDefault="0058684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n</w:t>
            </w:r>
            <w:r w:rsidR="00B2253B" w:rsidRPr="007422F7">
              <w:rPr>
                <w:rFonts w:ascii="Times New Roman" w:eastAsia="Times New Roman" w:hAnsi="Times New Roman"/>
                <w:szCs w:val="24"/>
                <w:lang w:eastAsia="lt-LT"/>
              </w:rPr>
              <w:t>umatoma įgyvendinti vėlesniu laikotarpiu</w:t>
            </w:r>
          </w:p>
        </w:tc>
      </w:tr>
      <w:tr w:rsidR="00B2253B" w:rsidRPr="007422F7" w14:paraId="2CB2FBE8" w14:textId="77777777" w:rsidTr="004212E0">
        <w:tc>
          <w:tcPr>
            <w:tcW w:w="5000" w:type="pct"/>
            <w:gridSpan w:val="20"/>
          </w:tcPr>
          <w:p w14:paraId="30E718E6"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2.3. Tikslas. Užtikrinti efektyvų energijos panaudojimą</w:t>
            </w:r>
          </w:p>
        </w:tc>
      </w:tr>
      <w:tr w:rsidR="00B2253B" w:rsidRPr="007422F7" w14:paraId="0E2F09DC" w14:textId="77777777" w:rsidTr="004212E0">
        <w:tc>
          <w:tcPr>
            <w:tcW w:w="5000" w:type="pct"/>
            <w:gridSpan w:val="20"/>
          </w:tcPr>
          <w:p w14:paraId="6976D0A4"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2.3.1. Modernizuoti privačios ir viešosios infrastruktūros objektus, siekiant padidinti energijos vartojimo efektyvumą</w:t>
            </w:r>
          </w:p>
        </w:tc>
      </w:tr>
      <w:tr w:rsidR="00B2253B" w:rsidRPr="007422F7" w14:paraId="2DE88FE4" w14:textId="77777777" w:rsidTr="008C20A2">
        <w:tc>
          <w:tcPr>
            <w:tcW w:w="914" w:type="pct"/>
          </w:tcPr>
          <w:p w14:paraId="3D99EE1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2.3.1.1. Renovuoti gyvenamuosius pastatus Lazdijų rajono savivaldybėje</w:t>
            </w:r>
          </w:p>
        </w:tc>
        <w:tc>
          <w:tcPr>
            <w:tcW w:w="578" w:type="pct"/>
          </w:tcPr>
          <w:p w14:paraId="554F2EB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59C0C85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Renovuotų gyvenamųjų pastatų skaičius;</w:t>
            </w:r>
          </w:p>
          <w:p w14:paraId="53D2E74E" w14:textId="16D9F02B"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Suteiktos techni</w:t>
            </w:r>
            <w:r w:rsidR="00D25AB9">
              <w:rPr>
                <w:rFonts w:ascii="Times New Roman" w:eastAsia="Times New Roman" w:hAnsi="Times New Roman"/>
                <w:szCs w:val="24"/>
                <w:lang w:eastAsia="lt-LT"/>
              </w:rPr>
              <w:t>nės ir finansinės paramos dydis</w:t>
            </w:r>
          </w:p>
        </w:tc>
        <w:tc>
          <w:tcPr>
            <w:tcW w:w="667" w:type="pct"/>
            <w:gridSpan w:val="4"/>
            <w:tcBorders>
              <w:bottom w:val="nil"/>
            </w:tcBorders>
            <w:shd w:val="clear" w:color="auto" w:fill="FFFFFF" w:themeFill="background1"/>
          </w:tcPr>
          <w:p w14:paraId="5D00878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7B08D1">
              <w:rPr>
                <w:rFonts w:ascii="Times New Roman" w:eastAsia="Times New Roman" w:hAnsi="Times New Roman"/>
                <w:szCs w:val="24"/>
                <w:lang w:eastAsia="lt-LT"/>
              </w:rPr>
              <w:t>13</w:t>
            </w:r>
          </w:p>
          <w:p w14:paraId="785C515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8C20A2">
              <w:rPr>
                <w:rFonts w:ascii="Times New Roman" w:eastAsia="Times New Roman" w:hAnsi="Times New Roman"/>
                <w:szCs w:val="24"/>
                <w:lang w:eastAsia="lt-LT"/>
              </w:rPr>
              <w:t>6 tūkst. Eur</w:t>
            </w:r>
          </w:p>
        </w:tc>
        <w:tc>
          <w:tcPr>
            <w:tcW w:w="529" w:type="pct"/>
            <w:gridSpan w:val="3"/>
            <w:shd w:val="clear" w:color="auto" w:fill="FFFFFF"/>
          </w:tcPr>
          <w:p w14:paraId="08A91D6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4 344,3</w:t>
            </w:r>
          </w:p>
        </w:tc>
        <w:tc>
          <w:tcPr>
            <w:tcW w:w="592" w:type="pct"/>
            <w:gridSpan w:val="7"/>
            <w:shd w:val="clear" w:color="auto" w:fill="FFFFFF" w:themeFill="background1"/>
          </w:tcPr>
          <w:p w14:paraId="5ADA6F4E" w14:textId="77777777" w:rsidR="00B2253B" w:rsidRPr="007422F7" w:rsidRDefault="00DF4DCA"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1 549,1</w:t>
            </w:r>
          </w:p>
        </w:tc>
        <w:tc>
          <w:tcPr>
            <w:tcW w:w="714" w:type="pct"/>
            <w:gridSpan w:val="2"/>
            <w:shd w:val="clear" w:color="auto" w:fill="FFFFFF"/>
          </w:tcPr>
          <w:p w14:paraId="08ECF096" w14:textId="77777777" w:rsidR="00B2253B" w:rsidRDefault="008C20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a) </w:t>
            </w:r>
            <w:r w:rsidR="00DF4DCA">
              <w:rPr>
                <w:rFonts w:ascii="Times New Roman" w:eastAsia="Times New Roman" w:hAnsi="Times New Roman"/>
                <w:szCs w:val="24"/>
                <w:lang w:eastAsia="lt-LT"/>
              </w:rPr>
              <w:t>Projektas „</w:t>
            </w:r>
            <w:r w:rsidR="00DF4DCA" w:rsidRPr="00DF4DCA">
              <w:rPr>
                <w:rFonts w:ascii="Times New Roman" w:eastAsia="Times New Roman" w:hAnsi="Times New Roman"/>
                <w:szCs w:val="24"/>
                <w:lang w:eastAsia="lt-LT"/>
              </w:rPr>
              <w:t>Daugiabučių namų atnaujinimas Lazdijų rajono savivaldybėje</w:t>
            </w:r>
            <w:r w:rsidR="00DF4DCA">
              <w:rPr>
                <w:rFonts w:ascii="Times New Roman" w:eastAsia="Times New Roman" w:hAnsi="Times New Roman"/>
                <w:szCs w:val="24"/>
                <w:lang w:eastAsia="lt-LT"/>
              </w:rPr>
              <w:t>“</w:t>
            </w:r>
          </w:p>
          <w:p w14:paraId="04D65787" w14:textId="77777777" w:rsidR="008C20A2" w:rsidRPr="007422F7" w:rsidRDefault="008C20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b) dalies</w:t>
            </w:r>
            <w:r w:rsidRPr="008C20A2">
              <w:rPr>
                <w:rFonts w:ascii="Times New Roman" w:eastAsia="Times New Roman" w:hAnsi="Times New Roman"/>
                <w:szCs w:val="24"/>
                <w:lang w:eastAsia="lt-LT"/>
              </w:rPr>
              <w:t xml:space="preserve"> daugiabučių gyvenamųjų namų bendrojo naudojimo objektų atnaujinimo ar modernizavimo projektų parengimo (ar) įgyvendinimo išlaidų</w:t>
            </w:r>
            <w:r>
              <w:rPr>
                <w:rFonts w:ascii="Times New Roman" w:eastAsia="Times New Roman" w:hAnsi="Times New Roman"/>
                <w:szCs w:val="24"/>
                <w:lang w:eastAsia="lt-LT"/>
              </w:rPr>
              <w:t xml:space="preserve"> padengimas </w:t>
            </w:r>
            <w:r w:rsidRPr="008C20A2">
              <w:rPr>
                <w:rFonts w:ascii="Times New Roman" w:eastAsia="Times New Roman" w:hAnsi="Times New Roman"/>
                <w:szCs w:val="24"/>
                <w:lang w:eastAsia="lt-LT"/>
              </w:rPr>
              <w:t>daugiabučių gyvenamųjų namų ir kitos paskir</w:t>
            </w:r>
            <w:r>
              <w:rPr>
                <w:rFonts w:ascii="Times New Roman" w:eastAsia="Times New Roman" w:hAnsi="Times New Roman"/>
                <w:szCs w:val="24"/>
                <w:lang w:eastAsia="lt-LT"/>
              </w:rPr>
              <w:t>ties pastatų savininkų bendrijoms</w:t>
            </w:r>
          </w:p>
        </w:tc>
      </w:tr>
      <w:tr w:rsidR="00B2253B" w:rsidRPr="007422F7" w14:paraId="0266C5E3" w14:textId="77777777" w:rsidTr="0000276D">
        <w:tc>
          <w:tcPr>
            <w:tcW w:w="914" w:type="pct"/>
          </w:tcPr>
          <w:p w14:paraId="4DE4D9FF"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2.3.1.2. Renovuoti viešojo sektoriaus pastatus, didinant energijos vartojimo efektyvumą </w:t>
            </w:r>
          </w:p>
        </w:tc>
        <w:tc>
          <w:tcPr>
            <w:tcW w:w="578" w:type="pct"/>
          </w:tcPr>
          <w:p w14:paraId="5F8BE00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141D747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Renovuotų viešojo sektoriaus pastatų skaičius</w:t>
            </w:r>
          </w:p>
        </w:tc>
        <w:tc>
          <w:tcPr>
            <w:tcW w:w="667" w:type="pct"/>
            <w:gridSpan w:val="4"/>
            <w:shd w:val="clear" w:color="auto" w:fill="FFFFFF" w:themeFill="background1"/>
          </w:tcPr>
          <w:p w14:paraId="490899A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00276D">
              <w:rPr>
                <w:rFonts w:ascii="Times New Roman" w:eastAsia="Times New Roman" w:hAnsi="Times New Roman"/>
                <w:szCs w:val="24"/>
                <w:lang w:eastAsia="lt-LT"/>
              </w:rPr>
              <w:t>9</w:t>
            </w:r>
          </w:p>
        </w:tc>
        <w:tc>
          <w:tcPr>
            <w:tcW w:w="529" w:type="pct"/>
            <w:gridSpan w:val="3"/>
            <w:shd w:val="clear" w:color="auto" w:fill="FFFFFF" w:themeFill="background1"/>
          </w:tcPr>
          <w:p w14:paraId="69FB282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1 158,5</w:t>
            </w:r>
          </w:p>
        </w:tc>
        <w:tc>
          <w:tcPr>
            <w:tcW w:w="592" w:type="pct"/>
            <w:gridSpan w:val="7"/>
            <w:shd w:val="clear" w:color="auto" w:fill="FFFFFF" w:themeFill="background1"/>
          </w:tcPr>
          <w:p w14:paraId="6341535C" w14:textId="77777777" w:rsidR="00B2253B" w:rsidRPr="007422F7" w:rsidRDefault="0000276D" w:rsidP="00D668FC">
            <w:pPr>
              <w:pStyle w:val="lenteles"/>
              <w:widowControl w:val="0"/>
              <w:suppressAutoHyphens/>
              <w:jc w:val="left"/>
              <w:rPr>
                <w:rFonts w:ascii="Times New Roman" w:eastAsia="Times New Roman" w:hAnsi="Times New Roman"/>
                <w:szCs w:val="24"/>
                <w:lang w:eastAsia="lt-LT"/>
              </w:rPr>
            </w:pPr>
            <w:r w:rsidRPr="0000276D">
              <w:rPr>
                <w:rFonts w:ascii="Times New Roman" w:eastAsia="Times New Roman" w:hAnsi="Times New Roman"/>
                <w:szCs w:val="24"/>
                <w:lang w:eastAsia="lt-LT"/>
              </w:rPr>
              <w:t>3</w:t>
            </w:r>
            <w:r>
              <w:rPr>
                <w:rFonts w:ascii="Times New Roman" w:eastAsia="Times New Roman" w:hAnsi="Times New Roman"/>
                <w:szCs w:val="24"/>
                <w:lang w:eastAsia="lt-LT"/>
              </w:rPr>
              <w:t xml:space="preserve"> </w:t>
            </w:r>
            <w:r w:rsidRPr="0000276D">
              <w:rPr>
                <w:rFonts w:ascii="Times New Roman" w:eastAsia="Times New Roman" w:hAnsi="Times New Roman"/>
                <w:szCs w:val="24"/>
                <w:lang w:eastAsia="lt-LT"/>
              </w:rPr>
              <w:t>411,4</w:t>
            </w:r>
          </w:p>
        </w:tc>
        <w:tc>
          <w:tcPr>
            <w:tcW w:w="714" w:type="pct"/>
            <w:gridSpan w:val="2"/>
            <w:shd w:val="clear" w:color="auto" w:fill="FFFFFF" w:themeFill="background1"/>
          </w:tcPr>
          <w:p w14:paraId="5C27EAC7" w14:textId="77777777" w:rsidR="00B2253B" w:rsidRPr="007422F7" w:rsidRDefault="0005462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Įgyvendinta investicinių projektų lėšomis</w:t>
            </w:r>
          </w:p>
        </w:tc>
      </w:tr>
      <w:tr w:rsidR="00B2253B" w:rsidRPr="007422F7" w14:paraId="29917EEA" w14:textId="77777777" w:rsidTr="004212E0">
        <w:tc>
          <w:tcPr>
            <w:tcW w:w="5000" w:type="pct"/>
            <w:gridSpan w:val="20"/>
          </w:tcPr>
          <w:p w14:paraId="3BC25707"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 xml:space="preserve">Uždavinys 2.3.2. Remti atsinaujinančių energijos išteklių plėtrą  </w:t>
            </w:r>
          </w:p>
        </w:tc>
      </w:tr>
      <w:tr w:rsidR="00B2253B" w:rsidRPr="007422F7" w14:paraId="61C4E9D8" w14:textId="77777777" w:rsidTr="002E3FA2">
        <w:tc>
          <w:tcPr>
            <w:tcW w:w="914" w:type="pct"/>
          </w:tcPr>
          <w:p w14:paraId="4DBE998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Cs/>
                <w:szCs w:val="24"/>
                <w:lang w:eastAsia="lt-LT"/>
              </w:rPr>
              <w:t>2.3.2.1. Parengti alternatyvių energijos išteklių panaudojimo galimybių studiją</w:t>
            </w:r>
          </w:p>
        </w:tc>
        <w:tc>
          <w:tcPr>
            <w:tcW w:w="578" w:type="pct"/>
          </w:tcPr>
          <w:p w14:paraId="24154EBA" w14:textId="77777777" w:rsidR="00B2253B" w:rsidRPr="007422F7" w:rsidRDefault="00B2253B" w:rsidP="00D668FC">
            <w:pPr>
              <w:pStyle w:val="lentele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p w14:paraId="6079F84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1006" w:type="pct"/>
            <w:gridSpan w:val="2"/>
          </w:tcPr>
          <w:p w14:paraId="4235C8C7" w14:textId="77777777" w:rsidR="00B2253B" w:rsidRPr="007422F7" w:rsidRDefault="000B745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Parengta galimybių studija</w:t>
            </w:r>
          </w:p>
        </w:tc>
        <w:tc>
          <w:tcPr>
            <w:tcW w:w="667" w:type="pct"/>
            <w:gridSpan w:val="4"/>
            <w:shd w:val="clear" w:color="auto" w:fill="FFFFFF" w:themeFill="background1"/>
          </w:tcPr>
          <w:p w14:paraId="24645B1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0B7457" w:rsidRPr="000B7457">
              <w:rPr>
                <w:rFonts w:ascii="Times New Roman" w:eastAsia="Times New Roman" w:hAnsi="Times New Roman"/>
                <w:szCs w:val="24"/>
                <w:lang w:eastAsia="lt-LT"/>
              </w:rPr>
              <w:t>Parengta galimybių studija</w:t>
            </w:r>
          </w:p>
        </w:tc>
        <w:tc>
          <w:tcPr>
            <w:tcW w:w="529" w:type="pct"/>
            <w:gridSpan w:val="3"/>
            <w:shd w:val="clear" w:color="auto" w:fill="FFFFFF" w:themeFill="background1"/>
          </w:tcPr>
          <w:p w14:paraId="3907C1F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17,4</w:t>
            </w:r>
          </w:p>
        </w:tc>
        <w:tc>
          <w:tcPr>
            <w:tcW w:w="592" w:type="pct"/>
            <w:gridSpan w:val="7"/>
            <w:shd w:val="clear" w:color="auto" w:fill="FFFFFF" w:themeFill="background1"/>
          </w:tcPr>
          <w:p w14:paraId="79AA2D6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hemeFill="background1"/>
          </w:tcPr>
          <w:p w14:paraId="109C9320" w14:textId="77777777" w:rsidR="00B2253B" w:rsidRPr="007422F7" w:rsidRDefault="000B745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Parengta Lietuvos Respublikos vidaus reikalų ministerijos iniciatyva</w:t>
            </w:r>
          </w:p>
        </w:tc>
      </w:tr>
      <w:tr w:rsidR="00B2253B" w:rsidRPr="007422F7" w14:paraId="3C00E111" w14:textId="77777777" w:rsidTr="0000276D">
        <w:tc>
          <w:tcPr>
            <w:tcW w:w="914" w:type="pct"/>
          </w:tcPr>
          <w:p w14:paraId="5A4BFEA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2.3.2.2. Skatinti alternatyvių energijos išteklių naudojimą ir gaminimą</w:t>
            </w:r>
          </w:p>
        </w:tc>
        <w:tc>
          <w:tcPr>
            <w:tcW w:w="578" w:type="pct"/>
          </w:tcPr>
          <w:p w14:paraId="307517D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p w14:paraId="171FB44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tc>
        <w:tc>
          <w:tcPr>
            <w:tcW w:w="1006" w:type="pct"/>
            <w:gridSpan w:val="2"/>
          </w:tcPr>
          <w:p w14:paraId="1D452466" w14:textId="224D831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Paremtų projektų, skatinančių  atsinaujinančių energijo</w:t>
            </w:r>
            <w:r w:rsidR="00D25AB9">
              <w:rPr>
                <w:rFonts w:ascii="Times New Roman" w:eastAsia="Times New Roman" w:hAnsi="Times New Roman"/>
                <w:szCs w:val="24"/>
                <w:lang w:eastAsia="lt-LT"/>
              </w:rPr>
              <w:t>s išteklių naudojimą, skaičius</w:t>
            </w:r>
          </w:p>
        </w:tc>
        <w:tc>
          <w:tcPr>
            <w:tcW w:w="667" w:type="pct"/>
            <w:gridSpan w:val="4"/>
            <w:shd w:val="clear" w:color="auto" w:fill="FFFFFF" w:themeFill="background1"/>
          </w:tcPr>
          <w:p w14:paraId="0092288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00276D">
              <w:rPr>
                <w:rFonts w:ascii="Times New Roman" w:eastAsia="Times New Roman" w:hAnsi="Times New Roman"/>
                <w:szCs w:val="24"/>
                <w:lang w:eastAsia="lt-LT"/>
              </w:rPr>
              <w:t>4</w:t>
            </w:r>
          </w:p>
        </w:tc>
        <w:tc>
          <w:tcPr>
            <w:tcW w:w="529" w:type="pct"/>
            <w:gridSpan w:val="3"/>
            <w:shd w:val="clear" w:color="auto" w:fill="FFFFFF" w:themeFill="background1"/>
          </w:tcPr>
          <w:p w14:paraId="0228D9B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289,6</w:t>
            </w:r>
          </w:p>
        </w:tc>
        <w:tc>
          <w:tcPr>
            <w:tcW w:w="592" w:type="pct"/>
            <w:gridSpan w:val="7"/>
            <w:shd w:val="clear" w:color="auto" w:fill="FFFFFF" w:themeFill="background1"/>
          </w:tcPr>
          <w:p w14:paraId="74344CAA" w14:textId="6D0A52B2" w:rsidR="00B2253B" w:rsidRPr="007422F7" w:rsidRDefault="0000276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w:t>
            </w:r>
            <w:r w:rsidR="00CF1EB4">
              <w:rPr>
                <w:rFonts w:ascii="Times New Roman" w:eastAsia="Times New Roman" w:hAnsi="Times New Roman"/>
                <w:szCs w:val="24"/>
                <w:lang w:eastAsia="lt-LT"/>
              </w:rPr>
              <w:t xml:space="preserve"> </w:t>
            </w:r>
            <w:r>
              <w:rPr>
                <w:rFonts w:ascii="Times New Roman" w:eastAsia="Times New Roman" w:hAnsi="Times New Roman"/>
                <w:szCs w:val="24"/>
                <w:lang w:eastAsia="lt-LT"/>
              </w:rPr>
              <w:t>930,3</w:t>
            </w:r>
          </w:p>
        </w:tc>
        <w:tc>
          <w:tcPr>
            <w:tcW w:w="714" w:type="pct"/>
            <w:gridSpan w:val="2"/>
          </w:tcPr>
          <w:p w14:paraId="156E1AA5" w14:textId="1CDD8A2F" w:rsidR="00B2253B" w:rsidRPr="007422F7" w:rsidRDefault="00CF1EB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Klimato kaitos specialioji programa</w:t>
            </w:r>
          </w:p>
        </w:tc>
      </w:tr>
      <w:tr w:rsidR="00B2253B" w:rsidRPr="007422F7" w14:paraId="5958107B" w14:textId="77777777" w:rsidTr="004212E0">
        <w:tc>
          <w:tcPr>
            <w:tcW w:w="5000" w:type="pct"/>
            <w:gridSpan w:val="20"/>
          </w:tcPr>
          <w:p w14:paraId="08C71AB4"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2.3.3. Diegti energiją tausojančią apšvietimo sistemą gyvenamosiose vietovėse</w:t>
            </w:r>
          </w:p>
        </w:tc>
      </w:tr>
      <w:tr w:rsidR="00B2253B" w:rsidRPr="007422F7" w14:paraId="500324DC" w14:textId="77777777" w:rsidTr="002E3FA2">
        <w:tc>
          <w:tcPr>
            <w:tcW w:w="914" w:type="pct"/>
          </w:tcPr>
          <w:p w14:paraId="227D152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2.3.3.1. Diegti elektros energiją tausojančias priemones gatvių apšvietimui  </w:t>
            </w:r>
          </w:p>
        </w:tc>
        <w:tc>
          <w:tcPr>
            <w:tcW w:w="578" w:type="pct"/>
          </w:tcPr>
          <w:p w14:paraId="33A1442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4CC11F0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Gatvių apšvietimui įdiegtų elektros energiją tausojančių priemonių skaičius</w:t>
            </w:r>
          </w:p>
        </w:tc>
        <w:tc>
          <w:tcPr>
            <w:tcW w:w="667" w:type="pct"/>
            <w:gridSpan w:val="4"/>
          </w:tcPr>
          <w:p w14:paraId="27CF4D1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tc>
        <w:tc>
          <w:tcPr>
            <w:tcW w:w="529" w:type="pct"/>
            <w:gridSpan w:val="3"/>
            <w:shd w:val="clear" w:color="auto" w:fill="FFFFFF"/>
          </w:tcPr>
          <w:p w14:paraId="56CD627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89,9</w:t>
            </w:r>
          </w:p>
        </w:tc>
        <w:tc>
          <w:tcPr>
            <w:tcW w:w="592" w:type="pct"/>
            <w:gridSpan w:val="7"/>
            <w:shd w:val="clear" w:color="auto" w:fill="FFFFFF"/>
          </w:tcPr>
          <w:p w14:paraId="20484E4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cPr>
          <w:p w14:paraId="10EF866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B2253B" w:rsidRPr="007422F7" w14:paraId="52225CA1" w14:textId="77777777" w:rsidTr="002E3FA2">
        <w:tc>
          <w:tcPr>
            <w:tcW w:w="914" w:type="pct"/>
          </w:tcPr>
          <w:p w14:paraId="23A9DBCC" w14:textId="77777777" w:rsidR="00B2253B" w:rsidRPr="007422F7" w:rsidRDefault="00B2253B" w:rsidP="00D668FC">
            <w:pPr>
              <w:pStyle w:val="lenteles"/>
              <w:jc w:val="left"/>
              <w:rPr>
                <w:rFonts w:ascii="Times New Roman" w:hAnsi="Times New Roman"/>
              </w:rPr>
            </w:pPr>
            <w:r w:rsidRPr="007422F7">
              <w:rPr>
                <w:rFonts w:ascii="Times New Roman" w:hAnsi="Times New Roman"/>
              </w:rPr>
              <w:t>2.3.3.2. Įrengti gatvių apšvietimą</w:t>
            </w:r>
            <w:r w:rsidRPr="007422F7">
              <w:rPr>
                <w:rFonts w:ascii="Times New Roman" w:hAnsi="Times New Roman"/>
                <w:bCs/>
              </w:rPr>
              <w:t xml:space="preserve"> Lazdijų rajono savivaldybės neapšviestuose gatvėse </w:t>
            </w:r>
          </w:p>
        </w:tc>
        <w:tc>
          <w:tcPr>
            <w:tcW w:w="578" w:type="pct"/>
          </w:tcPr>
          <w:p w14:paraId="4661ECB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35C2E686" w14:textId="77777777" w:rsidR="00B2253B" w:rsidRPr="007422F7" w:rsidRDefault="00B2253B" w:rsidP="00D668FC">
            <w:pPr>
              <w:pStyle w:val="lenteles"/>
              <w:spacing w:before="100" w:after="100"/>
              <w:jc w:val="left"/>
            </w:pPr>
            <w:r w:rsidRPr="007422F7">
              <w:t>a) Naujai įrengtų gatvių šviestuvų skaičius.</w:t>
            </w:r>
          </w:p>
        </w:tc>
        <w:tc>
          <w:tcPr>
            <w:tcW w:w="667" w:type="pct"/>
            <w:gridSpan w:val="4"/>
            <w:shd w:val="clear" w:color="auto" w:fill="FFFFFF" w:themeFill="background1"/>
          </w:tcPr>
          <w:p w14:paraId="1112657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F26C79">
              <w:rPr>
                <w:rFonts w:ascii="Times New Roman" w:eastAsia="Times New Roman" w:hAnsi="Times New Roman"/>
                <w:szCs w:val="24"/>
                <w:lang w:eastAsia="lt-LT"/>
              </w:rPr>
              <w:t>199</w:t>
            </w:r>
          </w:p>
        </w:tc>
        <w:tc>
          <w:tcPr>
            <w:tcW w:w="529" w:type="pct"/>
            <w:gridSpan w:val="3"/>
            <w:shd w:val="clear" w:color="auto" w:fill="FFFFFF"/>
          </w:tcPr>
          <w:p w14:paraId="09CA73D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592" w:type="pct"/>
            <w:gridSpan w:val="7"/>
            <w:shd w:val="clear" w:color="auto" w:fill="FFFFFF" w:themeFill="background1"/>
          </w:tcPr>
          <w:p w14:paraId="36CA1BFA" w14:textId="77777777" w:rsidR="00B2253B" w:rsidRPr="007422F7" w:rsidRDefault="00F26C7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131,1</w:t>
            </w:r>
          </w:p>
        </w:tc>
        <w:tc>
          <w:tcPr>
            <w:tcW w:w="714" w:type="pct"/>
            <w:gridSpan w:val="2"/>
          </w:tcPr>
          <w:p w14:paraId="02A013C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201C6965" w14:textId="77777777" w:rsidTr="003F501F">
        <w:tc>
          <w:tcPr>
            <w:tcW w:w="914" w:type="pct"/>
          </w:tcPr>
          <w:p w14:paraId="0B4868F5" w14:textId="77777777" w:rsidR="00B2253B" w:rsidRPr="007422F7" w:rsidRDefault="00B2253B" w:rsidP="00D668FC">
            <w:pPr>
              <w:pStyle w:val="lenteles"/>
              <w:jc w:val="left"/>
              <w:rPr>
                <w:rFonts w:ascii="Times New Roman" w:hAnsi="Times New Roman"/>
              </w:rPr>
            </w:pPr>
            <w:r w:rsidRPr="007422F7">
              <w:rPr>
                <w:rFonts w:ascii="Times New Roman" w:hAnsi="Times New Roman"/>
              </w:rPr>
              <w:t>2.3.3.3. Rekonstruoti ir plėtoti gatvių apšvietimo tinklus</w:t>
            </w:r>
          </w:p>
        </w:tc>
        <w:tc>
          <w:tcPr>
            <w:tcW w:w="578" w:type="pct"/>
          </w:tcPr>
          <w:p w14:paraId="73EF28A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38F7DB4C" w14:textId="77777777" w:rsidR="00B2253B" w:rsidRPr="007422F7" w:rsidRDefault="00B2253B" w:rsidP="00D668FC">
            <w:pPr>
              <w:pStyle w:val="lenteles"/>
              <w:spacing w:before="100" w:after="100"/>
              <w:jc w:val="left"/>
            </w:pPr>
            <w:r w:rsidRPr="007422F7">
              <w:t>a) Rekonstruotų bei naujai įrengtų gatvių apšvietimo tinklų ilgis, km.</w:t>
            </w:r>
          </w:p>
        </w:tc>
        <w:tc>
          <w:tcPr>
            <w:tcW w:w="667" w:type="pct"/>
            <w:gridSpan w:val="4"/>
            <w:shd w:val="clear" w:color="auto" w:fill="FFFFFF" w:themeFill="background1"/>
          </w:tcPr>
          <w:p w14:paraId="17A4CED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F26C79">
              <w:rPr>
                <w:rFonts w:ascii="Times New Roman" w:eastAsia="Times New Roman" w:hAnsi="Times New Roman"/>
                <w:szCs w:val="24"/>
                <w:lang w:eastAsia="lt-LT"/>
              </w:rPr>
              <w:t>naujai apšviesta viena gyvenviete</w:t>
            </w:r>
          </w:p>
        </w:tc>
        <w:tc>
          <w:tcPr>
            <w:tcW w:w="529" w:type="pct"/>
            <w:gridSpan w:val="3"/>
            <w:shd w:val="clear" w:color="auto" w:fill="FFFFFF" w:themeFill="background1"/>
          </w:tcPr>
          <w:p w14:paraId="28A0255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592" w:type="pct"/>
            <w:gridSpan w:val="7"/>
            <w:shd w:val="clear" w:color="auto" w:fill="FFFFFF" w:themeFill="background1"/>
          </w:tcPr>
          <w:p w14:paraId="22C436AC" w14:textId="77777777" w:rsidR="00B2253B" w:rsidRPr="007422F7" w:rsidRDefault="003F501F" w:rsidP="00D668FC">
            <w:pPr>
              <w:pStyle w:val="lenteles"/>
              <w:widowControl w:val="0"/>
              <w:suppressAutoHyphens/>
              <w:jc w:val="left"/>
              <w:rPr>
                <w:rFonts w:ascii="Times New Roman" w:eastAsia="Times New Roman" w:hAnsi="Times New Roman"/>
                <w:szCs w:val="24"/>
                <w:lang w:eastAsia="lt-LT"/>
              </w:rPr>
            </w:pPr>
            <w:r w:rsidRPr="003F501F">
              <w:rPr>
                <w:rFonts w:ascii="Times New Roman" w:eastAsia="Times New Roman" w:hAnsi="Times New Roman"/>
                <w:szCs w:val="24"/>
                <w:lang w:eastAsia="lt-LT"/>
              </w:rPr>
              <w:t>131,1</w:t>
            </w:r>
          </w:p>
        </w:tc>
        <w:tc>
          <w:tcPr>
            <w:tcW w:w="714" w:type="pct"/>
            <w:gridSpan w:val="2"/>
          </w:tcPr>
          <w:p w14:paraId="5C72185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1F5F746C" w14:textId="77777777" w:rsidTr="004212E0">
        <w:tc>
          <w:tcPr>
            <w:tcW w:w="5000" w:type="pct"/>
            <w:gridSpan w:val="20"/>
          </w:tcPr>
          <w:p w14:paraId="7D040C79"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2.4. Tikslas. Užtikrinti gyventojams švarią, sveiką ir saugią aplinką</w:t>
            </w:r>
          </w:p>
        </w:tc>
      </w:tr>
      <w:tr w:rsidR="00B2253B" w:rsidRPr="007422F7" w14:paraId="65CAFA26" w14:textId="77777777" w:rsidTr="004212E0">
        <w:tc>
          <w:tcPr>
            <w:tcW w:w="5000" w:type="pct"/>
            <w:gridSpan w:val="20"/>
          </w:tcPr>
          <w:p w14:paraId="2C020D75"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2.4.1. Užtikrinti efektyvų atliekų tvarkymą</w:t>
            </w:r>
          </w:p>
        </w:tc>
      </w:tr>
      <w:tr w:rsidR="00B2253B" w:rsidRPr="007422F7" w14:paraId="71467C01" w14:textId="77777777" w:rsidTr="002E3FA2">
        <w:tc>
          <w:tcPr>
            <w:tcW w:w="914" w:type="pct"/>
          </w:tcPr>
          <w:p w14:paraId="36EB69EF" w14:textId="77777777" w:rsidR="00B2253B" w:rsidRPr="007422F7" w:rsidRDefault="00B2253B" w:rsidP="00D668FC">
            <w:pPr>
              <w:pStyle w:val="lenteles"/>
              <w:jc w:val="left"/>
              <w:rPr>
                <w:rFonts w:ascii="Times New Roman" w:hAnsi="Times New Roman"/>
              </w:rPr>
            </w:pPr>
            <w:r w:rsidRPr="007422F7">
              <w:rPr>
                <w:rFonts w:ascii="Times New Roman" w:hAnsi="Times New Roman"/>
              </w:rPr>
              <w:t>2.4.1.1. Tobulinti atliekų tvarkymo sistemą</w:t>
            </w:r>
          </w:p>
        </w:tc>
        <w:tc>
          <w:tcPr>
            <w:tcW w:w="578" w:type="pct"/>
          </w:tcPr>
          <w:p w14:paraId="004BBF6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74FABA7E" w14:textId="77777777" w:rsidR="00B2253B" w:rsidRPr="007422F7" w:rsidRDefault="00B2253B" w:rsidP="00D25AB9">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Įgyvendintų priemonių, supažindinančių visuomenę su atliekų surinkimo sistemomis, skaičius;</w:t>
            </w:r>
          </w:p>
          <w:p w14:paraId="51D1591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Įgyvendintų projektų, kuriais pagerinta atliekų surinkimo sistema, skaičius</w:t>
            </w:r>
          </w:p>
        </w:tc>
        <w:tc>
          <w:tcPr>
            <w:tcW w:w="667" w:type="pct"/>
            <w:gridSpan w:val="4"/>
            <w:shd w:val="clear" w:color="auto" w:fill="FFFFFF" w:themeFill="background1"/>
          </w:tcPr>
          <w:p w14:paraId="67532C4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BB5ED0">
              <w:rPr>
                <w:rFonts w:ascii="Times New Roman" w:eastAsia="Times New Roman" w:hAnsi="Times New Roman"/>
                <w:szCs w:val="24"/>
                <w:lang w:eastAsia="lt-LT"/>
              </w:rPr>
              <w:t>3</w:t>
            </w:r>
          </w:p>
          <w:p w14:paraId="7CD7969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BB5ED0">
              <w:rPr>
                <w:rFonts w:ascii="Times New Roman" w:eastAsia="Times New Roman" w:hAnsi="Times New Roman"/>
                <w:szCs w:val="24"/>
                <w:lang w:eastAsia="lt-LT"/>
              </w:rPr>
              <w:t>1</w:t>
            </w:r>
          </w:p>
        </w:tc>
        <w:tc>
          <w:tcPr>
            <w:tcW w:w="529" w:type="pct"/>
            <w:gridSpan w:val="3"/>
            <w:shd w:val="clear" w:color="auto" w:fill="FFFFFF"/>
          </w:tcPr>
          <w:p w14:paraId="75B8C1B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592" w:type="pct"/>
            <w:gridSpan w:val="7"/>
            <w:shd w:val="clear" w:color="auto" w:fill="FFFFFF" w:themeFill="background1"/>
          </w:tcPr>
          <w:p w14:paraId="4BEBB556" w14:textId="77777777" w:rsidR="00B2253B" w:rsidRPr="007422F7" w:rsidRDefault="00BB5ED0"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tcPr>
          <w:p w14:paraId="2C987ED5" w14:textId="5CA5F386" w:rsidR="00B2253B" w:rsidRPr="007422F7" w:rsidRDefault="002A2AAF"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Projektai įgyvendinti AR</w:t>
            </w:r>
            <w:r w:rsidR="00B065E5">
              <w:rPr>
                <w:rFonts w:ascii="Times New Roman" w:eastAsia="Times New Roman" w:hAnsi="Times New Roman"/>
                <w:szCs w:val="24"/>
                <w:lang w:eastAsia="lt-LT"/>
              </w:rPr>
              <w:t>A</w:t>
            </w:r>
            <w:r>
              <w:rPr>
                <w:rFonts w:ascii="Times New Roman" w:eastAsia="Times New Roman" w:hAnsi="Times New Roman"/>
                <w:szCs w:val="24"/>
                <w:lang w:eastAsia="lt-LT"/>
              </w:rPr>
              <w:t>T</w:t>
            </w:r>
            <w:r w:rsidR="00B065E5">
              <w:rPr>
                <w:rFonts w:ascii="Times New Roman" w:eastAsia="Times New Roman" w:hAnsi="Times New Roman"/>
                <w:szCs w:val="24"/>
                <w:lang w:eastAsia="lt-LT"/>
              </w:rPr>
              <w:t>C</w:t>
            </w:r>
            <w:r>
              <w:rPr>
                <w:rFonts w:ascii="Times New Roman" w:eastAsia="Times New Roman" w:hAnsi="Times New Roman"/>
                <w:szCs w:val="24"/>
                <w:lang w:eastAsia="lt-LT"/>
              </w:rPr>
              <w:t xml:space="preserve"> lėšomis</w:t>
            </w:r>
          </w:p>
        </w:tc>
      </w:tr>
      <w:tr w:rsidR="00B2253B" w:rsidRPr="007422F7" w14:paraId="487EE8AB" w14:textId="77777777" w:rsidTr="002E3FA2">
        <w:tc>
          <w:tcPr>
            <w:tcW w:w="914" w:type="pct"/>
          </w:tcPr>
          <w:p w14:paraId="38102F45" w14:textId="77777777" w:rsidR="00B2253B" w:rsidRPr="007422F7" w:rsidRDefault="00B2253B" w:rsidP="00D668FC">
            <w:pPr>
              <w:pStyle w:val="lenteles"/>
              <w:jc w:val="left"/>
              <w:rPr>
                <w:rFonts w:ascii="Times New Roman" w:hAnsi="Times New Roman"/>
              </w:rPr>
            </w:pPr>
            <w:r w:rsidRPr="007422F7">
              <w:rPr>
                <w:rFonts w:ascii="Times New Roman" w:hAnsi="Times New Roman"/>
              </w:rPr>
              <w:t>2.4.1.2. Skatinti visuomenę rūšiuoti atliekas</w:t>
            </w:r>
          </w:p>
        </w:tc>
        <w:tc>
          <w:tcPr>
            <w:tcW w:w="578" w:type="pct"/>
          </w:tcPr>
          <w:p w14:paraId="5FF23C1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6AF8FA6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Parengti ir vykdyti visuomenės švietimo bei informavimo programą apie atliekų rūšiavimo naudą;</w:t>
            </w:r>
          </w:p>
          <w:p w14:paraId="6CAB216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Rengti akcijas, kuriose būtų skatinama rūšiuoti atliekas;</w:t>
            </w:r>
          </w:p>
          <w:p w14:paraId="7C2D3A1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Diegti modernias atliekų tvarkymo sistemas.</w:t>
            </w:r>
          </w:p>
        </w:tc>
        <w:tc>
          <w:tcPr>
            <w:tcW w:w="667" w:type="pct"/>
            <w:gridSpan w:val="4"/>
            <w:shd w:val="clear" w:color="auto" w:fill="FFFFFF" w:themeFill="background1"/>
          </w:tcPr>
          <w:p w14:paraId="6E1B78A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Neparengta</w:t>
            </w:r>
          </w:p>
          <w:p w14:paraId="2EF14E5B" w14:textId="77777777" w:rsidR="00B2253B" w:rsidRPr="007422F7" w:rsidRDefault="00BB5ED0"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b) 3</w:t>
            </w:r>
          </w:p>
          <w:p w14:paraId="7A57B3E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BB5ED0">
              <w:rPr>
                <w:rFonts w:ascii="Times New Roman" w:eastAsia="Times New Roman" w:hAnsi="Times New Roman"/>
                <w:szCs w:val="24"/>
                <w:lang w:eastAsia="lt-LT"/>
              </w:rPr>
              <w:t>1</w:t>
            </w:r>
          </w:p>
        </w:tc>
        <w:tc>
          <w:tcPr>
            <w:tcW w:w="529" w:type="pct"/>
            <w:gridSpan w:val="3"/>
            <w:shd w:val="clear" w:color="auto" w:fill="FFFFFF"/>
          </w:tcPr>
          <w:p w14:paraId="119C88C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592" w:type="pct"/>
            <w:gridSpan w:val="7"/>
            <w:shd w:val="clear" w:color="auto" w:fill="FFFFFF" w:themeFill="background1"/>
          </w:tcPr>
          <w:p w14:paraId="3D37B2B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tcPr>
          <w:p w14:paraId="1CD05626" w14:textId="77777777" w:rsidR="00B2253B"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Visuomenė pastoviai informuojama</w:t>
            </w:r>
            <w:r w:rsidR="007137D6">
              <w:rPr>
                <w:rFonts w:ascii="Times New Roman" w:eastAsia="Times New Roman" w:hAnsi="Times New Roman"/>
                <w:szCs w:val="24"/>
                <w:lang w:eastAsia="lt-LT"/>
              </w:rPr>
              <w:t>.</w:t>
            </w:r>
          </w:p>
          <w:p w14:paraId="7F85BBB4" w14:textId="627C338B" w:rsidR="007137D6" w:rsidRPr="007422F7" w:rsidRDefault="00B065E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Projektai įgyvendinti ARATC</w:t>
            </w:r>
            <w:r w:rsidR="007137D6">
              <w:rPr>
                <w:rFonts w:ascii="Times New Roman" w:eastAsia="Times New Roman" w:hAnsi="Times New Roman"/>
                <w:szCs w:val="24"/>
                <w:lang w:eastAsia="lt-LT"/>
              </w:rPr>
              <w:t xml:space="preserve"> lėšomis</w:t>
            </w:r>
          </w:p>
        </w:tc>
      </w:tr>
      <w:tr w:rsidR="00B2253B" w:rsidRPr="007422F7" w14:paraId="6FC612DE" w14:textId="77777777" w:rsidTr="002E3FA2">
        <w:tc>
          <w:tcPr>
            <w:tcW w:w="914" w:type="pct"/>
          </w:tcPr>
          <w:p w14:paraId="47B0C0C3" w14:textId="77777777" w:rsidR="00B2253B" w:rsidRPr="007422F7" w:rsidRDefault="00B2253B" w:rsidP="00D668FC">
            <w:pPr>
              <w:pStyle w:val="lenteles"/>
              <w:jc w:val="left"/>
              <w:rPr>
                <w:rFonts w:ascii="Times New Roman" w:hAnsi="Times New Roman"/>
              </w:rPr>
            </w:pPr>
            <w:r w:rsidRPr="007422F7">
              <w:rPr>
                <w:rFonts w:ascii="Times New Roman" w:hAnsi="Times New Roman"/>
              </w:rPr>
              <w:t>2.4.1.3. Uždaryti visus aplinkos apsaugos ir visuomenės sveikatos saugos reikalavimų neatitinkančius šiukšlynus</w:t>
            </w:r>
          </w:p>
        </w:tc>
        <w:tc>
          <w:tcPr>
            <w:tcW w:w="578" w:type="pct"/>
          </w:tcPr>
          <w:p w14:paraId="62DFCE1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3EF2D6C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Uždarytų šiukšlynų skaičius;</w:t>
            </w:r>
          </w:p>
          <w:p w14:paraId="0526322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Sutvarkytos užterštos teritorijos ir užtikrinta nuolatinė uždarytų sąvartynų priežiūra.</w:t>
            </w:r>
          </w:p>
          <w:p w14:paraId="255F2CA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667" w:type="pct"/>
            <w:gridSpan w:val="4"/>
          </w:tcPr>
          <w:p w14:paraId="4F3FFF3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Uždarytų šiukšlynų skaičius 17;</w:t>
            </w:r>
          </w:p>
          <w:p w14:paraId="775031D0" w14:textId="4478F9DD"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Sutvarkytos užterštos teritorijos ir užtikrinta nuolatinė uždaryt</w:t>
            </w:r>
            <w:r w:rsidR="00D25AB9">
              <w:rPr>
                <w:rFonts w:ascii="Times New Roman" w:eastAsia="Times New Roman" w:hAnsi="Times New Roman"/>
                <w:szCs w:val="24"/>
                <w:lang w:eastAsia="lt-LT"/>
              </w:rPr>
              <w:t>ų sąvartynų  (6 vnt.) priežiūra</w:t>
            </w:r>
          </w:p>
        </w:tc>
        <w:tc>
          <w:tcPr>
            <w:tcW w:w="529" w:type="pct"/>
            <w:gridSpan w:val="3"/>
            <w:shd w:val="clear" w:color="auto" w:fill="FFFFFF"/>
          </w:tcPr>
          <w:p w14:paraId="5A93F35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173,8</w:t>
            </w:r>
          </w:p>
        </w:tc>
        <w:tc>
          <w:tcPr>
            <w:tcW w:w="592" w:type="pct"/>
            <w:gridSpan w:val="7"/>
            <w:shd w:val="clear" w:color="auto" w:fill="FFFFFF"/>
          </w:tcPr>
          <w:p w14:paraId="78EC524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c>
          <w:tcPr>
            <w:tcW w:w="714" w:type="pct"/>
            <w:gridSpan w:val="2"/>
          </w:tcPr>
          <w:p w14:paraId="1D1CAA83" w14:textId="53F03DD3" w:rsidR="00B2253B" w:rsidRPr="007422F7" w:rsidRDefault="00B2253B" w:rsidP="00D25AB9">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Darbai buvo atliekami UAB Alytaus regiono atliekų tvarkymo centro lėšomis</w:t>
            </w:r>
          </w:p>
        </w:tc>
      </w:tr>
      <w:tr w:rsidR="00B2253B" w:rsidRPr="007422F7" w14:paraId="42AC0C7F" w14:textId="77777777" w:rsidTr="004212E0">
        <w:tc>
          <w:tcPr>
            <w:tcW w:w="5000" w:type="pct"/>
            <w:gridSpan w:val="20"/>
          </w:tcPr>
          <w:p w14:paraId="1CCEC018"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2.4.2. Tvarkyti kraštovaizdį ir mažinti savivaldybės užterštumą</w:t>
            </w:r>
          </w:p>
        </w:tc>
      </w:tr>
      <w:tr w:rsidR="00B2253B" w:rsidRPr="007422F7" w14:paraId="2F68BCA5" w14:textId="77777777" w:rsidTr="002E3FA2">
        <w:tc>
          <w:tcPr>
            <w:tcW w:w="914" w:type="pct"/>
          </w:tcPr>
          <w:p w14:paraId="5D682B5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2.4.2.1. Valyti užterštus rajono savivaldybės vandens telkinius</w:t>
            </w:r>
          </w:p>
        </w:tc>
        <w:tc>
          <w:tcPr>
            <w:tcW w:w="578" w:type="pct"/>
          </w:tcPr>
          <w:p w14:paraId="0052B1B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06" w:type="pct"/>
            <w:gridSpan w:val="2"/>
          </w:tcPr>
          <w:p w14:paraId="7F77C96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Sudarytas labiausiai užterštų vandens telkinių sąrašas; </w:t>
            </w:r>
          </w:p>
          <w:p w14:paraId="3175BEF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Įgyvendintų vandens telkinių valymo projektų skaičius; </w:t>
            </w:r>
          </w:p>
          <w:p w14:paraId="0D2D116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Kartu su visuomene,  viso rajono teritorijoje, surengtų </w:t>
            </w:r>
            <w:r w:rsidR="007137D6">
              <w:rPr>
                <w:rFonts w:ascii="Times New Roman" w:eastAsia="Times New Roman" w:hAnsi="Times New Roman"/>
                <w:szCs w:val="24"/>
                <w:lang w:eastAsia="lt-LT"/>
              </w:rPr>
              <w:t xml:space="preserve">vandens telkinių valymo akcijų </w:t>
            </w:r>
            <w:r w:rsidRPr="007422F7">
              <w:rPr>
                <w:rFonts w:ascii="Times New Roman" w:eastAsia="Times New Roman" w:hAnsi="Times New Roman"/>
                <w:szCs w:val="24"/>
                <w:lang w:eastAsia="lt-LT"/>
              </w:rPr>
              <w:t>skaičius.</w:t>
            </w:r>
          </w:p>
        </w:tc>
        <w:tc>
          <w:tcPr>
            <w:tcW w:w="667" w:type="pct"/>
            <w:gridSpan w:val="4"/>
            <w:shd w:val="clear" w:color="auto" w:fill="FFFFFF" w:themeFill="background1"/>
          </w:tcPr>
          <w:p w14:paraId="1500A0C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Nesudarytas</w:t>
            </w:r>
          </w:p>
          <w:p w14:paraId="5425241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7137D6">
              <w:rPr>
                <w:rFonts w:ascii="Times New Roman" w:eastAsia="Times New Roman" w:hAnsi="Times New Roman"/>
                <w:szCs w:val="24"/>
                <w:lang w:eastAsia="lt-LT"/>
              </w:rPr>
              <w:t>0</w:t>
            </w:r>
          </w:p>
          <w:p w14:paraId="2FE6AE3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c) 3</w:t>
            </w:r>
          </w:p>
        </w:tc>
        <w:tc>
          <w:tcPr>
            <w:tcW w:w="529" w:type="pct"/>
            <w:gridSpan w:val="3"/>
            <w:shd w:val="clear" w:color="auto" w:fill="FFFFFF"/>
          </w:tcPr>
          <w:p w14:paraId="3FB5893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289,6</w:t>
            </w:r>
          </w:p>
        </w:tc>
        <w:tc>
          <w:tcPr>
            <w:tcW w:w="592" w:type="pct"/>
            <w:gridSpan w:val="7"/>
            <w:shd w:val="clear" w:color="auto" w:fill="FFFFFF" w:themeFill="background1"/>
          </w:tcPr>
          <w:p w14:paraId="325D9650" w14:textId="77777777" w:rsidR="00B2253B" w:rsidRPr="007422F7" w:rsidRDefault="00BB5ED0"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0,9</w:t>
            </w:r>
          </w:p>
        </w:tc>
        <w:tc>
          <w:tcPr>
            <w:tcW w:w="714" w:type="pct"/>
            <w:gridSpan w:val="2"/>
            <w:shd w:val="clear" w:color="auto" w:fill="FFFFFF"/>
          </w:tcPr>
          <w:p w14:paraId="4B5C4FA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Numatoma įgyvendinti vėlesniu laikotarpiu</w:t>
            </w:r>
          </w:p>
        </w:tc>
      </w:tr>
      <w:tr w:rsidR="00B2253B" w:rsidRPr="007422F7" w14:paraId="34EE4997" w14:textId="77777777" w:rsidTr="002E3FA2">
        <w:tc>
          <w:tcPr>
            <w:tcW w:w="914" w:type="pct"/>
          </w:tcPr>
          <w:p w14:paraId="6019CCE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2.4.2.2. </w:t>
            </w:r>
            <w:r w:rsidRPr="007422F7">
              <w:rPr>
                <w:rFonts w:ascii="Times New Roman" w:hAnsi="Times New Roman"/>
                <w:szCs w:val="24"/>
              </w:rPr>
              <w:t>Organizuoti aplinkos tvarkymo talkas</w:t>
            </w:r>
          </w:p>
        </w:tc>
        <w:tc>
          <w:tcPr>
            <w:tcW w:w="578" w:type="pct"/>
          </w:tcPr>
          <w:p w14:paraId="58D66DE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3543AC7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Suorganizuotų talkų skaičius;</w:t>
            </w:r>
          </w:p>
          <w:p w14:paraId="003BE76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Talkose dalyvavusių asmenų skaičius;</w:t>
            </w:r>
          </w:p>
          <w:p w14:paraId="152977F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Sutvarkytų teritorijų plotas, ha.</w:t>
            </w:r>
          </w:p>
        </w:tc>
        <w:tc>
          <w:tcPr>
            <w:tcW w:w="667" w:type="pct"/>
            <w:gridSpan w:val="4"/>
            <w:shd w:val="clear" w:color="auto" w:fill="FFFFFF" w:themeFill="background1"/>
          </w:tcPr>
          <w:p w14:paraId="72ED24B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Pr>
                <w:rFonts w:ascii="Times New Roman" w:eastAsia="Times New Roman" w:hAnsi="Times New Roman"/>
                <w:szCs w:val="24"/>
                <w:lang w:eastAsia="lt-LT"/>
              </w:rPr>
              <w:t>3</w:t>
            </w:r>
          </w:p>
          <w:p w14:paraId="0EA74A3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Pr>
                <w:rFonts w:ascii="Times New Roman" w:eastAsia="Times New Roman" w:hAnsi="Times New Roman"/>
                <w:szCs w:val="24"/>
                <w:lang w:eastAsia="lt-LT"/>
              </w:rPr>
              <w:t>dalyvauti buvo kviečiama visos įstaigos ir gyventojai</w:t>
            </w:r>
          </w:p>
          <w:p w14:paraId="42D73769" w14:textId="70D2E04A" w:rsidR="00B2253B" w:rsidRPr="007422F7" w:rsidRDefault="00B2253B" w:rsidP="00D25AB9">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D25AB9">
              <w:rPr>
                <w:rFonts w:ascii="Times New Roman" w:eastAsia="Times New Roman" w:hAnsi="Times New Roman"/>
                <w:szCs w:val="24"/>
                <w:lang w:eastAsia="lt-LT"/>
              </w:rPr>
              <w:t xml:space="preserve">n .d. </w:t>
            </w:r>
          </w:p>
        </w:tc>
        <w:tc>
          <w:tcPr>
            <w:tcW w:w="529" w:type="pct"/>
            <w:gridSpan w:val="3"/>
            <w:shd w:val="clear" w:color="auto" w:fill="FFFFFF"/>
          </w:tcPr>
          <w:p w14:paraId="557594A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14,8</w:t>
            </w:r>
          </w:p>
        </w:tc>
        <w:tc>
          <w:tcPr>
            <w:tcW w:w="592" w:type="pct"/>
            <w:gridSpan w:val="7"/>
            <w:shd w:val="clear" w:color="auto" w:fill="FFFFFF" w:themeFill="background1"/>
          </w:tcPr>
          <w:p w14:paraId="1AD4BEE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1,5</w:t>
            </w:r>
          </w:p>
        </w:tc>
        <w:tc>
          <w:tcPr>
            <w:tcW w:w="714" w:type="pct"/>
            <w:gridSpan w:val="2"/>
          </w:tcPr>
          <w:p w14:paraId="6EABB360" w14:textId="77777777" w:rsidR="00B2253B"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b) dalyvavusieji asmenys skaičiuoti nebuvo</w:t>
            </w:r>
          </w:p>
          <w:p w14:paraId="4C0D4A7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Sutvarkytų teritorijų plotas neskaičiuojamas</w:t>
            </w:r>
          </w:p>
        </w:tc>
      </w:tr>
      <w:tr w:rsidR="00B2253B" w:rsidRPr="007422F7" w14:paraId="558FB57C" w14:textId="77777777" w:rsidTr="002E3FA2">
        <w:tc>
          <w:tcPr>
            <w:tcW w:w="914" w:type="pct"/>
          </w:tcPr>
          <w:p w14:paraId="3489EC9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2.4.2.3. Parengti Lazdijų rajono savivaldybės aplinkos oro kokybės valdymo programą ir jos įgyvendinimo priemonių planą</w:t>
            </w:r>
          </w:p>
        </w:tc>
        <w:tc>
          <w:tcPr>
            <w:tcW w:w="578" w:type="pct"/>
          </w:tcPr>
          <w:p w14:paraId="2A46225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06" w:type="pct"/>
            <w:gridSpan w:val="2"/>
          </w:tcPr>
          <w:p w14:paraId="5F9F3F8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Parengti Lazdijų rajono savivaldybės teritorijos aplinkos oro taršos valdymo programą ir jos įgyvendinimo planą.</w:t>
            </w:r>
          </w:p>
        </w:tc>
        <w:tc>
          <w:tcPr>
            <w:tcW w:w="667" w:type="pct"/>
            <w:gridSpan w:val="4"/>
          </w:tcPr>
          <w:p w14:paraId="7B54665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teritorijos aplinkos oro taršos valdymo programa ir jos įgyvendinimo planas parengti 2012 m.</w:t>
            </w:r>
          </w:p>
        </w:tc>
        <w:tc>
          <w:tcPr>
            <w:tcW w:w="529" w:type="pct"/>
            <w:gridSpan w:val="3"/>
          </w:tcPr>
          <w:p w14:paraId="6FE825E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14,8 </w:t>
            </w:r>
          </w:p>
        </w:tc>
        <w:tc>
          <w:tcPr>
            <w:tcW w:w="592" w:type="pct"/>
            <w:gridSpan w:val="7"/>
          </w:tcPr>
          <w:p w14:paraId="3803BFA7" w14:textId="7BA57A8B" w:rsidR="00B2253B" w:rsidRPr="007422F7" w:rsidRDefault="00D25AB9" w:rsidP="00D25AB9">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22,9</w:t>
            </w:r>
          </w:p>
        </w:tc>
        <w:tc>
          <w:tcPr>
            <w:tcW w:w="714" w:type="pct"/>
            <w:gridSpan w:val="2"/>
          </w:tcPr>
          <w:p w14:paraId="02DC395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74D39890" w14:textId="77777777" w:rsidTr="004212E0">
        <w:tc>
          <w:tcPr>
            <w:tcW w:w="5000" w:type="pct"/>
            <w:gridSpan w:val="20"/>
          </w:tcPr>
          <w:p w14:paraId="053246D2"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2.4.3. Užtikrinti viešųjų erdvių priežiūrą ir plėtrą</w:t>
            </w:r>
          </w:p>
        </w:tc>
      </w:tr>
      <w:tr w:rsidR="00B2253B" w:rsidRPr="007422F7" w14:paraId="0E6DF0AD" w14:textId="77777777" w:rsidTr="00103084">
        <w:tc>
          <w:tcPr>
            <w:tcW w:w="914" w:type="pct"/>
          </w:tcPr>
          <w:p w14:paraId="7490C7F1" w14:textId="77777777" w:rsidR="00B2253B" w:rsidRPr="007422F7" w:rsidRDefault="00B2253B" w:rsidP="00D668FC">
            <w:pPr>
              <w:pStyle w:val="lenteles"/>
              <w:jc w:val="left"/>
              <w:rPr>
                <w:rFonts w:ascii="Times New Roman" w:hAnsi="Times New Roman"/>
              </w:rPr>
            </w:pPr>
            <w:r w:rsidRPr="007422F7">
              <w:rPr>
                <w:rFonts w:ascii="Times New Roman" w:hAnsi="Times New Roman"/>
              </w:rPr>
              <w:t>2.4.3.1. Užtikrinti parkų, vaikų žaidimo bei sporto aikštelių priežiūrą</w:t>
            </w:r>
          </w:p>
        </w:tc>
        <w:tc>
          <w:tcPr>
            <w:tcW w:w="578" w:type="pct"/>
          </w:tcPr>
          <w:p w14:paraId="71535DA9"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06" w:type="pct"/>
            <w:gridSpan w:val="2"/>
          </w:tcPr>
          <w:p w14:paraId="263D1901"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Sudarytas labiausiai priežiūros ir tvarkymo reikalaujančių parkų, vaikų žaidimo ir sporto aikštelių sąrašas;</w:t>
            </w:r>
          </w:p>
          <w:p w14:paraId="10F4F18A"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b) Įgyvendintų projektų, kuriais buvo pastatyti bei rekonstruoti parkai, vaikų žaidimo ir sporto aikštelės, skaičius</w:t>
            </w:r>
          </w:p>
        </w:tc>
        <w:tc>
          <w:tcPr>
            <w:tcW w:w="667" w:type="pct"/>
            <w:gridSpan w:val="4"/>
            <w:shd w:val="clear" w:color="auto" w:fill="FFFFFF" w:themeFill="background1"/>
          </w:tcPr>
          <w:p w14:paraId="1FE2FB2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1</w:t>
            </w:r>
          </w:p>
          <w:p w14:paraId="61C8B2BF"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b) </w:t>
            </w:r>
            <w:r w:rsidR="00103084">
              <w:rPr>
                <w:rFonts w:ascii="Times New Roman" w:hAnsi="Times New Roman"/>
                <w:szCs w:val="24"/>
              </w:rPr>
              <w:t>12</w:t>
            </w:r>
          </w:p>
        </w:tc>
        <w:tc>
          <w:tcPr>
            <w:tcW w:w="529" w:type="pct"/>
            <w:gridSpan w:val="3"/>
            <w:shd w:val="clear" w:color="auto" w:fill="FFFFFF" w:themeFill="background1"/>
          </w:tcPr>
          <w:p w14:paraId="6B7E251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592" w:type="pct"/>
            <w:gridSpan w:val="7"/>
            <w:shd w:val="clear" w:color="auto" w:fill="FFFFFF" w:themeFill="background1"/>
          </w:tcPr>
          <w:p w14:paraId="61621682" w14:textId="77777777" w:rsidR="00B2253B" w:rsidRPr="007422F7" w:rsidRDefault="0010308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 4 269,2</w:t>
            </w:r>
          </w:p>
        </w:tc>
        <w:tc>
          <w:tcPr>
            <w:tcW w:w="714" w:type="pct"/>
            <w:gridSpan w:val="2"/>
            <w:shd w:val="clear" w:color="auto" w:fill="FFFFFF"/>
          </w:tcPr>
          <w:p w14:paraId="0B065EC2" w14:textId="77777777" w:rsidR="00B2253B" w:rsidRPr="007422F7" w:rsidRDefault="0010308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29D0DC38" w14:textId="77777777" w:rsidTr="00FE7D0C">
        <w:tc>
          <w:tcPr>
            <w:tcW w:w="914" w:type="pct"/>
          </w:tcPr>
          <w:p w14:paraId="2AB6D92B" w14:textId="77777777" w:rsidR="00B2253B" w:rsidRPr="007422F7" w:rsidRDefault="00B2253B" w:rsidP="00D668FC">
            <w:pPr>
              <w:pStyle w:val="lenteles"/>
              <w:jc w:val="left"/>
              <w:rPr>
                <w:rFonts w:ascii="Times New Roman" w:hAnsi="Times New Roman"/>
              </w:rPr>
            </w:pPr>
            <w:r w:rsidRPr="007422F7">
              <w:rPr>
                <w:rFonts w:ascii="Times New Roman" w:hAnsi="Times New Roman"/>
              </w:rPr>
              <w:t>2.4.3.2. Sutvarkyti valstybei bei privatiems asmenims priklausančius apleistus pastatus ir kitus aplinką žalojančius objektus</w:t>
            </w:r>
          </w:p>
        </w:tc>
        <w:tc>
          <w:tcPr>
            <w:tcW w:w="578" w:type="pct"/>
          </w:tcPr>
          <w:p w14:paraId="43B6029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Savivaldybės administracija </w:t>
            </w:r>
          </w:p>
          <w:p w14:paraId="388D3424" w14:textId="77777777" w:rsidR="00B2253B" w:rsidRPr="007422F7" w:rsidRDefault="00B2253B" w:rsidP="00D668FC">
            <w:pPr>
              <w:pStyle w:val="lenteles"/>
              <w:jc w:val="left"/>
              <w:rPr>
                <w:rFonts w:ascii="Times New Roman" w:hAnsi="Times New Roman"/>
                <w:szCs w:val="24"/>
              </w:rPr>
            </w:pPr>
          </w:p>
        </w:tc>
        <w:tc>
          <w:tcPr>
            <w:tcW w:w="1006" w:type="pct"/>
            <w:gridSpan w:val="2"/>
          </w:tcPr>
          <w:p w14:paraId="1C161D26"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Sutvarkytos kaimo vietovei svarbios viešosios erdvės, statiniai pritaikyti visuomenės poreikiams;</w:t>
            </w:r>
          </w:p>
          <w:p w14:paraId="17690D01"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b) Likviduotos apleistos fermos pasienyje;</w:t>
            </w:r>
          </w:p>
          <w:p w14:paraId="34249CCE"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c) Sutvarkytos kitos teritorijos Lazdijų rajono savivaldybėje</w:t>
            </w:r>
          </w:p>
        </w:tc>
        <w:tc>
          <w:tcPr>
            <w:tcW w:w="667" w:type="pct"/>
            <w:gridSpan w:val="4"/>
            <w:shd w:val="clear" w:color="auto" w:fill="FFFFFF" w:themeFill="background1"/>
          </w:tcPr>
          <w:p w14:paraId="7BA0629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a) </w:t>
            </w:r>
            <w:r w:rsidR="00FE7D0C">
              <w:rPr>
                <w:rFonts w:ascii="Times New Roman" w:hAnsi="Times New Roman"/>
                <w:szCs w:val="24"/>
              </w:rPr>
              <w:t xml:space="preserve">Sutvarkytos erdvės 8 kaimuose </w:t>
            </w:r>
          </w:p>
          <w:p w14:paraId="52F29624"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b) </w:t>
            </w:r>
            <w:r w:rsidR="00FE7D0C">
              <w:rPr>
                <w:rFonts w:ascii="Times New Roman" w:hAnsi="Times New Roman"/>
                <w:szCs w:val="24"/>
              </w:rPr>
              <w:t>Neįgyvendinta</w:t>
            </w:r>
          </w:p>
          <w:p w14:paraId="3F76BCEB"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c) </w:t>
            </w:r>
            <w:r w:rsidR="00FE7D0C" w:rsidRPr="00FE7D0C">
              <w:rPr>
                <w:rFonts w:ascii="Times New Roman" w:hAnsi="Times New Roman"/>
                <w:szCs w:val="24"/>
              </w:rPr>
              <w:t>Likviduotų objektų skaičius - 23 objektai.</w:t>
            </w:r>
          </w:p>
          <w:p w14:paraId="493A550B" w14:textId="77777777" w:rsidR="00B2253B" w:rsidRPr="007422F7" w:rsidRDefault="00B2253B" w:rsidP="00D668FC">
            <w:pPr>
              <w:pStyle w:val="lenteles"/>
              <w:jc w:val="left"/>
              <w:rPr>
                <w:rFonts w:ascii="Times New Roman" w:hAnsi="Times New Roman"/>
                <w:szCs w:val="24"/>
              </w:rPr>
            </w:pPr>
          </w:p>
          <w:p w14:paraId="5DDD6062" w14:textId="77777777" w:rsidR="00B2253B" w:rsidRPr="007422F7" w:rsidRDefault="00B2253B" w:rsidP="00D668FC">
            <w:pPr>
              <w:pStyle w:val="lenteles"/>
              <w:jc w:val="left"/>
              <w:rPr>
                <w:rFonts w:ascii="Times New Roman" w:hAnsi="Times New Roman"/>
                <w:szCs w:val="24"/>
              </w:rPr>
            </w:pPr>
          </w:p>
          <w:p w14:paraId="10C78431" w14:textId="77777777" w:rsidR="00B2253B" w:rsidRPr="007422F7" w:rsidRDefault="00B2253B" w:rsidP="00D668FC">
            <w:pPr>
              <w:pStyle w:val="lenteles"/>
              <w:jc w:val="left"/>
              <w:rPr>
                <w:rFonts w:ascii="Times New Roman" w:hAnsi="Times New Roman"/>
                <w:szCs w:val="24"/>
              </w:rPr>
            </w:pPr>
          </w:p>
          <w:p w14:paraId="5127178D" w14:textId="77777777" w:rsidR="00B2253B" w:rsidRPr="007422F7" w:rsidRDefault="00B2253B" w:rsidP="00D668FC">
            <w:pPr>
              <w:pStyle w:val="lenteles"/>
              <w:jc w:val="left"/>
              <w:rPr>
                <w:rFonts w:ascii="Times New Roman" w:hAnsi="Times New Roman"/>
                <w:szCs w:val="24"/>
              </w:rPr>
            </w:pPr>
          </w:p>
        </w:tc>
        <w:tc>
          <w:tcPr>
            <w:tcW w:w="529" w:type="pct"/>
            <w:gridSpan w:val="3"/>
            <w:shd w:val="clear" w:color="auto" w:fill="FFFFFF" w:themeFill="background1"/>
          </w:tcPr>
          <w:p w14:paraId="63BF6E9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289,6</w:t>
            </w:r>
          </w:p>
        </w:tc>
        <w:tc>
          <w:tcPr>
            <w:tcW w:w="592" w:type="pct"/>
            <w:gridSpan w:val="7"/>
            <w:shd w:val="clear" w:color="auto" w:fill="FFFFFF" w:themeFill="background1"/>
          </w:tcPr>
          <w:p w14:paraId="42016B32" w14:textId="77777777" w:rsidR="00B2253B" w:rsidRPr="007422F7" w:rsidRDefault="00FE7D0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481,9</w:t>
            </w:r>
          </w:p>
        </w:tc>
        <w:tc>
          <w:tcPr>
            <w:tcW w:w="714" w:type="pct"/>
            <w:gridSpan w:val="2"/>
          </w:tcPr>
          <w:p w14:paraId="4B7A31AF" w14:textId="77777777" w:rsidR="00B2253B" w:rsidRPr="007422F7" w:rsidRDefault="00FE7D0C" w:rsidP="00D668FC">
            <w:pPr>
              <w:pStyle w:val="lenteles"/>
              <w:widowControl w:val="0"/>
              <w:suppressAutoHyphens/>
              <w:jc w:val="left"/>
              <w:rPr>
                <w:rFonts w:ascii="Times New Roman" w:eastAsia="Times New Roman" w:hAnsi="Times New Roman"/>
                <w:szCs w:val="24"/>
                <w:lang w:eastAsia="lt-LT"/>
              </w:rPr>
            </w:pPr>
            <w:r w:rsidRPr="00FE7D0C">
              <w:rPr>
                <w:rFonts w:ascii="Times New Roman" w:eastAsia="Times New Roman" w:hAnsi="Times New Roman"/>
                <w:szCs w:val="24"/>
                <w:lang w:eastAsia="lt-LT"/>
              </w:rPr>
              <w:t>Projektas "Lazdijų rajono savivaldybės apleistų pastatų ir kitų aplinką žalojančių objektų likvidavimas"</w:t>
            </w:r>
          </w:p>
        </w:tc>
      </w:tr>
      <w:tr w:rsidR="00B2253B" w:rsidRPr="007422F7" w14:paraId="2B10A909" w14:textId="77777777" w:rsidTr="002E3FA2">
        <w:tc>
          <w:tcPr>
            <w:tcW w:w="914" w:type="pct"/>
          </w:tcPr>
          <w:p w14:paraId="4C9D1B6C" w14:textId="77777777" w:rsidR="00B2253B" w:rsidRPr="007422F7" w:rsidRDefault="00B2253B" w:rsidP="00D668FC">
            <w:pPr>
              <w:pStyle w:val="lenteles"/>
              <w:jc w:val="left"/>
              <w:rPr>
                <w:rFonts w:ascii="Times New Roman" w:hAnsi="Times New Roman"/>
                <w:iCs/>
              </w:rPr>
            </w:pPr>
            <w:r w:rsidRPr="007422F7">
              <w:rPr>
                <w:rFonts w:ascii="Times New Roman" w:hAnsi="Times New Roman"/>
                <w:iCs/>
              </w:rPr>
              <w:t xml:space="preserve">2.4.3.3. Tvarkyti ir prižiūrėti paplūdimius, esančius prie Lazdijų rajono savivaldybės vandens telkinių  </w:t>
            </w:r>
          </w:p>
        </w:tc>
        <w:tc>
          <w:tcPr>
            <w:tcW w:w="578" w:type="pct"/>
          </w:tcPr>
          <w:p w14:paraId="4231D839"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Savivaldybės administracija </w:t>
            </w:r>
          </w:p>
          <w:p w14:paraId="0D40E252" w14:textId="77777777" w:rsidR="00B2253B" w:rsidRPr="007422F7" w:rsidRDefault="00B2253B" w:rsidP="00D668FC">
            <w:pPr>
              <w:pStyle w:val="lenteles"/>
              <w:jc w:val="left"/>
              <w:rPr>
                <w:rFonts w:ascii="Times New Roman" w:hAnsi="Times New Roman"/>
                <w:szCs w:val="24"/>
              </w:rPr>
            </w:pPr>
          </w:p>
        </w:tc>
        <w:tc>
          <w:tcPr>
            <w:tcW w:w="1006" w:type="pct"/>
            <w:gridSpan w:val="2"/>
          </w:tcPr>
          <w:p w14:paraId="0D370E94"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Sudarytas labiausiai priežiūros ir tvarkymo reikalaujančių paplūdimių sąrašas;</w:t>
            </w:r>
          </w:p>
          <w:p w14:paraId="1436EC61"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b) Sutvarkytų paplūdimių skaičius;</w:t>
            </w:r>
          </w:p>
          <w:p w14:paraId="1A1709F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c) Naujai įrengtų paplūdimių skaičius</w:t>
            </w:r>
          </w:p>
        </w:tc>
        <w:tc>
          <w:tcPr>
            <w:tcW w:w="667" w:type="pct"/>
            <w:gridSpan w:val="4"/>
            <w:shd w:val="clear" w:color="auto" w:fill="FFFFFF" w:themeFill="background1"/>
          </w:tcPr>
          <w:p w14:paraId="00E57869"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0</w:t>
            </w:r>
          </w:p>
          <w:p w14:paraId="7E49126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b) </w:t>
            </w:r>
            <w:r w:rsidR="00614C95">
              <w:rPr>
                <w:rFonts w:ascii="Times New Roman" w:hAnsi="Times New Roman"/>
                <w:szCs w:val="24"/>
              </w:rPr>
              <w:t>0</w:t>
            </w:r>
          </w:p>
          <w:p w14:paraId="54541DD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c) 0</w:t>
            </w:r>
          </w:p>
        </w:tc>
        <w:tc>
          <w:tcPr>
            <w:tcW w:w="529" w:type="pct"/>
            <w:gridSpan w:val="3"/>
            <w:shd w:val="clear" w:color="auto" w:fill="FFFFFF" w:themeFill="background1"/>
          </w:tcPr>
          <w:p w14:paraId="3A08878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592" w:type="pct"/>
            <w:gridSpan w:val="7"/>
            <w:shd w:val="clear" w:color="auto" w:fill="FFFFFF" w:themeFill="background1"/>
          </w:tcPr>
          <w:p w14:paraId="744362FC" w14:textId="77777777" w:rsidR="00B2253B" w:rsidRPr="007422F7" w:rsidRDefault="00614C9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FFFFFF" w:themeFill="background1"/>
          </w:tcPr>
          <w:p w14:paraId="583958CE" w14:textId="77777777" w:rsidR="00B2253B" w:rsidRPr="007422F7" w:rsidRDefault="00614C95" w:rsidP="00D668FC">
            <w:pPr>
              <w:pStyle w:val="lenteles"/>
              <w:widowControl w:val="0"/>
              <w:suppressAutoHyphens/>
              <w:jc w:val="left"/>
              <w:rPr>
                <w:rFonts w:ascii="Times New Roman" w:eastAsia="Times New Roman" w:hAnsi="Times New Roman"/>
                <w:szCs w:val="24"/>
                <w:lang w:eastAsia="lt-LT"/>
              </w:rPr>
            </w:pPr>
            <w:r w:rsidRPr="00614C95">
              <w:rPr>
                <w:rFonts w:ascii="Times New Roman" w:eastAsia="Times New Roman" w:hAnsi="Times New Roman"/>
                <w:szCs w:val="24"/>
                <w:lang w:eastAsia="lt-LT"/>
              </w:rPr>
              <w:t>Numatoma įgyvendinti vėlesniu laikotarpiu</w:t>
            </w:r>
          </w:p>
        </w:tc>
      </w:tr>
      <w:tr w:rsidR="00B2253B" w:rsidRPr="007422F7" w14:paraId="44C8724F" w14:textId="77777777" w:rsidTr="002E3FA2">
        <w:tc>
          <w:tcPr>
            <w:tcW w:w="914" w:type="pct"/>
          </w:tcPr>
          <w:p w14:paraId="39317BB6"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2.4.3.4. Sutvarkyti teritoriją prie kultūros pastato Krosnoje </w:t>
            </w:r>
          </w:p>
        </w:tc>
        <w:tc>
          <w:tcPr>
            <w:tcW w:w="578" w:type="pct"/>
          </w:tcPr>
          <w:p w14:paraId="3A63CCDC"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Vietinio ūkio skyrius</w:t>
            </w:r>
          </w:p>
        </w:tc>
        <w:tc>
          <w:tcPr>
            <w:tcW w:w="1006" w:type="pct"/>
            <w:gridSpan w:val="2"/>
          </w:tcPr>
          <w:p w14:paraId="21B6E24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Sutvarkyta teritorija prie kultūros pastato Krosnoje (modernizuota, pritaikyta smulkiajam verslui ir bendruomenės poreikiams)</w:t>
            </w:r>
          </w:p>
        </w:tc>
        <w:tc>
          <w:tcPr>
            <w:tcW w:w="667" w:type="pct"/>
            <w:gridSpan w:val="4"/>
            <w:shd w:val="clear" w:color="auto" w:fill="FFFFFF" w:themeFill="background1"/>
          </w:tcPr>
          <w:p w14:paraId="0014574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614C95" w:rsidRPr="00614C95">
              <w:rPr>
                <w:rFonts w:ascii="Times New Roman" w:eastAsia="Times New Roman" w:hAnsi="Times New Roman"/>
                <w:szCs w:val="24"/>
                <w:lang w:eastAsia="lt-LT"/>
              </w:rPr>
              <w:t xml:space="preserve">Sutvarkyta </w:t>
            </w:r>
            <w:r w:rsidR="00614C95">
              <w:rPr>
                <w:rFonts w:ascii="Times New Roman" w:eastAsia="Times New Roman" w:hAnsi="Times New Roman"/>
                <w:szCs w:val="24"/>
                <w:lang w:eastAsia="lt-LT"/>
              </w:rPr>
              <w:t xml:space="preserve">ir pritaikyta </w:t>
            </w:r>
            <w:r w:rsidR="00614C95" w:rsidRPr="00614C95">
              <w:rPr>
                <w:rFonts w:ascii="Times New Roman" w:eastAsia="Times New Roman" w:hAnsi="Times New Roman"/>
                <w:szCs w:val="24"/>
                <w:lang w:eastAsia="lt-LT"/>
              </w:rPr>
              <w:t>teritorija</w:t>
            </w:r>
          </w:p>
        </w:tc>
        <w:tc>
          <w:tcPr>
            <w:tcW w:w="529" w:type="pct"/>
            <w:gridSpan w:val="3"/>
            <w:shd w:val="clear" w:color="auto" w:fill="FFFFFF"/>
          </w:tcPr>
          <w:p w14:paraId="2765E8B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591,1</w:t>
            </w:r>
          </w:p>
        </w:tc>
        <w:tc>
          <w:tcPr>
            <w:tcW w:w="592" w:type="pct"/>
            <w:gridSpan w:val="7"/>
            <w:shd w:val="clear" w:color="auto" w:fill="FFFFFF" w:themeFill="background1"/>
          </w:tcPr>
          <w:p w14:paraId="0B9D4964" w14:textId="77777777" w:rsidR="00B2253B" w:rsidRPr="007422F7" w:rsidRDefault="00614C9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985,3</w:t>
            </w:r>
          </w:p>
        </w:tc>
        <w:tc>
          <w:tcPr>
            <w:tcW w:w="714" w:type="pct"/>
            <w:gridSpan w:val="2"/>
            <w:shd w:val="clear" w:color="auto" w:fill="auto"/>
          </w:tcPr>
          <w:p w14:paraId="2C153614" w14:textId="77777777" w:rsidR="00B2253B" w:rsidRPr="007422F7" w:rsidRDefault="00614C95" w:rsidP="00D668FC">
            <w:pPr>
              <w:pStyle w:val="lenteles"/>
              <w:widowControl w:val="0"/>
              <w:suppressAutoHyphens/>
              <w:jc w:val="left"/>
              <w:rPr>
                <w:rFonts w:ascii="Times New Roman" w:eastAsia="Times New Roman" w:hAnsi="Times New Roman"/>
                <w:szCs w:val="24"/>
                <w:lang w:eastAsia="lt-LT"/>
              </w:rPr>
            </w:pPr>
            <w:r w:rsidRPr="00614C95">
              <w:rPr>
                <w:rFonts w:ascii="Times New Roman" w:eastAsia="Times New Roman" w:hAnsi="Times New Roman"/>
                <w:szCs w:val="24"/>
                <w:lang w:eastAsia="lt-LT"/>
              </w:rPr>
              <w:t>Projektas „Kompleksinis Veisiejų miesto, Kapčiamiesčio, Seirijų ir Krosnos miestelių urbanistinės infrastruktūros ir gyvenamosios aplinkos gerinimas“</w:t>
            </w:r>
          </w:p>
        </w:tc>
      </w:tr>
      <w:tr w:rsidR="00B2253B" w:rsidRPr="007422F7" w14:paraId="6AC8E136" w14:textId="77777777" w:rsidTr="002E3FA2">
        <w:tc>
          <w:tcPr>
            <w:tcW w:w="914" w:type="pct"/>
          </w:tcPr>
          <w:p w14:paraId="58D620C2"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2.4.3.5. Sutvarkyti Kapčiamiesčio miestelio centrinę aikštę ir aplinkinę teritoriją </w:t>
            </w:r>
          </w:p>
        </w:tc>
        <w:tc>
          <w:tcPr>
            <w:tcW w:w="578" w:type="pct"/>
          </w:tcPr>
          <w:p w14:paraId="29B3871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Vietinio ūkio skyrius</w:t>
            </w:r>
          </w:p>
        </w:tc>
        <w:tc>
          <w:tcPr>
            <w:tcW w:w="1006" w:type="pct"/>
            <w:gridSpan w:val="2"/>
          </w:tcPr>
          <w:p w14:paraId="67519A26"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Kompleksiškai sutvarkyta Kapčiamiesčio miestelio centrinė aikštė ir aplinkinė teritorija, atnaujinant čia esančią urbanistinę infrastruktūrą</w:t>
            </w:r>
          </w:p>
        </w:tc>
        <w:tc>
          <w:tcPr>
            <w:tcW w:w="667" w:type="pct"/>
            <w:gridSpan w:val="4"/>
            <w:shd w:val="clear" w:color="auto" w:fill="auto"/>
          </w:tcPr>
          <w:p w14:paraId="4093912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Atlikta 100 proc.  numatytų darbų 2011-2012 m.</w:t>
            </w:r>
          </w:p>
        </w:tc>
        <w:tc>
          <w:tcPr>
            <w:tcW w:w="529" w:type="pct"/>
            <w:gridSpan w:val="3"/>
            <w:shd w:val="clear" w:color="auto" w:fill="FFFFFF"/>
          </w:tcPr>
          <w:p w14:paraId="783352F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200</w:t>
            </w:r>
          </w:p>
        </w:tc>
        <w:tc>
          <w:tcPr>
            <w:tcW w:w="592" w:type="pct"/>
            <w:gridSpan w:val="7"/>
            <w:shd w:val="clear" w:color="auto" w:fill="FFFFFF" w:themeFill="background1"/>
          </w:tcPr>
          <w:p w14:paraId="64038FF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186,3</w:t>
            </w:r>
          </w:p>
        </w:tc>
        <w:tc>
          <w:tcPr>
            <w:tcW w:w="714" w:type="pct"/>
            <w:gridSpan w:val="2"/>
          </w:tcPr>
          <w:p w14:paraId="77B80C9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629AA966" w14:textId="77777777" w:rsidTr="002E3FA2">
        <w:trPr>
          <w:trHeight w:val="2860"/>
        </w:trPr>
        <w:tc>
          <w:tcPr>
            <w:tcW w:w="914" w:type="pct"/>
          </w:tcPr>
          <w:p w14:paraId="3774D05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2.4.3.6. Sutvarkyti Seirijų miestelio centrinę dalį </w:t>
            </w:r>
          </w:p>
        </w:tc>
        <w:tc>
          <w:tcPr>
            <w:tcW w:w="578" w:type="pct"/>
          </w:tcPr>
          <w:p w14:paraId="1768D5CC"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Vietinio ūkio skyrius</w:t>
            </w:r>
          </w:p>
        </w:tc>
        <w:tc>
          <w:tcPr>
            <w:tcW w:w="1006" w:type="pct"/>
            <w:gridSpan w:val="2"/>
          </w:tcPr>
          <w:p w14:paraId="2BDEBE3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Kompleksiškai sutvarkyti Seirijų centrinę dalį, atnaujinti čia esančią urbanistinę infrastruktūrą</w:t>
            </w:r>
          </w:p>
        </w:tc>
        <w:tc>
          <w:tcPr>
            <w:tcW w:w="667" w:type="pct"/>
            <w:gridSpan w:val="4"/>
            <w:shd w:val="clear" w:color="auto" w:fill="FFFFFF" w:themeFill="background1"/>
          </w:tcPr>
          <w:p w14:paraId="1B33116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614C95">
              <w:rPr>
                <w:rFonts w:ascii="Times New Roman" w:eastAsia="Times New Roman" w:hAnsi="Times New Roman"/>
                <w:szCs w:val="24"/>
                <w:lang w:eastAsia="lt-LT"/>
              </w:rPr>
              <w:t>S</w:t>
            </w:r>
            <w:r w:rsidR="00614C95">
              <w:rPr>
                <w:rFonts w:ascii="Times New Roman" w:hAnsi="Times New Roman"/>
                <w:szCs w:val="24"/>
              </w:rPr>
              <w:t>utvarkyta</w:t>
            </w:r>
            <w:r w:rsidR="00614C95" w:rsidRPr="007422F7">
              <w:rPr>
                <w:rFonts w:ascii="Times New Roman" w:hAnsi="Times New Roman"/>
                <w:szCs w:val="24"/>
              </w:rPr>
              <w:t xml:space="preserve"> Seirijų</w:t>
            </w:r>
            <w:r w:rsidR="00614C95">
              <w:rPr>
                <w:rFonts w:ascii="Times New Roman" w:hAnsi="Times New Roman"/>
                <w:szCs w:val="24"/>
              </w:rPr>
              <w:t xml:space="preserve"> centrinė dalis</w:t>
            </w:r>
          </w:p>
        </w:tc>
        <w:tc>
          <w:tcPr>
            <w:tcW w:w="529" w:type="pct"/>
            <w:gridSpan w:val="3"/>
            <w:shd w:val="clear" w:color="auto" w:fill="FFFFFF" w:themeFill="background1"/>
          </w:tcPr>
          <w:p w14:paraId="1130623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492,4</w:t>
            </w:r>
          </w:p>
        </w:tc>
        <w:tc>
          <w:tcPr>
            <w:tcW w:w="592" w:type="pct"/>
            <w:gridSpan w:val="7"/>
            <w:shd w:val="clear" w:color="auto" w:fill="FFFFFF" w:themeFill="background1"/>
          </w:tcPr>
          <w:p w14:paraId="08345C68" w14:textId="77777777" w:rsidR="00B2253B" w:rsidRPr="007422F7" w:rsidRDefault="00614C9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898,1</w:t>
            </w:r>
          </w:p>
        </w:tc>
        <w:tc>
          <w:tcPr>
            <w:tcW w:w="714" w:type="pct"/>
            <w:gridSpan w:val="2"/>
            <w:shd w:val="clear" w:color="auto" w:fill="auto"/>
          </w:tcPr>
          <w:p w14:paraId="5BC9AA64" w14:textId="77777777" w:rsidR="00B2253B" w:rsidRPr="007422F7" w:rsidRDefault="00614C9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614C95">
              <w:rPr>
                <w:rFonts w:ascii="Times New Roman" w:eastAsia="Times New Roman" w:hAnsi="Times New Roman"/>
                <w:szCs w:val="24"/>
                <w:lang w:eastAsia="lt-LT"/>
              </w:rPr>
              <w:t>Kompleksinis Veisiejų miesto, Kapčiamiesčio, Seirijų ir Krosnos miestelių urbanistinės infrastruktūros ir gyvenamosios aplinkos gerinimas</w:t>
            </w:r>
            <w:r>
              <w:rPr>
                <w:rFonts w:ascii="Times New Roman" w:eastAsia="Times New Roman" w:hAnsi="Times New Roman"/>
                <w:szCs w:val="24"/>
                <w:lang w:eastAsia="lt-LT"/>
              </w:rPr>
              <w:t>“</w:t>
            </w:r>
          </w:p>
        </w:tc>
      </w:tr>
      <w:tr w:rsidR="00B2253B" w:rsidRPr="007422F7" w14:paraId="52A4EF0F" w14:textId="77777777" w:rsidTr="002E3FA2">
        <w:tc>
          <w:tcPr>
            <w:tcW w:w="914" w:type="pct"/>
            <w:shd w:val="clear" w:color="auto" w:fill="auto"/>
          </w:tcPr>
          <w:p w14:paraId="62619D8C"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2.4.3.7. Atnaujinti ir plėtoti Veisiejų miesto urbanistinę infrastruktūrą</w:t>
            </w:r>
          </w:p>
        </w:tc>
        <w:tc>
          <w:tcPr>
            <w:tcW w:w="578" w:type="pct"/>
            <w:shd w:val="clear" w:color="auto" w:fill="auto"/>
          </w:tcPr>
          <w:p w14:paraId="55E5E87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Vietinio ūkio skyrius</w:t>
            </w:r>
          </w:p>
        </w:tc>
        <w:tc>
          <w:tcPr>
            <w:tcW w:w="1006" w:type="pct"/>
            <w:gridSpan w:val="2"/>
            <w:shd w:val="clear" w:color="auto" w:fill="auto"/>
          </w:tcPr>
          <w:p w14:paraId="7014DB1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Kompleksiškai atnaujinta ir išplėtota Veisiejų miesto urbanistinė infrastruktūra.</w:t>
            </w:r>
          </w:p>
        </w:tc>
        <w:tc>
          <w:tcPr>
            <w:tcW w:w="667" w:type="pct"/>
            <w:gridSpan w:val="4"/>
            <w:shd w:val="clear" w:color="auto" w:fill="FFFFFF" w:themeFill="background1"/>
          </w:tcPr>
          <w:p w14:paraId="6B2555A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614C95">
              <w:rPr>
                <w:rFonts w:ascii="Times New Roman" w:eastAsia="Times New Roman" w:hAnsi="Times New Roman"/>
                <w:szCs w:val="24"/>
                <w:lang w:eastAsia="lt-LT"/>
              </w:rPr>
              <w:t xml:space="preserve">Atnaujinta </w:t>
            </w:r>
            <w:r w:rsidR="00614C95" w:rsidRPr="007422F7">
              <w:rPr>
                <w:rFonts w:ascii="Times New Roman" w:hAnsi="Times New Roman"/>
                <w:szCs w:val="24"/>
              </w:rPr>
              <w:t>Veisiejų miesto urbanistinė infrastruktūra</w:t>
            </w:r>
          </w:p>
        </w:tc>
        <w:tc>
          <w:tcPr>
            <w:tcW w:w="529" w:type="pct"/>
            <w:gridSpan w:val="3"/>
            <w:shd w:val="clear" w:color="auto" w:fill="auto"/>
          </w:tcPr>
          <w:p w14:paraId="1254855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1 594,9</w:t>
            </w:r>
          </w:p>
        </w:tc>
        <w:tc>
          <w:tcPr>
            <w:tcW w:w="592" w:type="pct"/>
            <w:gridSpan w:val="7"/>
            <w:shd w:val="clear" w:color="auto" w:fill="FFFFFF" w:themeFill="background1"/>
          </w:tcPr>
          <w:p w14:paraId="4F8D57EA" w14:textId="77777777" w:rsidR="00B2253B" w:rsidRPr="007422F7" w:rsidRDefault="00614C9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1 224,5</w:t>
            </w:r>
          </w:p>
        </w:tc>
        <w:tc>
          <w:tcPr>
            <w:tcW w:w="714" w:type="pct"/>
            <w:gridSpan w:val="2"/>
            <w:shd w:val="clear" w:color="auto" w:fill="auto"/>
          </w:tcPr>
          <w:p w14:paraId="7C729401" w14:textId="77777777" w:rsidR="00B2253B" w:rsidRPr="007422F7" w:rsidRDefault="00614C95" w:rsidP="00D668FC">
            <w:pPr>
              <w:pStyle w:val="lenteles"/>
              <w:widowControl w:val="0"/>
              <w:suppressAutoHyphens/>
              <w:jc w:val="left"/>
              <w:rPr>
                <w:rFonts w:ascii="Times New Roman" w:eastAsia="Times New Roman" w:hAnsi="Times New Roman"/>
                <w:szCs w:val="24"/>
                <w:lang w:eastAsia="lt-LT"/>
              </w:rPr>
            </w:pPr>
            <w:r w:rsidRPr="00614C95">
              <w:rPr>
                <w:rFonts w:ascii="Times New Roman" w:eastAsia="Times New Roman" w:hAnsi="Times New Roman"/>
                <w:szCs w:val="24"/>
                <w:lang w:eastAsia="lt-LT"/>
              </w:rPr>
              <w:t>Projektas „Kompleksinis Veisiejų miesto, Kapčiamiesčio, Seirijų ir Krosnos miestelių urbanistinės infrastruktūros ir gyvenamosios aplinkos gerinimas“</w:t>
            </w:r>
          </w:p>
        </w:tc>
      </w:tr>
      <w:tr w:rsidR="00B2253B" w:rsidRPr="007422F7" w14:paraId="2A307709" w14:textId="77777777" w:rsidTr="004212E0">
        <w:tc>
          <w:tcPr>
            <w:tcW w:w="5000" w:type="pct"/>
            <w:gridSpan w:val="20"/>
          </w:tcPr>
          <w:p w14:paraId="1C7406A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2.4.4. Užtikrinti gyventojų saugumą ir viešąją tvarką</w:t>
            </w:r>
          </w:p>
        </w:tc>
      </w:tr>
      <w:tr w:rsidR="00B2253B" w:rsidRPr="007422F7" w14:paraId="2DEB6F7E" w14:textId="77777777" w:rsidTr="002E3FA2">
        <w:tc>
          <w:tcPr>
            <w:tcW w:w="914" w:type="pct"/>
          </w:tcPr>
          <w:p w14:paraId="20534E7E" w14:textId="77777777" w:rsidR="00B2253B" w:rsidRPr="007422F7" w:rsidRDefault="00B2253B" w:rsidP="00D668FC">
            <w:pPr>
              <w:pStyle w:val="lenteles"/>
              <w:jc w:val="left"/>
              <w:rPr>
                <w:rFonts w:ascii="Times New Roman" w:hAnsi="Times New Roman"/>
                <w:bCs/>
              </w:rPr>
            </w:pPr>
            <w:r w:rsidRPr="007422F7">
              <w:rPr>
                <w:rFonts w:ascii="Times New Roman" w:hAnsi="Times New Roman"/>
                <w:bCs/>
              </w:rPr>
              <w:t>2.4.4.1. Nusikalstamumo prevencijos efektyvinimas</w:t>
            </w:r>
          </w:p>
          <w:p w14:paraId="36F6F06C" w14:textId="77777777" w:rsidR="00B2253B" w:rsidRPr="007422F7" w:rsidRDefault="00B2253B" w:rsidP="00D668FC">
            <w:pPr>
              <w:pStyle w:val="lenteles"/>
              <w:jc w:val="left"/>
              <w:rPr>
                <w:rFonts w:ascii="Times New Roman" w:hAnsi="Times New Roman"/>
              </w:rPr>
            </w:pPr>
          </w:p>
        </w:tc>
        <w:tc>
          <w:tcPr>
            <w:tcW w:w="578" w:type="pct"/>
          </w:tcPr>
          <w:p w14:paraId="3A721F0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Savivaldybės administracija</w:t>
            </w:r>
          </w:p>
          <w:p w14:paraId="471C0C9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Vaiko teisių apsaugos skyrius</w:t>
            </w:r>
          </w:p>
          <w:p w14:paraId="1A1B71D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Policijos komisariatas</w:t>
            </w:r>
          </w:p>
          <w:p w14:paraId="29EB2A6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VšĮ Švietimo centras</w:t>
            </w:r>
          </w:p>
        </w:tc>
        <w:tc>
          <w:tcPr>
            <w:tcW w:w="1006" w:type="pct"/>
            <w:gridSpan w:val="2"/>
          </w:tcPr>
          <w:p w14:paraId="3DC6C7CD"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Surengtų prevencinių reidų skaičius; </w:t>
            </w:r>
          </w:p>
          <w:p w14:paraId="0DEBCC2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Suorganizuotų mokymų skaičius; </w:t>
            </w:r>
          </w:p>
          <w:p w14:paraId="2A03D55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Įrengtos 42 filmavimo kameros viešosiose vietose;</w:t>
            </w:r>
          </w:p>
          <w:p w14:paraId="701CA7B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Išleistų informacinių leidinių skaičius;</w:t>
            </w:r>
          </w:p>
          <w:p w14:paraId="165B4FB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e) Įsigytos specialiosios aprangos, įrangos kiekis.</w:t>
            </w:r>
          </w:p>
        </w:tc>
        <w:tc>
          <w:tcPr>
            <w:tcW w:w="667" w:type="pct"/>
            <w:gridSpan w:val="4"/>
            <w:shd w:val="clear" w:color="auto" w:fill="FFFFFF" w:themeFill="background1"/>
          </w:tcPr>
          <w:p w14:paraId="480E859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FA4E12">
              <w:rPr>
                <w:rFonts w:ascii="Times New Roman" w:eastAsia="Times New Roman" w:hAnsi="Times New Roman"/>
                <w:szCs w:val="24"/>
                <w:lang w:eastAsia="lt-LT"/>
              </w:rPr>
              <w:t>42</w:t>
            </w:r>
          </w:p>
          <w:p w14:paraId="70279E5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FA4E12">
              <w:rPr>
                <w:rFonts w:ascii="Times New Roman" w:eastAsia="Times New Roman" w:hAnsi="Times New Roman"/>
                <w:szCs w:val="24"/>
                <w:lang w:eastAsia="lt-LT"/>
              </w:rPr>
              <w:t>16</w:t>
            </w:r>
          </w:p>
          <w:p w14:paraId="3AF32B94" w14:textId="77777777" w:rsidR="00B2253B" w:rsidRPr="007422F7" w:rsidRDefault="00450E5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c) Įrengta 19</w:t>
            </w:r>
            <w:r w:rsidR="00B2253B" w:rsidRPr="007422F7">
              <w:rPr>
                <w:rFonts w:ascii="Times New Roman" w:eastAsia="Times New Roman" w:hAnsi="Times New Roman"/>
                <w:szCs w:val="24"/>
                <w:lang w:eastAsia="lt-LT"/>
              </w:rPr>
              <w:t xml:space="preserve"> kamerų</w:t>
            </w:r>
          </w:p>
          <w:p w14:paraId="1DDBA5D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d) </w:t>
            </w:r>
            <w:r w:rsidR="00450E5B">
              <w:rPr>
                <w:rFonts w:ascii="Times New Roman" w:eastAsia="Times New Roman" w:hAnsi="Times New Roman"/>
                <w:szCs w:val="24"/>
                <w:lang w:eastAsia="lt-LT"/>
              </w:rPr>
              <w:t>7</w:t>
            </w:r>
          </w:p>
          <w:p w14:paraId="0E769B4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e) </w:t>
            </w:r>
            <w:r w:rsidR="00FA4E12">
              <w:rPr>
                <w:rFonts w:ascii="Times New Roman" w:eastAsia="Times New Roman" w:hAnsi="Times New Roman"/>
                <w:szCs w:val="24"/>
                <w:lang w:eastAsia="lt-LT"/>
              </w:rPr>
              <w:t>0</w:t>
            </w:r>
          </w:p>
        </w:tc>
        <w:tc>
          <w:tcPr>
            <w:tcW w:w="529" w:type="pct"/>
            <w:gridSpan w:val="3"/>
            <w:shd w:val="clear" w:color="auto" w:fill="FFFFFF"/>
          </w:tcPr>
          <w:p w14:paraId="772FA8A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162,2</w:t>
            </w:r>
          </w:p>
        </w:tc>
        <w:tc>
          <w:tcPr>
            <w:tcW w:w="592" w:type="pct"/>
            <w:gridSpan w:val="7"/>
            <w:shd w:val="clear" w:color="auto" w:fill="FFFFFF" w:themeFill="background1"/>
          </w:tcPr>
          <w:p w14:paraId="7A667299" w14:textId="77777777" w:rsidR="00B2253B" w:rsidRPr="007422F7" w:rsidRDefault="00450E5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105,8</w:t>
            </w:r>
          </w:p>
          <w:p w14:paraId="474746B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714" w:type="pct"/>
            <w:gridSpan w:val="2"/>
          </w:tcPr>
          <w:p w14:paraId="1470294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Lėšos panaudotos  iš Viešosios tvarkos ir visuomenės saugumo užtikrinimo programos </w:t>
            </w:r>
          </w:p>
        </w:tc>
      </w:tr>
      <w:tr w:rsidR="00B2253B" w:rsidRPr="007422F7" w14:paraId="1E404D98" w14:textId="77777777" w:rsidTr="002E3FA2">
        <w:tc>
          <w:tcPr>
            <w:tcW w:w="914" w:type="pct"/>
          </w:tcPr>
          <w:p w14:paraId="3C20F630" w14:textId="77777777" w:rsidR="00B2253B" w:rsidRPr="007422F7" w:rsidRDefault="00B2253B" w:rsidP="00D668FC">
            <w:pPr>
              <w:pStyle w:val="lenteles"/>
              <w:jc w:val="left"/>
              <w:rPr>
                <w:rFonts w:ascii="Times New Roman" w:hAnsi="Times New Roman"/>
              </w:rPr>
            </w:pPr>
            <w:r w:rsidRPr="007422F7">
              <w:rPr>
                <w:rFonts w:ascii="Times New Roman" w:hAnsi="Times New Roman"/>
                <w:bCs/>
              </w:rPr>
              <w:t xml:space="preserve">2.4.4.2. Rengti institucijų, </w:t>
            </w:r>
            <w:r w:rsidRPr="007422F7">
              <w:rPr>
                <w:rFonts w:ascii="Times New Roman" w:hAnsi="Times New Roman"/>
              </w:rPr>
              <w:t>atsakingų už gyventojų saugumą ir viešąją tvarką, bei visuomenės bendradarbiavimo akcijas,  siekiant padidinti visuomenės pasitikėjimą valstybinėmis institucijomis</w:t>
            </w:r>
          </w:p>
        </w:tc>
        <w:tc>
          <w:tcPr>
            <w:tcW w:w="578" w:type="pct"/>
          </w:tcPr>
          <w:p w14:paraId="579158D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Savivaldybės administracija</w:t>
            </w:r>
          </w:p>
          <w:p w14:paraId="7E0B16C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1006" w:type="pct"/>
            <w:gridSpan w:val="2"/>
          </w:tcPr>
          <w:p w14:paraId="0A760A9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Surengtų bendradarbiavimo akcijų skaičius.</w:t>
            </w:r>
          </w:p>
        </w:tc>
        <w:tc>
          <w:tcPr>
            <w:tcW w:w="667" w:type="pct"/>
            <w:gridSpan w:val="4"/>
            <w:shd w:val="clear" w:color="auto" w:fill="FFFFFF" w:themeFill="background1"/>
          </w:tcPr>
          <w:p w14:paraId="6D8025BA" w14:textId="77777777" w:rsidR="00B2253B" w:rsidRPr="007422F7" w:rsidRDefault="00450E5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529" w:type="pct"/>
            <w:gridSpan w:val="3"/>
            <w:shd w:val="clear" w:color="auto" w:fill="FFFFFF" w:themeFill="background1"/>
          </w:tcPr>
          <w:p w14:paraId="6834549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20,3</w:t>
            </w:r>
          </w:p>
        </w:tc>
        <w:tc>
          <w:tcPr>
            <w:tcW w:w="592" w:type="pct"/>
            <w:gridSpan w:val="7"/>
            <w:shd w:val="clear" w:color="auto" w:fill="FFFFFF" w:themeFill="background1"/>
          </w:tcPr>
          <w:p w14:paraId="3A9E2728" w14:textId="77777777" w:rsidR="00B2253B" w:rsidRPr="007422F7" w:rsidRDefault="00450E5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tcPr>
          <w:p w14:paraId="6050FE8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21877DC1" w14:textId="77777777" w:rsidTr="002E3FA2">
        <w:tc>
          <w:tcPr>
            <w:tcW w:w="914" w:type="pct"/>
          </w:tcPr>
          <w:p w14:paraId="23ED7293"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2.4.4.3. Užtikrinti nepilnamečių saugumą </w:t>
            </w:r>
          </w:p>
        </w:tc>
        <w:tc>
          <w:tcPr>
            <w:tcW w:w="578" w:type="pct"/>
          </w:tcPr>
          <w:p w14:paraId="6751274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Vaiko teisių apsaugos skyrius</w:t>
            </w:r>
          </w:p>
          <w:p w14:paraId="2F5C994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VšĮ Švietimo centras</w:t>
            </w:r>
          </w:p>
        </w:tc>
        <w:tc>
          <w:tcPr>
            <w:tcW w:w="1006" w:type="pct"/>
            <w:gridSpan w:val="2"/>
          </w:tcPr>
          <w:p w14:paraId="0E70DB0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Surengtų renginių, skirtų gerosios patirties pasidalijimui tarp švietimo, vaiko teisių apsaugos, prokuratūros, policijos, sveikatos apsaugos darbuotojų, skaičius;</w:t>
            </w:r>
          </w:p>
          <w:p w14:paraId="1A8FC27C"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b) Suorganizuotų mokymų, skirtų nepilnamečiams, padariusiems nusikaltimus, skaičius.</w:t>
            </w:r>
          </w:p>
        </w:tc>
        <w:tc>
          <w:tcPr>
            <w:tcW w:w="667" w:type="pct"/>
            <w:gridSpan w:val="4"/>
            <w:shd w:val="clear" w:color="auto" w:fill="FFFFFF" w:themeFill="background1"/>
          </w:tcPr>
          <w:p w14:paraId="1824DD33"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450E5B">
              <w:rPr>
                <w:rFonts w:ascii="Times New Roman" w:eastAsia="Times New Roman" w:hAnsi="Times New Roman"/>
                <w:szCs w:val="24"/>
                <w:lang w:eastAsia="lt-LT"/>
              </w:rPr>
              <w:t>4</w:t>
            </w:r>
          </w:p>
          <w:p w14:paraId="5946B24F"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w:t>
            </w:r>
          </w:p>
        </w:tc>
        <w:tc>
          <w:tcPr>
            <w:tcW w:w="529" w:type="pct"/>
            <w:gridSpan w:val="3"/>
            <w:shd w:val="clear" w:color="auto" w:fill="FFFFFF" w:themeFill="background1"/>
          </w:tcPr>
          <w:p w14:paraId="0833772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60,8</w:t>
            </w:r>
          </w:p>
        </w:tc>
        <w:tc>
          <w:tcPr>
            <w:tcW w:w="592" w:type="pct"/>
            <w:gridSpan w:val="7"/>
            <w:shd w:val="clear" w:color="auto" w:fill="FFFFFF" w:themeFill="background1"/>
          </w:tcPr>
          <w:p w14:paraId="396F4067" w14:textId="77777777" w:rsidR="00B2253B" w:rsidRPr="007422F7" w:rsidRDefault="00450E5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tcPr>
          <w:p w14:paraId="7C06877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Tokio pobūdžio mokymai neorganizuojami, jiems teikiama psichologo pagalba ir kitų pagal poreikį specialistų</w:t>
            </w:r>
          </w:p>
        </w:tc>
      </w:tr>
      <w:tr w:rsidR="00B2253B" w:rsidRPr="007422F7" w14:paraId="39FBD9D0" w14:textId="77777777" w:rsidTr="002E3FA2">
        <w:tc>
          <w:tcPr>
            <w:tcW w:w="914" w:type="pct"/>
          </w:tcPr>
          <w:p w14:paraId="65F01E77" w14:textId="77777777" w:rsidR="00B2253B" w:rsidRPr="007422F7" w:rsidRDefault="00B2253B" w:rsidP="00D668FC">
            <w:pPr>
              <w:pStyle w:val="lenteles"/>
              <w:jc w:val="left"/>
              <w:rPr>
                <w:rFonts w:ascii="Times New Roman" w:hAnsi="Times New Roman"/>
              </w:rPr>
            </w:pPr>
            <w:r w:rsidRPr="007422F7">
              <w:rPr>
                <w:rFonts w:ascii="Times New Roman" w:hAnsi="Times New Roman"/>
              </w:rPr>
              <w:t>2.4.4.4. Užtikrinti nepilnamečių alkoholio ir psichotropinių medžiagų vartojimo bei smurto prieš vaikus prevenciją</w:t>
            </w:r>
          </w:p>
        </w:tc>
        <w:tc>
          <w:tcPr>
            <w:tcW w:w="578" w:type="pct"/>
          </w:tcPr>
          <w:p w14:paraId="47CDB4C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Savivaldybės administracija</w:t>
            </w:r>
          </w:p>
          <w:p w14:paraId="399C8E8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VšĮ Švietimo centras</w:t>
            </w:r>
          </w:p>
        </w:tc>
        <w:tc>
          <w:tcPr>
            <w:tcW w:w="1006" w:type="pct"/>
            <w:gridSpan w:val="2"/>
          </w:tcPr>
          <w:p w14:paraId="4613D9C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Įrengtų socialinių reklamos stendų viešosiose vietose skaičius; </w:t>
            </w:r>
          </w:p>
          <w:p w14:paraId="0295BABA"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b) Suorganizuotų mokymų smurtautojams, nepilnamečiams bei vartojantiems alkoholį skaičius.</w:t>
            </w:r>
          </w:p>
        </w:tc>
        <w:tc>
          <w:tcPr>
            <w:tcW w:w="667" w:type="pct"/>
            <w:gridSpan w:val="4"/>
            <w:shd w:val="clear" w:color="auto" w:fill="FFFFFF" w:themeFill="background1"/>
          </w:tcPr>
          <w:p w14:paraId="45291D7A"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555CBC18" w14:textId="29108D90" w:rsidR="00B2253B" w:rsidRPr="007422F7" w:rsidRDefault="00B2253B" w:rsidP="00431894">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431894">
              <w:rPr>
                <w:rFonts w:ascii="Times New Roman" w:eastAsia="Times New Roman" w:hAnsi="Times New Roman"/>
                <w:szCs w:val="24"/>
                <w:lang w:eastAsia="lt-LT"/>
              </w:rPr>
              <w:t>3</w:t>
            </w:r>
          </w:p>
        </w:tc>
        <w:tc>
          <w:tcPr>
            <w:tcW w:w="529" w:type="pct"/>
            <w:gridSpan w:val="3"/>
            <w:shd w:val="clear" w:color="auto" w:fill="FFFFFF" w:themeFill="background1"/>
          </w:tcPr>
          <w:p w14:paraId="61A8CF5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592" w:type="pct"/>
            <w:gridSpan w:val="7"/>
            <w:shd w:val="clear" w:color="auto" w:fill="FFFFFF" w:themeFill="background1"/>
          </w:tcPr>
          <w:p w14:paraId="242728A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tcPr>
          <w:p w14:paraId="0D4F65AA" w14:textId="0D15BE11" w:rsidR="00B2253B" w:rsidRPr="007422F7" w:rsidRDefault="0043189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Taip pat buvo</w:t>
            </w:r>
            <w:r w:rsidRPr="007422F7">
              <w:rPr>
                <w:rFonts w:ascii="Times New Roman" w:eastAsia="Times New Roman" w:hAnsi="Times New Roman"/>
                <w:szCs w:val="24"/>
                <w:lang w:eastAsia="lt-LT"/>
              </w:rPr>
              <w:t xml:space="preserve"> buvo teikiamos konsultacijos</w:t>
            </w:r>
          </w:p>
        </w:tc>
      </w:tr>
      <w:tr w:rsidR="00B2253B" w:rsidRPr="007422F7" w14:paraId="5A72F4BA" w14:textId="77777777" w:rsidTr="002E3FA2">
        <w:tc>
          <w:tcPr>
            <w:tcW w:w="914" w:type="pct"/>
          </w:tcPr>
          <w:p w14:paraId="0DDFDD1A"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2.4.4.5. Įdiegti specialią nemokamą telefono liniją vaikams savaitgaliais </w:t>
            </w:r>
          </w:p>
          <w:p w14:paraId="6031EE6F" w14:textId="77777777" w:rsidR="00B2253B" w:rsidRPr="007422F7" w:rsidRDefault="00B2253B" w:rsidP="00D668FC">
            <w:pPr>
              <w:pStyle w:val="lenteles"/>
              <w:jc w:val="left"/>
              <w:rPr>
                <w:rFonts w:ascii="Times New Roman" w:hAnsi="Times New Roman"/>
              </w:rPr>
            </w:pPr>
          </w:p>
        </w:tc>
        <w:tc>
          <w:tcPr>
            <w:tcW w:w="578" w:type="pct"/>
          </w:tcPr>
          <w:p w14:paraId="7694F6C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Savivaldybės administracija</w:t>
            </w:r>
          </w:p>
          <w:p w14:paraId="4BCD3EE9" w14:textId="77777777" w:rsidR="00B2253B" w:rsidRPr="007422F7" w:rsidRDefault="00B2253B" w:rsidP="00D668FC">
            <w:pPr>
              <w:spacing w:after="0" w:line="240" w:lineRule="auto"/>
              <w:ind w:firstLine="0"/>
              <w:jc w:val="left"/>
              <w:rPr>
                <w:rFonts w:ascii="Times New Roman" w:hAnsi="Times New Roman"/>
                <w:szCs w:val="24"/>
              </w:rPr>
            </w:pPr>
          </w:p>
        </w:tc>
        <w:tc>
          <w:tcPr>
            <w:tcW w:w="1006" w:type="pct"/>
            <w:gridSpan w:val="2"/>
          </w:tcPr>
          <w:p w14:paraId="1BF3571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Įdiegta nemokama telefono linija vaikams;</w:t>
            </w:r>
          </w:p>
          <w:p w14:paraId="616032F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Vaikų, skambinusių į nemokamą telefono liniją, skaičius;</w:t>
            </w:r>
          </w:p>
          <w:p w14:paraId="429111DD"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c) Informacinių lankstinukų skaičius.</w:t>
            </w:r>
          </w:p>
        </w:tc>
        <w:tc>
          <w:tcPr>
            <w:tcW w:w="667" w:type="pct"/>
            <w:gridSpan w:val="4"/>
          </w:tcPr>
          <w:p w14:paraId="5267321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Neįdiegta</w:t>
            </w:r>
          </w:p>
          <w:p w14:paraId="5BF957E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0</w:t>
            </w:r>
          </w:p>
        </w:tc>
        <w:tc>
          <w:tcPr>
            <w:tcW w:w="529" w:type="pct"/>
            <w:gridSpan w:val="3"/>
            <w:shd w:val="clear" w:color="auto" w:fill="FFFFFF"/>
          </w:tcPr>
          <w:p w14:paraId="07AEE21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72,4</w:t>
            </w:r>
          </w:p>
        </w:tc>
        <w:tc>
          <w:tcPr>
            <w:tcW w:w="592" w:type="pct"/>
            <w:gridSpan w:val="7"/>
            <w:shd w:val="clear" w:color="auto" w:fill="auto"/>
          </w:tcPr>
          <w:p w14:paraId="5B24284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tcPr>
          <w:p w14:paraId="152B08A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Nėra tikslinga diegti tokią liniją, nes jau yra veikianti </w:t>
            </w:r>
            <w:hyperlink r:id="rId10" w:history="1">
              <w:r w:rsidRPr="007422F7">
                <w:rPr>
                  <w:rStyle w:val="Hipersaitas"/>
                  <w:rFonts w:ascii="Times New Roman" w:eastAsia="Times New Roman" w:hAnsi="Times New Roman"/>
                  <w:szCs w:val="24"/>
                  <w:lang w:eastAsia="lt-LT"/>
                </w:rPr>
                <w:t>www.vaikulinija.lt</w:t>
              </w:r>
            </w:hyperlink>
            <w:r w:rsidRPr="007422F7">
              <w:rPr>
                <w:rFonts w:ascii="Times New Roman" w:eastAsia="Times New Roman" w:hAnsi="Times New Roman"/>
                <w:szCs w:val="24"/>
                <w:lang w:eastAsia="lt-LT"/>
              </w:rPr>
              <w:t>, kurioje dirba profesionalūs specialistai.</w:t>
            </w:r>
          </w:p>
          <w:p w14:paraId="2EF80A7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p w14:paraId="7CB5831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Kadangi neįdiegta linija, nebuvo poreikio lankstinukų leidybai.</w:t>
            </w:r>
          </w:p>
        </w:tc>
      </w:tr>
      <w:tr w:rsidR="00B2253B" w:rsidRPr="007422F7" w14:paraId="7472836A" w14:textId="77777777" w:rsidTr="004212E0">
        <w:tc>
          <w:tcPr>
            <w:tcW w:w="5000" w:type="pct"/>
            <w:gridSpan w:val="20"/>
          </w:tcPr>
          <w:p w14:paraId="072368A7"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III PRIORITETAS. ŽMOGIŠKŲJŲ IŠTEKLIŲ IR SOCIALINĖ PLĖTRA</w:t>
            </w:r>
          </w:p>
        </w:tc>
      </w:tr>
      <w:tr w:rsidR="00B2253B" w:rsidRPr="007422F7" w14:paraId="731A1523" w14:textId="77777777" w:rsidTr="004212E0">
        <w:tc>
          <w:tcPr>
            <w:tcW w:w="5000" w:type="pct"/>
            <w:gridSpan w:val="20"/>
          </w:tcPr>
          <w:p w14:paraId="682874EA"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3.1. Užtikrinti kokybišką ir efektyvią švietimo sistemą</w:t>
            </w:r>
          </w:p>
        </w:tc>
      </w:tr>
      <w:tr w:rsidR="00B2253B" w:rsidRPr="007422F7" w14:paraId="72422937" w14:textId="77777777" w:rsidTr="004212E0">
        <w:tc>
          <w:tcPr>
            <w:tcW w:w="5000" w:type="pct"/>
            <w:gridSpan w:val="20"/>
          </w:tcPr>
          <w:p w14:paraId="4AA9E1A4"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3.1.1. Vykdyti švietimo įstaigų infrastruktūros modernizaciją, mokymo priemonių atnaujinimą bei informacinių technologijų diegimą</w:t>
            </w:r>
          </w:p>
        </w:tc>
      </w:tr>
      <w:tr w:rsidR="00B2253B" w:rsidRPr="007422F7" w14:paraId="78A1E489" w14:textId="77777777" w:rsidTr="004E3CE5">
        <w:tc>
          <w:tcPr>
            <w:tcW w:w="914" w:type="pct"/>
          </w:tcPr>
          <w:p w14:paraId="6F341E9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3.1.1.1. Rekonstruoti Veisiejų gimnaziją, aprūpinti baldais, įranga ir atnaujinti mokymosi priemones</w:t>
            </w:r>
          </w:p>
        </w:tc>
        <w:tc>
          <w:tcPr>
            <w:tcW w:w="578" w:type="pct"/>
          </w:tcPr>
          <w:p w14:paraId="3D873BC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080D644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p w14:paraId="04CC3AC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29F8A9D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Rekonstruota gimnazija ir atlikti vidaus remonto darbai;</w:t>
            </w:r>
          </w:p>
          <w:p w14:paraId="4399192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Aprūpinta naujais baldais, įranga;</w:t>
            </w:r>
          </w:p>
          <w:p w14:paraId="63673B9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Atnaujintos mokymosi priemonės ir kompiuterinė įranga;</w:t>
            </w:r>
          </w:p>
          <w:p w14:paraId="0A66202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 Sutvarkyta ir aptverta lauko teritorija</w:t>
            </w:r>
          </w:p>
        </w:tc>
        <w:tc>
          <w:tcPr>
            <w:tcW w:w="667" w:type="pct"/>
            <w:gridSpan w:val="4"/>
            <w:shd w:val="clear" w:color="auto" w:fill="FFFFFF" w:themeFill="background1"/>
          </w:tcPr>
          <w:p w14:paraId="0AECE55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gimnazija ir atlikti vidau</w:t>
            </w:r>
            <w:r w:rsidR="004E3CE5">
              <w:rPr>
                <w:rFonts w:ascii="Times New Roman" w:hAnsi="Times New Roman"/>
                <w:szCs w:val="24"/>
              </w:rPr>
              <w:t>s remonto darbai- iš dalies įgyvendinta</w:t>
            </w:r>
            <w:r w:rsidRPr="007422F7">
              <w:rPr>
                <w:rFonts w:ascii="Times New Roman" w:hAnsi="Times New Roman"/>
                <w:szCs w:val="24"/>
              </w:rPr>
              <w:t>;</w:t>
            </w:r>
          </w:p>
          <w:p w14:paraId="3D262A2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 -</w:t>
            </w:r>
            <w:r w:rsidR="0078775E">
              <w:rPr>
                <w:rFonts w:ascii="Times New Roman" w:hAnsi="Times New Roman"/>
                <w:szCs w:val="24"/>
              </w:rPr>
              <w:t>ne</w:t>
            </w:r>
            <w:r w:rsidRPr="007422F7">
              <w:rPr>
                <w:rFonts w:ascii="Times New Roman" w:hAnsi="Times New Roman"/>
                <w:szCs w:val="24"/>
              </w:rPr>
              <w:t>;</w:t>
            </w:r>
          </w:p>
          <w:p w14:paraId="7C2B9F7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 -</w:t>
            </w:r>
            <w:r w:rsidR="0078775E">
              <w:rPr>
                <w:rFonts w:ascii="Times New Roman" w:hAnsi="Times New Roman"/>
                <w:szCs w:val="24"/>
              </w:rPr>
              <w:t>ne</w:t>
            </w:r>
            <w:r w:rsidRPr="007422F7">
              <w:rPr>
                <w:rFonts w:ascii="Times New Roman" w:hAnsi="Times New Roman"/>
                <w:szCs w:val="24"/>
              </w:rPr>
              <w:t>;</w:t>
            </w:r>
          </w:p>
          <w:p w14:paraId="3092544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d) Sutvarkyta ir aptverta lauko teritorija - ne.  </w:t>
            </w:r>
          </w:p>
        </w:tc>
        <w:tc>
          <w:tcPr>
            <w:tcW w:w="529" w:type="pct"/>
            <w:gridSpan w:val="3"/>
            <w:shd w:val="clear" w:color="auto" w:fill="FFFFFF" w:themeFill="background1"/>
          </w:tcPr>
          <w:p w14:paraId="78B807EC"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1 158,5</w:t>
            </w:r>
          </w:p>
        </w:tc>
        <w:tc>
          <w:tcPr>
            <w:tcW w:w="592" w:type="pct"/>
            <w:gridSpan w:val="7"/>
            <w:shd w:val="clear" w:color="auto" w:fill="FFFFFF" w:themeFill="background1"/>
          </w:tcPr>
          <w:p w14:paraId="4714EAA9" w14:textId="77777777" w:rsidR="00B2253B" w:rsidRPr="007422F7" w:rsidRDefault="004E3CE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130,3</w:t>
            </w:r>
          </w:p>
        </w:tc>
        <w:tc>
          <w:tcPr>
            <w:tcW w:w="714" w:type="pct"/>
            <w:gridSpan w:val="2"/>
            <w:shd w:val="clear" w:color="auto" w:fill="FFFFFF" w:themeFill="background1"/>
          </w:tcPr>
          <w:p w14:paraId="087B2E0A" w14:textId="77777777" w:rsidR="00B2253B" w:rsidRPr="007422F7" w:rsidRDefault="004E3CE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4E3CE5">
              <w:rPr>
                <w:rFonts w:ascii="Times New Roman" w:eastAsia="Times New Roman" w:hAnsi="Times New Roman"/>
                <w:szCs w:val="24"/>
                <w:lang w:eastAsia="lt-LT"/>
              </w:rPr>
              <w:t>Lazdijų r. Veisiejų gimnazijos pastato modernizavimas</w:t>
            </w:r>
            <w:r>
              <w:rPr>
                <w:rFonts w:ascii="Times New Roman" w:eastAsia="Times New Roman" w:hAnsi="Times New Roman"/>
                <w:szCs w:val="24"/>
                <w:lang w:eastAsia="lt-LT"/>
              </w:rPr>
              <w:t>“</w:t>
            </w:r>
          </w:p>
        </w:tc>
      </w:tr>
      <w:tr w:rsidR="00B2253B" w:rsidRPr="007422F7" w14:paraId="7EC1901E" w14:textId="77777777" w:rsidTr="004E3CE5">
        <w:tc>
          <w:tcPr>
            <w:tcW w:w="914" w:type="pct"/>
          </w:tcPr>
          <w:p w14:paraId="75C950B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3.1.1.2. Rekonstruoti M. Gustaičio gimnaziją, aprūpinti baldais, įranga ir atnaujinti mokymosi priemones</w:t>
            </w:r>
          </w:p>
        </w:tc>
        <w:tc>
          <w:tcPr>
            <w:tcW w:w="578" w:type="pct"/>
          </w:tcPr>
          <w:p w14:paraId="472B049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585C6CB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p w14:paraId="6CC3DAC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30AE1CB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Rekonstruota gimnazija ir atlikti vidaus remonto darbai;</w:t>
            </w:r>
          </w:p>
          <w:p w14:paraId="2290EA3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Sujungti gimnazijos pastatai;</w:t>
            </w:r>
          </w:p>
          <w:p w14:paraId="2C75B68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Aprūpinta naujais baldais, įranga;</w:t>
            </w:r>
          </w:p>
          <w:p w14:paraId="3AE8AA5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 Atnaujintos mokymosi priemonės ir kompiuterinė įranga;</w:t>
            </w:r>
          </w:p>
          <w:p w14:paraId="0ADACBA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 Sutvarkyta ir aptverta lauko teritorija.</w:t>
            </w:r>
          </w:p>
        </w:tc>
        <w:tc>
          <w:tcPr>
            <w:tcW w:w="667" w:type="pct"/>
            <w:gridSpan w:val="4"/>
            <w:shd w:val="clear" w:color="auto" w:fill="FFFFFF" w:themeFill="background1"/>
          </w:tcPr>
          <w:p w14:paraId="06C2B00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gimnazija ir atlikti vidaus remonto darbai-ne;</w:t>
            </w:r>
          </w:p>
          <w:p w14:paraId="75E82D3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Sujungti gimnazijos pastatai-ne;</w:t>
            </w:r>
          </w:p>
          <w:p w14:paraId="671BC96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Aprūpinta naujais baldais, įranga</w:t>
            </w:r>
            <w:r w:rsidR="0078775E">
              <w:rPr>
                <w:rFonts w:ascii="Times New Roman" w:hAnsi="Times New Roman"/>
                <w:szCs w:val="24"/>
              </w:rPr>
              <w:t>-ne</w:t>
            </w:r>
            <w:r w:rsidRPr="007422F7">
              <w:rPr>
                <w:rFonts w:ascii="Times New Roman" w:hAnsi="Times New Roman"/>
                <w:szCs w:val="24"/>
              </w:rPr>
              <w:t>;</w:t>
            </w:r>
          </w:p>
          <w:p w14:paraId="3009A12D"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Atnaujintos mokymosi priemonės ir kompiuterinė įranga</w:t>
            </w:r>
            <w:r w:rsidR="0078775E">
              <w:rPr>
                <w:rFonts w:ascii="Times New Roman" w:hAnsi="Times New Roman"/>
                <w:szCs w:val="24"/>
              </w:rPr>
              <w:t>-ne</w:t>
            </w:r>
            <w:r w:rsidRPr="007422F7">
              <w:rPr>
                <w:rFonts w:ascii="Times New Roman" w:hAnsi="Times New Roman"/>
                <w:szCs w:val="24"/>
              </w:rPr>
              <w:t>;</w:t>
            </w:r>
          </w:p>
          <w:p w14:paraId="7C78F66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e) Sutvarkyta ir aptverta lauko teritorija-ne.</w:t>
            </w:r>
          </w:p>
        </w:tc>
        <w:tc>
          <w:tcPr>
            <w:tcW w:w="529" w:type="pct"/>
            <w:gridSpan w:val="3"/>
            <w:shd w:val="clear" w:color="auto" w:fill="FFFFFF" w:themeFill="background1"/>
          </w:tcPr>
          <w:p w14:paraId="47913943"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1 158,5</w:t>
            </w:r>
          </w:p>
        </w:tc>
        <w:tc>
          <w:tcPr>
            <w:tcW w:w="592" w:type="pct"/>
            <w:gridSpan w:val="7"/>
            <w:shd w:val="clear" w:color="auto" w:fill="FFFFFF" w:themeFill="background1"/>
          </w:tcPr>
          <w:p w14:paraId="294E9E93" w14:textId="77777777" w:rsidR="00B2253B" w:rsidRPr="007422F7" w:rsidRDefault="004E3CE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auto"/>
          </w:tcPr>
          <w:p w14:paraId="48264212" w14:textId="77777777" w:rsidR="00B2253B" w:rsidRPr="007422F7" w:rsidRDefault="004E3CE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2D1F3297" w14:textId="77777777" w:rsidTr="004E3CE5">
        <w:tc>
          <w:tcPr>
            <w:tcW w:w="914" w:type="pct"/>
          </w:tcPr>
          <w:p w14:paraId="62C2B81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3.1.1.3. Rekonstruoti Seirijų A. Žmuidzinavičiaus gimnaziją, aprūpinti baldais, įranga ir atnaujinti mokymosi priemones</w:t>
            </w:r>
          </w:p>
        </w:tc>
        <w:tc>
          <w:tcPr>
            <w:tcW w:w="578" w:type="pct"/>
          </w:tcPr>
          <w:p w14:paraId="631D71D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7BA45DD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p w14:paraId="6BB168D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101092B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Rekonstruota gimnazija ir atlikti vidaus remonto darbai;</w:t>
            </w:r>
          </w:p>
          <w:p w14:paraId="66D96BB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Aprūpinta naujais baldais, įranga;</w:t>
            </w:r>
          </w:p>
          <w:p w14:paraId="3E073C2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Atnaujintos mokymosi priemonės ir kompiuterinė įranga;</w:t>
            </w:r>
          </w:p>
          <w:p w14:paraId="369A8B3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d) Sutvarkyta ir aptverta lauko teritorija.  </w:t>
            </w:r>
          </w:p>
        </w:tc>
        <w:tc>
          <w:tcPr>
            <w:tcW w:w="667" w:type="pct"/>
            <w:gridSpan w:val="4"/>
            <w:shd w:val="clear" w:color="auto" w:fill="FFFFFF" w:themeFill="background1"/>
          </w:tcPr>
          <w:p w14:paraId="61DC876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gimnazija ir atlikti vidaus remonto darbai - taip;</w:t>
            </w:r>
          </w:p>
          <w:p w14:paraId="6443C8B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 - taip;</w:t>
            </w:r>
          </w:p>
          <w:p w14:paraId="177730A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c) Atnaujintos mokymosi priemonės ir kompiuterinė įranga - </w:t>
            </w:r>
            <w:r w:rsidR="0078775E">
              <w:rPr>
                <w:rFonts w:ascii="Times New Roman" w:hAnsi="Times New Roman"/>
                <w:szCs w:val="24"/>
              </w:rPr>
              <w:t>ne</w:t>
            </w:r>
            <w:r w:rsidRPr="007422F7">
              <w:rPr>
                <w:rFonts w:ascii="Times New Roman" w:hAnsi="Times New Roman"/>
                <w:szCs w:val="24"/>
              </w:rPr>
              <w:t>;</w:t>
            </w:r>
          </w:p>
          <w:p w14:paraId="529338C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d) Sutvarkyta ir aptverta lauko teritorija </w:t>
            </w:r>
            <w:r w:rsidR="0078775E">
              <w:rPr>
                <w:rFonts w:ascii="Times New Roman" w:hAnsi="Times New Roman"/>
                <w:szCs w:val="24"/>
              </w:rPr>
              <w:t>– sutvarkyta teritorija</w:t>
            </w:r>
            <w:r w:rsidRPr="007422F7">
              <w:rPr>
                <w:rFonts w:ascii="Times New Roman" w:hAnsi="Times New Roman"/>
                <w:szCs w:val="24"/>
              </w:rPr>
              <w:t xml:space="preserve">.  </w:t>
            </w:r>
          </w:p>
        </w:tc>
        <w:tc>
          <w:tcPr>
            <w:tcW w:w="529" w:type="pct"/>
            <w:gridSpan w:val="3"/>
            <w:shd w:val="clear" w:color="auto" w:fill="FFFFFF" w:themeFill="background1"/>
          </w:tcPr>
          <w:p w14:paraId="74F64BFC"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1 158,5</w:t>
            </w:r>
          </w:p>
        </w:tc>
        <w:tc>
          <w:tcPr>
            <w:tcW w:w="592" w:type="pct"/>
            <w:gridSpan w:val="7"/>
            <w:shd w:val="clear" w:color="auto" w:fill="FFFFFF" w:themeFill="background1"/>
          </w:tcPr>
          <w:p w14:paraId="27CE0200" w14:textId="77777777" w:rsidR="00B2253B" w:rsidRPr="007422F7" w:rsidRDefault="007F6208"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60,8</w:t>
            </w:r>
          </w:p>
        </w:tc>
        <w:tc>
          <w:tcPr>
            <w:tcW w:w="714" w:type="pct"/>
            <w:gridSpan w:val="2"/>
            <w:shd w:val="clear" w:color="auto" w:fill="auto"/>
          </w:tcPr>
          <w:p w14:paraId="252F92CB" w14:textId="77777777" w:rsidR="00B2253B" w:rsidRPr="007422F7" w:rsidRDefault="0078775E"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78775E">
              <w:rPr>
                <w:rFonts w:ascii="Times New Roman" w:eastAsia="Times New Roman" w:hAnsi="Times New Roman"/>
                <w:szCs w:val="24"/>
                <w:lang w:eastAsia="lt-LT"/>
              </w:rPr>
              <w:t>Seirijų Antano Žmuidzinavičiaus gimnazijos aplinkos sutvarkymas</w:t>
            </w:r>
            <w:r>
              <w:rPr>
                <w:rFonts w:ascii="Times New Roman" w:eastAsia="Times New Roman" w:hAnsi="Times New Roman"/>
                <w:szCs w:val="24"/>
                <w:lang w:eastAsia="lt-LT"/>
              </w:rPr>
              <w:t>“</w:t>
            </w:r>
          </w:p>
        </w:tc>
      </w:tr>
      <w:tr w:rsidR="00B2253B" w:rsidRPr="007422F7" w14:paraId="63D0F3E0" w14:textId="77777777" w:rsidTr="0078775E">
        <w:tc>
          <w:tcPr>
            <w:tcW w:w="914" w:type="pct"/>
          </w:tcPr>
          <w:p w14:paraId="20E4913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3.1.1.4. Rekonstruoti Šventežerio vidurinę mokyklą,  aprūpinti baldais,  įranga ir atnaujinti mokymosi priemones</w:t>
            </w:r>
          </w:p>
        </w:tc>
        <w:tc>
          <w:tcPr>
            <w:tcW w:w="578" w:type="pct"/>
          </w:tcPr>
          <w:p w14:paraId="7BA3B3F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523BBB0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p w14:paraId="58840E6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5D2A85F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Rekonstruota vidurinė mokykla ir atlikti vidaus remonto darbai;</w:t>
            </w:r>
          </w:p>
          <w:p w14:paraId="43619C0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Aprūpinta naujais baldais, įranga;</w:t>
            </w:r>
          </w:p>
          <w:p w14:paraId="12AAE5A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Atnaujintos mokymosi priemonės ir kompiuterinė įranga;</w:t>
            </w:r>
          </w:p>
          <w:p w14:paraId="4139D55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d) Sutvarkyta ir aptverta lauko teritorija.  </w:t>
            </w:r>
          </w:p>
        </w:tc>
        <w:tc>
          <w:tcPr>
            <w:tcW w:w="667" w:type="pct"/>
            <w:gridSpan w:val="4"/>
            <w:shd w:val="clear" w:color="auto" w:fill="FFFFFF" w:themeFill="background1"/>
          </w:tcPr>
          <w:p w14:paraId="62BB67D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vidurinė mokykla ir atlikti vidaus remonto darbai-taip;</w:t>
            </w:r>
          </w:p>
          <w:p w14:paraId="4A8B842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w:t>
            </w:r>
            <w:r w:rsidR="0078775E">
              <w:rPr>
                <w:rFonts w:ascii="Times New Roman" w:hAnsi="Times New Roman"/>
                <w:szCs w:val="24"/>
              </w:rPr>
              <w:t>ne</w:t>
            </w:r>
            <w:r w:rsidRPr="007422F7">
              <w:rPr>
                <w:rFonts w:ascii="Times New Roman" w:hAnsi="Times New Roman"/>
                <w:szCs w:val="24"/>
              </w:rPr>
              <w:t>;</w:t>
            </w:r>
          </w:p>
          <w:p w14:paraId="6559152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w:t>
            </w:r>
            <w:r w:rsidR="0078775E">
              <w:rPr>
                <w:rFonts w:ascii="Times New Roman" w:hAnsi="Times New Roman"/>
                <w:szCs w:val="24"/>
              </w:rPr>
              <w:t>ne</w:t>
            </w:r>
            <w:r w:rsidRPr="007422F7">
              <w:rPr>
                <w:rFonts w:ascii="Times New Roman" w:hAnsi="Times New Roman"/>
                <w:szCs w:val="24"/>
              </w:rPr>
              <w:t>;</w:t>
            </w:r>
          </w:p>
          <w:p w14:paraId="258E066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d) Sutvarkyta ir aptverta lauko teritorija </w:t>
            </w:r>
            <w:r w:rsidR="0078775E">
              <w:rPr>
                <w:rFonts w:ascii="Times New Roman" w:hAnsi="Times New Roman"/>
                <w:szCs w:val="24"/>
              </w:rPr>
              <w:t>–</w:t>
            </w:r>
            <w:r w:rsidRPr="007422F7">
              <w:rPr>
                <w:rFonts w:ascii="Times New Roman" w:hAnsi="Times New Roman"/>
                <w:szCs w:val="24"/>
              </w:rPr>
              <w:t xml:space="preserve"> </w:t>
            </w:r>
            <w:r w:rsidR="0078775E">
              <w:rPr>
                <w:rFonts w:ascii="Times New Roman" w:hAnsi="Times New Roman"/>
                <w:szCs w:val="24"/>
              </w:rPr>
              <w:t>teritorija sutvarkyta</w:t>
            </w:r>
            <w:r w:rsidRPr="007422F7">
              <w:rPr>
                <w:rFonts w:ascii="Times New Roman" w:hAnsi="Times New Roman"/>
                <w:szCs w:val="24"/>
              </w:rPr>
              <w:t xml:space="preserve">  </w:t>
            </w:r>
          </w:p>
        </w:tc>
        <w:tc>
          <w:tcPr>
            <w:tcW w:w="529" w:type="pct"/>
            <w:gridSpan w:val="3"/>
            <w:shd w:val="clear" w:color="auto" w:fill="FFFFFF" w:themeFill="background1"/>
          </w:tcPr>
          <w:p w14:paraId="5497CFCB"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1 158,5</w:t>
            </w:r>
          </w:p>
        </w:tc>
        <w:tc>
          <w:tcPr>
            <w:tcW w:w="592" w:type="pct"/>
            <w:gridSpan w:val="7"/>
            <w:shd w:val="clear" w:color="auto" w:fill="FFFFFF" w:themeFill="background1"/>
          </w:tcPr>
          <w:p w14:paraId="5F0B71B1" w14:textId="77777777" w:rsidR="00B2253B" w:rsidRPr="007422F7" w:rsidRDefault="00DD7CC1"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325,4</w:t>
            </w:r>
          </w:p>
        </w:tc>
        <w:tc>
          <w:tcPr>
            <w:tcW w:w="714" w:type="pct"/>
            <w:gridSpan w:val="2"/>
            <w:shd w:val="clear" w:color="auto" w:fill="auto"/>
          </w:tcPr>
          <w:p w14:paraId="55157010" w14:textId="77777777" w:rsidR="00B2253B" w:rsidRDefault="0039727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Projektai</w:t>
            </w:r>
            <w:r w:rsidR="0078775E">
              <w:rPr>
                <w:rFonts w:ascii="Times New Roman" w:eastAsia="Times New Roman" w:hAnsi="Times New Roman"/>
                <w:szCs w:val="24"/>
                <w:lang w:eastAsia="lt-LT"/>
              </w:rPr>
              <w:t xml:space="preserve"> „</w:t>
            </w:r>
            <w:r w:rsidR="0078775E" w:rsidRPr="0078775E">
              <w:rPr>
                <w:rFonts w:ascii="Times New Roman" w:eastAsia="Times New Roman" w:hAnsi="Times New Roman"/>
                <w:szCs w:val="24"/>
                <w:lang w:eastAsia="lt-LT"/>
              </w:rPr>
              <w:t>Šventežerio miestelio viešosios paskirties pastatų rekonstrukcija ir infrastruktūros prie jų sutvarkymas</w:t>
            </w:r>
            <w:r w:rsidR="0078775E">
              <w:rPr>
                <w:rFonts w:ascii="Times New Roman" w:eastAsia="Times New Roman" w:hAnsi="Times New Roman"/>
                <w:szCs w:val="24"/>
                <w:lang w:eastAsia="lt-LT"/>
              </w:rPr>
              <w:t>“</w:t>
            </w:r>
            <w:r>
              <w:rPr>
                <w:rFonts w:ascii="Times New Roman" w:eastAsia="Times New Roman" w:hAnsi="Times New Roman"/>
                <w:szCs w:val="24"/>
                <w:lang w:eastAsia="lt-LT"/>
              </w:rPr>
              <w:t>;</w:t>
            </w:r>
          </w:p>
          <w:p w14:paraId="3278EAB5" w14:textId="77777777" w:rsidR="00397275" w:rsidRPr="007422F7" w:rsidRDefault="0039727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r w:rsidRPr="00397275">
              <w:rPr>
                <w:rFonts w:ascii="Times New Roman" w:eastAsia="Times New Roman" w:hAnsi="Times New Roman"/>
                <w:szCs w:val="24"/>
                <w:lang w:eastAsia="lt-LT"/>
              </w:rPr>
              <w:t>Šventežerio vidurinės mokyklos pastato (Dusios g. 9) energetinio ūkio modernizavimas</w:t>
            </w:r>
            <w:r>
              <w:rPr>
                <w:rFonts w:ascii="Times New Roman" w:eastAsia="Times New Roman" w:hAnsi="Times New Roman"/>
                <w:szCs w:val="24"/>
                <w:lang w:eastAsia="lt-LT"/>
              </w:rPr>
              <w:t>“</w:t>
            </w:r>
          </w:p>
        </w:tc>
      </w:tr>
      <w:tr w:rsidR="00B2253B" w:rsidRPr="007422F7" w14:paraId="4DDE9291" w14:textId="77777777" w:rsidTr="0078775E">
        <w:tc>
          <w:tcPr>
            <w:tcW w:w="914" w:type="pct"/>
          </w:tcPr>
          <w:p w14:paraId="6228B53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3.1.1.5. Rekonstruoti Aštriosios Kirsnos  pagrindinę mokyklą, aprūpinti baldais, įranga ir atnaujinti mokymosi priemones</w:t>
            </w:r>
          </w:p>
        </w:tc>
        <w:tc>
          <w:tcPr>
            <w:tcW w:w="578" w:type="pct"/>
          </w:tcPr>
          <w:p w14:paraId="4EBCB47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3864A0A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p w14:paraId="077536C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36C3955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Rekonstruota pagrindinė mokykla ir atlikti vidaus remonto darbai;</w:t>
            </w:r>
          </w:p>
          <w:p w14:paraId="0845CA2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Aprūpinta naujais baldais, įranga;</w:t>
            </w:r>
          </w:p>
          <w:p w14:paraId="786A25C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Atnaujintos mokymosi priemonės ir kompiuterinė įranga;</w:t>
            </w:r>
          </w:p>
          <w:p w14:paraId="1B38C9D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d) Sutvarkyta ir aptverta lauko teritorija.  </w:t>
            </w:r>
          </w:p>
        </w:tc>
        <w:tc>
          <w:tcPr>
            <w:tcW w:w="667" w:type="pct"/>
            <w:gridSpan w:val="4"/>
            <w:shd w:val="clear" w:color="auto" w:fill="FFFFFF" w:themeFill="background1"/>
          </w:tcPr>
          <w:p w14:paraId="6CA428ED"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pagrindinė mokykla ir atlikti vidaus remonto darbai-ne;</w:t>
            </w:r>
          </w:p>
          <w:p w14:paraId="70C2F48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w:t>
            </w:r>
            <w:r w:rsidR="0078775E">
              <w:rPr>
                <w:rFonts w:ascii="Times New Roman" w:hAnsi="Times New Roman"/>
                <w:szCs w:val="24"/>
              </w:rPr>
              <w:t>ne</w:t>
            </w:r>
          </w:p>
          <w:p w14:paraId="022C80C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w:t>
            </w:r>
            <w:r w:rsidR="0078775E">
              <w:rPr>
                <w:rFonts w:ascii="Times New Roman" w:hAnsi="Times New Roman"/>
                <w:szCs w:val="24"/>
              </w:rPr>
              <w:t>ne</w:t>
            </w:r>
            <w:r w:rsidRPr="007422F7">
              <w:rPr>
                <w:rFonts w:ascii="Times New Roman" w:hAnsi="Times New Roman"/>
                <w:szCs w:val="24"/>
              </w:rPr>
              <w:t>;</w:t>
            </w:r>
          </w:p>
          <w:p w14:paraId="0055AED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Sutvarkyt</w:t>
            </w:r>
            <w:r w:rsidR="0078775E">
              <w:rPr>
                <w:rFonts w:ascii="Times New Roman" w:hAnsi="Times New Roman"/>
                <w:szCs w:val="24"/>
              </w:rPr>
              <w:t>a ir aptverta lauko teritorija-sutvarkyta teritorija, aikštynas</w:t>
            </w:r>
            <w:r w:rsidRPr="007422F7">
              <w:rPr>
                <w:rFonts w:ascii="Times New Roman" w:hAnsi="Times New Roman"/>
                <w:szCs w:val="24"/>
              </w:rPr>
              <w:t xml:space="preserve">.  </w:t>
            </w:r>
          </w:p>
        </w:tc>
        <w:tc>
          <w:tcPr>
            <w:tcW w:w="529" w:type="pct"/>
            <w:gridSpan w:val="3"/>
            <w:shd w:val="clear" w:color="auto" w:fill="FFFFFF" w:themeFill="background1"/>
          </w:tcPr>
          <w:p w14:paraId="7220047B"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868,9</w:t>
            </w:r>
          </w:p>
        </w:tc>
        <w:tc>
          <w:tcPr>
            <w:tcW w:w="592" w:type="pct"/>
            <w:gridSpan w:val="7"/>
            <w:shd w:val="clear" w:color="auto" w:fill="FFFFFF" w:themeFill="background1"/>
          </w:tcPr>
          <w:p w14:paraId="5158C5E2" w14:textId="77777777" w:rsidR="00B2253B" w:rsidRPr="007422F7" w:rsidRDefault="009D0F5C" w:rsidP="00D668FC">
            <w:pPr>
              <w:spacing w:after="0" w:line="240" w:lineRule="auto"/>
              <w:ind w:firstLine="0"/>
              <w:jc w:val="left"/>
              <w:rPr>
                <w:rFonts w:ascii="Times New Roman" w:eastAsia="Times New Roman" w:hAnsi="Times New Roman"/>
                <w:szCs w:val="24"/>
                <w:highlight w:val="yellow"/>
                <w:lang w:eastAsia="lt-LT"/>
              </w:rPr>
            </w:pPr>
            <w:r>
              <w:rPr>
                <w:rFonts w:ascii="Times New Roman" w:eastAsia="Times New Roman" w:hAnsi="Times New Roman"/>
                <w:szCs w:val="24"/>
                <w:lang w:eastAsia="lt-LT"/>
              </w:rPr>
              <w:t>70</w:t>
            </w:r>
          </w:p>
        </w:tc>
        <w:tc>
          <w:tcPr>
            <w:tcW w:w="714" w:type="pct"/>
            <w:gridSpan w:val="2"/>
            <w:shd w:val="clear" w:color="auto" w:fill="auto"/>
          </w:tcPr>
          <w:p w14:paraId="55AC4BA3" w14:textId="77777777" w:rsidR="00B2253B" w:rsidRPr="007422F7" w:rsidRDefault="0078775E"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78775E">
              <w:rPr>
                <w:rFonts w:ascii="Times New Roman" w:eastAsia="Times New Roman" w:hAnsi="Times New Roman"/>
                <w:szCs w:val="24"/>
                <w:lang w:eastAsia="lt-LT"/>
              </w:rPr>
              <w:t>Aštriosios Kirsnos pagrindinės mokyklos aplinkos sutvarkymas</w:t>
            </w:r>
            <w:r>
              <w:rPr>
                <w:rFonts w:ascii="Times New Roman" w:eastAsia="Times New Roman" w:hAnsi="Times New Roman"/>
                <w:szCs w:val="24"/>
                <w:lang w:eastAsia="lt-LT"/>
              </w:rPr>
              <w:t>“</w:t>
            </w:r>
          </w:p>
        </w:tc>
      </w:tr>
      <w:tr w:rsidR="00B2253B" w:rsidRPr="007422F7" w14:paraId="03AFEFBF" w14:textId="77777777" w:rsidTr="003040C4">
        <w:tc>
          <w:tcPr>
            <w:tcW w:w="914" w:type="pct"/>
          </w:tcPr>
          <w:p w14:paraId="6EA9A32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3.1.1.6. Rekonstruoti Būdviečio pagrindinę mokyklą, aprūpinti baldais, įranga ir atnaujinti mokymosi priemones</w:t>
            </w:r>
          </w:p>
        </w:tc>
        <w:tc>
          <w:tcPr>
            <w:tcW w:w="578" w:type="pct"/>
          </w:tcPr>
          <w:p w14:paraId="7CE5379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00931BB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p w14:paraId="269BE0D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450CDD3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Rekonstruota pagrindinė mokykla ir atlikti vidaus remonto darbai;</w:t>
            </w:r>
          </w:p>
          <w:p w14:paraId="198F4EC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Aprūpinta naujais baldais, įranga;</w:t>
            </w:r>
          </w:p>
          <w:p w14:paraId="29CED91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Atnaujintos mokymosi priemonės ir kompiuterinė įranga;</w:t>
            </w:r>
          </w:p>
          <w:p w14:paraId="7F6B90F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d) Sutvarkyta ir aptverta lauko teritorija.  </w:t>
            </w:r>
          </w:p>
        </w:tc>
        <w:tc>
          <w:tcPr>
            <w:tcW w:w="667" w:type="pct"/>
            <w:gridSpan w:val="4"/>
            <w:shd w:val="clear" w:color="auto" w:fill="FFFFFF" w:themeFill="background1"/>
          </w:tcPr>
          <w:p w14:paraId="5CA60BE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pagrindinė mokykla ir atlikti vidaus remonto darbai -ne;</w:t>
            </w:r>
          </w:p>
          <w:p w14:paraId="6922AC2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Aprūpinta naujais baldais, įranga - </w:t>
            </w:r>
            <w:r w:rsidR="003040C4">
              <w:rPr>
                <w:rFonts w:ascii="Times New Roman" w:hAnsi="Times New Roman"/>
                <w:szCs w:val="24"/>
              </w:rPr>
              <w:t>ne</w:t>
            </w:r>
            <w:r w:rsidRPr="007422F7">
              <w:rPr>
                <w:rFonts w:ascii="Times New Roman" w:hAnsi="Times New Roman"/>
                <w:szCs w:val="24"/>
              </w:rPr>
              <w:t>;</w:t>
            </w:r>
          </w:p>
          <w:p w14:paraId="72331FD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c) Atnaujintos mokymosi priemonės ir kompiuterinė įranga </w:t>
            </w:r>
            <w:r w:rsidR="003040C4">
              <w:rPr>
                <w:rFonts w:ascii="Times New Roman" w:hAnsi="Times New Roman"/>
                <w:szCs w:val="24"/>
              </w:rPr>
              <w:t>–ne</w:t>
            </w:r>
            <w:r w:rsidRPr="007422F7">
              <w:rPr>
                <w:rFonts w:ascii="Times New Roman" w:hAnsi="Times New Roman"/>
                <w:szCs w:val="24"/>
              </w:rPr>
              <w:t>;</w:t>
            </w:r>
          </w:p>
          <w:p w14:paraId="2E598CD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d) Sutvarkyta ir aptverta lauko teritorija-ne.  </w:t>
            </w:r>
          </w:p>
        </w:tc>
        <w:tc>
          <w:tcPr>
            <w:tcW w:w="529" w:type="pct"/>
            <w:gridSpan w:val="3"/>
            <w:shd w:val="clear" w:color="auto" w:fill="FFFFFF" w:themeFill="background1"/>
          </w:tcPr>
          <w:p w14:paraId="3C7CF92F"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579,2</w:t>
            </w:r>
          </w:p>
        </w:tc>
        <w:tc>
          <w:tcPr>
            <w:tcW w:w="592" w:type="pct"/>
            <w:gridSpan w:val="7"/>
            <w:shd w:val="clear" w:color="auto" w:fill="FFFFFF" w:themeFill="background1"/>
          </w:tcPr>
          <w:p w14:paraId="21705B30" w14:textId="77777777" w:rsidR="00B2253B" w:rsidRPr="007422F7" w:rsidRDefault="003040C4"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auto"/>
          </w:tcPr>
          <w:p w14:paraId="6E67157B" w14:textId="77777777" w:rsidR="00B2253B" w:rsidRPr="007422F7" w:rsidRDefault="003040C4"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69BEB092" w14:textId="77777777" w:rsidTr="00CE237A">
        <w:tc>
          <w:tcPr>
            <w:tcW w:w="914" w:type="pct"/>
          </w:tcPr>
          <w:p w14:paraId="0F8D20C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3.1.1.7. Rekonstruoti Kapčiamiesčio Emilijos Pliaterytės pagrindinę mokyklą, aprūpinti baldais, įranga ir atnaujinti mokymosi priemones</w:t>
            </w:r>
          </w:p>
        </w:tc>
        <w:tc>
          <w:tcPr>
            <w:tcW w:w="578" w:type="pct"/>
          </w:tcPr>
          <w:p w14:paraId="342EE9C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06CA4FD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p w14:paraId="1A65532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3C32EE0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Rekonstruota pagrindinė mokykla ir bendrabutis bei atlikti vidaus remonto darbai;</w:t>
            </w:r>
          </w:p>
          <w:p w14:paraId="08E288F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Aprūpinta naujais baldais, įranga;</w:t>
            </w:r>
          </w:p>
          <w:p w14:paraId="75AD405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Atnaujintos mokymosi priemonės ir kompiuterinė įranga;</w:t>
            </w:r>
          </w:p>
          <w:p w14:paraId="12898CC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d) Sutvarkyta ir aptverta lauko teritorija.  </w:t>
            </w:r>
          </w:p>
        </w:tc>
        <w:tc>
          <w:tcPr>
            <w:tcW w:w="667" w:type="pct"/>
            <w:gridSpan w:val="4"/>
            <w:shd w:val="clear" w:color="auto" w:fill="FFFFFF" w:themeFill="background1"/>
          </w:tcPr>
          <w:p w14:paraId="41EA022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pagrindinė mokykla ir bendrabutis bei atlikti vidaus remonto darbai-ne</w:t>
            </w:r>
          </w:p>
          <w:p w14:paraId="4961B94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w:t>
            </w:r>
            <w:r w:rsidR="00CE237A">
              <w:rPr>
                <w:rFonts w:ascii="Times New Roman" w:hAnsi="Times New Roman"/>
                <w:szCs w:val="24"/>
              </w:rPr>
              <w:t>ne</w:t>
            </w:r>
            <w:r w:rsidRPr="007422F7">
              <w:rPr>
                <w:rFonts w:ascii="Times New Roman" w:hAnsi="Times New Roman"/>
                <w:szCs w:val="24"/>
              </w:rPr>
              <w:t>;</w:t>
            </w:r>
          </w:p>
          <w:p w14:paraId="450CF51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c) Atnaujintos mokymosi priemonės ir kompiuterinė įranga – </w:t>
            </w:r>
            <w:r w:rsidR="00CE237A">
              <w:rPr>
                <w:rFonts w:ascii="Times New Roman" w:hAnsi="Times New Roman"/>
                <w:szCs w:val="24"/>
              </w:rPr>
              <w:t>ne</w:t>
            </w:r>
            <w:r w:rsidRPr="007422F7">
              <w:rPr>
                <w:rFonts w:ascii="Times New Roman" w:hAnsi="Times New Roman"/>
                <w:szCs w:val="24"/>
              </w:rPr>
              <w:t>:</w:t>
            </w:r>
          </w:p>
          <w:p w14:paraId="1D2249B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Sutvarkyta ir aptverta lauko teritorija-</w:t>
            </w:r>
            <w:r w:rsidR="00CE237A">
              <w:rPr>
                <w:rFonts w:ascii="Times New Roman" w:hAnsi="Times New Roman"/>
                <w:szCs w:val="24"/>
              </w:rPr>
              <w:t>sutvarkyta teritorija</w:t>
            </w:r>
            <w:r w:rsidRPr="007422F7">
              <w:rPr>
                <w:rFonts w:ascii="Times New Roman" w:hAnsi="Times New Roman"/>
                <w:szCs w:val="24"/>
              </w:rPr>
              <w:t xml:space="preserve">.  </w:t>
            </w:r>
          </w:p>
        </w:tc>
        <w:tc>
          <w:tcPr>
            <w:tcW w:w="529" w:type="pct"/>
            <w:gridSpan w:val="3"/>
            <w:shd w:val="clear" w:color="auto" w:fill="FFFFFF" w:themeFill="background1"/>
          </w:tcPr>
          <w:p w14:paraId="4772E8B1"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1 158,5</w:t>
            </w:r>
          </w:p>
          <w:p w14:paraId="1E55A7C4"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p w14:paraId="5711DF65"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p w14:paraId="63B413AF"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p w14:paraId="0E64134B"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p w14:paraId="3044DB3F"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p w14:paraId="5C9BBFCD"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p w14:paraId="5E19F2FD"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p w14:paraId="248BB3BF"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tc>
        <w:tc>
          <w:tcPr>
            <w:tcW w:w="592" w:type="pct"/>
            <w:gridSpan w:val="7"/>
            <w:shd w:val="clear" w:color="auto" w:fill="FFFFFF" w:themeFill="background1"/>
          </w:tcPr>
          <w:p w14:paraId="1E7B6614" w14:textId="77777777" w:rsidR="00B2253B" w:rsidRPr="007422F7" w:rsidRDefault="009D0F5C"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77,7</w:t>
            </w:r>
          </w:p>
        </w:tc>
        <w:tc>
          <w:tcPr>
            <w:tcW w:w="714" w:type="pct"/>
            <w:gridSpan w:val="2"/>
            <w:shd w:val="clear" w:color="auto" w:fill="FFFFFF" w:themeFill="background1"/>
          </w:tcPr>
          <w:p w14:paraId="7F07CFE0" w14:textId="77777777" w:rsidR="00B2253B" w:rsidRPr="007422F7" w:rsidRDefault="00CE237A"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CE237A">
              <w:rPr>
                <w:rFonts w:ascii="Times New Roman" w:eastAsia="Times New Roman" w:hAnsi="Times New Roman"/>
                <w:szCs w:val="24"/>
                <w:lang w:eastAsia="lt-LT"/>
              </w:rPr>
              <w:t>Kapčiamiesčio Emilijos Pliaterytės pagrindinės mokyklos aplinkos sutvarkymas</w:t>
            </w:r>
            <w:r>
              <w:rPr>
                <w:rFonts w:ascii="Times New Roman" w:eastAsia="Times New Roman" w:hAnsi="Times New Roman"/>
                <w:szCs w:val="24"/>
                <w:lang w:eastAsia="lt-LT"/>
              </w:rPr>
              <w:t>“</w:t>
            </w:r>
          </w:p>
        </w:tc>
      </w:tr>
      <w:tr w:rsidR="00B2253B" w:rsidRPr="007422F7" w14:paraId="6C8525D9" w14:textId="77777777" w:rsidTr="00CE237A">
        <w:tc>
          <w:tcPr>
            <w:tcW w:w="914" w:type="pct"/>
          </w:tcPr>
          <w:p w14:paraId="5388B5F7"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3.1.1.8. Rekonstruoti Krosnos pagrindinę mokyklą, aprūpinti baldais, įranga ir atnaujinti mokymosi priemones </w:t>
            </w:r>
          </w:p>
        </w:tc>
        <w:tc>
          <w:tcPr>
            <w:tcW w:w="578" w:type="pct"/>
          </w:tcPr>
          <w:p w14:paraId="3EB9B84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75DF0C5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p w14:paraId="08E9B80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tcPr>
          <w:p w14:paraId="0944DA01" w14:textId="77777777" w:rsidR="00B2253B" w:rsidRPr="007422F7" w:rsidRDefault="00B2253B" w:rsidP="00D668FC">
            <w:pPr>
              <w:pStyle w:val="lenteles"/>
              <w:jc w:val="left"/>
            </w:pPr>
            <w:r w:rsidRPr="007422F7">
              <w:t>a) Rekonstruota pagrindinė mokykla ir ikimokyklinio ugdymo skyrius bei atlikti vidaus remonto darbai;</w:t>
            </w:r>
          </w:p>
          <w:p w14:paraId="316C1176" w14:textId="77777777" w:rsidR="00B2253B" w:rsidRPr="007422F7" w:rsidRDefault="00B2253B" w:rsidP="00D668FC">
            <w:pPr>
              <w:pStyle w:val="lenteles"/>
              <w:jc w:val="left"/>
            </w:pPr>
            <w:r w:rsidRPr="007422F7">
              <w:t>b) Aprūpinta naujais baldais, įranga;</w:t>
            </w:r>
          </w:p>
          <w:p w14:paraId="19E69F15" w14:textId="77777777" w:rsidR="00B2253B" w:rsidRPr="007422F7" w:rsidRDefault="00B2253B" w:rsidP="00D668FC">
            <w:pPr>
              <w:pStyle w:val="lenteles"/>
              <w:jc w:val="left"/>
            </w:pPr>
            <w:r w:rsidRPr="007422F7">
              <w:t>c) Atnaujintos mokymosi priemonės ir kompiuterinė įranga;</w:t>
            </w:r>
          </w:p>
          <w:p w14:paraId="3F71997C" w14:textId="77777777" w:rsidR="00B2253B" w:rsidRPr="007422F7" w:rsidRDefault="00B2253B" w:rsidP="00D668FC">
            <w:pPr>
              <w:pStyle w:val="lenteles"/>
              <w:jc w:val="left"/>
            </w:pPr>
            <w:r w:rsidRPr="007422F7">
              <w:t xml:space="preserve">d) Sutvarkyta ir aptverta lauko teritorija.  </w:t>
            </w:r>
          </w:p>
        </w:tc>
        <w:tc>
          <w:tcPr>
            <w:tcW w:w="667" w:type="pct"/>
            <w:gridSpan w:val="4"/>
            <w:shd w:val="clear" w:color="auto" w:fill="FFFFFF" w:themeFill="background1"/>
          </w:tcPr>
          <w:p w14:paraId="0419EE0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ikimokyklinio ugdymo skyrius – taip;</w:t>
            </w:r>
            <w:r w:rsidRPr="007422F7">
              <w:rPr>
                <w:rFonts w:ascii="Times New Roman" w:eastAsia="Times New Roman" w:hAnsi="Times New Roman"/>
                <w:szCs w:val="24"/>
                <w:lang w:eastAsia="lt-LT"/>
              </w:rPr>
              <w:t xml:space="preserve"> </w:t>
            </w:r>
          </w:p>
          <w:p w14:paraId="71CC92E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w:t>
            </w:r>
            <w:r w:rsidR="00CE237A">
              <w:rPr>
                <w:rFonts w:ascii="Times New Roman" w:hAnsi="Times New Roman"/>
                <w:szCs w:val="24"/>
              </w:rPr>
              <w:t>ne</w:t>
            </w:r>
            <w:r w:rsidRPr="007422F7">
              <w:rPr>
                <w:rFonts w:ascii="Times New Roman" w:hAnsi="Times New Roman"/>
                <w:szCs w:val="24"/>
              </w:rPr>
              <w:t>;</w:t>
            </w:r>
          </w:p>
          <w:p w14:paraId="502C690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w:t>
            </w:r>
            <w:r w:rsidR="00CE237A">
              <w:rPr>
                <w:rFonts w:ascii="Times New Roman" w:hAnsi="Times New Roman"/>
                <w:szCs w:val="24"/>
              </w:rPr>
              <w:t>ne</w:t>
            </w:r>
            <w:r w:rsidRPr="007422F7">
              <w:rPr>
                <w:rFonts w:ascii="Times New Roman" w:hAnsi="Times New Roman"/>
                <w:szCs w:val="24"/>
              </w:rPr>
              <w:t>;</w:t>
            </w:r>
          </w:p>
          <w:p w14:paraId="52C62BE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Sutvarkyta</w:t>
            </w:r>
            <w:r w:rsidR="00CE237A">
              <w:rPr>
                <w:rFonts w:ascii="Times New Roman" w:hAnsi="Times New Roman"/>
                <w:szCs w:val="24"/>
              </w:rPr>
              <w:t xml:space="preserve"> ir aptverta lauko teritorija- teritorija sutvarkyta</w:t>
            </w:r>
            <w:r w:rsidRPr="007422F7">
              <w:rPr>
                <w:rFonts w:ascii="Times New Roman" w:hAnsi="Times New Roman"/>
                <w:szCs w:val="24"/>
              </w:rPr>
              <w:t xml:space="preserve">.  </w:t>
            </w:r>
          </w:p>
        </w:tc>
        <w:tc>
          <w:tcPr>
            <w:tcW w:w="529" w:type="pct"/>
            <w:gridSpan w:val="3"/>
            <w:shd w:val="clear" w:color="auto" w:fill="FFFFFF"/>
          </w:tcPr>
          <w:p w14:paraId="178F0826"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1 158,5</w:t>
            </w:r>
          </w:p>
        </w:tc>
        <w:tc>
          <w:tcPr>
            <w:tcW w:w="592" w:type="pct"/>
            <w:gridSpan w:val="7"/>
            <w:shd w:val="clear" w:color="auto" w:fill="FFFFFF" w:themeFill="background1"/>
          </w:tcPr>
          <w:p w14:paraId="65385B5D" w14:textId="77777777" w:rsidR="00B2253B" w:rsidRPr="007422F7" w:rsidRDefault="009D0F5C"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63,4</w:t>
            </w:r>
          </w:p>
        </w:tc>
        <w:tc>
          <w:tcPr>
            <w:tcW w:w="714" w:type="pct"/>
            <w:gridSpan w:val="2"/>
            <w:shd w:val="clear" w:color="auto" w:fill="auto"/>
          </w:tcPr>
          <w:p w14:paraId="3E15FC84" w14:textId="77777777" w:rsidR="00B2253B" w:rsidRPr="007422F7" w:rsidRDefault="00CE237A"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CE237A">
              <w:rPr>
                <w:rFonts w:ascii="Times New Roman" w:eastAsia="Times New Roman" w:hAnsi="Times New Roman"/>
                <w:szCs w:val="24"/>
                <w:lang w:eastAsia="lt-LT"/>
              </w:rPr>
              <w:t>Krosnos pagrindinės mokyklos aplinkos sutvarkymas</w:t>
            </w:r>
            <w:r>
              <w:rPr>
                <w:rFonts w:ascii="Times New Roman" w:eastAsia="Times New Roman" w:hAnsi="Times New Roman"/>
                <w:szCs w:val="24"/>
                <w:lang w:eastAsia="lt-LT"/>
              </w:rPr>
              <w:t>“</w:t>
            </w:r>
          </w:p>
        </w:tc>
      </w:tr>
      <w:tr w:rsidR="00B2253B" w:rsidRPr="007422F7" w14:paraId="5550C90A" w14:textId="77777777" w:rsidTr="00CE237A">
        <w:tc>
          <w:tcPr>
            <w:tcW w:w="914" w:type="pct"/>
          </w:tcPr>
          <w:p w14:paraId="4B09E42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3.1.1.9. Rekonstruoti Kučiūnų pagrindinę mokyklą, aprūpinti baldais, įranga ir atnaujinti mokymosi priemones </w:t>
            </w:r>
          </w:p>
        </w:tc>
        <w:tc>
          <w:tcPr>
            <w:tcW w:w="578" w:type="pct"/>
          </w:tcPr>
          <w:p w14:paraId="558187D9"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Švietimo, kultūros ir sporto skyrius</w:t>
            </w:r>
          </w:p>
          <w:p w14:paraId="65458312"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Investicijų skyrius</w:t>
            </w:r>
          </w:p>
          <w:p w14:paraId="36C2315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Vietinio ūkio skyrius</w:t>
            </w:r>
          </w:p>
        </w:tc>
        <w:tc>
          <w:tcPr>
            <w:tcW w:w="1006" w:type="pct"/>
            <w:gridSpan w:val="2"/>
          </w:tcPr>
          <w:p w14:paraId="52EAB9DB" w14:textId="77777777" w:rsidR="00B2253B" w:rsidRPr="007422F7" w:rsidRDefault="00B2253B" w:rsidP="00D668FC">
            <w:pPr>
              <w:pStyle w:val="lenteles"/>
              <w:jc w:val="left"/>
            </w:pPr>
            <w:r w:rsidRPr="007422F7">
              <w:t>a) Rekonstruota pagrindinė mokykla ir atlikti vidaus remonto darbai;</w:t>
            </w:r>
          </w:p>
          <w:p w14:paraId="11E8E0B3" w14:textId="77777777" w:rsidR="00B2253B" w:rsidRPr="007422F7" w:rsidRDefault="00B2253B" w:rsidP="00D668FC">
            <w:pPr>
              <w:pStyle w:val="lenteles"/>
              <w:jc w:val="left"/>
            </w:pPr>
            <w:r w:rsidRPr="007422F7">
              <w:t>b) Aprūpinta naujais baldais, įranga;</w:t>
            </w:r>
          </w:p>
          <w:p w14:paraId="2E00FA36" w14:textId="77777777" w:rsidR="00B2253B" w:rsidRPr="007422F7" w:rsidRDefault="00B2253B" w:rsidP="00D668FC">
            <w:pPr>
              <w:pStyle w:val="lenteles"/>
              <w:jc w:val="left"/>
            </w:pPr>
            <w:r w:rsidRPr="007422F7">
              <w:t>c) Atnaujintos mokymosi priemonės ir kompiuterinė įranga;</w:t>
            </w:r>
          </w:p>
          <w:p w14:paraId="768BB285" w14:textId="77777777" w:rsidR="00B2253B" w:rsidRPr="007422F7" w:rsidRDefault="00B2253B" w:rsidP="00D668FC">
            <w:pPr>
              <w:pStyle w:val="lenteles"/>
              <w:jc w:val="left"/>
            </w:pPr>
            <w:r w:rsidRPr="007422F7">
              <w:t xml:space="preserve">d) Sutvarkyta ir aptverta lauko teritorija.  </w:t>
            </w:r>
          </w:p>
        </w:tc>
        <w:tc>
          <w:tcPr>
            <w:tcW w:w="667" w:type="pct"/>
            <w:gridSpan w:val="4"/>
            <w:shd w:val="clear" w:color="auto" w:fill="FFFFFF" w:themeFill="background1"/>
          </w:tcPr>
          <w:p w14:paraId="684C8E6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pagrindinė mokykla ir atlikti vidaus remonto darbai-ne;</w:t>
            </w:r>
          </w:p>
          <w:p w14:paraId="5BFFE97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Aprūpinta naujais baldais, įranga - </w:t>
            </w:r>
            <w:r w:rsidR="00CE237A">
              <w:rPr>
                <w:rFonts w:ascii="Times New Roman" w:hAnsi="Times New Roman"/>
                <w:szCs w:val="24"/>
              </w:rPr>
              <w:t>ne</w:t>
            </w:r>
            <w:r w:rsidRPr="007422F7">
              <w:rPr>
                <w:rFonts w:ascii="Times New Roman" w:hAnsi="Times New Roman"/>
                <w:szCs w:val="24"/>
              </w:rPr>
              <w:t>;</w:t>
            </w:r>
          </w:p>
          <w:p w14:paraId="03ABA71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c) Atnaujintos mokymosi priemonės ir kompiuterinė įranga- </w:t>
            </w:r>
            <w:r w:rsidR="00CE237A">
              <w:rPr>
                <w:rFonts w:ascii="Times New Roman" w:hAnsi="Times New Roman"/>
                <w:szCs w:val="24"/>
              </w:rPr>
              <w:t>ne</w:t>
            </w:r>
            <w:r w:rsidRPr="007422F7">
              <w:rPr>
                <w:rFonts w:ascii="Times New Roman" w:hAnsi="Times New Roman"/>
                <w:szCs w:val="24"/>
              </w:rPr>
              <w:t>;</w:t>
            </w:r>
          </w:p>
          <w:p w14:paraId="6B34D2D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Sutvarkyta ir aptverta lauko teritorija –</w:t>
            </w:r>
            <w:r w:rsidR="00CE237A">
              <w:rPr>
                <w:rFonts w:ascii="Times New Roman" w:hAnsi="Times New Roman"/>
                <w:szCs w:val="24"/>
              </w:rPr>
              <w:t xml:space="preserve"> sutvarkyta teritorija</w:t>
            </w:r>
            <w:r w:rsidRPr="007422F7">
              <w:rPr>
                <w:rFonts w:ascii="Times New Roman" w:hAnsi="Times New Roman"/>
                <w:szCs w:val="24"/>
              </w:rPr>
              <w:t>;</w:t>
            </w:r>
          </w:p>
        </w:tc>
        <w:tc>
          <w:tcPr>
            <w:tcW w:w="529" w:type="pct"/>
            <w:gridSpan w:val="3"/>
            <w:shd w:val="clear" w:color="auto" w:fill="FFFFFF" w:themeFill="background1"/>
          </w:tcPr>
          <w:p w14:paraId="6488C377"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868,9</w:t>
            </w:r>
          </w:p>
          <w:p w14:paraId="6DBF8BC3"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p w14:paraId="6861A861"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p w14:paraId="05858ADA"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tc>
        <w:tc>
          <w:tcPr>
            <w:tcW w:w="592" w:type="pct"/>
            <w:gridSpan w:val="7"/>
            <w:shd w:val="clear" w:color="auto" w:fill="FFFFFF" w:themeFill="background1"/>
          </w:tcPr>
          <w:p w14:paraId="6F2C791A" w14:textId="77777777" w:rsidR="00B2253B" w:rsidRPr="007422F7" w:rsidRDefault="00DD7CC1"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58,1</w:t>
            </w:r>
          </w:p>
        </w:tc>
        <w:tc>
          <w:tcPr>
            <w:tcW w:w="714" w:type="pct"/>
            <w:gridSpan w:val="2"/>
            <w:shd w:val="clear" w:color="auto" w:fill="auto"/>
          </w:tcPr>
          <w:p w14:paraId="182EC539" w14:textId="77777777" w:rsidR="00B2253B" w:rsidRPr="007422F7" w:rsidRDefault="00CE237A"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CE237A">
              <w:rPr>
                <w:rFonts w:ascii="Times New Roman" w:eastAsia="Times New Roman" w:hAnsi="Times New Roman"/>
                <w:szCs w:val="24"/>
                <w:lang w:eastAsia="lt-LT"/>
              </w:rPr>
              <w:t>Kučiūnų pagrindinės mokyklos aplinkos sutvarkymas</w:t>
            </w:r>
            <w:r>
              <w:rPr>
                <w:rFonts w:ascii="Times New Roman" w:eastAsia="Times New Roman" w:hAnsi="Times New Roman"/>
                <w:szCs w:val="24"/>
                <w:lang w:eastAsia="lt-LT"/>
              </w:rPr>
              <w:t>“</w:t>
            </w:r>
          </w:p>
        </w:tc>
      </w:tr>
      <w:tr w:rsidR="00B2253B" w:rsidRPr="007422F7" w14:paraId="6AA0A985" w14:textId="77777777" w:rsidTr="00397275">
        <w:tc>
          <w:tcPr>
            <w:tcW w:w="914" w:type="pct"/>
          </w:tcPr>
          <w:p w14:paraId="173D5A5B"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3.1.1.10. Rekonstruoti Stebulių pagrindinę mokyklą, aprūpinti baldais, įranga ir atnaujinti mokymosi priemones  </w:t>
            </w:r>
          </w:p>
        </w:tc>
        <w:tc>
          <w:tcPr>
            <w:tcW w:w="578" w:type="pct"/>
          </w:tcPr>
          <w:p w14:paraId="27C000BE"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Švietimo, kultūros ir sporto skyrius</w:t>
            </w:r>
          </w:p>
          <w:p w14:paraId="0BE94EE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Investicijų skyrius</w:t>
            </w:r>
          </w:p>
          <w:p w14:paraId="108460D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Vietinio ūkio skyrius</w:t>
            </w:r>
          </w:p>
        </w:tc>
        <w:tc>
          <w:tcPr>
            <w:tcW w:w="1006" w:type="pct"/>
            <w:gridSpan w:val="2"/>
          </w:tcPr>
          <w:p w14:paraId="4182D930" w14:textId="77777777" w:rsidR="00B2253B" w:rsidRPr="007422F7" w:rsidRDefault="00B2253B" w:rsidP="00D668FC">
            <w:pPr>
              <w:pStyle w:val="lenteles"/>
              <w:jc w:val="left"/>
            </w:pPr>
            <w:r w:rsidRPr="007422F7">
              <w:t>a) Rekonstruota pagrindinė mokykla ir atlikti vidaus remonto darbai;</w:t>
            </w:r>
          </w:p>
          <w:p w14:paraId="53D2E72B" w14:textId="77777777" w:rsidR="00B2253B" w:rsidRPr="007422F7" w:rsidRDefault="00B2253B" w:rsidP="00D668FC">
            <w:pPr>
              <w:pStyle w:val="lenteles"/>
              <w:jc w:val="left"/>
            </w:pPr>
            <w:r w:rsidRPr="007422F7">
              <w:t>b) Aprūpinta naujais baldais, įranga;</w:t>
            </w:r>
          </w:p>
          <w:p w14:paraId="5CFB4991" w14:textId="77777777" w:rsidR="00B2253B" w:rsidRPr="007422F7" w:rsidRDefault="00B2253B" w:rsidP="00D668FC">
            <w:pPr>
              <w:pStyle w:val="lenteles"/>
              <w:jc w:val="left"/>
            </w:pPr>
            <w:r w:rsidRPr="007422F7">
              <w:t>c) Atnaujintos mokymosi priemonės ir kompiuterinė įranga;</w:t>
            </w:r>
          </w:p>
          <w:p w14:paraId="2F421D90" w14:textId="77777777" w:rsidR="00B2253B" w:rsidRPr="007422F7" w:rsidRDefault="00B2253B" w:rsidP="00D668FC">
            <w:pPr>
              <w:pStyle w:val="lenteles"/>
              <w:jc w:val="left"/>
            </w:pPr>
            <w:r w:rsidRPr="007422F7">
              <w:t>d) Sutvarkyta ir aptverta lauko teritorija.</w:t>
            </w:r>
          </w:p>
        </w:tc>
        <w:tc>
          <w:tcPr>
            <w:tcW w:w="667" w:type="pct"/>
            <w:gridSpan w:val="4"/>
            <w:shd w:val="clear" w:color="auto" w:fill="FFFFFF" w:themeFill="background1"/>
          </w:tcPr>
          <w:p w14:paraId="1674E7A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pagrindinė mokykla ir atlikti vidaus remonto darbai-ne;</w:t>
            </w:r>
          </w:p>
          <w:p w14:paraId="1DE75F9D"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 ne;</w:t>
            </w:r>
          </w:p>
          <w:p w14:paraId="504BC62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c) Atnaujintos mokymosi priemonės ir kompiuterinė įranga – </w:t>
            </w:r>
            <w:r w:rsidR="00397275">
              <w:rPr>
                <w:rFonts w:ascii="Times New Roman" w:hAnsi="Times New Roman"/>
                <w:szCs w:val="24"/>
              </w:rPr>
              <w:t>ne;</w:t>
            </w:r>
          </w:p>
          <w:p w14:paraId="05FCAD6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d) Sutvarkyta ir aptverta lauko teritorija </w:t>
            </w:r>
            <w:r w:rsidR="00397275">
              <w:rPr>
                <w:rFonts w:ascii="Times New Roman" w:hAnsi="Times New Roman"/>
                <w:szCs w:val="24"/>
              </w:rPr>
              <w:t>– sutvarkyta teritorija</w:t>
            </w:r>
          </w:p>
        </w:tc>
        <w:tc>
          <w:tcPr>
            <w:tcW w:w="529" w:type="pct"/>
            <w:gridSpan w:val="3"/>
            <w:shd w:val="clear" w:color="auto" w:fill="FFFFFF" w:themeFill="background1"/>
          </w:tcPr>
          <w:p w14:paraId="4994A128"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579,2</w:t>
            </w:r>
          </w:p>
        </w:tc>
        <w:tc>
          <w:tcPr>
            <w:tcW w:w="592" w:type="pct"/>
            <w:gridSpan w:val="7"/>
            <w:shd w:val="clear" w:color="auto" w:fill="FFFFFF" w:themeFill="background1"/>
          </w:tcPr>
          <w:p w14:paraId="65F74E7A" w14:textId="77777777" w:rsidR="00B2253B" w:rsidRPr="007422F7" w:rsidRDefault="009D0F5C"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57,2</w:t>
            </w:r>
          </w:p>
        </w:tc>
        <w:tc>
          <w:tcPr>
            <w:tcW w:w="714" w:type="pct"/>
            <w:gridSpan w:val="2"/>
            <w:shd w:val="clear" w:color="auto" w:fill="auto"/>
          </w:tcPr>
          <w:p w14:paraId="5B8A7B15" w14:textId="77777777" w:rsidR="00B2253B" w:rsidRPr="007422F7" w:rsidRDefault="0039727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397275">
              <w:rPr>
                <w:rFonts w:ascii="Times New Roman" w:eastAsia="Times New Roman" w:hAnsi="Times New Roman"/>
                <w:szCs w:val="24"/>
                <w:lang w:eastAsia="lt-LT"/>
              </w:rPr>
              <w:t>Lazdijų rajono savivaldybės Stebulių pagrindinės mokyklos aplinkos sutvarkymas</w:t>
            </w:r>
            <w:r>
              <w:rPr>
                <w:rFonts w:ascii="Times New Roman" w:eastAsia="Times New Roman" w:hAnsi="Times New Roman"/>
                <w:szCs w:val="24"/>
                <w:lang w:eastAsia="lt-LT"/>
              </w:rPr>
              <w:t>“</w:t>
            </w:r>
          </w:p>
        </w:tc>
      </w:tr>
      <w:tr w:rsidR="00B2253B" w:rsidRPr="007422F7" w14:paraId="7F600918" w14:textId="77777777" w:rsidTr="00397275">
        <w:tc>
          <w:tcPr>
            <w:tcW w:w="914" w:type="pct"/>
          </w:tcPr>
          <w:p w14:paraId="30944BC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3.1.1.11. Aprūpinti</w:t>
            </w:r>
          </w:p>
          <w:p w14:paraId="442CD44F"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Šeštokų vidurinę</w:t>
            </w:r>
          </w:p>
          <w:p w14:paraId="06D9B691"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mokyklą baldais,</w:t>
            </w:r>
          </w:p>
          <w:p w14:paraId="693D805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įranga, atnaujinti</w:t>
            </w:r>
          </w:p>
          <w:p w14:paraId="77705A4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mokymosi priemones</w:t>
            </w:r>
          </w:p>
          <w:p w14:paraId="2C4407C6"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bei aptverti lauko</w:t>
            </w:r>
          </w:p>
          <w:p w14:paraId="48EAF066"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teritoriją.</w:t>
            </w:r>
          </w:p>
        </w:tc>
        <w:tc>
          <w:tcPr>
            <w:tcW w:w="578" w:type="pct"/>
          </w:tcPr>
          <w:p w14:paraId="78155F1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w:t>
            </w:r>
          </w:p>
          <w:p w14:paraId="66EE77C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kultūros ir</w:t>
            </w:r>
          </w:p>
          <w:p w14:paraId="65761FED"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sporto skyrius</w:t>
            </w:r>
          </w:p>
          <w:p w14:paraId="7FB3B2F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Investicijų</w:t>
            </w:r>
          </w:p>
          <w:p w14:paraId="2BE6A9B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skyrius</w:t>
            </w:r>
          </w:p>
          <w:p w14:paraId="4B08C90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Vietinio ūkio</w:t>
            </w:r>
          </w:p>
          <w:p w14:paraId="2B15410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skyrius</w:t>
            </w:r>
          </w:p>
        </w:tc>
        <w:tc>
          <w:tcPr>
            <w:tcW w:w="1006" w:type="pct"/>
            <w:gridSpan w:val="2"/>
          </w:tcPr>
          <w:p w14:paraId="696C6C7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gimnazija ir atlikti vidaus remonto darbai;</w:t>
            </w:r>
          </w:p>
          <w:p w14:paraId="7F897FD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w:t>
            </w:r>
          </w:p>
          <w:p w14:paraId="58FA7C4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w:t>
            </w:r>
          </w:p>
          <w:p w14:paraId="1C7E7E8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d) Sutvarkyta ir aptverta lauko teritorija.  </w:t>
            </w:r>
          </w:p>
        </w:tc>
        <w:tc>
          <w:tcPr>
            <w:tcW w:w="667" w:type="pct"/>
            <w:gridSpan w:val="4"/>
            <w:shd w:val="clear" w:color="auto" w:fill="FFFFFF" w:themeFill="background1"/>
          </w:tcPr>
          <w:p w14:paraId="3BC970A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 gimnazija ir atlikti vidaus remonto darbai- taip</w:t>
            </w:r>
            <w:r w:rsidR="00397275">
              <w:rPr>
                <w:rFonts w:ascii="Times New Roman" w:hAnsi="Times New Roman"/>
                <w:szCs w:val="24"/>
              </w:rPr>
              <w:t xml:space="preserve"> (ankstesniu laikotarpiu)</w:t>
            </w:r>
            <w:r w:rsidRPr="007422F7">
              <w:rPr>
                <w:rFonts w:ascii="Times New Roman" w:hAnsi="Times New Roman"/>
                <w:szCs w:val="24"/>
              </w:rPr>
              <w:t>;</w:t>
            </w:r>
          </w:p>
          <w:p w14:paraId="39F3FF4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 -</w:t>
            </w:r>
            <w:r w:rsidR="00397275">
              <w:rPr>
                <w:rFonts w:ascii="Times New Roman" w:hAnsi="Times New Roman"/>
                <w:szCs w:val="24"/>
              </w:rPr>
              <w:t>ne</w:t>
            </w:r>
            <w:r w:rsidRPr="007422F7">
              <w:rPr>
                <w:rFonts w:ascii="Times New Roman" w:hAnsi="Times New Roman"/>
                <w:szCs w:val="24"/>
              </w:rPr>
              <w:t>;</w:t>
            </w:r>
          </w:p>
          <w:p w14:paraId="60941DC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 -</w:t>
            </w:r>
            <w:r w:rsidR="00397275">
              <w:rPr>
                <w:rFonts w:ascii="Times New Roman" w:hAnsi="Times New Roman"/>
                <w:szCs w:val="24"/>
              </w:rPr>
              <w:t>ne</w:t>
            </w:r>
            <w:r w:rsidRPr="007422F7">
              <w:rPr>
                <w:rFonts w:ascii="Times New Roman" w:hAnsi="Times New Roman"/>
                <w:szCs w:val="24"/>
              </w:rPr>
              <w:t>;</w:t>
            </w:r>
          </w:p>
          <w:p w14:paraId="2D46575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d) Sutvarkyta ir aptverta lauko teritorija </w:t>
            </w:r>
            <w:r w:rsidR="00397275">
              <w:rPr>
                <w:rFonts w:ascii="Times New Roman" w:hAnsi="Times New Roman"/>
                <w:szCs w:val="24"/>
              </w:rPr>
              <w:t>– sutavrkyta teritorija, aikštynas</w:t>
            </w:r>
            <w:r w:rsidRPr="007422F7">
              <w:rPr>
                <w:rFonts w:ascii="Times New Roman" w:hAnsi="Times New Roman"/>
                <w:szCs w:val="24"/>
              </w:rPr>
              <w:t xml:space="preserve">.  </w:t>
            </w:r>
          </w:p>
        </w:tc>
        <w:tc>
          <w:tcPr>
            <w:tcW w:w="529" w:type="pct"/>
            <w:gridSpan w:val="3"/>
            <w:shd w:val="clear" w:color="auto" w:fill="FFFFFF" w:themeFill="background1"/>
          </w:tcPr>
          <w:p w14:paraId="7E91A9D3"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592" w:type="pct"/>
            <w:gridSpan w:val="7"/>
            <w:shd w:val="clear" w:color="auto" w:fill="FFFFFF" w:themeFill="background1"/>
          </w:tcPr>
          <w:p w14:paraId="352D0235" w14:textId="77777777" w:rsidR="00B2253B" w:rsidRPr="007422F7" w:rsidRDefault="009D0F5C"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66,1</w:t>
            </w:r>
          </w:p>
        </w:tc>
        <w:tc>
          <w:tcPr>
            <w:tcW w:w="714" w:type="pct"/>
            <w:gridSpan w:val="2"/>
            <w:shd w:val="clear" w:color="auto" w:fill="auto"/>
          </w:tcPr>
          <w:p w14:paraId="1ABA7D27" w14:textId="77777777" w:rsidR="00B2253B" w:rsidRPr="007422F7" w:rsidRDefault="0039727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397275">
              <w:rPr>
                <w:rFonts w:ascii="Times New Roman" w:eastAsia="Times New Roman" w:hAnsi="Times New Roman"/>
                <w:szCs w:val="24"/>
                <w:lang w:eastAsia="lt-LT"/>
              </w:rPr>
              <w:t>Šeštokų vidurinės mokyklos aikštyno sutvarkymas</w:t>
            </w:r>
            <w:r>
              <w:rPr>
                <w:rFonts w:ascii="Times New Roman" w:eastAsia="Times New Roman" w:hAnsi="Times New Roman"/>
                <w:szCs w:val="24"/>
                <w:lang w:eastAsia="lt-LT"/>
              </w:rPr>
              <w:t>“</w:t>
            </w:r>
          </w:p>
        </w:tc>
      </w:tr>
      <w:tr w:rsidR="00B2253B" w:rsidRPr="007422F7" w14:paraId="4B8904CF" w14:textId="77777777" w:rsidTr="00DD7CC1">
        <w:tc>
          <w:tcPr>
            <w:tcW w:w="914" w:type="pct"/>
          </w:tcPr>
          <w:p w14:paraId="2249EC4F"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3.1.1.12. Rekonstruoti darželį-mokyklą „Kregždutė“, aprūpinti baldais, įranga ir atnaujinti mokymosi priemones </w:t>
            </w:r>
          </w:p>
        </w:tc>
        <w:tc>
          <w:tcPr>
            <w:tcW w:w="578" w:type="pct"/>
          </w:tcPr>
          <w:p w14:paraId="08FB5FA7"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Švietimo, kultūros ir sporto skyrius</w:t>
            </w:r>
          </w:p>
          <w:p w14:paraId="2E91520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Investicijų skyrius</w:t>
            </w:r>
          </w:p>
          <w:p w14:paraId="1805820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Vietinio ūkio skyrius</w:t>
            </w:r>
          </w:p>
        </w:tc>
        <w:tc>
          <w:tcPr>
            <w:tcW w:w="1006" w:type="pct"/>
            <w:gridSpan w:val="2"/>
          </w:tcPr>
          <w:p w14:paraId="265A476C" w14:textId="77777777" w:rsidR="00B2253B" w:rsidRPr="007422F7" w:rsidRDefault="00B2253B" w:rsidP="00D668FC">
            <w:pPr>
              <w:pStyle w:val="lenteles"/>
              <w:jc w:val="left"/>
            </w:pPr>
            <w:r w:rsidRPr="007422F7">
              <w:t>a) Rekonstruotas darželis-mokykla ir atlikti vidaus remonto darbai;</w:t>
            </w:r>
          </w:p>
          <w:p w14:paraId="7072BDE4" w14:textId="77777777" w:rsidR="00B2253B" w:rsidRPr="007422F7" w:rsidRDefault="00B2253B" w:rsidP="00D668FC">
            <w:pPr>
              <w:pStyle w:val="lenteles"/>
              <w:jc w:val="left"/>
            </w:pPr>
            <w:r w:rsidRPr="007422F7">
              <w:t>b) Aprūpinta naujais baldais, įranga;</w:t>
            </w:r>
          </w:p>
          <w:p w14:paraId="7CEBD4DA" w14:textId="77777777" w:rsidR="00B2253B" w:rsidRPr="007422F7" w:rsidRDefault="00B2253B" w:rsidP="00D668FC">
            <w:pPr>
              <w:pStyle w:val="lenteles"/>
              <w:jc w:val="left"/>
            </w:pPr>
            <w:r w:rsidRPr="007422F7">
              <w:t xml:space="preserve">c) Atnaujintos mokymosi priemonės ir kompiuterinė įranga; </w:t>
            </w:r>
          </w:p>
          <w:p w14:paraId="7E51A74D" w14:textId="77777777" w:rsidR="00B2253B" w:rsidRPr="007422F7" w:rsidRDefault="00B2253B" w:rsidP="00D668FC">
            <w:pPr>
              <w:pStyle w:val="lenteles"/>
              <w:jc w:val="left"/>
            </w:pPr>
            <w:r w:rsidRPr="007422F7">
              <w:t>d) Sutvarkyta ir aptverta lauko teritorija.</w:t>
            </w:r>
          </w:p>
        </w:tc>
        <w:tc>
          <w:tcPr>
            <w:tcW w:w="667" w:type="pct"/>
            <w:gridSpan w:val="4"/>
            <w:shd w:val="clear" w:color="auto" w:fill="FFFFFF" w:themeFill="background1"/>
          </w:tcPr>
          <w:p w14:paraId="1D8C3BC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Rekonstruotas darželis-mokykla ir atlikti vidaus remonto darbai-ne;</w:t>
            </w:r>
          </w:p>
          <w:p w14:paraId="27DDC5B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įranga-ne;</w:t>
            </w:r>
          </w:p>
          <w:p w14:paraId="01F6CC7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w:t>
            </w:r>
            <w:r w:rsidR="00DD7CC1">
              <w:rPr>
                <w:rFonts w:ascii="Times New Roman" w:hAnsi="Times New Roman"/>
                <w:szCs w:val="24"/>
              </w:rPr>
              <w:t>ne</w:t>
            </w:r>
            <w:r w:rsidRPr="007422F7">
              <w:rPr>
                <w:rFonts w:ascii="Times New Roman" w:hAnsi="Times New Roman"/>
                <w:szCs w:val="24"/>
              </w:rPr>
              <w:t xml:space="preserve">; </w:t>
            </w:r>
          </w:p>
          <w:p w14:paraId="740E693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Sutvarkyta ir aptverta lauko teritorija-ne.</w:t>
            </w:r>
          </w:p>
        </w:tc>
        <w:tc>
          <w:tcPr>
            <w:tcW w:w="529" w:type="pct"/>
            <w:gridSpan w:val="3"/>
            <w:shd w:val="clear" w:color="auto" w:fill="FFFFFF" w:themeFill="background1"/>
          </w:tcPr>
          <w:p w14:paraId="67E72C1C"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1 158,5</w:t>
            </w:r>
          </w:p>
        </w:tc>
        <w:tc>
          <w:tcPr>
            <w:tcW w:w="592" w:type="pct"/>
            <w:gridSpan w:val="7"/>
            <w:shd w:val="clear" w:color="auto" w:fill="FFFFFF" w:themeFill="background1"/>
          </w:tcPr>
          <w:p w14:paraId="2A9429E1" w14:textId="77777777" w:rsidR="00B2253B" w:rsidRPr="007422F7" w:rsidRDefault="00DD7CC1"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FFFFFF" w:themeFill="background1"/>
          </w:tcPr>
          <w:p w14:paraId="1117724F" w14:textId="77777777" w:rsidR="00B2253B" w:rsidRPr="007422F7" w:rsidRDefault="00DD7CC1"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740786B9" w14:textId="77777777" w:rsidTr="00DD7CC1">
        <w:tc>
          <w:tcPr>
            <w:tcW w:w="914" w:type="pct"/>
          </w:tcPr>
          <w:p w14:paraId="628A574F"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3.1.1.13. Rekonstruoti darželį-mokyklą „Vyturėlis“, aprūpinti baldais, įranga ir atnaujinti mokymosi priemones  </w:t>
            </w:r>
          </w:p>
        </w:tc>
        <w:tc>
          <w:tcPr>
            <w:tcW w:w="578" w:type="pct"/>
          </w:tcPr>
          <w:p w14:paraId="704450EE"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Švietimo, kultūros ir sporto skyrius</w:t>
            </w:r>
          </w:p>
          <w:p w14:paraId="07E1B57F"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Investicijų skyrius</w:t>
            </w:r>
          </w:p>
          <w:p w14:paraId="78FC868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Vietinio ūkio skyrius</w:t>
            </w:r>
          </w:p>
        </w:tc>
        <w:tc>
          <w:tcPr>
            <w:tcW w:w="1006" w:type="pct"/>
            <w:gridSpan w:val="2"/>
          </w:tcPr>
          <w:p w14:paraId="0AC0D3A4" w14:textId="77777777" w:rsidR="00B2253B" w:rsidRPr="007422F7" w:rsidRDefault="00B2253B" w:rsidP="00D668FC">
            <w:pPr>
              <w:pStyle w:val="lenteles"/>
              <w:jc w:val="left"/>
            </w:pPr>
            <w:r w:rsidRPr="007422F7">
              <w:t>a) Rekonstruotas darželis-mokykla ir atlikti vidaus remonto darbai;</w:t>
            </w:r>
          </w:p>
          <w:p w14:paraId="2283E6DD" w14:textId="77777777" w:rsidR="00B2253B" w:rsidRPr="007422F7" w:rsidRDefault="00B2253B" w:rsidP="00D668FC">
            <w:pPr>
              <w:pStyle w:val="lenteles"/>
              <w:jc w:val="left"/>
            </w:pPr>
            <w:r w:rsidRPr="007422F7">
              <w:t>b) Aprūpinta naujais baldais, įranga;</w:t>
            </w:r>
          </w:p>
          <w:p w14:paraId="393C6D2C" w14:textId="77777777" w:rsidR="00B2253B" w:rsidRPr="007422F7" w:rsidRDefault="00B2253B" w:rsidP="00D668FC">
            <w:pPr>
              <w:pStyle w:val="lenteles"/>
              <w:jc w:val="left"/>
            </w:pPr>
            <w:r w:rsidRPr="007422F7">
              <w:t>c) Atnaujintos mokymosi priemonės ir kompiuterinė įranga;</w:t>
            </w:r>
          </w:p>
          <w:p w14:paraId="5E35165C" w14:textId="77777777" w:rsidR="00B2253B" w:rsidRPr="007422F7" w:rsidRDefault="00B2253B" w:rsidP="00D668FC">
            <w:pPr>
              <w:pStyle w:val="lenteles"/>
              <w:jc w:val="left"/>
            </w:pPr>
            <w:r w:rsidRPr="007422F7">
              <w:t>d) Sutvarkyta ir aptverta lauko teritorija</w:t>
            </w:r>
          </w:p>
        </w:tc>
        <w:tc>
          <w:tcPr>
            <w:tcW w:w="667" w:type="pct"/>
            <w:gridSpan w:val="4"/>
            <w:shd w:val="clear" w:color="auto" w:fill="FFFFFF" w:themeFill="background1"/>
          </w:tcPr>
          <w:p w14:paraId="35A7BE69" w14:textId="77777777" w:rsidR="00B2253B" w:rsidRPr="007422F7" w:rsidRDefault="00B2253B" w:rsidP="00D668FC">
            <w:pPr>
              <w:pStyle w:val="Sraopastraipa"/>
              <w:spacing w:after="0" w:line="240" w:lineRule="auto"/>
              <w:ind w:left="0"/>
              <w:rPr>
                <w:sz w:val="24"/>
                <w:szCs w:val="24"/>
              </w:rPr>
            </w:pPr>
            <w:r w:rsidRPr="007422F7">
              <w:rPr>
                <w:rFonts w:eastAsia="Palemonas"/>
                <w:sz w:val="24"/>
                <w:szCs w:val="24"/>
              </w:rPr>
              <w:t xml:space="preserve">a) Rekonstruotas darželis-mokykla ir atlikti vidaus remonto darbai – </w:t>
            </w:r>
            <w:r w:rsidR="00DD7CC1">
              <w:rPr>
                <w:sz w:val="24"/>
                <w:szCs w:val="24"/>
              </w:rPr>
              <w:t>ne</w:t>
            </w:r>
          </w:p>
          <w:p w14:paraId="7F4086B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 –</w:t>
            </w:r>
            <w:r w:rsidR="00DD7CC1">
              <w:rPr>
                <w:rFonts w:ascii="Times New Roman" w:hAnsi="Times New Roman"/>
                <w:szCs w:val="24"/>
              </w:rPr>
              <w:t>ne</w:t>
            </w:r>
            <w:r w:rsidRPr="007422F7">
              <w:rPr>
                <w:rFonts w:ascii="Times New Roman" w:hAnsi="Times New Roman"/>
                <w:szCs w:val="24"/>
              </w:rPr>
              <w:t>;</w:t>
            </w:r>
          </w:p>
          <w:p w14:paraId="697C88F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w:t>
            </w:r>
          </w:p>
          <w:p w14:paraId="699E98EF" w14:textId="77777777" w:rsidR="00B2253B" w:rsidRPr="007422F7" w:rsidRDefault="00B2253B" w:rsidP="00D668FC">
            <w:pPr>
              <w:spacing w:after="0" w:line="240" w:lineRule="auto"/>
              <w:ind w:left="12" w:firstLine="0"/>
              <w:jc w:val="left"/>
              <w:rPr>
                <w:rFonts w:ascii="Times New Roman" w:eastAsia="Times New Roman" w:hAnsi="Times New Roman"/>
                <w:color w:val="000000"/>
                <w:szCs w:val="24"/>
              </w:rPr>
            </w:pPr>
            <w:r w:rsidRPr="007422F7">
              <w:rPr>
                <w:rFonts w:ascii="Times New Roman" w:hAnsi="Times New Roman"/>
                <w:szCs w:val="24"/>
              </w:rPr>
              <w:t xml:space="preserve">d) Sutvarkyta ir aptverta lauko teritorija – </w:t>
            </w:r>
            <w:r w:rsidR="00DD7CC1">
              <w:rPr>
                <w:rFonts w:ascii="Times New Roman" w:eastAsia="Times New Roman" w:hAnsi="Times New Roman"/>
                <w:color w:val="000000"/>
                <w:szCs w:val="24"/>
              </w:rPr>
              <w:t>ne</w:t>
            </w:r>
            <w:r w:rsidRPr="007422F7">
              <w:rPr>
                <w:rFonts w:ascii="Times New Roman" w:eastAsia="Times New Roman" w:hAnsi="Times New Roman"/>
                <w:color w:val="000000"/>
                <w:szCs w:val="24"/>
              </w:rPr>
              <w:t xml:space="preserve"> </w:t>
            </w:r>
          </w:p>
        </w:tc>
        <w:tc>
          <w:tcPr>
            <w:tcW w:w="529" w:type="pct"/>
            <w:gridSpan w:val="3"/>
            <w:shd w:val="clear" w:color="auto" w:fill="FFFFFF" w:themeFill="background1"/>
          </w:tcPr>
          <w:p w14:paraId="045DEDAF"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1 158,5</w:t>
            </w:r>
          </w:p>
        </w:tc>
        <w:tc>
          <w:tcPr>
            <w:tcW w:w="592" w:type="pct"/>
            <w:gridSpan w:val="7"/>
            <w:shd w:val="clear" w:color="auto" w:fill="FFFFFF" w:themeFill="background1"/>
          </w:tcPr>
          <w:p w14:paraId="2273F26C" w14:textId="77777777" w:rsidR="00B2253B" w:rsidRPr="007422F7" w:rsidRDefault="00DD7CC1"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auto"/>
          </w:tcPr>
          <w:p w14:paraId="5527D447" w14:textId="77777777" w:rsidR="00B2253B" w:rsidRPr="007422F7" w:rsidRDefault="00DD7CC1"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Įgyvendinta ankstesniu laikotarpiu</w:t>
            </w:r>
          </w:p>
        </w:tc>
      </w:tr>
      <w:tr w:rsidR="00B2253B" w:rsidRPr="007422F7" w14:paraId="5ABF8F79" w14:textId="77777777" w:rsidTr="00DD7CC1">
        <w:trPr>
          <w:trHeight w:val="2749"/>
        </w:trPr>
        <w:tc>
          <w:tcPr>
            <w:tcW w:w="914" w:type="pct"/>
          </w:tcPr>
          <w:p w14:paraId="5FC86CBA"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3.1.1.14. Rekonstruoti lopšelį-darželį „Žibutė“, aprūpinti baldais, įranga ir atnaujinti mokymosi priemones  </w:t>
            </w:r>
          </w:p>
        </w:tc>
        <w:tc>
          <w:tcPr>
            <w:tcW w:w="578" w:type="pct"/>
          </w:tcPr>
          <w:p w14:paraId="27000FC9"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Švietimo, kultūros ir sporto skyrius</w:t>
            </w:r>
          </w:p>
          <w:p w14:paraId="486A614B"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Investicijų skyrius</w:t>
            </w:r>
          </w:p>
          <w:p w14:paraId="34235AD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Vietinio ūkio skyrius</w:t>
            </w:r>
          </w:p>
        </w:tc>
        <w:tc>
          <w:tcPr>
            <w:tcW w:w="1006" w:type="pct"/>
            <w:gridSpan w:val="2"/>
          </w:tcPr>
          <w:p w14:paraId="4B605606" w14:textId="77777777" w:rsidR="00B2253B" w:rsidRPr="007422F7" w:rsidRDefault="00B2253B" w:rsidP="00D668FC">
            <w:pPr>
              <w:pStyle w:val="lenteles"/>
              <w:jc w:val="left"/>
            </w:pPr>
            <w:r w:rsidRPr="007422F7">
              <w:t>a) Rekonstruotas lopšelis-darželis ir atlikti vidaus remonto darbai;</w:t>
            </w:r>
          </w:p>
          <w:p w14:paraId="49D10A4F" w14:textId="77777777" w:rsidR="00B2253B" w:rsidRPr="007422F7" w:rsidRDefault="00B2253B" w:rsidP="00D668FC">
            <w:pPr>
              <w:pStyle w:val="lenteles"/>
              <w:jc w:val="left"/>
            </w:pPr>
            <w:r w:rsidRPr="007422F7">
              <w:t>b) Aprūpintas naujais baldais, įranga;</w:t>
            </w:r>
          </w:p>
          <w:p w14:paraId="73854247" w14:textId="77777777" w:rsidR="00B2253B" w:rsidRPr="007422F7" w:rsidRDefault="00B2253B" w:rsidP="00D668FC">
            <w:pPr>
              <w:pStyle w:val="lenteles"/>
              <w:jc w:val="left"/>
            </w:pPr>
            <w:r w:rsidRPr="007422F7">
              <w:t>c) Atnaujintos mokymosi priemonės ir kompiuterinė įranga;</w:t>
            </w:r>
          </w:p>
          <w:p w14:paraId="5A4C85DE" w14:textId="77777777" w:rsidR="00B2253B" w:rsidRPr="007422F7" w:rsidRDefault="00B2253B" w:rsidP="00D668FC">
            <w:pPr>
              <w:pStyle w:val="lenteles"/>
              <w:jc w:val="left"/>
            </w:pPr>
            <w:r w:rsidRPr="007422F7">
              <w:t>d) Sutvarkyta ir aptverta lauko teritorija.</w:t>
            </w:r>
          </w:p>
        </w:tc>
        <w:tc>
          <w:tcPr>
            <w:tcW w:w="667" w:type="pct"/>
            <w:gridSpan w:val="4"/>
            <w:shd w:val="clear" w:color="auto" w:fill="FFFFFF" w:themeFill="background1"/>
          </w:tcPr>
          <w:p w14:paraId="44B87B0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Rekonstruotas lopšelis-darželis ir atlikti vidaus remonto darbai-ne;</w:t>
            </w:r>
          </w:p>
          <w:p w14:paraId="74548C2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Aprūpintas naujais baldais, įranga-</w:t>
            </w:r>
            <w:r w:rsidR="00DD7CC1">
              <w:rPr>
                <w:rFonts w:ascii="Times New Roman" w:hAnsi="Times New Roman"/>
                <w:szCs w:val="24"/>
              </w:rPr>
              <w:t>ne</w:t>
            </w:r>
            <w:r w:rsidRPr="007422F7">
              <w:rPr>
                <w:rFonts w:ascii="Times New Roman" w:hAnsi="Times New Roman"/>
                <w:szCs w:val="24"/>
              </w:rPr>
              <w:t>;</w:t>
            </w:r>
          </w:p>
          <w:p w14:paraId="6A92122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įranga-ne;</w:t>
            </w:r>
          </w:p>
          <w:p w14:paraId="00D0505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d) Sutvarkyta ir aptverta lauko teritorija- </w:t>
            </w:r>
            <w:r w:rsidR="00DD7CC1">
              <w:rPr>
                <w:rFonts w:ascii="Times New Roman" w:hAnsi="Times New Roman"/>
                <w:szCs w:val="24"/>
              </w:rPr>
              <w:t>sutvarkyta teritorija</w:t>
            </w:r>
            <w:r w:rsidRPr="007422F7">
              <w:rPr>
                <w:rFonts w:ascii="Times New Roman" w:hAnsi="Times New Roman"/>
                <w:szCs w:val="24"/>
              </w:rPr>
              <w:t>.</w:t>
            </w:r>
          </w:p>
        </w:tc>
        <w:tc>
          <w:tcPr>
            <w:tcW w:w="529" w:type="pct"/>
            <w:gridSpan w:val="3"/>
            <w:shd w:val="clear" w:color="auto" w:fill="FFFFFF" w:themeFill="background1"/>
          </w:tcPr>
          <w:p w14:paraId="52A70D72"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1 000</w:t>
            </w:r>
          </w:p>
        </w:tc>
        <w:tc>
          <w:tcPr>
            <w:tcW w:w="592" w:type="pct"/>
            <w:gridSpan w:val="7"/>
            <w:shd w:val="clear" w:color="auto" w:fill="FFFFFF" w:themeFill="background1"/>
          </w:tcPr>
          <w:p w14:paraId="6DBBA135" w14:textId="77777777" w:rsidR="00B2253B" w:rsidRPr="007422F7" w:rsidRDefault="009D0F5C" w:rsidP="00D668FC">
            <w:pPr>
              <w:widowControl w:val="0"/>
              <w:suppressAutoHyphens/>
              <w:spacing w:after="0" w:line="240" w:lineRule="auto"/>
              <w:ind w:firstLine="0"/>
              <w:jc w:val="left"/>
              <w:rPr>
                <w:rFonts w:ascii="Times New Roman" w:hAnsi="Times New Roman"/>
                <w:szCs w:val="24"/>
              </w:rPr>
            </w:pPr>
            <w:r>
              <w:rPr>
                <w:rFonts w:ascii="Times New Roman" w:hAnsi="Times New Roman"/>
                <w:szCs w:val="24"/>
              </w:rPr>
              <w:t>62</w:t>
            </w:r>
          </w:p>
        </w:tc>
        <w:tc>
          <w:tcPr>
            <w:tcW w:w="714" w:type="pct"/>
            <w:gridSpan w:val="2"/>
            <w:shd w:val="clear" w:color="auto" w:fill="auto"/>
          </w:tcPr>
          <w:p w14:paraId="52246EE8" w14:textId="77777777" w:rsidR="00B2253B" w:rsidRPr="007422F7" w:rsidRDefault="00DD7CC1"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DD7CC1">
              <w:rPr>
                <w:rFonts w:ascii="Times New Roman" w:eastAsia="Times New Roman" w:hAnsi="Times New Roman"/>
                <w:szCs w:val="24"/>
                <w:lang w:eastAsia="lt-LT"/>
              </w:rPr>
              <w:t>Lazdijų rajono Seirijų vaikų lopšelio-darželio "Žibutė" aplinkos sutvarkymas</w:t>
            </w:r>
            <w:r>
              <w:rPr>
                <w:rFonts w:ascii="Times New Roman" w:eastAsia="Times New Roman" w:hAnsi="Times New Roman"/>
                <w:szCs w:val="24"/>
                <w:lang w:eastAsia="lt-LT"/>
              </w:rPr>
              <w:t>“</w:t>
            </w:r>
          </w:p>
        </w:tc>
      </w:tr>
      <w:tr w:rsidR="00B2253B" w:rsidRPr="007422F7" w14:paraId="64AAEB40" w14:textId="77777777" w:rsidTr="00DD7CC1">
        <w:tc>
          <w:tcPr>
            <w:tcW w:w="914" w:type="pct"/>
          </w:tcPr>
          <w:p w14:paraId="01F002F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3.1.1.15. Rekonstruoti Lazdijų meno mokyklą, aprūpinti baldais, įranga ir atnaujinti mokymosi priemones   </w:t>
            </w:r>
          </w:p>
        </w:tc>
        <w:tc>
          <w:tcPr>
            <w:tcW w:w="578" w:type="pct"/>
          </w:tcPr>
          <w:p w14:paraId="6FAE16F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Švietimo, kultūros ir sporto skyrius</w:t>
            </w:r>
          </w:p>
          <w:p w14:paraId="04B4EBA4"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Investicijų skyrius</w:t>
            </w:r>
          </w:p>
          <w:p w14:paraId="2BC0A33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Vietinio ūkio skyrius</w:t>
            </w:r>
          </w:p>
        </w:tc>
        <w:tc>
          <w:tcPr>
            <w:tcW w:w="1006" w:type="pct"/>
            <w:gridSpan w:val="2"/>
          </w:tcPr>
          <w:p w14:paraId="1841FDAD" w14:textId="77777777" w:rsidR="00B2253B" w:rsidRPr="007422F7" w:rsidRDefault="00B2253B" w:rsidP="00D668FC">
            <w:pPr>
              <w:pStyle w:val="lenteles"/>
              <w:jc w:val="left"/>
            </w:pPr>
            <w:r w:rsidRPr="007422F7">
              <w:t>a) Rekonstruota meno mokykla ir atlikti vidaus remonto darbai;</w:t>
            </w:r>
          </w:p>
          <w:p w14:paraId="36AD8C06" w14:textId="77777777" w:rsidR="00B2253B" w:rsidRPr="007422F7" w:rsidRDefault="00B2253B" w:rsidP="00D668FC">
            <w:pPr>
              <w:pStyle w:val="lenteles"/>
              <w:jc w:val="left"/>
            </w:pPr>
            <w:r w:rsidRPr="007422F7">
              <w:t>b) Aprūpinta naujais baldais, įranga;</w:t>
            </w:r>
          </w:p>
          <w:p w14:paraId="3AE1822B" w14:textId="77777777" w:rsidR="00B2253B" w:rsidRPr="007422F7" w:rsidRDefault="00B2253B" w:rsidP="00D668FC">
            <w:pPr>
              <w:pStyle w:val="lenteles"/>
              <w:jc w:val="left"/>
            </w:pPr>
            <w:r w:rsidRPr="007422F7">
              <w:t>c) Atnaujintos mokymosi priemonės ir kompiuterinė įranga;</w:t>
            </w:r>
          </w:p>
          <w:p w14:paraId="784B8A1A" w14:textId="77777777" w:rsidR="00B2253B" w:rsidRPr="007422F7" w:rsidRDefault="00B2253B" w:rsidP="00D668FC">
            <w:pPr>
              <w:pStyle w:val="lenteles"/>
              <w:jc w:val="left"/>
            </w:pPr>
            <w:r w:rsidRPr="007422F7">
              <w:t>d) Įrengta renginių ir koncertų salė.</w:t>
            </w:r>
          </w:p>
        </w:tc>
        <w:tc>
          <w:tcPr>
            <w:tcW w:w="667" w:type="pct"/>
            <w:gridSpan w:val="4"/>
            <w:shd w:val="clear" w:color="auto" w:fill="FFFFFF" w:themeFill="background1"/>
          </w:tcPr>
          <w:p w14:paraId="04FE0986" w14:textId="77777777" w:rsidR="00B2253B" w:rsidRPr="007422F7" w:rsidRDefault="00B2253B" w:rsidP="00D668FC">
            <w:pPr>
              <w:spacing w:after="0" w:line="240" w:lineRule="auto"/>
              <w:ind w:firstLine="0"/>
              <w:jc w:val="left"/>
              <w:rPr>
                <w:rFonts w:ascii="Times New Roman" w:eastAsia="Times New Roman" w:hAnsi="Times New Roman"/>
                <w:szCs w:val="24"/>
              </w:rPr>
            </w:pPr>
            <w:r w:rsidRPr="007422F7">
              <w:rPr>
                <w:rFonts w:ascii="Times New Roman" w:hAnsi="Times New Roman"/>
                <w:szCs w:val="24"/>
              </w:rPr>
              <w:t xml:space="preserve">a) Rekonstruota meno mokykla ir atlikti vidaus remonto darbai – </w:t>
            </w:r>
            <w:r w:rsidR="00DD7CC1">
              <w:rPr>
                <w:rFonts w:ascii="Times New Roman" w:eastAsia="Times New Roman" w:hAnsi="Times New Roman"/>
                <w:kern w:val="2"/>
                <w:szCs w:val="24"/>
                <w:lang w:eastAsia="ar-SA"/>
              </w:rPr>
              <w:t>taip</w:t>
            </w:r>
            <w:r w:rsidRPr="007422F7">
              <w:rPr>
                <w:rFonts w:ascii="Times New Roman" w:eastAsia="Times New Roman" w:hAnsi="Times New Roman"/>
                <w:kern w:val="2"/>
                <w:szCs w:val="24"/>
                <w:lang w:eastAsia="ar-SA"/>
              </w:rPr>
              <w:t>.</w:t>
            </w:r>
            <w:r w:rsidRPr="007422F7">
              <w:rPr>
                <w:rFonts w:ascii="Times New Roman" w:eastAsia="Times New Roman" w:hAnsi="Times New Roman"/>
                <w:color w:val="000000"/>
                <w:kern w:val="2"/>
                <w:szCs w:val="24"/>
                <w:lang w:eastAsia="ar-SA"/>
              </w:rPr>
              <w:t xml:space="preserve"> </w:t>
            </w:r>
          </w:p>
          <w:p w14:paraId="20C019B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Aprūpinta naujais baldais, įranga-ne;</w:t>
            </w:r>
          </w:p>
          <w:p w14:paraId="04A8737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Atnaujintos mokymosi priemonės ir kompiuterinė įranga-</w:t>
            </w:r>
            <w:r w:rsidR="00DD7CC1">
              <w:rPr>
                <w:rFonts w:ascii="Times New Roman" w:hAnsi="Times New Roman"/>
                <w:szCs w:val="24"/>
              </w:rPr>
              <w:t>ne</w:t>
            </w:r>
            <w:r w:rsidRPr="007422F7">
              <w:rPr>
                <w:rFonts w:ascii="Times New Roman" w:hAnsi="Times New Roman"/>
                <w:szCs w:val="24"/>
              </w:rPr>
              <w:t>;</w:t>
            </w:r>
          </w:p>
          <w:p w14:paraId="4D62E6E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Įrengta renginių ir koncertų salė</w:t>
            </w:r>
          </w:p>
        </w:tc>
        <w:tc>
          <w:tcPr>
            <w:tcW w:w="529" w:type="pct"/>
            <w:gridSpan w:val="3"/>
            <w:shd w:val="clear" w:color="auto" w:fill="FFFFFF" w:themeFill="background1"/>
          </w:tcPr>
          <w:p w14:paraId="66415F72"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868,9</w:t>
            </w:r>
          </w:p>
        </w:tc>
        <w:tc>
          <w:tcPr>
            <w:tcW w:w="592" w:type="pct"/>
            <w:gridSpan w:val="7"/>
            <w:shd w:val="clear" w:color="auto" w:fill="FFFFFF" w:themeFill="background1"/>
          </w:tcPr>
          <w:p w14:paraId="74F77A58" w14:textId="77777777" w:rsidR="00B2253B" w:rsidRPr="007422F7" w:rsidRDefault="00DD7CC1"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340</w:t>
            </w:r>
          </w:p>
        </w:tc>
        <w:tc>
          <w:tcPr>
            <w:tcW w:w="714" w:type="pct"/>
            <w:gridSpan w:val="2"/>
            <w:shd w:val="clear" w:color="auto" w:fill="auto"/>
          </w:tcPr>
          <w:p w14:paraId="551D6B51" w14:textId="77777777" w:rsidR="00B2253B" w:rsidRPr="007422F7" w:rsidRDefault="00DD7CC1"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DD7CC1">
              <w:rPr>
                <w:rFonts w:ascii="Times New Roman" w:eastAsia="Times New Roman" w:hAnsi="Times New Roman"/>
                <w:szCs w:val="24"/>
                <w:lang w:eastAsia="lt-LT"/>
              </w:rPr>
              <w:t>Lazdijų ligoninės ir meno mokyklos pastatų energetinio ūkio modernizavimas</w:t>
            </w:r>
            <w:r>
              <w:rPr>
                <w:rFonts w:ascii="Times New Roman" w:eastAsia="Times New Roman" w:hAnsi="Times New Roman"/>
                <w:szCs w:val="24"/>
                <w:lang w:eastAsia="lt-LT"/>
              </w:rPr>
              <w:t>“</w:t>
            </w:r>
          </w:p>
        </w:tc>
      </w:tr>
      <w:tr w:rsidR="00B2253B" w:rsidRPr="007422F7" w14:paraId="63121466" w14:textId="77777777" w:rsidTr="00F711EC">
        <w:tc>
          <w:tcPr>
            <w:tcW w:w="914" w:type="pct"/>
          </w:tcPr>
          <w:p w14:paraId="0C0FD48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3.1.1.16.  Sutvarkyti ir aptverti Veisiejų vaikų lopšelio-darželio „Ąžuoliukas“ lauko teritoriją</w:t>
            </w:r>
          </w:p>
        </w:tc>
        <w:tc>
          <w:tcPr>
            <w:tcW w:w="578" w:type="pct"/>
          </w:tcPr>
          <w:p w14:paraId="56586C6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Švietimo, kultūros ir sporto skyrius</w:t>
            </w:r>
          </w:p>
          <w:p w14:paraId="1943517C"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Investicijų skyrius</w:t>
            </w:r>
          </w:p>
          <w:p w14:paraId="4699C00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Vietinio ūkio skyrius</w:t>
            </w:r>
          </w:p>
        </w:tc>
        <w:tc>
          <w:tcPr>
            <w:tcW w:w="1006" w:type="pct"/>
            <w:gridSpan w:val="2"/>
          </w:tcPr>
          <w:p w14:paraId="13681540" w14:textId="77777777" w:rsidR="00B2253B" w:rsidRPr="007422F7" w:rsidRDefault="00B2253B" w:rsidP="00D668FC">
            <w:pPr>
              <w:pStyle w:val="lenteles"/>
              <w:jc w:val="left"/>
            </w:pPr>
            <w:r w:rsidRPr="007422F7">
              <w:t>a) Sutvarkyta ir aptverta lauko teritorija;</w:t>
            </w:r>
          </w:p>
          <w:p w14:paraId="1B03E9C8" w14:textId="77777777" w:rsidR="00B2253B" w:rsidRPr="007422F7" w:rsidRDefault="00B2253B" w:rsidP="00D668FC">
            <w:pPr>
              <w:pStyle w:val="lenteles"/>
              <w:jc w:val="left"/>
            </w:pPr>
            <w:r w:rsidRPr="007422F7">
              <w:t xml:space="preserve">b) Įrengta ikimokyklinio amžiaus vaikų ugdymo lauko infrastruktūra. </w:t>
            </w:r>
          </w:p>
        </w:tc>
        <w:tc>
          <w:tcPr>
            <w:tcW w:w="667" w:type="pct"/>
            <w:gridSpan w:val="4"/>
            <w:shd w:val="clear" w:color="auto" w:fill="FFFFFF" w:themeFill="background1"/>
          </w:tcPr>
          <w:p w14:paraId="002C539C" w14:textId="77777777" w:rsidR="00B2253B" w:rsidRPr="007422F7" w:rsidRDefault="00B2253B" w:rsidP="00D668FC">
            <w:pPr>
              <w:spacing w:after="0" w:line="240" w:lineRule="auto"/>
              <w:ind w:firstLine="0"/>
              <w:jc w:val="left"/>
              <w:rPr>
                <w:rFonts w:ascii="Times New Roman" w:eastAsia="Times New Roman" w:hAnsi="Times New Roman"/>
                <w:color w:val="000000"/>
                <w:szCs w:val="24"/>
                <w:lang w:eastAsia="lt-LT"/>
              </w:rPr>
            </w:pPr>
            <w:r w:rsidRPr="007422F7">
              <w:rPr>
                <w:rFonts w:ascii="Times New Roman" w:hAnsi="Times New Roman"/>
                <w:szCs w:val="24"/>
              </w:rPr>
              <w:t>a) Sutvarkyt</w:t>
            </w:r>
            <w:r w:rsidR="00F711EC">
              <w:rPr>
                <w:rFonts w:ascii="Times New Roman" w:hAnsi="Times New Roman"/>
                <w:szCs w:val="24"/>
              </w:rPr>
              <w:t>a ir aptverta lauko teritorija</w:t>
            </w:r>
            <w:r w:rsidRPr="007422F7">
              <w:rPr>
                <w:rFonts w:ascii="Times New Roman" w:eastAsia="Times New Roman" w:hAnsi="Times New Roman"/>
                <w:color w:val="000000"/>
                <w:szCs w:val="24"/>
                <w:lang w:eastAsia="lt-LT"/>
              </w:rPr>
              <w:t>;</w:t>
            </w:r>
          </w:p>
          <w:p w14:paraId="3F9032C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Įrengta ikimokyklinio amžiaus vaikų ugdymo lauko infrastruktūra. </w:t>
            </w:r>
          </w:p>
        </w:tc>
        <w:tc>
          <w:tcPr>
            <w:tcW w:w="529" w:type="pct"/>
            <w:gridSpan w:val="3"/>
            <w:shd w:val="clear" w:color="auto" w:fill="FFFFFF" w:themeFill="background1"/>
          </w:tcPr>
          <w:p w14:paraId="19F800F7"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592" w:type="pct"/>
            <w:gridSpan w:val="7"/>
            <w:shd w:val="clear" w:color="auto" w:fill="FFFFFF" w:themeFill="background1"/>
          </w:tcPr>
          <w:p w14:paraId="5A49C657" w14:textId="77777777" w:rsidR="00B2253B" w:rsidRPr="007422F7" w:rsidRDefault="00F711EC"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52,6</w:t>
            </w:r>
          </w:p>
        </w:tc>
        <w:tc>
          <w:tcPr>
            <w:tcW w:w="714" w:type="pct"/>
            <w:gridSpan w:val="2"/>
            <w:shd w:val="clear" w:color="auto" w:fill="auto"/>
          </w:tcPr>
          <w:p w14:paraId="5B4AE3CD" w14:textId="77777777" w:rsidR="00B2253B" w:rsidRPr="007422F7" w:rsidRDefault="00F711EC"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F711EC">
              <w:rPr>
                <w:rFonts w:ascii="Times New Roman" w:eastAsia="Times New Roman" w:hAnsi="Times New Roman"/>
                <w:szCs w:val="24"/>
                <w:lang w:eastAsia="lt-LT"/>
              </w:rPr>
              <w:t>Saugi ir patraukli lopšelio-darželio aplinka - vaikų geros sveikatos pagrindas</w:t>
            </w:r>
            <w:r>
              <w:rPr>
                <w:rFonts w:ascii="Times New Roman" w:eastAsia="Times New Roman" w:hAnsi="Times New Roman"/>
                <w:szCs w:val="24"/>
                <w:lang w:eastAsia="lt-LT"/>
              </w:rPr>
              <w:t>“</w:t>
            </w:r>
          </w:p>
        </w:tc>
      </w:tr>
      <w:tr w:rsidR="00B2253B" w:rsidRPr="007422F7" w14:paraId="0C51304D" w14:textId="77777777" w:rsidTr="002E3FA2">
        <w:tc>
          <w:tcPr>
            <w:tcW w:w="914" w:type="pct"/>
          </w:tcPr>
          <w:p w14:paraId="47A5809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3.1.1.17. Kurti naujas VšĮ Lazdijų švietimo centro mokymo aplinkas</w:t>
            </w:r>
          </w:p>
        </w:tc>
        <w:tc>
          <w:tcPr>
            <w:tcW w:w="578" w:type="pct"/>
          </w:tcPr>
          <w:p w14:paraId="3343248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švietimo centras</w:t>
            </w:r>
          </w:p>
        </w:tc>
        <w:tc>
          <w:tcPr>
            <w:tcW w:w="1006" w:type="pct"/>
            <w:gridSpan w:val="2"/>
          </w:tcPr>
          <w:p w14:paraId="31DC482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Parengtų nuotolinio mokymo programų skaičius;</w:t>
            </w:r>
          </w:p>
          <w:p w14:paraId="6AC99B9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Įdiegta konferencijų sinchroninio vertimo sistema.</w:t>
            </w:r>
          </w:p>
        </w:tc>
        <w:tc>
          <w:tcPr>
            <w:tcW w:w="667" w:type="pct"/>
            <w:gridSpan w:val="4"/>
            <w:shd w:val="clear" w:color="auto" w:fill="FFFFFF" w:themeFill="background1"/>
          </w:tcPr>
          <w:p w14:paraId="5364023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B43507">
              <w:rPr>
                <w:rFonts w:ascii="Times New Roman" w:eastAsia="Times New Roman" w:hAnsi="Times New Roman"/>
                <w:szCs w:val="24"/>
                <w:lang w:eastAsia="lt-LT"/>
              </w:rPr>
              <w:t>0</w:t>
            </w:r>
          </w:p>
          <w:p w14:paraId="3EB6081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w:t>
            </w:r>
            <w:r w:rsidR="009E6CC9">
              <w:rPr>
                <w:rFonts w:ascii="Times New Roman" w:eastAsia="Times New Roman" w:hAnsi="Times New Roman"/>
                <w:szCs w:val="24"/>
                <w:lang w:eastAsia="lt-LT"/>
              </w:rPr>
              <w:t xml:space="preserve"> 0</w:t>
            </w:r>
          </w:p>
        </w:tc>
        <w:tc>
          <w:tcPr>
            <w:tcW w:w="529" w:type="pct"/>
            <w:gridSpan w:val="3"/>
            <w:shd w:val="clear" w:color="auto" w:fill="FFFFFF" w:themeFill="background1"/>
          </w:tcPr>
          <w:p w14:paraId="6860595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5,8</w:t>
            </w:r>
          </w:p>
        </w:tc>
        <w:tc>
          <w:tcPr>
            <w:tcW w:w="592" w:type="pct"/>
            <w:gridSpan w:val="7"/>
            <w:shd w:val="clear" w:color="auto" w:fill="FFFFFF" w:themeFill="background1"/>
          </w:tcPr>
          <w:p w14:paraId="534FCD99" w14:textId="77777777" w:rsidR="00B2253B" w:rsidRPr="007422F7" w:rsidRDefault="00DD7CC1"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FFFFFF"/>
          </w:tcPr>
          <w:p w14:paraId="378F3781" w14:textId="77777777" w:rsidR="00B2253B" w:rsidRPr="007422F7" w:rsidRDefault="00B4350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Numatoma įgyvendinti vėlesniu laikotarpiu, esant finansinėms galimybėms</w:t>
            </w:r>
          </w:p>
        </w:tc>
      </w:tr>
      <w:tr w:rsidR="00B2253B" w:rsidRPr="007422F7" w14:paraId="57152D0A" w14:textId="77777777" w:rsidTr="002E3FA2">
        <w:tc>
          <w:tcPr>
            <w:tcW w:w="914" w:type="pct"/>
            <w:shd w:val="clear" w:color="auto" w:fill="FFFFFF"/>
          </w:tcPr>
          <w:p w14:paraId="21B6A4AF"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3.1.1.18. VšĮ Lazdijų švietimo centre įrengti oro kondicionavimo sistemą</w:t>
            </w:r>
          </w:p>
        </w:tc>
        <w:tc>
          <w:tcPr>
            <w:tcW w:w="578" w:type="pct"/>
            <w:shd w:val="clear" w:color="auto" w:fill="FFFFFF"/>
          </w:tcPr>
          <w:p w14:paraId="76D8959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švietimo centras</w:t>
            </w:r>
          </w:p>
        </w:tc>
        <w:tc>
          <w:tcPr>
            <w:tcW w:w="1006" w:type="pct"/>
            <w:gridSpan w:val="2"/>
            <w:shd w:val="clear" w:color="auto" w:fill="FFFFFF"/>
          </w:tcPr>
          <w:p w14:paraId="6DEF3DF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Mokymų patalpose ir darbuotojų kabinetuose įrengta oro kondicionavimo sistema.</w:t>
            </w:r>
          </w:p>
        </w:tc>
        <w:tc>
          <w:tcPr>
            <w:tcW w:w="667" w:type="pct"/>
            <w:gridSpan w:val="4"/>
            <w:shd w:val="clear" w:color="auto" w:fill="FFFFFF" w:themeFill="background1"/>
          </w:tcPr>
          <w:p w14:paraId="0E28CF2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Neįrengta</w:t>
            </w:r>
          </w:p>
        </w:tc>
        <w:tc>
          <w:tcPr>
            <w:tcW w:w="529" w:type="pct"/>
            <w:gridSpan w:val="3"/>
            <w:shd w:val="clear" w:color="auto" w:fill="FFFFFF" w:themeFill="background1"/>
          </w:tcPr>
          <w:p w14:paraId="4E9EC07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23,2</w:t>
            </w:r>
          </w:p>
        </w:tc>
        <w:tc>
          <w:tcPr>
            <w:tcW w:w="592" w:type="pct"/>
            <w:gridSpan w:val="7"/>
            <w:shd w:val="clear" w:color="auto" w:fill="FFFFFF" w:themeFill="background1"/>
          </w:tcPr>
          <w:p w14:paraId="3B4B484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hemeFill="background1"/>
          </w:tcPr>
          <w:p w14:paraId="5221004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Nebuvo gauta lėšų</w:t>
            </w:r>
          </w:p>
        </w:tc>
      </w:tr>
      <w:tr w:rsidR="00B2253B" w:rsidRPr="007422F7" w14:paraId="6FAFBDA3" w14:textId="77777777" w:rsidTr="002E3FA2">
        <w:tc>
          <w:tcPr>
            <w:tcW w:w="914" w:type="pct"/>
          </w:tcPr>
          <w:p w14:paraId="626DB2C5" w14:textId="77777777" w:rsidR="00B2253B" w:rsidRPr="007422F7" w:rsidRDefault="00B2253B" w:rsidP="00D668FC">
            <w:pPr>
              <w:pStyle w:val="lenteles"/>
              <w:jc w:val="left"/>
              <w:rPr>
                <w:rFonts w:ascii="Times New Roman" w:hAnsi="Times New Roman"/>
              </w:rPr>
            </w:pPr>
            <w:r w:rsidRPr="007422F7">
              <w:rPr>
                <w:rFonts w:ascii="Times New Roman" w:hAnsi="Times New Roman"/>
              </w:rPr>
              <w:t>3.1.1.19. Modernizuoti Lazdijų rajono savivaldybės pedagoginės psichologinės tarnybos infrastruktūrą ir darbo aplinką</w:t>
            </w:r>
          </w:p>
        </w:tc>
        <w:tc>
          <w:tcPr>
            <w:tcW w:w="578" w:type="pct"/>
          </w:tcPr>
          <w:p w14:paraId="25701D1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pedagoginė psichologinė tarnyba</w:t>
            </w:r>
          </w:p>
        </w:tc>
        <w:tc>
          <w:tcPr>
            <w:tcW w:w="1006" w:type="pct"/>
            <w:gridSpan w:val="2"/>
            <w:shd w:val="clear" w:color="auto" w:fill="FFFFFF" w:themeFill="background1"/>
          </w:tcPr>
          <w:p w14:paraId="5919AA7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modernizuota infrastruktūra </w:t>
            </w:r>
          </w:p>
          <w:p w14:paraId="48AC80C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atnaujinta darbo aplinka </w:t>
            </w:r>
          </w:p>
          <w:p w14:paraId="1CD50FF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667" w:type="pct"/>
            <w:gridSpan w:val="4"/>
          </w:tcPr>
          <w:p w14:paraId="34D216A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Modernizuota infrastruktūra, atnaujinta darbo aplinka 2012 metais</w:t>
            </w:r>
          </w:p>
          <w:p w14:paraId="7ABBC6A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529" w:type="pct"/>
            <w:gridSpan w:val="3"/>
          </w:tcPr>
          <w:p w14:paraId="10C1DC0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102,2</w:t>
            </w:r>
          </w:p>
        </w:tc>
        <w:tc>
          <w:tcPr>
            <w:tcW w:w="592" w:type="pct"/>
            <w:gridSpan w:val="7"/>
          </w:tcPr>
          <w:p w14:paraId="7822B1B6" w14:textId="45CC0047" w:rsidR="00B2253B" w:rsidRPr="007422F7" w:rsidRDefault="00CF1EB4" w:rsidP="00CF1EB4">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29,4</w:t>
            </w:r>
          </w:p>
        </w:tc>
        <w:tc>
          <w:tcPr>
            <w:tcW w:w="714" w:type="pct"/>
            <w:gridSpan w:val="2"/>
          </w:tcPr>
          <w:p w14:paraId="660883A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Projektas pilnai įgyvendintas. Dalį priemonių pirko Ugdymo plėtotės centras</w:t>
            </w:r>
          </w:p>
        </w:tc>
      </w:tr>
      <w:tr w:rsidR="00B2253B" w:rsidRPr="007422F7" w14:paraId="197FFF00" w14:textId="77777777" w:rsidTr="002E3FA2">
        <w:tc>
          <w:tcPr>
            <w:tcW w:w="914" w:type="pct"/>
          </w:tcPr>
          <w:p w14:paraId="440B0ED9"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3.1.1.20. Įdiegti Lazdijų savivaldybės pedagoginės psichologinės tarnybos veiklos dokumentų standartinę elektroninę formą </w:t>
            </w:r>
          </w:p>
        </w:tc>
        <w:tc>
          <w:tcPr>
            <w:tcW w:w="578" w:type="pct"/>
          </w:tcPr>
          <w:p w14:paraId="774585C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pedagoginė psichologinė tarnyba</w:t>
            </w:r>
          </w:p>
        </w:tc>
        <w:tc>
          <w:tcPr>
            <w:tcW w:w="1006" w:type="pct"/>
            <w:gridSpan w:val="2"/>
          </w:tcPr>
          <w:p w14:paraId="41291EA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Įdiegta dokumentų elektroninė forma. Dokumentų elektroninės formos priežiūra. </w:t>
            </w:r>
          </w:p>
        </w:tc>
        <w:tc>
          <w:tcPr>
            <w:tcW w:w="667" w:type="pct"/>
            <w:gridSpan w:val="4"/>
          </w:tcPr>
          <w:p w14:paraId="618A732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Įdiegta dokumentų elektroninė forma 2012 metais</w:t>
            </w:r>
          </w:p>
        </w:tc>
        <w:tc>
          <w:tcPr>
            <w:tcW w:w="529" w:type="pct"/>
            <w:gridSpan w:val="3"/>
          </w:tcPr>
          <w:p w14:paraId="177010E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5,8</w:t>
            </w:r>
          </w:p>
        </w:tc>
        <w:tc>
          <w:tcPr>
            <w:tcW w:w="592" w:type="pct"/>
            <w:gridSpan w:val="7"/>
          </w:tcPr>
          <w:p w14:paraId="4146670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tcPr>
          <w:p w14:paraId="44EB7F5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Priemonei prižiūrėti negautas finansavimas </w:t>
            </w:r>
          </w:p>
        </w:tc>
      </w:tr>
      <w:tr w:rsidR="00B2253B" w:rsidRPr="007422F7" w14:paraId="21750078" w14:textId="77777777" w:rsidTr="002E3FA2">
        <w:tc>
          <w:tcPr>
            <w:tcW w:w="914" w:type="pct"/>
          </w:tcPr>
          <w:p w14:paraId="5E665BC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3.1.1.21. Kompiuterizuoti ir modernizuoti švietimo įstaigų bibliotekas</w:t>
            </w:r>
          </w:p>
        </w:tc>
        <w:tc>
          <w:tcPr>
            <w:tcW w:w="578" w:type="pct"/>
          </w:tcPr>
          <w:p w14:paraId="17DC6ED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7E93E2E5"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tc>
        <w:tc>
          <w:tcPr>
            <w:tcW w:w="1006" w:type="pct"/>
            <w:gridSpan w:val="2"/>
          </w:tcPr>
          <w:p w14:paraId="0A747A6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Kompiuterizuotų ir modernizuotų švietimo įstaigų bibliotekų skaičius;</w:t>
            </w:r>
          </w:p>
          <w:p w14:paraId="3187B99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Švietimo įstaigų, kuriose  modernizuotos bibliotekos, skaičius.</w:t>
            </w:r>
          </w:p>
        </w:tc>
        <w:tc>
          <w:tcPr>
            <w:tcW w:w="667" w:type="pct"/>
            <w:gridSpan w:val="4"/>
            <w:shd w:val="clear" w:color="auto" w:fill="FFFFFF" w:themeFill="background1"/>
          </w:tcPr>
          <w:p w14:paraId="3EE70A2E" w14:textId="77777777" w:rsidR="00B2253B" w:rsidRPr="007422F7" w:rsidRDefault="00E71F49" w:rsidP="00D668FC">
            <w:pPr>
              <w:spacing w:after="0" w:line="240" w:lineRule="auto"/>
              <w:ind w:firstLine="0"/>
              <w:jc w:val="left"/>
              <w:rPr>
                <w:rFonts w:ascii="Times New Roman" w:hAnsi="Times New Roman"/>
                <w:szCs w:val="24"/>
              </w:rPr>
            </w:pPr>
            <w:r>
              <w:rPr>
                <w:rFonts w:ascii="Times New Roman" w:hAnsi="Times New Roman"/>
                <w:szCs w:val="24"/>
              </w:rPr>
              <w:t>a) 0</w:t>
            </w:r>
          </w:p>
          <w:p w14:paraId="407E4F0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sidR="00E71F49">
              <w:rPr>
                <w:rFonts w:ascii="Times New Roman" w:hAnsi="Times New Roman"/>
                <w:szCs w:val="24"/>
              </w:rPr>
              <w:t>0</w:t>
            </w:r>
          </w:p>
        </w:tc>
        <w:tc>
          <w:tcPr>
            <w:tcW w:w="529" w:type="pct"/>
            <w:gridSpan w:val="3"/>
            <w:shd w:val="clear" w:color="auto" w:fill="FFFFFF" w:themeFill="background1"/>
          </w:tcPr>
          <w:p w14:paraId="48AA3128"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592" w:type="pct"/>
            <w:gridSpan w:val="7"/>
            <w:shd w:val="clear" w:color="auto" w:fill="FFFFFF" w:themeFill="background1"/>
          </w:tcPr>
          <w:p w14:paraId="442CAA2A" w14:textId="77777777" w:rsidR="00B2253B" w:rsidRPr="007422F7" w:rsidRDefault="00E71F49"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FFFFFF" w:themeFill="background1"/>
          </w:tcPr>
          <w:p w14:paraId="0088F6E9" w14:textId="77777777" w:rsidR="00B2253B" w:rsidRPr="007422F7" w:rsidRDefault="00E71F49"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1DE13654" w14:textId="77777777" w:rsidTr="002E3FA2">
        <w:tc>
          <w:tcPr>
            <w:tcW w:w="914" w:type="pct"/>
          </w:tcPr>
          <w:p w14:paraId="209FBB7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3.1.1.22. Kompiuterizuoti mokytojų darbo vietas</w:t>
            </w:r>
          </w:p>
        </w:tc>
        <w:tc>
          <w:tcPr>
            <w:tcW w:w="578" w:type="pct"/>
          </w:tcPr>
          <w:p w14:paraId="2AE66D6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64FEC81D" w14:textId="77777777" w:rsidR="00B2253B" w:rsidRPr="007422F7" w:rsidRDefault="00B2253B" w:rsidP="00D668FC">
            <w:pPr>
              <w:widowControl w:val="0"/>
              <w:suppressAutoHyphens/>
              <w:spacing w:after="0" w:line="240" w:lineRule="auto"/>
              <w:jc w:val="left"/>
              <w:rPr>
                <w:rFonts w:ascii="Times New Roman" w:eastAsia="Times New Roman" w:hAnsi="Times New Roman"/>
                <w:szCs w:val="24"/>
                <w:lang w:eastAsia="lt-LT"/>
              </w:rPr>
            </w:pPr>
          </w:p>
        </w:tc>
        <w:tc>
          <w:tcPr>
            <w:tcW w:w="1006" w:type="pct"/>
            <w:gridSpan w:val="2"/>
          </w:tcPr>
          <w:p w14:paraId="1D4FE6A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Įrengtų kompiuterizuotų mokytojų darbo vietų skaičius. </w:t>
            </w:r>
          </w:p>
          <w:p w14:paraId="1D4F6171" w14:textId="77777777" w:rsidR="00B2253B" w:rsidRPr="007422F7" w:rsidRDefault="00B2253B" w:rsidP="00D668FC">
            <w:pPr>
              <w:spacing w:after="0" w:line="240" w:lineRule="auto"/>
              <w:jc w:val="left"/>
              <w:rPr>
                <w:rFonts w:ascii="Times New Roman" w:hAnsi="Times New Roman"/>
                <w:szCs w:val="24"/>
              </w:rPr>
            </w:pPr>
          </w:p>
        </w:tc>
        <w:tc>
          <w:tcPr>
            <w:tcW w:w="667" w:type="pct"/>
            <w:gridSpan w:val="4"/>
            <w:shd w:val="clear" w:color="auto" w:fill="FFFFFF" w:themeFill="background1"/>
          </w:tcPr>
          <w:p w14:paraId="0959F35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Pr>
                <w:rFonts w:ascii="Times New Roman" w:hAnsi="Times New Roman"/>
                <w:szCs w:val="24"/>
              </w:rPr>
              <w:t>215</w:t>
            </w:r>
          </w:p>
        </w:tc>
        <w:tc>
          <w:tcPr>
            <w:tcW w:w="529" w:type="pct"/>
            <w:gridSpan w:val="3"/>
            <w:shd w:val="clear" w:color="auto" w:fill="FFFFFF"/>
          </w:tcPr>
          <w:p w14:paraId="5AD7ED92"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115,8</w:t>
            </w:r>
          </w:p>
        </w:tc>
        <w:tc>
          <w:tcPr>
            <w:tcW w:w="592" w:type="pct"/>
            <w:gridSpan w:val="7"/>
            <w:shd w:val="clear" w:color="auto" w:fill="FFFFFF" w:themeFill="background1"/>
          </w:tcPr>
          <w:p w14:paraId="28C1EC02"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98,5</w:t>
            </w:r>
          </w:p>
        </w:tc>
        <w:tc>
          <w:tcPr>
            <w:tcW w:w="714" w:type="pct"/>
            <w:gridSpan w:val="2"/>
          </w:tcPr>
          <w:p w14:paraId="3287C6C5"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701CDE07" w14:textId="77777777" w:rsidTr="002E3FA2">
        <w:tc>
          <w:tcPr>
            <w:tcW w:w="914" w:type="pct"/>
          </w:tcPr>
          <w:p w14:paraId="63EE084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3.1.1.23. Steigti universalius daugiafunkcinius centrus kaimo vietovėse, pritaikant patalpas ikimokyklinio ir priešmokyklinio ugdymo bei kitoms programoms vykdyti</w:t>
            </w:r>
          </w:p>
        </w:tc>
        <w:tc>
          <w:tcPr>
            <w:tcW w:w="578" w:type="pct"/>
          </w:tcPr>
          <w:p w14:paraId="3DC0B53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24F4802E" w14:textId="77777777" w:rsidR="00B2253B" w:rsidRPr="007422F7" w:rsidRDefault="00B2253B" w:rsidP="00D668FC">
            <w:pPr>
              <w:spacing w:after="0" w:line="240" w:lineRule="auto"/>
              <w:jc w:val="left"/>
              <w:rPr>
                <w:rFonts w:ascii="Times New Roman" w:hAnsi="Times New Roman"/>
                <w:szCs w:val="24"/>
              </w:rPr>
            </w:pPr>
          </w:p>
        </w:tc>
        <w:tc>
          <w:tcPr>
            <w:tcW w:w="1006" w:type="pct"/>
            <w:gridSpan w:val="2"/>
          </w:tcPr>
          <w:p w14:paraId="52E63AF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Įsteigtų universalių </w:t>
            </w:r>
            <w:r>
              <w:rPr>
                <w:rFonts w:ascii="Times New Roman" w:hAnsi="Times New Roman"/>
                <w:szCs w:val="24"/>
              </w:rPr>
              <w:t>daugiafunkcinių centrų skaičius</w:t>
            </w:r>
          </w:p>
        </w:tc>
        <w:tc>
          <w:tcPr>
            <w:tcW w:w="667" w:type="pct"/>
            <w:gridSpan w:val="4"/>
            <w:shd w:val="clear" w:color="auto" w:fill="FFFFFF" w:themeFill="background1"/>
          </w:tcPr>
          <w:p w14:paraId="65707F1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1 </w:t>
            </w:r>
          </w:p>
        </w:tc>
        <w:tc>
          <w:tcPr>
            <w:tcW w:w="529" w:type="pct"/>
            <w:gridSpan w:val="3"/>
            <w:shd w:val="clear" w:color="auto" w:fill="FFFFFF"/>
          </w:tcPr>
          <w:p w14:paraId="27C8E7D5"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417,1</w:t>
            </w:r>
          </w:p>
        </w:tc>
        <w:tc>
          <w:tcPr>
            <w:tcW w:w="592" w:type="pct"/>
            <w:gridSpan w:val="7"/>
            <w:shd w:val="clear" w:color="auto" w:fill="FFFFFF" w:themeFill="background1"/>
          </w:tcPr>
          <w:p w14:paraId="6172929F"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417,1</w:t>
            </w:r>
          </w:p>
        </w:tc>
        <w:tc>
          <w:tcPr>
            <w:tcW w:w="714" w:type="pct"/>
            <w:gridSpan w:val="2"/>
          </w:tcPr>
          <w:p w14:paraId="036FB91A"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w:t>
            </w:r>
            <w:r w:rsidRPr="00F25A79">
              <w:rPr>
                <w:rFonts w:ascii="Times New Roman" w:eastAsia="Times New Roman" w:hAnsi="Times New Roman"/>
                <w:szCs w:val="24"/>
                <w:lang w:eastAsia="lt-LT"/>
              </w:rPr>
              <w:t xml:space="preserve"> „Universalaus daugiafunkcio </w:t>
            </w:r>
            <w:r>
              <w:rPr>
                <w:rFonts w:ascii="Times New Roman" w:eastAsia="Times New Roman" w:hAnsi="Times New Roman"/>
                <w:szCs w:val="24"/>
                <w:lang w:eastAsia="lt-LT"/>
              </w:rPr>
              <w:t>centro Verstaminuose steigimas“</w:t>
            </w:r>
          </w:p>
        </w:tc>
      </w:tr>
      <w:tr w:rsidR="00B2253B" w:rsidRPr="007422F7" w14:paraId="7CB065BC" w14:textId="77777777" w:rsidTr="004212E0">
        <w:tc>
          <w:tcPr>
            <w:tcW w:w="5000" w:type="pct"/>
            <w:gridSpan w:val="20"/>
          </w:tcPr>
          <w:p w14:paraId="1E7EAC9B"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 xml:space="preserve">Uždavinys 3.1.2. </w:t>
            </w:r>
            <w:r w:rsidRPr="007422F7">
              <w:rPr>
                <w:rFonts w:ascii="Times New Roman" w:eastAsia="Times New Roman" w:hAnsi="Times New Roman"/>
                <w:b/>
                <w:bCs/>
                <w:szCs w:val="24"/>
                <w:lang w:eastAsia="lt-LT"/>
              </w:rPr>
              <w:t>Skatinti švietimo darbuotojų kvalifikacijos kėlimą</w:t>
            </w:r>
          </w:p>
        </w:tc>
      </w:tr>
      <w:tr w:rsidR="00B2253B" w:rsidRPr="007422F7" w14:paraId="042C47F0" w14:textId="77777777" w:rsidTr="00D25AB9">
        <w:tc>
          <w:tcPr>
            <w:tcW w:w="914" w:type="pct"/>
          </w:tcPr>
          <w:p w14:paraId="163BDCA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3.1.2.1. Rengti ir vykdyti švietimo darbuotojų kvalifikacijos tobulinimo programas</w:t>
            </w:r>
          </w:p>
        </w:tc>
        <w:tc>
          <w:tcPr>
            <w:tcW w:w="578" w:type="pct"/>
          </w:tcPr>
          <w:p w14:paraId="118DAA9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VšĮ Lazdijų švietimo centras</w:t>
            </w:r>
          </w:p>
        </w:tc>
        <w:tc>
          <w:tcPr>
            <w:tcW w:w="1006" w:type="pct"/>
            <w:gridSpan w:val="2"/>
          </w:tcPr>
          <w:p w14:paraId="02D6699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Parengtų švietimo darbuotojų kvalifikacijos tobulinimo programų skaičius;</w:t>
            </w:r>
          </w:p>
          <w:p w14:paraId="769D1CD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Įgyvendintų švietimo darbuotojų kvalifikacijos tobulinimo programų skaičius;</w:t>
            </w:r>
          </w:p>
          <w:p w14:paraId="0469632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Pagal parengtas programas, kvalifikaciją tobulinusių švietimo įstaigų darbuotojų skaičius.</w:t>
            </w:r>
          </w:p>
        </w:tc>
        <w:tc>
          <w:tcPr>
            <w:tcW w:w="667" w:type="pct"/>
            <w:gridSpan w:val="4"/>
            <w:shd w:val="clear" w:color="auto" w:fill="auto"/>
          </w:tcPr>
          <w:p w14:paraId="5581A85E" w14:textId="5E238B4B" w:rsidR="00431894" w:rsidRDefault="00431894" w:rsidP="00431894">
            <w:pPr>
              <w:pStyle w:val="lenteles"/>
              <w:rPr>
                <w:rFonts w:ascii="Times New Roman" w:eastAsiaTheme="minorHAnsi" w:hAnsi="Times New Roman"/>
                <w:sz w:val="22"/>
              </w:rPr>
            </w:pPr>
            <w:r>
              <w:rPr>
                <w:rFonts w:ascii="Times New Roman" w:hAnsi="Times New Roman"/>
              </w:rPr>
              <w:t>a) 160</w:t>
            </w:r>
          </w:p>
          <w:p w14:paraId="6A250F5D" w14:textId="77777777" w:rsidR="00431894" w:rsidRDefault="00431894" w:rsidP="00431894">
            <w:pPr>
              <w:pStyle w:val="lenteles"/>
              <w:rPr>
                <w:rFonts w:ascii="Times New Roman" w:hAnsi="Times New Roman"/>
              </w:rPr>
            </w:pPr>
            <w:r>
              <w:rPr>
                <w:rFonts w:ascii="Times New Roman" w:hAnsi="Times New Roman"/>
              </w:rPr>
              <w:t>b) 160</w:t>
            </w:r>
          </w:p>
          <w:p w14:paraId="593ED113" w14:textId="2ACB4E3C" w:rsidR="00B2253B" w:rsidRPr="007422F7" w:rsidRDefault="00431894" w:rsidP="00431894">
            <w:pPr>
              <w:spacing w:after="0" w:line="240" w:lineRule="auto"/>
              <w:ind w:firstLine="0"/>
              <w:jc w:val="left"/>
              <w:rPr>
                <w:rFonts w:ascii="Times New Roman" w:hAnsi="Times New Roman"/>
                <w:szCs w:val="24"/>
              </w:rPr>
            </w:pPr>
            <w:r>
              <w:rPr>
                <w:rFonts w:ascii="Times New Roman" w:hAnsi="Times New Roman"/>
              </w:rPr>
              <w:t>c) 3332</w:t>
            </w:r>
          </w:p>
        </w:tc>
        <w:tc>
          <w:tcPr>
            <w:tcW w:w="529" w:type="pct"/>
            <w:gridSpan w:val="3"/>
            <w:shd w:val="clear" w:color="auto" w:fill="FFFFFF"/>
          </w:tcPr>
          <w:p w14:paraId="59E7B099"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104,3</w:t>
            </w:r>
          </w:p>
        </w:tc>
        <w:tc>
          <w:tcPr>
            <w:tcW w:w="592" w:type="pct"/>
            <w:gridSpan w:val="7"/>
            <w:shd w:val="clear" w:color="auto" w:fill="auto"/>
          </w:tcPr>
          <w:p w14:paraId="286ED099" w14:textId="59C62671" w:rsidR="00B2253B" w:rsidRPr="007422F7" w:rsidRDefault="00D25AB9"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Priemonė finansuojama iš VšĮ Lazdijų švietimo centrui skirtų asignavimų</w:t>
            </w:r>
          </w:p>
        </w:tc>
        <w:tc>
          <w:tcPr>
            <w:tcW w:w="714" w:type="pct"/>
            <w:gridSpan w:val="2"/>
            <w:shd w:val="clear" w:color="auto" w:fill="FFFFFF"/>
          </w:tcPr>
          <w:p w14:paraId="3E455074" w14:textId="35DB6D12" w:rsidR="00B2253B" w:rsidRPr="007422F7" w:rsidRDefault="00D25AB9"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7B6A270F" w14:textId="77777777" w:rsidTr="00D25AB9">
        <w:tc>
          <w:tcPr>
            <w:tcW w:w="914" w:type="pct"/>
          </w:tcPr>
          <w:p w14:paraId="31D074D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3.1.2.2. Didinti švietimo įstaigų darbuotojų kompiuterinį raštingumą  pagal ES standartus</w:t>
            </w:r>
          </w:p>
        </w:tc>
        <w:tc>
          <w:tcPr>
            <w:tcW w:w="578" w:type="pct"/>
          </w:tcPr>
          <w:p w14:paraId="251F2DD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382EE48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VšĮ Lazdijų švietimo centras</w:t>
            </w:r>
          </w:p>
        </w:tc>
        <w:tc>
          <w:tcPr>
            <w:tcW w:w="1006" w:type="pct"/>
            <w:gridSpan w:val="2"/>
          </w:tcPr>
          <w:p w14:paraId="7A02E5B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Suorganizuotų kompiuterinio raštingumo mokymų, kursų skaičius;</w:t>
            </w:r>
          </w:p>
          <w:p w14:paraId="5C32836D"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Švietimo įstaigų darbuotojų, dalyvavusių kompiuterinio raštingumo pagrindų kursuose, skaičius;</w:t>
            </w:r>
          </w:p>
          <w:p w14:paraId="18E8DB6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Švietimo įstaigų darbuotojų, įgijusių ECDL kvalifikacijos pažymėjimus, skaičius ir procentas nuo visų darbuotojų skaičiaus.</w:t>
            </w:r>
          </w:p>
        </w:tc>
        <w:tc>
          <w:tcPr>
            <w:tcW w:w="667" w:type="pct"/>
            <w:gridSpan w:val="4"/>
            <w:shd w:val="clear" w:color="auto" w:fill="auto"/>
          </w:tcPr>
          <w:p w14:paraId="38366426" w14:textId="28882AC9"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857ABA">
              <w:rPr>
                <w:rFonts w:ascii="Times New Roman" w:hAnsi="Times New Roman"/>
                <w:szCs w:val="24"/>
              </w:rPr>
              <w:t>0</w:t>
            </w:r>
          </w:p>
          <w:p w14:paraId="19ACDC33" w14:textId="4E5383C4"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sidR="00857ABA">
              <w:rPr>
                <w:rFonts w:ascii="Times New Roman" w:hAnsi="Times New Roman"/>
                <w:szCs w:val="24"/>
              </w:rPr>
              <w:t>15</w:t>
            </w:r>
          </w:p>
          <w:p w14:paraId="17885491" w14:textId="2EC0AC9C"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c) </w:t>
            </w:r>
            <w:r w:rsidR="00431894">
              <w:rPr>
                <w:rFonts w:ascii="Times New Roman" w:hAnsi="Times New Roman"/>
                <w:szCs w:val="24"/>
              </w:rPr>
              <w:t xml:space="preserve"> 1</w:t>
            </w:r>
          </w:p>
        </w:tc>
        <w:tc>
          <w:tcPr>
            <w:tcW w:w="529" w:type="pct"/>
            <w:gridSpan w:val="3"/>
            <w:shd w:val="clear" w:color="auto" w:fill="FFFFFF"/>
          </w:tcPr>
          <w:p w14:paraId="6420EF74" w14:textId="77777777" w:rsidR="00B2253B" w:rsidRPr="007422F7" w:rsidRDefault="00B2253B" w:rsidP="00D668FC">
            <w:pPr>
              <w:pStyle w:val="lenteles"/>
              <w:widowControl w:val="0"/>
              <w:tabs>
                <w:tab w:val="left" w:pos="426"/>
              </w:tabs>
              <w:suppressAutoHyphens/>
              <w:ind w:left="-13"/>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40,3</w:t>
            </w:r>
          </w:p>
        </w:tc>
        <w:tc>
          <w:tcPr>
            <w:tcW w:w="592" w:type="pct"/>
            <w:gridSpan w:val="7"/>
            <w:shd w:val="clear" w:color="auto" w:fill="auto"/>
          </w:tcPr>
          <w:p w14:paraId="5E8F187E" w14:textId="346A1FE5" w:rsidR="00B2253B" w:rsidRPr="007422F7" w:rsidRDefault="00D25AB9"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4,7</w:t>
            </w:r>
          </w:p>
        </w:tc>
        <w:tc>
          <w:tcPr>
            <w:tcW w:w="714" w:type="pct"/>
            <w:gridSpan w:val="2"/>
            <w:shd w:val="clear" w:color="auto" w:fill="FFFFFF"/>
          </w:tcPr>
          <w:p w14:paraId="32AB946F"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0BB53A9D" w14:textId="77777777" w:rsidTr="00431894">
        <w:tc>
          <w:tcPr>
            <w:tcW w:w="914" w:type="pct"/>
          </w:tcPr>
          <w:p w14:paraId="3269684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3.1.2.3. Didinti švietimo darbuotojų užsienio kalbų gebėjimus</w:t>
            </w:r>
          </w:p>
        </w:tc>
        <w:tc>
          <w:tcPr>
            <w:tcW w:w="578" w:type="pct"/>
          </w:tcPr>
          <w:p w14:paraId="10D15E8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4B25385D"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VšĮ Lazdijų švietimo centras</w:t>
            </w:r>
          </w:p>
        </w:tc>
        <w:tc>
          <w:tcPr>
            <w:tcW w:w="1006" w:type="pct"/>
            <w:gridSpan w:val="2"/>
          </w:tcPr>
          <w:p w14:paraId="6DF02C4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Įgyvendintų kvalifikacijos tobulinimo programų skaičius;</w:t>
            </w:r>
          </w:p>
          <w:p w14:paraId="31DEF66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Švietimo įstaigų darbuotojų, dalyvavusių užsienio kalbų gebėjimų kėlimo kursuose, skaičius.</w:t>
            </w:r>
          </w:p>
        </w:tc>
        <w:tc>
          <w:tcPr>
            <w:tcW w:w="667" w:type="pct"/>
            <w:gridSpan w:val="4"/>
            <w:shd w:val="clear" w:color="auto" w:fill="auto"/>
          </w:tcPr>
          <w:p w14:paraId="51A0CFF9" w14:textId="30AAAC8C"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431894">
              <w:rPr>
                <w:rFonts w:ascii="Times New Roman" w:hAnsi="Times New Roman"/>
                <w:szCs w:val="24"/>
              </w:rPr>
              <w:t>7</w:t>
            </w:r>
          </w:p>
          <w:p w14:paraId="21576085" w14:textId="04C48D46"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sidR="00431894">
              <w:rPr>
                <w:rFonts w:ascii="Times New Roman" w:hAnsi="Times New Roman"/>
                <w:szCs w:val="24"/>
              </w:rPr>
              <w:t>50</w:t>
            </w:r>
          </w:p>
        </w:tc>
        <w:tc>
          <w:tcPr>
            <w:tcW w:w="529" w:type="pct"/>
            <w:gridSpan w:val="3"/>
            <w:shd w:val="clear" w:color="auto" w:fill="FFFFFF"/>
          </w:tcPr>
          <w:p w14:paraId="301E98B9"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288,2</w:t>
            </w:r>
          </w:p>
        </w:tc>
        <w:tc>
          <w:tcPr>
            <w:tcW w:w="592" w:type="pct"/>
            <w:gridSpan w:val="7"/>
            <w:shd w:val="clear" w:color="auto" w:fill="auto"/>
          </w:tcPr>
          <w:p w14:paraId="20D5B2D9" w14:textId="6CE369A5" w:rsidR="00B2253B" w:rsidRPr="007422F7" w:rsidRDefault="00431894"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3,7</w:t>
            </w:r>
          </w:p>
        </w:tc>
        <w:tc>
          <w:tcPr>
            <w:tcW w:w="714" w:type="pct"/>
            <w:gridSpan w:val="2"/>
            <w:shd w:val="clear" w:color="auto" w:fill="FFFFFF"/>
          </w:tcPr>
          <w:p w14:paraId="413AE6CE"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17CDA559" w14:textId="77777777" w:rsidTr="002E3FA2">
        <w:tc>
          <w:tcPr>
            <w:tcW w:w="914" w:type="pct"/>
          </w:tcPr>
          <w:p w14:paraId="4296615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3.1.2.4. Teikti konsultacinę ir metodinę pagalbą nevalstybinių ikimokyklinio ir priešmokyklinio ugdymo įstaigų/grupių steigėjams dėl naujų grupių steigimo</w:t>
            </w:r>
          </w:p>
        </w:tc>
        <w:tc>
          <w:tcPr>
            <w:tcW w:w="578" w:type="pct"/>
          </w:tcPr>
          <w:p w14:paraId="1E212B5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7987545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VšĮ Lazdijų švietimo centras</w:t>
            </w:r>
          </w:p>
        </w:tc>
        <w:tc>
          <w:tcPr>
            <w:tcW w:w="1006" w:type="pct"/>
            <w:gridSpan w:val="2"/>
          </w:tcPr>
          <w:p w14:paraId="57BB2A8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Suteiktų konsultacijų skaičius. </w:t>
            </w:r>
          </w:p>
        </w:tc>
        <w:tc>
          <w:tcPr>
            <w:tcW w:w="667" w:type="pct"/>
            <w:gridSpan w:val="4"/>
            <w:shd w:val="clear" w:color="auto" w:fill="FFFFFF" w:themeFill="background1"/>
          </w:tcPr>
          <w:p w14:paraId="425B5B6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0 </w:t>
            </w:r>
          </w:p>
        </w:tc>
        <w:tc>
          <w:tcPr>
            <w:tcW w:w="529" w:type="pct"/>
            <w:gridSpan w:val="3"/>
            <w:shd w:val="clear" w:color="auto" w:fill="FFFFFF" w:themeFill="background1"/>
          </w:tcPr>
          <w:p w14:paraId="45CD6604"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2,9</w:t>
            </w:r>
          </w:p>
        </w:tc>
        <w:tc>
          <w:tcPr>
            <w:tcW w:w="592" w:type="pct"/>
            <w:gridSpan w:val="7"/>
            <w:shd w:val="clear" w:color="auto" w:fill="FFFFFF" w:themeFill="background1"/>
          </w:tcPr>
          <w:p w14:paraId="73CF6FC2"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tcPr>
          <w:p w14:paraId="77FF4A2D"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hAnsi="Times New Roman"/>
                <w:szCs w:val="24"/>
              </w:rPr>
              <w:t>Nėra nevalstybinių ikimokyklinio ir priešmokyklinio ugdymo įstaigų/grupių.</w:t>
            </w:r>
          </w:p>
        </w:tc>
      </w:tr>
      <w:tr w:rsidR="00B2253B" w:rsidRPr="007422F7" w14:paraId="71A00D74" w14:textId="77777777" w:rsidTr="004212E0">
        <w:tc>
          <w:tcPr>
            <w:tcW w:w="5000" w:type="pct"/>
            <w:gridSpan w:val="20"/>
          </w:tcPr>
          <w:p w14:paraId="474D0AB1"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3.1.3. Sukurti modernią švietimo įstaigų sporto bazę</w:t>
            </w:r>
          </w:p>
        </w:tc>
      </w:tr>
      <w:tr w:rsidR="00B2253B" w:rsidRPr="007422F7" w14:paraId="5AB9003C" w14:textId="77777777" w:rsidTr="009D0F5C">
        <w:tc>
          <w:tcPr>
            <w:tcW w:w="914" w:type="pct"/>
          </w:tcPr>
          <w:p w14:paraId="2430FD3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3.1.3.1. Pastatyti, įrengti, atnaujinti ir modernizuoti sporto, treniruoklių, aerobikos sales švietimo įstaigose</w:t>
            </w:r>
          </w:p>
        </w:tc>
        <w:tc>
          <w:tcPr>
            <w:tcW w:w="578" w:type="pct"/>
          </w:tcPr>
          <w:p w14:paraId="066F44B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75AB94C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Švietimo įstaigų, kuriose buvo pastatytos, įrengtos bei atnaujintos sporto, treniruoklių, aerobikos salės, skaičius;</w:t>
            </w:r>
          </w:p>
          <w:p w14:paraId="5277FCB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Įrengtų sporto salių skaičius.</w:t>
            </w:r>
          </w:p>
        </w:tc>
        <w:tc>
          <w:tcPr>
            <w:tcW w:w="667" w:type="pct"/>
            <w:gridSpan w:val="4"/>
            <w:shd w:val="clear" w:color="auto" w:fill="FFFFFF" w:themeFill="background1"/>
          </w:tcPr>
          <w:p w14:paraId="6026277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9D0F5C">
              <w:rPr>
                <w:rFonts w:ascii="Times New Roman" w:hAnsi="Times New Roman"/>
                <w:szCs w:val="24"/>
              </w:rPr>
              <w:t>1</w:t>
            </w:r>
          </w:p>
          <w:p w14:paraId="32C58C5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sidR="009D0F5C">
              <w:rPr>
                <w:rFonts w:ascii="Times New Roman" w:hAnsi="Times New Roman"/>
                <w:szCs w:val="24"/>
              </w:rPr>
              <w:t>1</w:t>
            </w:r>
          </w:p>
        </w:tc>
        <w:tc>
          <w:tcPr>
            <w:tcW w:w="529" w:type="pct"/>
            <w:gridSpan w:val="3"/>
            <w:shd w:val="clear" w:color="auto" w:fill="FFFFFF" w:themeFill="background1"/>
          </w:tcPr>
          <w:p w14:paraId="5FA5228B"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1 448,1</w:t>
            </w:r>
          </w:p>
        </w:tc>
        <w:tc>
          <w:tcPr>
            <w:tcW w:w="592" w:type="pct"/>
            <w:gridSpan w:val="7"/>
            <w:shd w:val="clear" w:color="auto" w:fill="FFFFFF" w:themeFill="background1"/>
          </w:tcPr>
          <w:p w14:paraId="5D2B18E5" w14:textId="77777777" w:rsidR="00B2253B" w:rsidRPr="007422F7" w:rsidRDefault="009D0F5C"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94,8</w:t>
            </w:r>
          </w:p>
        </w:tc>
        <w:tc>
          <w:tcPr>
            <w:tcW w:w="714" w:type="pct"/>
            <w:gridSpan w:val="2"/>
            <w:shd w:val="clear" w:color="auto" w:fill="auto"/>
          </w:tcPr>
          <w:p w14:paraId="5966E055" w14:textId="6A9DFCAD" w:rsidR="00B2253B" w:rsidRPr="007422F7" w:rsidRDefault="00D25AB9" w:rsidP="00D25AB9">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Įgyvendinta </w:t>
            </w:r>
            <w:r w:rsidR="008C20A2">
              <w:rPr>
                <w:rFonts w:ascii="Times New Roman" w:eastAsia="Times New Roman" w:hAnsi="Times New Roman"/>
                <w:szCs w:val="24"/>
                <w:lang w:eastAsia="lt-LT"/>
              </w:rPr>
              <w:t>projektų lėšomis</w:t>
            </w:r>
          </w:p>
        </w:tc>
      </w:tr>
      <w:tr w:rsidR="00DA38D2" w:rsidRPr="007422F7" w14:paraId="373805D6" w14:textId="77777777" w:rsidTr="00C15AF9">
        <w:tc>
          <w:tcPr>
            <w:tcW w:w="914" w:type="pct"/>
          </w:tcPr>
          <w:p w14:paraId="064AD218" w14:textId="77777777" w:rsidR="00DA38D2" w:rsidRPr="007422F7" w:rsidRDefault="00DA38D2"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3.1.3.2. Įrengti, atnaujinti ir modernizuoti kompleksinius lauko sporto aikštynus švietimo įstaigose </w:t>
            </w:r>
          </w:p>
        </w:tc>
        <w:tc>
          <w:tcPr>
            <w:tcW w:w="578" w:type="pct"/>
          </w:tcPr>
          <w:p w14:paraId="7F6AA374" w14:textId="77777777" w:rsidR="00DA38D2" w:rsidRPr="007422F7" w:rsidRDefault="00DA38D2"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390D96F2" w14:textId="77777777" w:rsidR="00DA38D2" w:rsidRPr="007422F7" w:rsidRDefault="00DA38D2" w:rsidP="00D668FC">
            <w:pPr>
              <w:spacing w:after="0" w:line="240" w:lineRule="auto"/>
              <w:ind w:firstLine="0"/>
              <w:jc w:val="left"/>
              <w:rPr>
                <w:rFonts w:ascii="Times New Roman" w:hAnsi="Times New Roman"/>
                <w:szCs w:val="24"/>
              </w:rPr>
            </w:pPr>
            <w:r w:rsidRPr="007422F7">
              <w:rPr>
                <w:rFonts w:ascii="Times New Roman" w:hAnsi="Times New Roman"/>
                <w:szCs w:val="24"/>
              </w:rPr>
              <w:t>a) Švietimo įstaigų, kuriose buvo įrengti, atnaujinti ir modernizuoti kompleksiniai lauko sporto aikštynai, skaičius.</w:t>
            </w:r>
          </w:p>
        </w:tc>
        <w:tc>
          <w:tcPr>
            <w:tcW w:w="667" w:type="pct"/>
            <w:gridSpan w:val="4"/>
            <w:shd w:val="clear" w:color="auto" w:fill="FFFFFF" w:themeFill="background1"/>
          </w:tcPr>
          <w:p w14:paraId="59649ADA" w14:textId="77777777" w:rsidR="00DA38D2" w:rsidRPr="007422F7" w:rsidRDefault="00DA38D2"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2143ED">
              <w:rPr>
                <w:rFonts w:ascii="Times New Roman" w:hAnsi="Times New Roman"/>
                <w:szCs w:val="24"/>
              </w:rPr>
              <w:t>9</w:t>
            </w:r>
          </w:p>
        </w:tc>
        <w:tc>
          <w:tcPr>
            <w:tcW w:w="529" w:type="pct"/>
            <w:gridSpan w:val="3"/>
            <w:shd w:val="clear" w:color="auto" w:fill="FFFFFF"/>
          </w:tcPr>
          <w:p w14:paraId="03958E57" w14:textId="77777777" w:rsidR="00DA38D2" w:rsidRPr="007422F7" w:rsidRDefault="00DA38D2"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5 792,4</w:t>
            </w:r>
          </w:p>
        </w:tc>
        <w:tc>
          <w:tcPr>
            <w:tcW w:w="592" w:type="pct"/>
            <w:gridSpan w:val="7"/>
            <w:shd w:val="clear" w:color="auto" w:fill="FFFFFF" w:themeFill="background1"/>
          </w:tcPr>
          <w:p w14:paraId="1B825DB9" w14:textId="77777777" w:rsidR="00DA38D2" w:rsidRPr="007422F7" w:rsidRDefault="002143ED"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5</w:t>
            </w:r>
            <w:r w:rsidR="00C15AF9">
              <w:rPr>
                <w:rFonts w:ascii="Times New Roman" w:eastAsia="Times New Roman" w:hAnsi="Times New Roman"/>
                <w:szCs w:val="24"/>
                <w:lang w:eastAsia="lt-LT"/>
              </w:rPr>
              <w:t> 849,5</w:t>
            </w:r>
          </w:p>
        </w:tc>
        <w:tc>
          <w:tcPr>
            <w:tcW w:w="714" w:type="pct"/>
            <w:gridSpan w:val="2"/>
            <w:shd w:val="clear" w:color="auto" w:fill="auto"/>
          </w:tcPr>
          <w:p w14:paraId="73524BEF" w14:textId="47224E83" w:rsidR="00DA38D2" w:rsidRDefault="00D25AB9" w:rsidP="00D25AB9">
            <w:pPr>
              <w:ind w:firstLine="0"/>
            </w:pPr>
            <w:r>
              <w:rPr>
                <w:rFonts w:ascii="Times New Roman" w:eastAsia="Times New Roman" w:hAnsi="Times New Roman"/>
                <w:szCs w:val="24"/>
                <w:lang w:eastAsia="lt-LT"/>
              </w:rPr>
              <w:t xml:space="preserve">Įgyvendinta </w:t>
            </w:r>
            <w:r w:rsidR="00DA38D2" w:rsidRPr="00D05874">
              <w:rPr>
                <w:rFonts w:ascii="Times New Roman" w:eastAsia="Times New Roman" w:hAnsi="Times New Roman"/>
                <w:szCs w:val="24"/>
                <w:lang w:eastAsia="lt-LT"/>
              </w:rPr>
              <w:t>projektų lėšomis</w:t>
            </w:r>
          </w:p>
        </w:tc>
      </w:tr>
      <w:tr w:rsidR="00DA38D2" w:rsidRPr="007422F7" w14:paraId="40A2E981" w14:textId="77777777" w:rsidTr="00C15AF9">
        <w:tc>
          <w:tcPr>
            <w:tcW w:w="914" w:type="pct"/>
          </w:tcPr>
          <w:p w14:paraId="7B44BFE0" w14:textId="77777777" w:rsidR="00DA38D2" w:rsidRPr="007422F7" w:rsidRDefault="00DA38D2" w:rsidP="00D668FC">
            <w:pPr>
              <w:spacing w:after="0" w:line="240" w:lineRule="auto"/>
              <w:ind w:firstLine="0"/>
              <w:jc w:val="left"/>
              <w:rPr>
                <w:rFonts w:ascii="Times New Roman" w:hAnsi="Times New Roman"/>
                <w:szCs w:val="24"/>
              </w:rPr>
            </w:pPr>
            <w:r w:rsidRPr="007422F7">
              <w:rPr>
                <w:rFonts w:ascii="Times New Roman" w:hAnsi="Times New Roman"/>
                <w:szCs w:val="24"/>
              </w:rPr>
              <w:t>3.1.3.3. Modernizuoti ir atnaujinti švietimo įstaigų sporto inventorių bei įrangą</w:t>
            </w:r>
          </w:p>
        </w:tc>
        <w:tc>
          <w:tcPr>
            <w:tcW w:w="578" w:type="pct"/>
          </w:tcPr>
          <w:p w14:paraId="1781EC1D" w14:textId="77777777" w:rsidR="00DA38D2" w:rsidRPr="007422F7" w:rsidRDefault="00DA38D2"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6E4BD233" w14:textId="77777777" w:rsidR="00DA38D2" w:rsidRPr="007422F7" w:rsidRDefault="00DA38D2" w:rsidP="00D668FC">
            <w:pPr>
              <w:spacing w:after="0" w:line="240" w:lineRule="auto"/>
              <w:ind w:firstLine="0"/>
              <w:jc w:val="left"/>
              <w:rPr>
                <w:rFonts w:ascii="Times New Roman" w:hAnsi="Times New Roman"/>
                <w:szCs w:val="24"/>
              </w:rPr>
            </w:pPr>
            <w:r w:rsidRPr="007422F7">
              <w:rPr>
                <w:rFonts w:ascii="Times New Roman" w:hAnsi="Times New Roman"/>
                <w:szCs w:val="24"/>
              </w:rPr>
              <w:t>a) Švietimo įstaigų skaičius, kuriose buvo modernizuotas bei atnaujintas sporto inventorius ir įranga.</w:t>
            </w:r>
          </w:p>
        </w:tc>
        <w:tc>
          <w:tcPr>
            <w:tcW w:w="667" w:type="pct"/>
            <w:gridSpan w:val="4"/>
            <w:shd w:val="clear" w:color="auto" w:fill="FFFFFF" w:themeFill="background1"/>
          </w:tcPr>
          <w:p w14:paraId="6DCBDB2C" w14:textId="77777777" w:rsidR="00DA38D2" w:rsidRPr="007422F7" w:rsidRDefault="00DA38D2"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C15AF9">
              <w:rPr>
                <w:rFonts w:ascii="Times New Roman" w:hAnsi="Times New Roman"/>
                <w:szCs w:val="24"/>
              </w:rPr>
              <w:t>7</w:t>
            </w:r>
          </w:p>
        </w:tc>
        <w:tc>
          <w:tcPr>
            <w:tcW w:w="529" w:type="pct"/>
            <w:gridSpan w:val="3"/>
            <w:shd w:val="clear" w:color="auto" w:fill="FFFFFF"/>
          </w:tcPr>
          <w:p w14:paraId="40A40F82" w14:textId="77777777" w:rsidR="00DA38D2" w:rsidRPr="007422F7" w:rsidRDefault="00DA38D2"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521,3</w:t>
            </w:r>
          </w:p>
        </w:tc>
        <w:tc>
          <w:tcPr>
            <w:tcW w:w="592" w:type="pct"/>
            <w:gridSpan w:val="7"/>
            <w:shd w:val="clear" w:color="auto" w:fill="FFFFFF" w:themeFill="background1"/>
          </w:tcPr>
          <w:p w14:paraId="70F3D70C" w14:textId="77777777" w:rsidR="00DA38D2" w:rsidRPr="007422F7" w:rsidRDefault="00C15AF9"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504,8</w:t>
            </w:r>
          </w:p>
        </w:tc>
        <w:tc>
          <w:tcPr>
            <w:tcW w:w="714" w:type="pct"/>
            <w:gridSpan w:val="2"/>
            <w:shd w:val="clear" w:color="auto" w:fill="auto"/>
          </w:tcPr>
          <w:p w14:paraId="558DEBFB" w14:textId="178E3A26" w:rsidR="00DA38D2" w:rsidRDefault="00DA38D2" w:rsidP="00D25AB9">
            <w:pPr>
              <w:ind w:firstLine="0"/>
            </w:pPr>
            <w:r w:rsidRPr="00D05874">
              <w:rPr>
                <w:rFonts w:ascii="Times New Roman" w:eastAsia="Times New Roman" w:hAnsi="Times New Roman"/>
                <w:szCs w:val="24"/>
                <w:lang w:eastAsia="lt-LT"/>
              </w:rPr>
              <w:t>Įgyvendinta projektų lėšomis</w:t>
            </w:r>
          </w:p>
        </w:tc>
      </w:tr>
      <w:tr w:rsidR="00B2253B" w:rsidRPr="007422F7" w14:paraId="19AE9129" w14:textId="77777777" w:rsidTr="004212E0">
        <w:tc>
          <w:tcPr>
            <w:tcW w:w="5000" w:type="pct"/>
            <w:gridSpan w:val="20"/>
          </w:tcPr>
          <w:p w14:paraId="44E4D43A"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 xml:space="preserve">Uždavinys: 3.1.4. </w:t>
            </w:r>
            <w:r w:rsidRPr="007422F7">
              <w:rPr>
                <w:rFonts w:ascii="Times New Roman" w:eastAsia="Times New Roman" w:hAnsi="Times New Roman"/>
                <w:b/>
                <w:bCs/>
                <w:szCs w:val="24"/>
                <w:lang w:eastAsia="lt-LT"/>
              </w:rPr>
              <w:t>Užtikrinti ikimokyklinio ir priešmokyklinio ugdymo prieinamumą</w:t>
            </w:r>
          </w:p>
        </w:tc>
      </w:tr>
      <w:tr w:rsidR="00B2253B" w:rsidRPr="007422F7" w14:paraId="2B8CD9A2" w14:textId="77777777" w:rsidTr="002E3FA2">
        <w:tc>
          <w:tcPr>
            <w:tcW w:w="914" w:type="pct"/>
          </w:tcPr>
          <w:p w14:paraId="59038E6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3.1.4.1. Steigti ikimokyklinio ugdymo grupes tose vietovėse, kuriose jų trūksta </w:t>
            </w:r>
          </w:p>
        </w:tc>
        <w:tc>
          <w:tcPr>
            <w:tcW w:w="578" w:type="pct"/>
          </w:tcPr>
          <w:p w14:paraId="787C2F8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4F38743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Įsteigtų ikimokyklinio ugdymo grupių skaičius.</w:t>
            </w:r>
          </w:p>
        </w:tc>
        <w:tc>
          <w:tcPr>
            <w:tcW w:w="667" w:type="pct"/>
            <w:gridSpan w:val="4"/>
            <w:shd w:val="clear" w:color="auto" w:fill="FFFFFF" w:themeFill="background1"/>
          </w:tcPr>
          <w:p w14:paraId="43CFF72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Pr>
                <w:rFonts w:ascii="Times New Roman" w:hAnsi="Times New Roman"/>
                <w:szCs w:val="24"/>
              </w:rPr>
              <w:t>0</w:t>
            </w:r>
          </w:p>
        </w:tc>
        <w:tc>
          <w:tcPr>
            <w:tcW w:w="529" w:type="pct"/>
            <w:gridSpan w:val="3"/>
            <w:shd w:val="clear" w:color="auto" w:fill="FFFFFF" w:themeFill="background1"/>
          </w:tcPr>
          <w:p w14:paraId="1C48F5A6"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44,6</w:t>
            </w:r>
          </w:p>
        </w:tc>
        <w:tc>
          <w:tcPr>
            <w:tcW w:w="592" w:type="pct"/>
            <w:gridSpan w:val="7"/>
            <w:shd w:val="clear" w:color="auto" w:fill="FFFFFF" w:themeFill="background1"/>
          </w:tcPr>
          <w:p w14:paraId="3604A56A"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auto"/>
          </w:tcPr>
          <w:p w14:paraId="6B4AB19E"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Ataskaitiniu laikotarpiu nebuvo poreikio</w:t>
            </w:r>
          </w:p>
        </w:tc>
      </w:tr>
      <w:tr w:rsidR="00B2253B" w:rsidRPr="007422F7" w14:paraId="306113DA" w14:textId="77777777" w:rsidTr="002E3FA2">
        <w:tc>
          <w:tcPr>
            <w:tcW w:w="914" w:type="pct"/>
          </w:tcPr>
          <w:p w14:paraId="5585F09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3.1.4.2. Skirti papildomą finansavimą  ikimokyklinio amžiaus vaikams pagal mokinių registre fiksuotą vaikų padidėjimą </w:t>
            </w:r>
          </w:p>
        </w:tc>
        <w:tc>
          <w:tcPr>
            <w:tcW w:w="578" w:type="pct"/>
          </w:tcPr>
          <w:p w14:paraId="0E6BE1C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5BC1014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Papildomai finansuotų vaikų skaičius.</w:t>
            </w:r>
          </w:p>
          <w:p w14:paraId="165B0246" w14:textId="77777777" w:rsidR="00B2253B" w:rsidRPr="007422F7" w:rsidRDefault="00B2253B" w:rsidP="00D668FC">
            <w:pPr>
              <w:spacing w:after="0" w:line="240" w:lineRule="auto"/>
              <w:jc w:val="left"/>
              <w:rPr>
                <w:rFonts w:ascii="Times New Roman" w:hAnsi="Times New Roman"/>
                <w:szCs w:val="24"/>
              </w:rPr>
            </w:pPr>
          </w:p>
        </w:tc>
        <w:tc>
          <w:tcPr>
            <w:tcW w:w="667" w:type="pct"/>
            <w:gridSpan w:val="4"/>
            <w:shd w:val="clear" w:color="auto" w:fill="FFFFFF" w:themeFill="background1"/>
          </w:tcPr>
          <w:p w14:paraId="3C72E61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Pr>
                <w:rFonts w:ascii="Times New Roman" w:hAnsi="Times New Roman"/>
                <w:szCs w:val="24"/>
              </w:rPr>
              <w:t>0</w:t>
            </w:r>
          </w:p>
          <w:p w14:paraId="1EF2A03B" w14:textId="77777777" w:rsidR="00B2253B" w:rsidRPr="007422F7" w:rsidRDefault="00B2253B" w:rsidP="00D668FC">
            <w:pPr>
              <w:spacing w:after="0" w:line="240" w:lineRule="auto"/>
              <w:jc w:val="left"/>
              <w:rPr>
                <w:rFonts w:ascii="Times New Roman" w:hAnsi="Times New Roman"/>
                <w:szCs w:val="24"/>
              </w:rPr>
            </w:pPr>
          </w:p>
        </w:tc>
        <w:tc>
          <w:tcPr>
            <w:tcW w:w="529" w:type="pct"/>
            <w:gridSpan w:val="3"/>
            <w:shd w:val="clear" w:color="auto" w:fill="FFFFFF" w:themeFill="background1"/>
          </w:tcPr>
          <w:p w14:paraId="5CF9CC07"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7,2</w:t>
            </w:r>
          </w:p>
        </w:tc>
        <w:tc>
          <w:tcPr>
            <w:tcW w:w="592" w:type="pct"/>
            <w:gridSpan w:val="7"/>
            <w:shd w:val="clear" w:color="auto" w:fill="FFFFFF" w:themeFill="background1"/>
          </w:tcPr>
          <w:p w14:paraId="76150527"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FFFFFF" w:themeFill="background1"/>
          </w:tcPr>
          <w:p w14:paraId="1F73967E"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Ataskaitiniu laikotarpiu nebuvo poreikio</w:t>
            </w:r>
          </w:p>
        </w:tc>
      </w:tr>
      <w:tr w:rsidR="00B2253B" w:rsidRPr="007422F7" w14:paraId="4E9946BE" w14:textId="77777777" w:rsidTr="002E3FA2">
        <w:tc>
          <w:tcPr>
            <w:tcW w:w="914" w:type="pct"/>
          </w:tcPr>
          <w:p w14:paraId="17434EE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3.1.4.3. Užtikrinti vaikų, kuriems numatytas privalomas ikimokyklinis ar mokyklinis ugdymas, vežiojimą</w:t>
            </w:r>
          </w:p>
        </w:tc>
        <w:tc>
          <w:tcPr>
            <w:tcW w:w="578" w:type="pct"/>
          </w:tcPr>
          <w:p w14:paraId="0C36394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173F1D7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Įsigytas naujas autobusiukas, vaikams vežioti;</w:t>
            </w:r>
          </w:p>
          <w:p w14:paraId="6B5A80E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Vežiojamų vaikų skaičius.</w:t>
            </w:r>
          </w:p>
        </w:tc>
        <w:tc>
          <w:tcPr>
            <w:tcW w:w="667" w:type="pct"/>
            <w:gridSpan w:val="4"/>
            <w:shd w:val="clear" w:color="auto" w:fill="FFFFFF" w:themeFill="background1"/>
          </w:tcPr>
          <w:p w14:paraId="0A0FDE8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w:t>
            </w:r>
            <w:r>
              <w:rPr>
                <w:rFonts w:ascii="Times New Roman" w:hAnsi="Times New Roman"/>
                <w:szCs w:val="24"/>
              </w:rPr>
              <w:t xml:space="preserve"> 2</w:t>
            </w:r>
          </w:p>
          <w:p w14:paraId="1DD7EAE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sidR="00653FB0">
              <w:rPr>
                <w:rFonts w:ascii="Times New Roman" w:hAnsi="Times New Roman"/>
                <w:szCs w:val="24"/>
              </w:rPr>
              <w:t>1233</w:t>
            </w:r>
          </w:p>
        </w:tc>
        <w:tc>
          <w:tcPr>
            <w:tcW w:w="529" w:type="pct"/>
            <w:gridSpan w:val="3"/>
            <w:shd w:val="clear" w:color="auto" w:fill="FFFFFF"/>
          </w:tcPr>
          <w:p w14:paraId="7F5AA8C7"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43,4</w:t>
            </w:r>
          </w:p>
        </w:tc>
        <w:tc>
          <w:tcPr>
            <w:tcW w:w="592" w:type="pct"/>
            <w:gridSpan w:val="7"/>
            <w:shd w:val="clear" w:color="auto" w:fill="FFFFFF" w:themeFill="background1"/>
          </w:tcPr>
          <w:p w14:paraId="5409E1D6"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15,3</w:t>
            </w:r>
          </w:p>
        </w:tc>
        <w:tc>
          <w:tcPr>
            <w:tcW w:w="714" w:type="pct"/>
            <w:gridSpan w:val="2"/>
            <w:shd w:val="clear" w:color="auto" w:fill="FFFFFF"/>
          </w:tcPr>
          <w:p w14:paraId="1A29BF36" w14:textId="77777777" w:rsidR="00B2253B" w:rsidRPr="007422F7" w:rsidRDefault="00653FB0"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21B8E4C3" w14:textId="77777777" w:rsidTr="002E3FA2">
        <w:tc>
          <w:tcPr>
            <w:tcW w:w="914" w:type="pct"/>
          </w:tcPr>
          <w:p w14:paraId="693BD5D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3.1.4.4. Organizuoti mokymus  ikimokyklinio ir priešmokyklinio ugdymo įstaigų specialistams </w:t>
            </w:r>
          </w:p>
        </w:tc>
        <w:tc>
          <w:tcPr>
            <w:tcW w:w="578" w:type="pct"/>
          </w:tcPr>
          <w:p w14:paraId="37878BB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6608F4C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Surengtų mokymų skaičius;</w:t>
            </w:r>
          </w:p>
          <w:p w14:paraId="00A360B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Mokymuose dalyvavusių specialistų skaičius.</w:t>
            </w:r>
          </w:p>
        </w:tc>
        <w:tc>
          <w:tcPr>
            <w:tcW w:w="667" w:type="pct"/>
            <w:gridSpan w:val="4"/>
            <w:shd w:val="clear" w:color="auto" w:fill="FFFFFF" w:themeFill="background1"/>
          </w:tcPr>
          <w:p w14:paraId="16C13D7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Pr>
                <w:rFonts w:ascii="Times New Roman" w:hAnsi="Times New Roman"/>
                <w:szCs w:val="24"/>
              </w:rPr>
              <w:t>1</w:t>
            </w:r>
          </w:p>
          <w:p w14:paraId="0E5EFB6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Pr>
                <w:rFonts w:ascii="Times New Roman" w:hAnsi="Times New Roman"/>
                <w:szCs w:val="24"/>
              </w:rPr>
              <w:t>24</w:t>
            </w:r>
          </w:p>
        </w:tc>
        <w:tc>
          <w:tcPr>
            <w:tcW w:w="529" w:type="pct"/>
            <w:gridSpan w:val="3"/>
            <w:shd w:val="clear" w:color="auto" w:fill="FFFFFF"/>
          </w:tcPr>
          <w:p w14:paraId="6CDFA493"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4,6</w:t>
            </w:r>
          </w:p>
        </w:tc>
        <w:tc>
          <w:tcPr>
            <w:tcW w:w="592" w:type="pct"/>
            <w:gridSpan w:val="7"/>
            <w:shd w:val="clear" w:color="auto" w:fill="FFFFFF" w:themeFill="background1"/>
          </w:tcPr>
          <w:p w14:paraId="5AB99127"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14" w:type="pct"/>
            <w:gridSpan w:val="2"/>
            <w:shd w:val="clear" w:color="auto" w:fill="FFFFFF"/>
          </w:tcPr>
          <w:p w14:paraId="1C025D10"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67F3244A" w14:textId="77777777" w:rsidTr="002E3FA2">
        <w:tc>
          <w:tcPr>
            <w:tcW w:w="914" w:type="pct"/>
          </w:tcPr>
          <w:p w14:paraId="4D2CDE4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3.1.4.5. Skatinti privačias iniciatyvas teikti ikimokyklinio ir priešmokyklinio ugdymo paslaugas</w:t>
            </w:r>
          </w:p>
        </w:tc>
        <w:tc>
          <w:tcPr>
            <w:tcW w:w="578" w:type="pct"/>
          </w:tcPr>
          <w:p w14:paraId="4D58815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5767CDBC" w14:textId="2D3A5448" w:rsidR="00B2253B" w:rsidRPr="007422F7" w:rsidRDefault="00854C33" w:rsidP="00D668FC">
            <w:pPr>
              <w:spacing w:after="0" w:line="240" w:lineRule="auto"/>
              <w:ind w:firstLine="0"/>
              <w:jc w:val="left"/>
              <w:rPr>
                <w:rFonts w:ascii="Times New Roman" w:hAnsi="Times New Roman"/>
                <w:szCs w:val="24"/>
              </w:rPr>
            </w:pPr>
            <w:r>
              <w:rPr>
                <w:rFonts w:ascii="Times New Roman" w:hAnsi="Times New Roman"/>
                <w:szCs w:val="24"/>
              </w:rPr>
              <w:t>a) Įsteigtų</w:t>
            </w:r>
            <w:r w:rsidR="00B2253B" w:rsidRPr="007422F7">
              <w:rPr>
                <w:rFonts w:ascii="Times New Roman" w:hAnsi="Times New Roman"/>
                <w:szCs w:val="24"/>
              </w:rPr>
              <w:t xml:space="preserve"> nevalstybinių įstaigų/grupių skaičius.</w:t>
            </w:r>
          </w:p>
        </w:tc>
        <w:tc>
          <w:tcPr>
            <w:tcW w:w="667" w:type="pct"/>
            <w:gridSpan w:val="4"/>
            <w:shd w:val="clear" w:color="auto" w:fill="FFFFFF" w:themeFill="background1"/>
          </w:tcPr>
          <w:p w14:paraId="444C964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Pr>
                <w:rFonts w:ascii="Times New Roman" w:hAnsi="Times New Roman"/>
                <w:szCs w:val="24"/>
              </w:rPr>
              <w:t>0</w:t>
            </w:r>
          </w:p>
        </w:tc>
        <w:tc>
          <w:tcPr>
            <w:tcW w:w="529" w:type="pct"/>
            <w:gridSpan w:val="3"/>
            <w:shd w:val="clear" w:color="auto" w:fill="FFFFFF" w:themeFill="background1"/>
          </w:tcPr>
          <w:p w14:paraId="492E6B6D"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2,3</w:t>
            </w:r>
          </w:p>
        </w:tc>
        <w:tc>
          <w:tcPr>
            <w:tcW w:w="592" w:type="pct"/>
            <w:gridSpan w:val="7"/>
            <w:shd w:val="clear" w:color="auto" w:fill="FFFFFF" w:themeFill="background1"/>
          </w:tcPr>
          <w:p w14:paraId="14DC0692"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14" w:type="pct"/>
            <w:gridSpan w:val="2"/>
            <w:shd w:val="clear" w:color="auto" w:fill="FFFFFF" w:themeFill="background1"/>
          </w:tcPr>
          <w:p w14:paraId="57F4DDF0"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7277624F" w14:textId="77777777" w:rsidTr="002E3FA2">
        <w:tc>
          <w:tcPr>
            <w:tcW w:w="914" w:type="pct"/>
          </w:tcPr>
          <w:p w14:paraId="75C41E7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3.1.4.6. Vykdyti projektus, skirtus teikti kompleksines paslaugas tėvams iki vaikui gimstant, jam gimus, ir iki pradės lankyti mokyklą </w:t>
            </w:r>
          </w:p>
        </w:tc>
        <w:tc>
          <w:tcPr>
            <w:tcW w:w="578" w:type="pct"/>
          </w:tcPr>
          <w:p w14:paraId="7FD2D26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55DE21A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Įgyvendintų projektų skaičius. </w:t>
            </w:r>
          </w:p>
        </w:tc>
        <w:tc>
          <w:tcPr>
            <w:tcW w:w="667" w:type="pct"/>
            <w:gridSpan w:val="4"/>
            <w:shd w:val="clear" w:color="auto" w:fill="FFFFFF" w:themeFill="background1"/>
          </w:tcPr>
          <w:p w14:paraId="45BE60C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4F529B">
              <w:rPr>
                <w:rFonts w:ascii="Times New Roman" w:hAnsi="Times New Roman"/>
                <w:szCs w:val="24"/>
              </w:rPr>
              <w:t>1</w:t>
            </w:r>
          </w:p>
        </w:tc>
        <w:tc>
          <w:tcPr>
            <w:tcW w:w="529" w:type="pct"/>
            <w:gridSpan w:val="3"/>
            <w:shd w:val="clear" w:color="auto" w:fill="FFFFFF" w:themeFill="background1"/>
          </w:tcPr>
          <w:p w14:paraId="3393B352"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15,9</w:t>
            </w:r>
          </w:p>
        </w:tc>
        <w:tc>
          <w:tcPr>
            <w:tcW w:w="592" w:type="pct"/>
            <w:gridSpan w:val="7"/>
            <w:shd w:val="clear" w:color="auto" w:fill="FFFFFF" w:themeFill="background1"/>
          </w:tcPr>
          <w:p w14:paraId="44532263" w14:textId="77777777" w:rsidR="00B2253B" w:rsidRPr="007422F7" w:rsidRDefault="00B11DC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9,4</w:t>
            </w:r>
          </w:p>
        </w:tc>
        <w:tc>
          <w:tcPr>
            <w:tcW w:w="714" w:type="pct"/>
            <w:gridSpan w:val="2"/>
            <w:shd w:val="clear" w:color="auto" w:fill="FFFFFF" w:themeFill="background1"/>
          </w:tcPr>
          <w:p w14:paraId="445B0263" w14:textId="77777777" w:rsidR="00B2253B" w:rsidRPr="007422F7" w:rsidRDefault="00B11DC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004F529B">
              <w:rPr>
                <w:rFonts w:ascii="Times New Roman" w:eastAsia="Times New Roman" w:hAnsi="Times New Roman"/>
                <w:szCs w:val="24"/>
                <w:lang w:eastAsia="lt-LT"/>
              </w:rPr>
              <w:t>Ikimokyklinio ir priešmokyklinio ugdymo plėtra</w:t>
            </w:r>
            <w:r>
              <w:rPr>
                <w:rFonts w:ascii="Times New Roman" w:eastAsia="Times New Roman" w:hAnsi="Times New Roman"/>
                <w:szCs w:val="24"/>
                <w:lang w:eastAsia="lt-LT"/>
              </w:rPr>
              <w:t>“</w:t>
            </w:r>
          </w:p>
        </w:tc>
      </w:tr>
      <w:tr w:rsidR="00B2253B" w:rsidRPr="007422F7" w14:paraId="5C342BC8" w14:textId="77777777" w:rsidTr="00E83D7F">
        <w:tc>
          <w:tcPr>
            <w:tcW w:w="914" w:type="pct"/>
          </w:tcPr>
          <w:p w14:paraId="69036270"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3.1.4.7. Steigti švi</w:t>
            </w:r>
            <w:r w:rsidR="00975C6D">
              <w:rPr>
                <w:rFonts w:ascii="Times New Roman" w:hAnsi="Times New Roman"/>
                <w:szCs w:val="24"/>
              </w:rPr>
              <w:t>etimo pagalbos vaikui ir tėvams</w:t>
            </w:r>
            <w:r w:rsidRPr="007422F7">
              <w:rPr>
                <w:rFonts w:ascii="Times New Roman" w:hAnsi="Times New Roman"/>
                <w:szCs w:val="24"/>
              </w:rPr>
              <w:t xml:space="preserve"> specialistų etatus  ikimokyklinio ugdymo įstaigose ir Pedagoginėje psichologinėje tarnyboje </w:t>
            </w:r>
          </w:p>
        </w:tc>
        <w:tc>
          <w:tcPr>
            <w:tcW w:w="578" w:type="pct"/>
          </w:tcPr>
          <w:p w14:paraId="41E458B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702BA81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Įsteigtų etatų skaičius.</w:t>
            </w:r>
          </w:p>
        </w:tc>
        <w:tc>
          <w:tcPr>
            <w:tcW w:w="667" w:type="pct"/>
            <w:gridSpan w:val="4"/>
            <w:shd w:val="clear" w:color="auto" w:fill="auto"/>
          </w:tcPr>
          <w:p w14:paraId="55DC44C2" w14:textId="77777777" w:rsidR="00B2253B" w:rsidRPr="007422F7" w:rsidRDefault="00B2253B" w:rsidP="00D668FC">
            <w:pPr>
              <w:spacing w:after="0" w:line="240" w:lineRule="auto"/>
              <w:ind w:firstLine="0"/>
              <w:jc w:val="left"/>
              <w:rPr>
                <w:rFonts w:ascii="Times New Roman" w:hAnsi="Times New Roman"/>
                <w:szCs w:val="24"/>
              </w:rPr>
            </w:pPr>
            <w:r>
              <w:rPr>
                <w:rFonts w:ascii="Times New Roman" w:hAnsi="Times New Roman"/>
                <w:szCs w:val="24"/>
              </w:rPr>
              <w:t xml:space="preserve">a) </w:t>
            </w:r>
            <w:r w:rsidR="00E83D7F">
              <w:rPr>
                <w:rFonts w:ascii="Times New Roman" w:hAnsi="Times New Roman"/>
                <w:szCs w:val="24"/>
              </w:rPr>
              <w:t>5</w:t>
            </w:r>
          </w:p>
        </w:tc>
        <w:tc>
          <w:tcPr>
            <w:tcW w:w="529" w:type="pct"/>
            <w:gridSpan w:val="3"/>
            <w:shd w:val="clear" w:color="auto" w:fill="FFFFFF"/>
          </w:tcPr>
          <w:p w14:paraId="7E46AE8C"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62,2</w:t>
            </w:r>
          </w:p>
        </w:tc>
        <w:tc>
          <w:tcPr>
            <w:tcW w:w="592" w:type="pct"/>
            <w:gridSpan w:val="7"/>
            <w:shd w:val="clear" w:color="auto" w:fill="auto"/>
          </w:tcPr>
          <w:p w14:paraId="78A33C86" w14:textId="77777777" w:rsidR="00B2253B" w:rsidRPr="007422F7" w:rsidRDefault="00E83D7F"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5,3</w:t>
            </w:r>
          </w:p>
        </w:tc>
        <w:tc>
          <w:tcPr>
            <w:tcW w:w="714" w:type="pct"/>
            <w:gridSpan w:val="2"/>
            <w:shd w:val="clear" w:color="auto" w:fill="FFFFFF" w:themeFill="background1"/>
          </w:tcPr>
          <w:p w14:paraId="2955D0B3" w14:textId="77777777" w:rsidR="00B2253B" w:rsidRPr="007422F7" w:rsidRDefault="00975C6D"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54B3EE1B" w14:textId="77777777" w:rsidTr="004212E0">
        <w:tc>
          <w:tcPr>
            <w:tcW w:w="5000" w:type="pct"/>
            <w:gridSpan w:val="20"/>
          </w:tcPr>
          <w:p w14:paraId="58807FCE"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 xml:space="preserve">Uždavinys: 3.1.5. </w:t>
            </w:r>
            <w:r w:rsidRPr="007422F7">
              <w:rPr>
                <w:rFonts w:ascii="Times New Roman" w:eastAsia="Times New Roman" w:hAnsi="Times New Roman"/>
                <w:b/>
                <w:bCs/>
                <w:szCs w:val="24"/>
                <w:lang w:eastAsia="lt-LT"/>
              </w:rPr>
              <w:t>Užtikrinti neformaliojo švietimo paslaugų prieinamumą</w:t>
            </w:r>
          </w:p>
        </w:tc>
      </w:tr>
      <w:tr w:rsidR="00B2253B" w:rsidRPr="007422F7" w14:paraId="1607D324" w14:textId="77777777" w:rsidTr="00DA38D2">
        <w:tc>
          <w:tcPr>
            <w:tcW w:w="914" w:type="pct"/>
          </w:tcPr>
          <w:p w14:paraId="15C26DB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3.1.5.1. Plėtoti neformaliojo suaugusių, vaikų švietimo ir ugdymo paslaugų prieinamumą </w:t>
            </w:r>
          </w:p>
        </w:tc>
        <w:tc>
          <w:tcPr>
            <w:tcW w:w="578" w:type="pct"/>
          </w:tcPr>
          <w:p w14:paraId="5EF781C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583BBFD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Parengtų neformaliojo ugdymo programų skaičius;</w:t>
            </w:r>
          </w:p>
          <w:p w14:paraId="073C36B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Vaikų, lankančių neformaliojo ugdymo užsiėmimus, skaičius;</w:t>
            </w:r>
          </w:p>
          <w:p w14:paraId="2C0BAB2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Vaikų, lankančių neformaliojo švietimo įstaigas, skaičius ir procentas nuo bendro mokinių skaičiaus (iki 2020 m. turi siekti 50 proc.);</w:t>
            </w:r>
          </w:p>
          <w:p w14:paraId="56B1B22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Suaugusiųjų, lankančių Lazdijų sporto centro mokomųjų grupių ir Lazdijų meno mokyklos meno programų užsiėmimus, skaičius.</w:t>
            </w:r>
          </w:p>
        </w:tc>
        <w:tc>
          <w:tcPr>
            <w:tcW w:w="667" w:type="pct"/>
            <w:gridSpan w:val="4"/>
            <w:shd w:val="clear" w:color="auto" w:fill="FFFFFF" w:themeFill="background1"/>
          </w:tcPr>
          <w:p w14:paraId="7A0BC0AD"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EA07AF">
              <w:rPr>
                <w:rFonts w:ascii="Times New Roman" w:hAnsi="Times New Roman"/>
                <w:szCs w:val="24"/>
              </w:rPr>
              <w:t>34</w:t>
            </w:r>
          </w:p>
          <w:p w14:paraId="2FEBB67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sidR="00DA38D2">
              <w:rPr>
                <w:rFonts w:ascii="Times New Roman" w:hAnsi="Times New Roman"/>
                <w:szCs w:val="24"/>
              </w:rPr>
              <w:t>apie 880 kasmet</w:t>
            </w:r>
          </w:p>
          <w:p w14:paraId="00C4CD2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c) </w:t>
            </w:r>
            <w:r w:rsidR="00653FB0">
              <w:rPr>
                <w:rFonts w:ascii="Times New Roman" w:hAnsi="Times New Roman"/>
                <w:szCs w:val="24"/>
              </w:rPr>
              <w:t>40 proc.</w:t>
            </w:r>
          </w:p>
          <w:p w14:paraId="1900032E" w14:textId="77777777" w:rsidR="00B2253B" w:rsidRPr="007422F7" w:rsidRDefault="00DA38D2" w:rsidP="00D668FC">
            <w:pPr>
              <w:spacing w:after="0" w:line="240" w:lineRule="auto"/>
              <w:ind w:firstLine="0"/>
              <w:jc w:val="left"/>
              <w:rPr>
                <w:rFonts w:ascii="Times New Roman" w:hAnsi="Times New Roman"/>
                <w:szCs w:val="24"/>
              </w:rPr>
            </w:pPr>
            <w:r>
              <w:rPr>
                <w:rFonts w:ascii="Times New Roman" w:hAnsi="Times New Roman"/>
                <w:szCs w:val="24"/>
              </w:rPr>
              <w:t>d) apie 20 kasmet</w:t>
            </w:r>
          </w:p>
        </w:tc>
        <w:tc>
          <w:tcPr>
            <w:tcW w:w="529" w:type="pct"/>
            <w:gridSpan w:val="3"/>
            <w:shd w:val="clear" w:color="auto" w:fill="FFFFFF"/>
          </w:tcPr>
          <w:p w14:paraId="3086A84C"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575" w:type="pct"/>
            <w:gridSpan w:val="6"/>
            <w:shd w:val="clear" w:color="auto" w:fill="FFFFFF" w:themeFill="background1"/>
          </w:tcPr>
          <w:p w14:paraId="38F32D82" w14:textId="77777777" w:rsidR="00B2253B" w:rsidRPr="007422F7" w:rsidRDefault="00EA07AF"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68,8</w:t>
            </w:r>
          </w:p>
        </w:tc>
        <w:tc>
          <w:tcPr>
            <w:tcW w:w="731" w:type="pct"/>
            <w:gridSpan w:val="3"/>
            <w:shd w:val="clear" w:color="auto" w:fill="FFFFFF"/>
          </w:tcPr>
          <w:p w14:paraId="6425B7C4"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0577EB8A" w14:textId="77777777" w:rsidTr="002E3FA2">
        <w:tc>
          <w:tcPr>
            <w:tcW w:w="914" w:type="pct"/>
          </w:tcPr>
          <w:p w14:paraId="453BC5F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3.1.5.2. Modernizuoti, atnaujinti ir pritaikyti įstaigas teikti neformaliojo ugdymo paslaugas </w:t>
            </w:r>
          </w:p>
        </w:tc>
        <w:tc>
          <w:tcPr>
            <w:tcW w:w="578" w:type="pct"/>
          </w:tcPr>
          <w:p w14:paraId="2127B12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0AC35BF7"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Modernizuotų, atnaujintų  ir pritaikytų teikti neformaliojo ugdymo paslaugas įstaigų skaičius;</w:t>
            </w:r>
          </w:p>
          <w:p w14:paraId="03ABDAD1" w14:textId="77777777" w:rsidR="00B2253B" w:rsidRPr="007422F7" w:rsidRDefault="00B2253B" w:rsidP="00D668FC">
            <w:pPr>
              <w:spacing w:after="0" w:line="240" w:lineRule="auto"/>
              <w:jc w:val="left"/>
              <w:rPr>
                <w:rFonts w:ascii="Times New Roman" w:hAnsi="Times New Roman"/>
                <w:szCs w:val="24"/>
              </w:rPr>
            </w:pPr>
          </w:p>
        </w:tc>
        <w:tc>
          <w:tcPr>
            <w:tcW w:w="667" w:type="pct"/>
            <w:gridSpan w:val="4"/>
            <w:shd w:val="clear" w:color="auto" w:fill="FFFFFF" w:themeFill="background1"/>
          </w:tcPr>
          <w:p w14:paraId="72F62D5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1</w:t>
            </w:r>
          </w:p>
          <w:p w14:paraId="69370D6B" w14:textId="77777777" w:rsidR="00B2253B" w:rsidRPr="007422F7" w:rsidRDefault="00B2253B" w:rsidP="00D668FC">
            <w:pPr>
              <w:spacing w:after="0" w:line="240" w:lineRule="auto"/>
              <w:jc w:val="left"/>
              <w:rPr>
                <w:rFonts w:ascii="Times New Roman" w:hAnsi="Times New Roman"/>
                <w:szCs w:val="24"/>
              </w:rPr>
            </w:pPr>
          </w:p>
        </w:tc>
        <w:tc>
          <w:tcPr>
            <w:tcW w:w="529" w:type="pct"/>
            <w:gridSpan w:val="3"/>
            <w:shd w:val="clear" w:color="auto" w:fill="FFFFFF" w:themeFill="background1"/>
          </w:tcPr>
          <w:p w14:paraId="000AAA66"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354,8</w:t>
            </w:r>
          </w:p>
        </w:tc>
        <w:tc>
          <w:tcPr>
            <w:tcW w:w="575" w:type="pct"/>
            <w:gridSpan w:val="6"/>
            <w:shd w:val="clear" w:color="auto" w:fill="FFFFFF" w:themeFill="background1"/>
          </w:tcPr>
          <w:p w14:paraId="3437CD71" w14:textId="77777777" w:rsidR="00B2253B" w:rsidRPr="007422F7" w:rsidRDefault="009E6CC9"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113,5</w:t>
            </w:r>
          </w:p>
        </w:tc>
        <w:tc>
          <w:tcPr>
            <w:tcW w:w="731" w:type="pct"/>
            <w:gridSpan w:val="3"/>
            <w:shd w:val="clear" w:color="auto" w:fill="FFFFFF"/>
          </w:tcPr>
          <w:p w14:paraId="5BD13F58"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Rekonstruota Lazdijų meno mokykla</w:t>
            </w:r>
          </w:p>
        </w:tc>
      </w:tr>
      <w:tr w:rsidR="00B2253B" w:rsidRPr="007422F7" w14:paraId="5511181E" w14:textId="77777777" w:rsidTr="002E3FA2">
        <w:tc>
          <w:tcPr>
            <w:tcW w:w="914" w:type="pct"/>
          </w:tcPr>
          <w:p w14:paraId="6493B51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3.1.5.3. Lazdijų meno mokykloje įrengti foto-kino studiją</w:t>
            </w:r>
          </w:p>
        </w:tc>
        <w:tc>
          <w:tcPr>
            <w:tcW w:w="578" w:type="pct"/>
          </w:tcPr>
          <w:p w14:paraId="1196464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tc>
        <w:tc>
          <w:tcPr>
            <w:tcW w:w="1006" w:type="pct"/>
            <w:gridSpan w:val="2"/>
          </w:tcPr>
          <w:p w14:paraId="4D12403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Įkurta foto-kino studija.</w:t>
            </w:r>
          </w:p>
        </w:tc>
        <w:tc>
          <w:tcPr>
            <w:tcW w:w="667" w:type="pct"/>
            <w:gridSpan w:val="4"/>
          </w:tcPr>
          <w:p w14:paraId="50359F6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Neįkurta</w:t>
            </w:r>
          </w:p>
        </w:tc>
        <w:tc>
          <w:tcPr>
            <w:tcW w:w="529" w:type="pct"/>
            <w:gridSpan w:val="3"/>
            <w:shd w:val="clear" w:color="auto" w:fill="FFFFFF"/>
          </w:tcPr>
          <w:p w14:paraId="3431C33C"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w:t>
            </w:r>
          </w:p>
        </w:tc>
        <w:tc>
          <w:tcPr>
            <w:tcW w:w="575" w:type="pct"/>
            <w:gridSpan w:val="6"/>
            <w:shd w:val="clear" w:color="auto" w:fill="FFFFFF"/>
          </w:tcPr>
          <w:p w14:paraId="741B95D5"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31" w:type="pct"/>
            <w:gridSpan w:val="3"/>
            <w:shd w:val="clear" w:color="auto" w:fill="auto"/>
          </w:tcPr>
          <w:p w14:paraId="614FFFB1"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B2253B" w:rsidRPr="007422F7" w14:paraId="49AEDECD" w14:textId="77777777" w:rsidTr="002E3FA2">
        <w:tc>
          <w:tcPr>
            <w:tcW w:w="914" w:type="pct"/>
          </w:tcPr>
          <w:p w14:paraId="0BD7298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3.1.5.5. Įsigyti Lazdijų meno mokyklai mokyklinį autobusą mokinių vežiojimui į neformaliojo švietimo užsiėmimus ir koncertus</w:t>
            </w:r>
          </w:p>
        </w:tc>
        <w:tc>
          <w:tcPr>
            <w:tcW w:w="578" w:type="pct"/>
          </w:tcPr>
          <w:p w14:paraId="5861698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2C1A241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Lazdijų meno mokykla</w:t>
            </w:r>
          </w:p>
        </w:tc>
        <w:tc>
          <w:tcPr>
            <w:tcW w:w="1006" w:type="pct"/>
            <w:gridSpan w:val="2"/>
          </w:tcPr>
          <w:p w14:paraId="01E6EA6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Įsigytas autobusas vaikų vežiojimui.</w:t>
            </w:r>
          </w:p>
        </w:tc>
        <w:tc>
          <w:tcPr>
            <w:tcW w:w="667" w:type="pct"/>
            <w:gridSpan w:val="4"/>
            <w:shd w:val="clear" w:color="auto" w:fill="FFFFFF" w:themeFill="background1"/>
          </w:tcPr>
          <w:p w14:paraId="12BB7B24" w14:textId="77777777" w:rsidR="00B2253B" w:rsidRPr="007422F7" w:rsidRDefault="00B2253B" w:rsidP="00D668FC">
            <w:pPr>
              <w:spacing w:after="0" w:line="240" w:lineRule="auto"/>
              <w:ind w:firstLine="0"/>
              <w:jc w:val="left"/>
              <w:rPr>
                <w:rFonts w:ascii="Times New Roman" w:hAnsi="Times New Roman"/>
                <w:szCs w:val="24"/>
              </w:rPr>
            </w:pPr>
            <w:r>
              <w:rPr>
                <w:rFonts w:ascii="Times New Roman" w:hAnsi="Times New Roman"/>
                <w:szCs w:val="24"/>
              </w:rPr>
              <w:t>a) Neįsigytas</w:t>
            </w:r>
          </w:p>
        </w:tc>
        <w:tc>
          <w:tcPr>
            <w:tcW w:w="529" w:type="pct"/>
            <w:gridSpan w:val="3"/>
            <w:shd w:val="clear" w:color="auto" w:fill="FFFFFF" w:themeFill="background1"/>
          </w:tcPr>
          <w:p w14:paraId="3D6FC203"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43,4</w:t>
            </w:r>
          </w:p>
        </w:tc>
        <w:tc>
          <w:tcPr>
            <w:tcW w:w="575" w:type="pct"/>
            <w:gridSpan w:val="6"/>
            <w:shd w:val="clear" w:color="auto" w:fill="FFFFFF" w:themeFill="background1"/>
          </w:tcPr>
          <w:p w14:paraId="0372C4D6"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31" w:type="pct"/>
            <w:gridSpan w:val="3"/>
            <w:shd w:val="clear" w:color="auto" w:fill="FFFFFF"/>
          </w:tcPr>
          <w:p w14:paraId="64F5EDC1"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ateityje, jei bus gautas finansavimas</w:t>
            </w:r>
          </w:p>
        </w:tc>
      </w:tr>
      <w:tr w:rsidR="00B2253B" w:rsidRPr="007422F7" w14:paraId="0A3AEAAD" w14:textId="77777777" w:rsidTr="004212E0">
        <w:tc>
          <w:tcPr>
            <w:tcW w:w="5000" w:type="pct"/>
            <w:gridSpan w:val="20"/>
          </w:tcPr>
          <w:p w14:paraId="54A64892"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b/>
                <w:bCs/>
                <w:szCs w:val="24"/>
                <w:lang w:eastAsia="lt-LT"/>
              </w:rPr>
            </w:pPr>
            <w:r w:rsidRPr="007422F7">
              <w:rPr>
                <w:rFonts w:ascii="Times New Roman" w:eastAsia="Times New Roman" w:hAnsi="Times New Roman"/>
                <w:b/>
                <w:bCs/>
                <w:szCs w:val="24"/>
                <w:lang w:eastAsia="lt-LT"/>
              </w:rPr>
              <w:t>3.2 tikslas. Sukurti efektyvią sveikatos priežiūros sistemą</w:t>
            </w:r>
          </w:p>
        </w:tc>
      </w:tr>
      <w:tr w:rsidR="00B2253B" w:rsidRPr="007422F7" w14:paraId="4F0AD12A" w14:textId="77777777" w:rsidTr="004212E0">
        <w:tc>
          <w:tcPr>
            <w:tcW w:w="5000" w:type="pct"/>
            <w:gridSpan w:val="20"/>
          </w:tcPr>
          <w:p w14:paraId="114995F7"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3.2.1. Užtikrinti sveikatos priežiūros paslaugų kokybę ir prieinamumą</w:t>
            </w:r>
          </w:p>
        </w:tc>
      </w:tr>
      <w:tr w:rsidR="00B2253B" w:rsidRPr="007422F7" w14:paraId="3BFD45EC" w14:textId="77777777" w:rsidTr="00F84595">
        <w:tc>
          <w:tcPr>
            <w:tcW w:w="914" w:type="pct"/>
          </w:tcPr>
          <w:p w14:paraId="6D070714"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3.2.1.1. Optimizuoti di</w:t>
            </w:r>
            <w:r>
              <w:rPr>
                <w:rFonts w:ascii="Times New Roman" w:hAnsi="Times New Roman"/>
                <w:szCs w:val="24"/>
              </w:rPr>
              <w:t>enos stacionaro ir ambulatorinių</w:t>
            </w:r>
            <w:r w:rsidRPr="007422F7">
              <w:rPr>
                <w:rFonts w:ascii="Times New Roman" w:hAnsi="Times New Roman"/>
                <w:szCs w:val="24"/>
              </w:rPr>
              <w:t xml:space="preserve"> paslaugų tinklą</w:t>
            </w:r>
          </w:p>
        </w:tc>
        <w:tc>
          <w:tcPr>
            <w:tcW w:w="578" w:type="pct"/>
          </w:tcPr>
          <w:p w14:paraId="41A78DC4"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VŠĮ Lazdijų ligoninė</w:t>
            </w:r>
          </w:p>
        </w:tc>
        <w:tc>
          <w:tcPr>
            <w:tcW w:w="1006" w:type="pct"/>
            <w:gridSpan w:val="2"/>
          </w:tcPr>
          <w:p w14:paraId="53F669A6"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Dienos stacionarų skaičius;</w:t>
            </w:r>
          </w:p>
          <w:p w14:paraId="2F3FF027" w14:textId="77777777" w:rsidR="00B2253B" w:rsidRPr="007422F7" w:rsidRDefault="00B2253B" w:rsidP="00D668FC">
            <w:pPr>
              <w:spacing w:after="0" w:line="240" w:lineRule="auto"/>
              <w:ind w:firstLine="0"/>
              <w:jc w:val="left"/>
              <w:rPr>
                <w:rFonts w:ascii="Times New Roman" w:hAnsi="Times New Roman"/>
                <w:szCs w:val="24"/>
                <w:lang w:eastAsia="lt-LT"/>
              </w:rPr>
            </w:pPr>
            <w:r>
              <w:rPr>
                <w:rFonts w:ascii="Times New Roman" w:hAnsi="Times New Roman"/>
                <w:szCs w:val="24"/>
              </w:rPr>
              <w:t>b) Dienos operacijų skaičius</w:t>
            </w:r>
          </w:p>
        </w:tc>
        <w:tc>
          <w:tcPr>
            <w:tcW w:w="667" w:type="pct"/>
            <w:gridSpan w:val="4"/>
            <w:shd w:val="clear" w:color="auto" w:fill="FFFFFF" w:themeFill="background1"/>
          </w:tcPr>
          <w:p w14:paraId="42ECE2C2"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Pr>
                <w:rFonts w:ascii="Times New Roman" w:eastAsia="Times New Roman" w:hAnsi="Times New Roman"/>
                <w:szCs w:val="24"/>
                <w:lang w:eastAsia="lt-LT"/>
              </w:rPr>
              <w:t>1</w:t>
            </w:r>
          </w:p>
          <w:p w14:paraId="14C3F71C"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Pr>
                <w:rFonts w:ascii="Times New Roman" w:eastAsia="Times New Roman" w:hAnsi="Times New Roman"/>
                <w:szCs w:val="24"/>
                <w:lang w:eastAsia="lt-LT"/>
              </w:rPr>
              <w:t>ambulatorinės operacijos</w:t>
            </w:r>
          </w:p>
        </w:tc>
        <w:tc>
          <w:tcPr>
            <w:tcW w:w="529" w:type="pct"/>
            <w:gridSpan w:val="3"/>
          </w:tcPr>
          <w:p w14:paraId="3CEB9D5A"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575" w:type="pct"/>
            <w:gridSpan w:val="6"/>
            <w:shd w:val="clear" w:color="auto" w:fill="FFFFFF" w:themeFill="background1"/>
          </w:tcPr>
          <w:p w14:paraId="360057AB" w14:textId="6CC567E1" w:rsidR="00B2253B" w:rsidRPr="007422F7" w:rsidRDefault="00B2253B" w:rsidP="00D668FC">
            <w:pPr>
              <w:spacing w:after="0" w:line="240" w:lineRule="auto"/>
              <w:ind w:firstLine="0"/>
              <w:jc w:val="left"/>
              <w:rPr>
                <w:rFonts w:ascii="Times New Roman" w:eastAsia="Times New Roman" w:hAnsi="Times New Roman"/>
                <w:szCs w:val="24"/>
                <w:lang w:eastAsia="lt-LT"/>
              </w:rPr>
            </w:pPr>
          </w:p>
        </w:tc>
        <w:tc>
          <w:tcPr>
            <w:tcW w:w="731" w:type="pct"/>
            <w:gridSpan w:val="3"/>
          </w:tcPr>
          <w:p w14:paraId="46300A05" w14:textId="77777777" w:rsidR="00B2253B" w:rsidRPr="007422F7" w:rsidRDefault="005909A2"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028E8933" w14:textId="77777777" w:rsidTr="00F84595">
        <w:tc>
          <w:tcPr>
            <w:tcW w:w="914" w:type="pct"/>
          </w:tcPr>
          <w:p w14:paraId="7E703BFB"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3.2.1.2. Optimizuoti medicininės slaugos paslaugų tinklą namuose</w:t>
            </w:r>
          </w:p>
        </w:tc>
        <w:tc>
          <w:tcPr>
            <w:tcW w:w="578" w:type="pct"/>
          </w:tcPr>
          <w:p w14:paraId="32BA16CD"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Pirminės sveikatos priežiūros įstaigos</w:t>
            </w:r>
          </w:p>
        </w:tc>
        <w:tc>
          <w:tcPr>
            <w:tcW w:w="1006" w:type="pct"/>
            <w:gridSpan w:val="2"/>
          </w:tcPr>
          <w:p w14:paraId="280991D0"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a) Pacientų, kuriems teikiama sla</w:t>
            </w:r>
            <w:r>
              <w:rPr>
                <w:rFonts w:ascii="Times New Roman" w:hAnsi="Times New Roman"/>
                <w:szCs w:val="24"/>
              </w:rPr>
              <w:t>ugos namuose paslauga, skaičius</w:t>
            </w:r>
          </w:p>
        </w:tc>
        <w:tc>
          <w:tcPr>
            <w:tcW w:w="667" w:type="pct"/>
            <w:gridSpan w:val="4"/>
            <w:shd w:val="clear" w:color="auto" w:fill="FFFFFF" w:themeFill="background1"/>
          </w:tcPr>
          <w:p w14:paraId="122B9C27"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Pr>
                <w:rFonts w:ascii="Times New Roman" w:eastAsia="Times New Roman" w:hAnsi="Times New Roman"/>
                <w:szCs w:val="24"/>
                <w:lang w:eastAsia="lt-LT"/>
              </w:rPr>
              <w:t>100 proc.</w:t>
            </w:r>
          </w:p>
        </w:tc>
        <w:tc>
          <w:tcPr>
            <w:tcW w:w="529" w:type="pct"/>
            <w:gridSpan w:val="3"/>
          </w:tcPr>
          <w:p w14:paraId="2E123180"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43,4</w:t>
            </w:r>
          </w:p>
        </w:tc>
        <w:tc>
          <w:tcPr>
            <w:tcW w:w="575" w:type="pct"/>
            <w:gridSpan w:val="6"/>
            <w:shd w:val="clear" w:color="auto" w:fill="FFFFFF" w:themeFill="background1"/>
          </w:tcPr>
          <w:p w14:paraId="0B01D139" w14:textId="0D3CC8A3" w:rsidR="00B2253B" w:rsidRPr="007422F7" w:rsidRDefault="00B2253B" w:rsidP="00D668FC">
            <w:pPr>
              <w:spacing w:after="0" w:line="240" w:lineRule="auto"/>
              <w:ind w:firstLine="0"/>
              <w:jc w:val="left"/>
              <w:rPr>
                <w:rFonts w:ascii="Times New Roman" w:eastAsia="Times New Roman" w:hAnsi="Times New Roman"/>
                <w:szCs w:val="24"/>
                <w:lang w:eastAsia="lt-LT"/>
              </w:rPr>
            </w:pPr>
          </w:p>
        </w:tc>
        <w:tc>
          <w:tcPr>
            <w:tcW w:w="731" w:type="pct"/>
            <w:gridSpan w:val="3"/>
          </w:tcPr>
          <w:p w14:paraId="5FC42363" w14:textId="77777777" w:rsidR="00B2253B" w:rsidRPr="007422F7" w:rsidRDefault="00975C6D"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5DBE9247" w14:textId="77777777" w:rsidTr="005909A2">
        <w:tc>
          <w:tcPr>
            <w:tcW w:w="914" w:type="pct"/>
          </w:tcPr>
          <w:p w14:paraId="31322326"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3.2.1.3. Didinti specializuotos ambulatorinės pagalbos mastą</w:t>
            </w:r>
          </w:p>
        </w:tc>
        <w:tc>
          <w:tcPr>
            <w:tcW w:w="578" w:type="pct"/>
          </w:tcPr>
          <w:p w14:paraId="6B7B366E"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VŠĮ Lazdijų ligoninė</w:t>
            </w:r>
          </w:p>
        </w:tc>
        <w:tc>
          <w:tcPr>
            <w:tcW w:w="1006" w:type="pct"/>
            <w:gridSpan w:val="2"/>
          </w:tcPr>
          <w:p w14:paraId="70E411B2"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a) Konsu</w:t>
            </w:r>
            <w:r>
              <w:rPr>
                <w:rFonts w:ascii="Times New Roman" w:hAnsi="Times New Roman"/>
                <w:szCs w:val="24"/>
              </w:rPr>
              <w:t>ltacijų ir apsilankymų skaičius</w:t>
            </w:r>
          </w:p>
        </w:tc>
        <w:tc>
          <w:tcPr>
            <w:tcW w:w="667" w:type="pct"/>
            <w:gridSpan w:val="4"/>
            <w:shd w:val="clear" w:color="auto" w:fill="FFFFFF" w:themeFill="background1"/>
          </w:tcPr>
          <w:p w14:paraId="7887BDB1" w14:textId="497AE4D6"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5909A2" w:rsidRPr="005909A2">
              <w:rPr>
                <w:rFonts w:ascii="Times New Roman" w:eastAsia="Times New Roman" w:hAnsi="Times New Roman"/>
                <w:szCs w:val="24"/>
                <w:lang w:eastAsia="lt-LT"/>
              </w:rPr>
              <w:t>10</w:t>
            </w:r>
            <w:r w:rsidR="00B142AC">
              <w:rPr>
                <w:rFonts w:ascii="Times New Roman" w:eastAsia="Times New Roman" w:hAnsi="Times New Roman"/>
                <w:szCs w:val="24"/>
                <w:lang w:eastAsia="lt-LT"/>
              </w:rPr>
              <w:t xml:space="preserve"> </w:t>
            </w:r>
            <w:r w:rsidR="005909A2" w:rsidRPr="005909A2">
              <w:rPr>
                <w:rFonts w:ascii="Times New Roman" w:eastAsia="Times New Roman" w:hAnsi="Times New Roman"/>
                <w:szCs w:val="24"/>
                <w:lang w:eastAsia="lt-LT"/>
              </w:rPr>
              <w:t>7836</w:t>
            </w:r>
          </w:p>
          <w:p w14:paraId="0A851C06"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p>
        </w:tc>
        <w:tc>
          <w:tcPr>
            <w:tcW w:w="529" w:type="pct"/>
            <w:gridSpan w:val="3"/>
          </w:tcPr>
          <w:p w14:paraId="2F90DB3C"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72,4</w:t>
            </w:r>
          </w:p>
        </w:tc>
        <w:tc>
          <w:tcPr>
            <w:tcW w:w="575" w:type="pct"/>
            <w:gridSpan w:val="6"/>
            <w:shd w:val="clear" w:color="auto" w:fill="FFFFFF" w:themeFill="background1"/>
          </w:tcPr>
          <w:p w14:paraId="63376A75" w14:textId="4345E6BD" w:rsidR="00B2253B" w:rsidRPr="007422F7" w:rsidRDefault="00B142AC"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Neišskirta</w:t>
            </w:r>
          </w:p>
        </w:tc>
        <w:tc>
          <w:tcPr>
            <w:tcW w:w="731" w:type="pct"/>
            <w:gridSpan w:val="3"/>
          </w:tcPr>
          <w:p w14:paraId="5FFBE64A" w14:textId="77777777" w:rsidR="00B2253B" w:rsidRPr="007422F7" w:rsidRDefault="00975C6D"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4F95B423" w14:textId="77777777" w:rsidTr="002E3FA2">
        <w:tc>
          <w:tcPr>
            <w:tcW w:w="914" w:type="pct"/>
          </w:tcPr>
          <w:p w14:paraId="72FE8F1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3.2.1.4. Mobilių medicinos punktų plėtra</w:t>
            </w:r>
          </w:p>
          <w:p w14:paraId="2AC59698" w14:textId="77777777" w:rsidR="00B2253B" w:rsidRPr="007422F7" w:rsidRDefault="00B2253B" w:rsidP="00D668FC">
            <w:pPr>
              <w:pStyle w:val="lenteles"/>
              <w:jc w:val="left"/>
              <w:rPr>
                <w:rFonts w:ascii="Times New Roman" w:hAnsi="Times New Roman"/>
                <w:szCs w:val="24"/>
              </w:rPr>
            </w:pPr>
          </w:p>
        </w:tc>
        <w:tc>
          <w:tcPr>
            <w:tcW w:w="578" w:type="pct"/>
          </w:tcPr>
          <w:p w14:paraId="792F0248"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Pirminės sveikatos priežiūros įstaigos</w:t>
            </w:r>
          </w:p>
        </w:tc>
        <w:tc>
          <w:tcPr>
            <w:tcW w:w="1006" w:type="pct"/>
            <w:gridSpan w:val="2"/>
          </w:tcPr>
          <w:p w14:paraId="1B7785C9"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8 stacionarūs medicinos punktai reorganizuoti į mobilius medicinos punktus.</w:t>
            </w:r>
          </w:p>
        </w:tc>
        <w:tc>
          <w:tcPr>
            <w:tcW w:w="667" w:type="pct"/>
            <w:gridSpan w:val="4"/>
          </w:tcPr>
          <w:p w14:paraId="53542CC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2011-2012 m. 8 stacionarūs medicinos punktai reorganizuoti į mobilius medicinos punktus.</w:t>
            </w:r>
          </w:p>
        </w:tc>
        <w:tc>
          <w:tcPr>
            <w:tcW w:w="529" w:type="pct"/>
            <w:gridSpan w:val="3"/>
          </w:tcPr>
          <w:p w14:paraId="5F4700C5"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11,6</w:t>
            </w:r>
          </w:p>
        </w:tc>
        <w:tc>
          <w:tcPr>
            <w:tcW w:w="575" w:type="pct"/>
            <w:gridSpan w:val="6"/>
          </w:tcPr>
          <w:p w14:paraId="41F57908"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11</w:t>
            </w:r>
          </w:p>
        </w:tc>
        <w:tc>
          <w:tcPr>
            <w:tcW w:w="731" w:type="pct"/>
            <w:gridSpan w:val="3"/>
          </w:tcPr>
          <w:p w14:paraId="0130FE3A"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Lėšos skirtos mobiliems ir stacionariems medicinos punktams</w:t>
            </w:r>
          </w:p>
        </w:tc>
      </w:tr>
      <w:tr w:rsidR="00B2253B" w:rsidRPr="007422F7" w14:paraId="6EE9CE43" w14:textId="77777777" w:rsidTr="004212E0">
        <w:tc>
          <w:tcPr>
            <w:tcW w:w="5000" w:type="pct"/>
            <w:gridSpan w:val="20"/>
          </w:tcPr>
          <w:p w14:paraId="3D2C7DFB"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3.2.2. Atnaujinti sveikatos priežiūros paslaugas teikiančių įstaigų infrastruktūrą bei medicininę įrangą</w:t>
            </w:r>
          </w:p>
        </w:tc>
      </w:tr>
      <w:tr w:rsidR="00B2253B" w:rsidRPr="007422F7" w14:paraId="365E30EF" w14:textId="77777777" w:rsidTr="002E3FA2">
        <w:tc>
          <w:tcPr>
            <w:tcW w:w="914" w:type="pct"/>
          </w:tcPr>
          <w:p w14:paraId="1A9AD681"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3.2.2.1. Naujos ir kokybiškos medicininės įrangos įsigijimas</w:t>
            </w:r>
          </w:p>
        </w:tc>
        <w:tc>
          <w:tcPr>
            <w:tcW w:w="578" w:type="pct"/>
          </w:tcPr>
          <w:p w14:paraId="4123D79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lang w:eastAsia="lt-LT"/>
              </w:rPr>
              <w:t>Savivaldybės gydytoja</w:t>
            </w:r>
          </w:p>
          <w:p w14:paraId="1711EB89"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Lazdijų PSPC.</w:t>
            </w:r>
          </w:p>
          <w:p w14:paraId="2585A509"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VšĮ Ligoninė</w:t>
            </w:r>
          </w:p>
          <w:p w14:paraId="131921F0" w14:textId="77777777" w:rsidR="00B2253B" w:rsidRPr="007422F7" w:rsidRDefault="00B2253B" w:rsidP="00D668FC">
            <w:pPr>
              <w:pStyle w:val="lenteles"/>
              <w:jc w:val="left"/>
              <w:rPr>
                <w:rFonts w:ascii="Times New Roman" w:hAnsi="Times New Roman"/>
                <w:szCs w:val="24"/>
                <w:lang w:eastAsia="lt-LT"/>
              </w:rPr>
            </w:pPr>
          </w:p>
        </w:tc>
        <w:tc>
          <w:tcPr>
            <w:tcW w:w="1006" w:type="pct"/>
            <w:gridSpan w:val="2"/>
          </w:tcPr>
          <w:p w14:paraId="4637BB9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Įsigytos medicininės įrangos kiekis.</w:t>
            </w:r>
          </w:p>
        </w:tc>
        <w:tc>
          <w:tcPr>
            <w:tcW w:w="667" w:type="pct"/>
            <w:gridSpan w:val="4"/>
            <w:shd w:val="clear" w:color="auto" w:fill="FFFFFF" w:themeFill="background1"/>
          </w:tcPr>
          <w:p w14:paraId="63249407" w14:textId="77777777" w:rsidR="00B2253B" w:rsidRPr="007422F7" w:rsidRDefault="00220FD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27</w:t>
            </w:r>
          </w:p>
        </w:tc>
        <w:tc>
          <w:tcPr>
            <w:tcW w:w="481" w:type="pct"/>
            <w:gridSpan w:val="2"/>
            <w:shd w:val="clear" w:color="auto" w:fill="FFFFFF" w:themeFill="background1"/>
          </w:tcPr>
          <w:p w14:paraId="0D4FBA4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434,4</w:t>
            </w:r>
          </w:p>
        </w:tc>
        <w:tc>
          <w:tcPr>
            <w:tcW w:w="623" w:type="pct"/>
            <w:gridSpan w:val="7"/>
            <w:shd w:val="clear" w:color="auto" w:fill="FFFFFF" w:themeFill="background1"/>
          </w:tcPr>
          <w:p w14:paraId="46A9A7DB" w14:textId="77777777" w:rsidR="00B2253B" w:rsidRPr="007422F7" w:rsidRDefault="00220FD4" w:rsidP="00D668FC">
            <w:pPr>
              <w:pStyle w:val="lenteles"/>
              <w:jc w:val="left"/>
              <w:rPr>
                <w:rFonts w:ascii="Times New Roman" w:hAnsi="Times New Roman"/>
                <w:szCs w:val="24"/>
              </w:rPr>
            </w:pPr>
            <w:r>
              <w:rPr>
                <w:rFonts w:ascii="Times New Roman" w:hAnsi="Times New Roman"/>
                <w:szCs w:val="24"/>
              </w:rPr>
              <w:t>1 495,8</w:t>
            </w:r>
          </w:p>
        </w:tc>
        <w:tc>
          <w:tcPr>
            <w:tcW w:w="731" w:type="pct"/>
            <w:gridSpan w:val="3"/>
          </w:tcPr>
          <w:p w14:paraId="75995EA3" w14:textId="14B67848" w:rsidR="00B2253B" w:rsidRDefault="00B142AC" w:rsidP="00D668FC">
            <w:pPr>
              <w:pStyle w:val="lenteles"/>
              <w:jc w:val="left"/>
              <w:rPr>
                <w:rFonts w:ascii="Times New Roman" w:hAnsi="Times New Roman"/>
                <w:szCs w:val="24"/>
              </w:rPr>
            </w:pPr>
            <w:r>
              <w:rPr>
                <w:rFonts w:ascii="Times New Roman" w:hAnsi="Times New Roman"/>
                <w:szCs w:val="24"/>
              </w:rPr>
              <w:t>Projektai</w:t>
            </w:r>
            <w:r w:rsidR="00220FD4">
              <w:rPr>
                <w:rFonts w:ascii="Times New Roman" w:hAnsi="Times New Roman"/>
                <w:szCs w:val="24"/>
              </w:rPr>
              <w:t xml:space="preserve"> </w:t>
            </w:r>
            <w:r w:rsidR="00220FD4" w:rsidRPr="00220FD4">
              <w:rPr>
                <w:rFonts w:ascii="Times New Roman" w:hAnsi="Times New Roman"/>
                <w:szCs w:val="24"/>
              </w:rPr>
              <w:t>,,Stacionarinių bei palaikomojo gydymo ir slaugos paslaugų kokybės gerinimas VšĮ Lazdijų ligoninėje“</w:t>
            </w:r>
            <w:r w:rsidR="00220FD4">
              <w:rPr>
                <w:rFonts w:ascii="Times New Roman" w:hAnsi="Times New Roman"/>
                <w:szCs w:val="24"/>
              </w:rPr>
              <w:t>;</w:t>
            </w:r>
          </w:p>
          <w:p w14:paraId="17D08A81" w14:textId="77777777" w:rsidR="00220FD4" w:rsidRPr="007422F7" w:rsidRDefault="00220FD4" w:rsidP="00D668FC">
            <w:pPr>
              <w:pStyle w:val="lenteles"/>
              <w:jc w:val="left"/>
              <w:rPr>
                <w:rFonts w:ascii="Times New Roman" w:hAnsi="Times New Roman"/>
                <w:szCs w:val="24"/>
              </w:rPr>
            </w:pPr>
            <w:r w:rsidRPr="00220FD4">
              <w:rPr>
                <w:rFonts w:ascii="Times New Roman" w:hAnsi="Times New Roman"/>
                <w:szCs w:val="24"/>
              </w:rPr>
              <w:t>„Lenkijos ir Lietuvos medicinos įstaigų bendradarbiavimas planuojant ir valdant medicininę pagalbą krizinių situacijų atveju“</w:t>
            </w:r>
          </w:p>
        </w:tc>
      </w:tr>
      <w:tr w:rsidR="00B2253B" w:rsidRPr="007422F7" w14:paraId="68C7F2FD" w14:textId="77777777" w:rsidTr="002E3FA2">
        <w:tc>
          <w:tcPr>
            <w:tcW w:w="914" w:type="pct"/>
          </w:tcPr>
          <w:p w14:paraId="568811E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3.2.2.2. Renovuoti asmens sveikatos priežiūros įstaigų, kurių steigėjas yra savivaldybė, pastatus </w:t>
            </w:r>
          </w:p>
        </w:tc>
        <w:tc>
          <w:tcPr>
            <w:tcW w:w="578" w:type="pct"/>
          </w:tcPr>
          <w:p w14:paraId="3D236C9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lang w:eastAsia="lt-LT"/>
              </w:rPr>
              <w:t>Savivaldybės gydytoja</w:t>
            </w:r>
          </w:p>
          <w:p w14:paraId="1308992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Lazdijų PSPC.</w:t>
            </w:r>
          </w:p>
        </w:tc>
        <w:tc>
          <w:tcPr>
            <w:tcW w:w="1006" w:type="pct"/>
            <w:gridSpan w:val="2"/>
          </w:tcPr>
          <w:p w14:paraId="4BE7E932"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a) Renovuota Lazdijų PSPC Veisiejų ambulatorija</w:t>
            </w:r>
          </w:p>
        </w:tc>
        <w:tc>
          <w:tcPr>
            <w:tcW w:w="667" w:type="pct"/>
            <w:gridSpan w:val="4"/>
            <w:shd w:val="clear" w:color="auto" w:fill="FFFFFF" w:themeFill="background1"/>
          </w:tcPr>
          <w:p w14:paraId="1AEA0B5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eastAsia="Times New Roman" w:hAnsi="Times New Roman"/>
                <w:szCs w:val="24"/>
                <w:lang w:eastAsia="lt-LT"/>
              </w:rPr>
              <w:t>a) Veisiejų ambulatorijos apšiltinimo ir einamojo remonto darbai (2012 metais)</w:t>
            </w:r>
          </w:p>
        </w:tc>
        <w:tc>
          <w:tcPr>
            <w:tcW w:w="481" w:type="pct"/>
            <w:gridSpan w:val="2"/>
            <w:shd w:val="clear" w:color="auto" w:fill="FFFFFF" w:themeFill="background1"/>
          </w:tcPr>
          <w:p w14:paraId="1FC0E856"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43,4</w:t>
            </w:r>
          </w:p>
        </w:tc>
        <w:tc>
          <w:tcPr>
            <w:tcW w:w="623" w:type="pct"/>
            <w:gridSpan w:val="7"/>
            <w:shd w:val="clear" w:color="auto" w:fill="FFFFFF" w:themeFill="background1"/>
          </w:tcPr>
          <w:p w14:paraId="469DF0C7"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lang w:eastAsia="lt-LT"/>
              </w:rPr>
              <w:t>5,8</w:t>
            </w:r>
          </w:p>
        </w:tc>
        <w:tc>
          <w:tcPr>
            <w:tcW w:w="731" w:type="pct"/>
            <w:gridSpan w:val="3"/>
            <w:shd w:val="clear" w:color="auto" w:fill="FFFFFF" w:themeFill="background1"/>
          </w:tcPr>
          <w:p w14:paraId="342ACB59"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B2253B" w:rsidRPr="007422F7" w14:paraId="7C3DEAD7" w14:textId="77777777" w:rsidTr="004212E0">
        <w:tc>
          <w:tcPr>
            <w:tcW w:w="5000" w:type="pct"/>
            <w:gridSpan w:val="20"/>
          </w:tcPr>
          <w:p w14:paraId="59C1D60F"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3.2.3. Užtikrinti visuomenės sveikatos priežiūrą, stiprinant sveikatos saugą, fizinį aktyvumą bei plėtojant ligų prevenciją</w:t>
            </w:r>
          </w:p>
        </w:tc>
      </w:tr>
      <w:tr w:rsidR="00B2253B" w:rsidRPr="007422F7" w14:paraId="1A17E742" w14:textId="77777777" w:rsidTr="002E3FA2">
        <w:tc>
          <w:tcPr>
            <w:tcW w:w="914" w:type="pct"/>
          </w:tcPr>
          <w:p w14:paraId="6E6741CC"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lang w:eastAsia="lt-LT"/>
              </w:rPr>
              <w:t>3.2.3.1. Vykdyti visuomenės sveikatos stebėsenos programą</w:t>
            </w:r>
          </w:p>
        </w:tc>
        <w:tc>
          <w:tcPr>
            <w:tcW w:w="578" w:type="pct"/>
          </w:tcPr>
          <w:p w14:paraId="0A542D84"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lang w:eastAsia="lt-LT"/>
              </w:rPr>
              <w:t>Lazdijų r. sav. VSB</w:t>
            </w:r>
          </w:p>
          <w:p w14:paraId="5A62E4E9"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lang w:eastAsia="lt-LT"/>
              </w:rPr>
              <w:t>Sav. gydytoja</w:t>
            </w:r>
          </w:p>
        </w:tc>
        <w:tc>
          <w:tcPr>
            <w:tcW w:w="1006" w:type="pct"/>
            <w:gridSpan w:val="2"/>
          </w:tcPr>
          <w:p w14:paraId="1EF4B52F" w14:textId="77777777" w:rsidR="00B2253B" w:rsidRPr="007422F7" w:rsidRDefault="00B2253B" w:rsidP="00D668FC">
            <w:pPr>
              <w:pStyle w:val="lenteles"/>
              <w:jc w:val="left"/>
            </w:pPr>
            <w:r w:rsidRPr="007422F7">
              <w:t>a) Kasmet vykdoma stebėsena, rezultatai pristatomi visuomenei.</w:t>
            </w:r>
          </w:p>
        </w:tc>
        <w:tc>
          <w:tcPr>
            <w:tcW w:w="667" w:type="pct"/>
            <w:gridSpan w:val="4"/>
            <w:shd w:val="clear" w:color="auto" w:fill="FFFFFF" w:themeFill="background1"/>
          </w:tcPr>
          <w:p w14:paraId="2CD78D30"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3 ataskaitos</w:t>
            </w:r>
          </w:p>
          <w:p w14:paraId="64503E5B" w14:textId="77777777" w:rsidR="00B2253B" w:rsidRPr="007422F7" w:rsidRDefault="00B2253B" w:rsidP="00D668FC">
            <w:pPr>
              <w:pStyle w:val="Pagrindinistekstas"/>
              <w:spacing w:before="0" w:beforeAutospacing="0" w:after="0" w:afterAutospacing="0"/>
            </w:pPr>
          </w:p>
        </w:tc>
        <w:tc>
          <w:tcPr>
            <w:tcW w:w="481" w:type="pct"/>
            <w:gridSpan w:val="2"/>
            <w:shd w:val="clear" w:color="auto" w:fill="FFFFFF" w:themeFill="background1"/>
          </w:tcPr>
          <w:p w14:paraId="757513AE"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4,4</w:t>
            </w:r>
          </w:p>
        </w:tc>
        <w:tc>
          <w:tcPr>
            <w:tcW w:w="616" w:type="pct"/>
            <w:gridSpan w:val="6"/>
            <w:shd w:val="clear" w:color="auto" w:fill="FFFFFF" w:themeFill="background1"/>
          </w:tcPr>
          <w:p w14:paraId="2780E642"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38" w:type="pct"/>
            <w:gridSpan w:val="4"/>
          </w:tcPr>
          <w:p w14:paraId="170E491F" w14:textId="77777777" w:rsidR="00B2253B" w:rsidRPr="007422F7" w:rsidRDefault="00B2253B" w:rsidP="00D668FC">
            <w:pPr>
              <w:spacing w:after="0" w:line="240" w:lineRule="auto"/>
              <w:ind w:firstLine="0"/>
              <w:jc w:val="left"/>
            </w:pPr>
            <w:r w:rsidRPr="007422F7">
              <w:rPr>
                <w:rFonts w:ascii="Times New Roman" w:eastAsia="Times New Roman" w:hAnsi="Times New Roman"/>
                <w:szCs w:val="24"/>
                <w:lang w:eastAsia="lt-LT"/>
              </w:rPr>
              <w:t>-</w:t>
            </w:r>
          </w:p>
        </w:tc>
      </w:tr>
      <w:tr w:rsidR="00B2253B" w:rsidRPr="007422F7" w14:paraId="5BDF3606" w14:textId="77777777" w:rsidTr="005909A2">
        <w:tc>
          <w:tcPr>
            <w:tcW w:w="914" w:type="pct"/>
          </w:tcPr>
          <w:p w14:paraId="220F7CE9"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3.2.3.2. Įgyvendinti prevencines programas-projektus</w:t>
            </w:r>
          </w:p>
        </w:tc>
        <w:tc>
          <w:tcPr>
            <w:tcW w:w="578" w:type="pct"/>
          </w:tcPr>
          <w:p w14:paraId="4737B762" w14:textId="77777777" w:rsidR="00B2253B" w:rsidRPr="007422F7" w:rsidRDefault="00B2253B" w:rsidP="00D668FC">
            <w:pPr>
              <w:spacing w:after="0" w:line="240" w:lineRule="auto"/>
              <w:ind w:firstLine="0"/>
              <w:jc w:val="left"/>
              <w:rPr>
                <w:rFonts w:ascii="Times New Roman" w:hAnsi="Times New Roman"/>
                <w:szCs w:val="24"/>
                <w:lang w:eastAsia="lt-LT"/>
              </w:rPr>
            </w:pPr>
            <w:r w:rsidRPr="007422F7">
              <w:rPr>
                <w:rFonts w:ascii="Times New Roman" w:hAnsi="Times New Roman"/>
                <w:szCs w:val="24"/>
              </w:rPr>
              <w:t>Asmens sveikatos priežiūros įstaigos</w:t>
            </w:r>
          </w:p>
        </w:tc>
        <w:tc>
          <w:tcPr>
            <w:tcW w:w="1006" w:type="pct"/>
            <w:gridSpan w:val="2"/>
          </w:tcPr>
          <w:p w14:paraId="3F83020B" w14:textId="77777777" w:rsidR="00B2253B" w:rsidRPr="007422F7" w:rsidRDefault="00B2253B" w:rsidP="00D668FC">
            <w:pPr>
              <w:pStyle w:val="lenteles"/>
              <w:jc w:val="left"/>
            </w:pPr>
            <w:r w:rsidRPr="007422F7">
              <w:t>a) Įgyvendintų prevencinių programų-projektų skaičius;</w:t>
            </w:r>
          </w:p>
          <w:p w14:paraId="1FF238DD" w14:textId="77777777" w:rsidR="00B2253B" w:rsidRPr="007422F7" w:rsidRDefault="00B2253B" w:rsidP="00D668FC">
            <w:pPr>
              <w:pStyle w:val="lenteles"/>
              <w:jc w:val="left"/>
            </w:pPr>
            <w:r w:rsidRPr="007422F7">
              <w:t xml:space="preserve">b) Prevencinių programų-projektų dalyvių skaičius. </w:t>
            </w:r>
          </w:p>
        </w:tc>
        <w:tc>
          <w:tcPr>
            <w:tcW w:w="667" w:type="pct"/>
            <w:gridSpan w:val="4"/>
            <w:shd w:val="clear" w:color="auto" w:fill="FFFFFF" w:themeFill="background1"/>
          </w:tcPr>
          <w:p w14:paraId="2A7C3A1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5909A2">
              <w:rPr>
                <w:rFonts w:ascii="Times New Roman" w:hAnsi="Times New Roman"/>
                <w:szCs w:val="24"/>
              </w:rPr>
              <w:t>4</w:t>
            </w:r>
          </w:p>
          <w:p w14:paraId="7ACD935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sidR="009706D0">
              <w:rPr>
                <w:rFonts w:ascii="Times New Roman" w:hAnsi="Times New Roman"/>
                <w:szCs w:val="24"/>
              </w:rPr>
              <w:t>655</w:t>
            </w:r>
          </w:p>
        </w:tc>
        <w:tc>
          <w:tcPr>
            <w:tcW w:w="481" w:type="pct"/>
            <w:gridSpan w:val="2"/>
            <w:shd w:val="clear" w:color="auto" w:fill="FFFFFF" w:themeFill="background1"/>
          </w:tcPr>
          <w:p w14:paraId="3B997A25"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7,2</w:t>
            </w:r>
          </w:p>
        </w:tc>
        <w:tc>
          <w:tcPr>
            <w:tcW w:w="616" w:type="pct"/>
            <w:gridSpan w:val="6"/>
            <w:shd w:val="clear" w:color="auto" w:fill="FFFFFF" w:themeFill="background1"/>
          </w:tcPr>
          <w:p w14:paraId="09EFB0B1" w14:textId="77777777" w:rsidR="00B2253B" w:rsidRPr="007422F7" w:rsidRDefault="009706D0"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3,3</w:t>
            </w:r>
          </w:p>
        </w:tc>
        <w:tc>
          <w:tcPr>
            <w:tcW w:w="738" w:type="pct"/>
            <w:gridSpan w:val="4"/>
            <w:shd w:val="clear" w:color="auto" w:fill="FFFFFF" w:themeFill="background1"/>
          </w:tcPr>
          <w:p w14:paraId="4B5A2235" w14:textId="77777777" w:rsidR="00B2253B" w:rsidRPr="007422F7" w:rsidRDefault="009706D0" w:rsidP="00D668FC">
            <w:pPr>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0ADE1CD5" w14:textId="77777777" w:rsidTr="005909A2">
        <w:tc>
          <w:tcPr>
            <w:tcW w:w="914" w:type="pct"/>
          </w:tcPr>
          <w:p w14:paraId="1D287E2A" w14:textId="77777777" w:rsidR="00B2253B" w:rsidRPr="007422F7" w:rsidRDefault="00B2253B"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3.2.3.3. Didinti sveikatos personalo</w:t>
            </w:r>
          </w:p>
          <w:p w14:paraId="357CE002" w14:textId="77777777" w:rsidR="00B2253B" w:rsidRPr="007422F7" w:rsidRDefault="00B2253B"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gebėjimus ir</w:t>
            </w:r>
          </w:p>
          <w:p w14:paraId="12AA82E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kvalifikaciją</w:t>
            </w:r>
          </w:p>
        </w:tc>
        <w:tc>
          <w:tcPr>
            <w:tcW w:w="578" w:type="pct"/>
          </w:tcPr>
          <w:p w14:paraId="326C60B0" w14:textId="77777777" w:rsidR="00B2253B" w:rsidRPr="007422F7" w:rsidRDefault="00B2253B"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Visuomenės</w:t>
            </w:r>
          </w:p>
          <w:p w14:paraId="02C5FD15" w14:textId="77777777" w:rsidR="00B2253B" w:rsidRPr="007422F7" w:rsidRDefault="00B2253B" w:rsidP="00D668FC">
            <w:pPr>
              <w:pStyle w:val="lenteles"/>
              <w:widowControl w:val="0"/>
              <w:suppressAutoHyphens/>
              <w:jc w:val="left"/>
              <w:rPr>
                <w:rFonts w:ascii="Times New Roman" w:eastAsia="Calibri" w:hAnsi="Times New Roman"/>
                <w:szCs w:val="24"/>
                <w:lang w:eastAsia="lt-LT"/>
              </w:rPr>
            </w:pPr>
            <w:r w:rsidRPr="007422F7">
              <w:rPr>
                <w:rFonts w:ascii="Times New Roman" w:eastAsia="Calibri" w:hAnsi="Times New Roman"/>
                <w:szCs w:val="24"/>
                <w:lang w:eastAsia="lt-LT"/>
              </w:rPr>
              <w:t>sveikatos biuras</w:t>
            </w:r>
          </w:p>
          <w:p w14:paraId="008ACA8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Asmens sveikatos priežiūros įstaigos</w:t>
            </w:r>
          </w:p>
        </w:tc>
        <w:tc>
          <w:tcPr>
            <w:tcW w:w="1006" w:type="pct"/>
            <w:gridSpan w:val="2"/>
          </w:tcPr>
          <w:p w14:paraId="678748FF" w14:textId="77777777" w:rsidR="00B2253B" w:rsidRPr="007422F7" w:rsidRDefault="00B2253B" w:rsidP="00D668FC">
            <w:pPr>
              <w:pStyle w:val="lenteles"/>
              <w:widowControl w:val="0"/>
              <w:suppressAutoHyphens/>
              <w:jc w:val="left"/>
              <w:rPr>
                <w:rFonts w:ascii="Times New Roman" w:eastAsia="Calibri" w:hAnsi="Times New Roman"/>
                <w:szCs w:val="24"/>
                <w:lang w:eastAsia="lt-LT"/>
              </w:rPr>
            </w:pPr>
            <w:r w:rsidRPr="007422F7">
              <w:rPr>
                <w:rFonts w:ascii="Times New Roman" w:eastAsia="Calibri" w:hAnsi="Times New Roman"/>
                <w:szCs w:val="24"/>
                <w:lang w:eastAsia="lt-LT"/>
              </w:rPr>
              <w:t>a) Suorganizuotų mokymų, seminarų, konferencijų</w:t>
            </w:r>
          </w:p>
          <w:p w14:paraId="4C084DD3" w14:textId="77777777" w:rsidR="00B2253B" w:rsidRPr="007422F7" w:rsidRDefault="00B2253B"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skaičius;</w:t>
            </w:r>
          </w:p>
          <w:p w14:paraId="759E73A9" w14:textId="77777777" w:rsidR="00B2253B" w:rsidRPr="007422F7" w:rsidRDefault="00B2253B"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b) Kvalifikaciją</w:t>
            </w:r>
          </w:p>
          <w:p w14:paraId="5AC81CB2" w14:textId="77777777" w:rsidR="00B2253B" w:rsidRPr="007422F7" w:rsidRDefault="00B2253B"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patobulinusių darbuotojų</w:t>
            </w:r>
          </w:p>
          <w:p w14:paraId="4A01ADB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skaičius.</w:t>
            </w:r>
          </w:p>
        </w:tc>
        <w:tc>
          <w:tcPr>
            <w:tcW w:w="667" w:type="pct"/>
            <w:gridSpan w:val="4"/>
            <w:shd w:val="clear" w:color="auto" w:fill="FFFFFF" w:themeFill="background1"/>
          </w:tcPr>
          <w:p w14:paraId="3D71D8D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5909A2">
              <w:rPr>
                <w:rFonts w:ascii="Times New Roman" w:eastAsia="Times New Roman" w:hAnsi="Times New Roman"/>
                <w:szCs w:val="24"/>
                <w:lang w:eastAsia="lt-LT"/>
              </w:rPr>
              <w:t>0</w:t>
            </w:r>
          </w:p>
          <w:p w14:paraId="5397782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5909A2">
              <w:rPr>
                <w:rFonts w:ascii="Times New Roman" w:eastAsia="Times New Roman" w:hAnsi="Times New Roman"/>
                <w:szCs w:val="24"/>
                <w:lang w:eastAsia="lt-LT"/>
              </w:rPr>
              <w:t>35</w:t>
            </w:r>
          </w:p>
        </w:tc>
        <w:tc>
          <w:tcPr>
            <w:tcW w:w="481" w:type="pct"/>
            <w:gridSpan w:val="2"/>
            <w:shd w:val="clear" w:color="auto" w:fill="FFFFFF" w:themeFill="background1"/>
          </w:tcPr>
          <w:p w14:paraId="74E9732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8,7</w:t>
            </w:r>
          </w:p>
        </w:tc>
        <w:tc>
          <w:tcPr>
            <w:tcW w:w="616" w:type="pct"/>
            <w:gridSpan w:val="6"/>
            <w:shd w:val="clear" w:color="auto" w:fill="FFFFFF" w:themeFill="background1"/>
          </w:tcPr>
          <w:p w14:paraId="3AF31966" w14:textId="77777777" w:rsidR="00B2253B" w:rsidRPr="007422F7" w:rsidRDefault="005909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1,8</w:t>
            </w:r>
          </w:p>
        </w:tc>
        <w:tc>
          <w:tcPr>
            <w:tcW w:w="738" w:type="pct"/>
            <w:gridSpan w:val="4"/>
          </w:tcPr>
          <w:p w14:paraId="1B22387F" w14:textId="77777777" w:rsidR="00B2253B" w:rsidRPr="007422F7" w:rsidRDefault="005909A2" w:rsidP="00D668FC">
            <w:pPr>
              <w:autoSpaceDE w:val="0"/>
              <w:autoSpaceDN w:val="0"/>
              <w:adjustRightInd w:val="0"/>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a) pačios įstaigos mokymų kvalifikacijos kėlimo mokymų neorganizuoja</w:t>
            </w:r>
          </w:p>
        </w:tc>
      </w:tr>
      <w:tr w:rsidR="00B2253B" w:rsidRPr="007422F7" w14:paraId="01A4BCB3" w14:textId="77777777" w:rsidTr="004212E0">
        <w:tc>
          <w:tcPr>
            <w:tcW w:w="5000" w:type="pct"/>
            <w:gridSpan w:val="20"/>
          </w:tcPr>
          <w:p w14:paraId="0604CFCE"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b/>
                <w:bCs/>
                <w:szCs w:val="24"/>
                <w:lang w:eastAsia="lt-LT"/>
              </w:rPr>
              <w:t>3.3 tikslas. Užtikrinti gyventojų socialinį saugumą</w:t>
            </w:r>
          </w:p>
        </w:tc>
      </w:tr>
      <w:tr w:rsidR="00B2253B" w:rsidRPr="007422F7" w14:paraId="02EDF744" w14:textId="77777777" w:rsidTr="004212E0">
        <w:tc>
          <w:tcPr>
            <w:tcW w:w="5000" w:type="pct"/>
            <w:gridSpan w:val="20"/>
          </w:tcPr>
          <w:p w14:paraId="27E7CE9C" w14:textId="77777777" w:rsidR="00B2253B" w:rsidRPr="007422F7" w:rsidRDefault="00B2253B" w:rsidP="00D668FC">
            <w:pPr>
              <w:spacing w:after="0" w:line="240" w:lineRule="auto"/>
              <w:ind w:firstLine="0"/>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 xml:space="preserve">Uždavinys 3.3.1. </w:t>
            </w:r>
            <w:r w:rsidRPr="007422F7">
              <w:rPr>
                <w:rFonts w:ascii="Times New Roman" w:eastAsia="Times New Roman" w:hAnsi="Times New Roman"/>
                <w:b/>
                <w:bCs/>
                <w:szCs w:val="24"/>
                <w:lang w:eastAsia="lt-LT"/>
              </w:rPr>
              <w:t>Užtikrinti socialinių paslaugų prieinamumą ir įvairovę</w:t>
            </w:r>
          </w:p>
        </w:tc>
      </w:tr>
      <w:tr w:rsidR="00B2253B" w:rsidRPr="007422F7" w14:paraId="1B5D471D" w14:textId="77777777" w:rsidTr="002E3FA2">
        <w:tc>
          <w:tcPr>
            <w:tcW w:w="914" w:type="pct"/>
          </w:tcPr>
          <w:p w14:paraId="7E339A5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3.3.1.1. Parengti socialinio būsto plėtros programą ir įgyvendinimo planą</w:t>
            </w:r>
          </w:p>
        </w:tc>
        <w:tc>
          <w:tcPr>
            <w:tcW w:w="578" w:type="pct"/>
          </w:tcPr>
          <w:p w14:paraId="1CB511BB" w14:textId="77777777" w:rsidR="00B2253B" w:rsidRPr="007422F7" w:rsidRDefault="00B2253B" w:rsidP="00D668FC">
            <w:pPr>
              <w:pStyle w:val="lenteles"/>
              <w:jc w:val="left"/>
              <w:rPr>
                <w:rFonts w:ascii="Times New Roman" w:hAnsi="Times New Roman"/>
                <w:szCs w:val="24"/>
                <w:lang w:eastAsia="lt-LT"/>
              </w:rPr>
            </w:pPr>
            <w:r w:rsidRPr="007422F7">
              <w:rPr>
                <w:rFonts w:ascii="Times New Roman" w:hAnsi="Times New Roman"/>
                <w:szCs w:val="24"/>
                <w:lang w:eastAsia="lt-LT"/>
              </w:rPr>
              <w:t>Savivaldybės administracija</w:t>
            </w:r>
          </w:p>
        </w:tc>
        <w:tc>
          <w:tcPr>
            <w:tcW w:w="1006" w:type="pct"/>
            <w:gridSpan w:val="2"/>
          </w:tcPr>
          <w:p w14:paraId="6975E72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Parengta socialinio būsto plėtros programa ir jos įgyvendinimo planas.</w:t>
            </w:r>
          </w:p>
        </w:tc>
        <w:tc>
          <w:tcPr>
            <w:tcW w:w="667" w:type="pct"/>
            <w:gridSpan w:val="4"/>
            <w:shd w:val="clear" w:color="auto" w:fill="FFFFFF" w:themeFill="background1"/>
          </w:tcPr>
          <w:p w14:paraId="6B31DA85" w14:textId="58A2E19D" w:rsidR="00B2253B" w:rsidRPr="007422F7" w:rsidRDefault="00B2253B" w:rsidP="00B8441E">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B8441E">
              <w:rPr>
                <w:rFonts w:ascii="Times New Roman" w:eastAsia="Times New Roman" w:hAnsi="Times New Roman"/>
                <w:szCs w:val="24"/>
                <w:lang w:eastAsia="lt-LT"/>
              </w:rPr>
              <w:t>Priemonės numatytos strateginio planavimo dokumentuose</w:t>
            </w:r>
          </w:p>
        </w:tc>
        <w:tc>
          <w:tcPr>
            <w:tcW w:w="529" w:type="pct"/>
            <w:gridSpan w:val="3"/>
            <w:shd w:val="clear" w:color="auto" w:fill="FFFFFF" w:themeFill="background1"/>
          </w:tcPr>
          <w:p w14:paraId="72991D38"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8,7</w:t>
            </w:r>
          </w:p>
        </w:tc>
        <w:tc>
          <w:tcPr>
            <w:tcW w:w="560" w:type="pct"/>
            <w:gridSpan w:val="4"/>
            <w:shd w:val="clear" w:color="auto" w:fill="FFFFFF" w:themeFill="background1"/>
          </w:tcPr>
          <w:p w14:paraId="7702E5C0"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46" w:type="pct"/>
            <w:gridSpan w:val="5"/>
            <w:shd w:val="clear" w:color="auto" w:fill="FFFFFF" w:themeFill="background1"/>
          </w:tcPr>
          <w:p w14:paraId="4534F30E" w14:textId="77777777" w:rsidR="00B2253B" w:rsidRPr="00DF1765" w:rsidRDefault="00B2253B" w:rsidP="00D668FC">
            <w:pPr>
              <w:spacing w:after="0" w:line="240" w:lineRule="auto"/>
              <w:ind w:firstLine="0"/>
              <w:jc w:val="left"/>
              <w:rPr>
                <w:rFonts w:ascii="Arial" w:eastAsia="Times New Roman" w:hAnsi="Arial" w:cs="Arial"/>
                <w:color w:val="121212"/>
                <w:sz w:val="18"/>
                <w:szCs w:val="18"/>
                <w:lang w:eastAsia="lt-LT"/>
              </w:rPr>
            </w:pPr>
            <w:r>
              <w:rPr>
                <w:rFonts w:ascii="Times New Roman" w:eastAsia="Times New Roman" w:hAnsi="Times New Roman"/>
                <w:bCs/>
                <w:color w:val="121212"/>
                <w:szCs w:val="24"/>
                <w:lang w:eastAsia="lt-LT"/>
              </w:rPr>
              <w:t>Vadovaujantis galiojančiais įstatymais, socialinio būsto plėtros priemonės numatytos savivaldybės strateginio planavimo dokumentuose</w:t>
            </w:r>
          </w:p>
        </w:tc>
      </w:tr>
      <w:tr w:rsidR="00B2253B" w:rsidRPr="007422F7" w14:paraId="676F3410" w14:textId="77777777" w:rsidTr="002E3FA2">
        <w:tc>
          <w:tcPr>
            <w:tcW w:w="914" w:type="pct"/>
          </w:tcPr>
          <w:p w14:paraId="647DF402" w14:textId="77777777" w:rsidR="00B2253B" w:rsidRPr="007422F7" w:rsidRDefault="00B2253B" w:rsidP="00D668FC">
            <w:pPr>
              <w:pStyle w:val="lenteles"/>
              <w:jc w:val="left"/>
              <w:rPr>
                <w:rFonts w:ascii="Times New Roman" w:hAnsi="Times New Roman"/>
              </w:rPr>
            </w:pPr>
            <w:r w:rsidRPr="007422F7">
              <w:rPr>
                <w:rFonts w:ascii="Times New Roman" w:hAnsi="Times New Roman"/>
                <w:bCs/>
              </w:rPr>
              <w:t>3.3.1.2. Vykdyti socialinio būsto plėtrą</w:t>
            </w:r>
          </w:p>
        </w:tc>
        <w:tc>
          <w:tcPr>
            <w:tcW w:w="578" w:type="pct"/>
          </w:tcPr>
          <w:p w14:paraId="4F06CDB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06" w:type="pct"/>
            <w:gridSpan w:val="2"/>
          </w:tcPr>
          <w:p w14:paraId="530EA8EA" w14:textId="77777777" w:rsidR="00B2253B" w:rsidRPr="007422F7" w:rsidRDefault="00B2253B" w:rsidP="00D668FC">
            <w:pPr>
              <w:pStyle w:val="lenteles"/>
              <w:widowControl w:val="0"/>
              <w:suppressAutoHyphens/>
              <w:jc w:val="left"/>
              <w:rPr>
                <w:rFonts w:ascii="Times New Roman" w:eastAsia="Times New Roman" w:hAnsi="Times New Roman"/>
                <w:bCs/>
                <w:szCs w:val="24"/>
                <w:lang w:eastAsia="lt-LT"/>
              </w:rPr>
            </w:pPr>
            <w:r w:rsidRPr="007422F7">
              <w:rPr>
                <w:rFonts w:ascii="Times New Roman" w:eastAsia="Times New Roman" w:hAnsi="Times New Roman"/>
                <w:szCs w:val="24"/>
                <w:lang w:eastAsia="lt-LT"/>
              </w:rPr>
              <w:t xml:space="preserve">a) </w:t>
            </w:r>
            <w:r w:rsidRPr="007422F7">
              <w:rPr>
                <w:rFonts w:ascii="Times New Roman" w:eastAsia="Times New Roman" w:hAnsi="Times New Roman"/>
                <w:bCs/>
                <w:szCs w:val="24"/>
                <w:lang w:eastAsia="lt-LT"/>
              </w:rPr>
              <w:t>Nenaudojamų viešųjų patalpų, pritaikytų socialiniam būstui, skaičius;</w:t>
            </w:r>
          </w:p>
          <w:p w14:paraId="7473052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Cs/>
                <w:szCs w:val="24"/>
                <w:lang w:eastAsia="lt-LT"/>
              </w:rPr>
              <w:t>b) Suremontuotų socialinių būstų skaičius.</w:t>
            </w:r>
          </w:p>
        </w:tc>
        <w:tc>
          <w:tcPr>
            <w:tcW w:w="667" w:type="pct"/>
            <w:gridSpan w:val="4"/>
            <w:shd w:val="clear" w:color="auto" w:fill="FFFFFF" w:themeFill="background1"/>
          </w:tcPr>
          <w:p w14:paraId="7B98A0F2" w14:textId="77777777" w:rsidR="00B2253B" w:rsidRPr="00410A44" w:rsidRDefault="00B2253B" w:rsidP="00D668FC">
            <w:pPr>
              <w:pStyle w:val="lenteles"/>
              <w:widowControl w:val="0"/>
              <w:suppressAutoHyphens/>
              <w:jc w:val="left"/>
              <w:rPr>
                <w:rFonts w:ascii="Times New Roman" w:eastAsia="Times New Roman" w:hAnsi="Times New Roman"/>
                <w:szCs w:val="24"/>
                <w:lang w:eastAsia="lt-LT"/>
              </w:rPr>
            </w:pPr>
            <w:r w:rsidRPr="00410A44">
              <w:rPr>
                <w:rFonts w:ascii="Times New Roman" w:eastAsia="Times New Roman" w:hAnsi="Times New Roman"/>
                <w:szCs w:val="24"/>
                <w:lang w:eastAsia="lt-LT"/>
              </w:rPr>
              <w:t xml:space="preserve">a) </w:t>
            </w:r>
            <w:r w:rsidR="00653FB0" w:rsidRPr="00410A44">
              <w:rPr>
                <w:rFonts w:ascii="Times New Roman" w:eastAsia="Times New Roman" w:hAnsi="Times New Roman"/>
                <w:szCs w:val="24"/>
                <w:lang w:eastAsia="lt-LT"/>
              </w:rPr>
              <w:t>0</w:t>
            </w:r>
          </w:p>
          <w:p w14:paraId="29635BB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410A44">
              <w:rPr>
                <w:rFonts w:ascii="Times New Roman" w:eastAsia="Times New Roman" w:hAnsi="Times New Roman"/>
                <w:szCs w:val="24"/>
                <w:lang w:eastAsia="lt-LT"/>
              </w:rPr>
              <w:t xml:space="preserve">b) </w:t>
            </w:r>
            <w:r w:rsidR="00653FB0" w:rsidRPr="00410A44">
              <w:rPr>
                <w:rFonts w:ascii="Times New Roman" w:eastAsia="Times New Roman" w:hAnsi="Times New Roman"/>
                <w:szCs w:val="24"/>
                <w:lang w:eastAsia="lt-LT"/>
              </w:rPr>
              <w:t>28</w:t>
            </w:r>
          </w:p>
        </w:tc>
        <w:tc>
          <w:tcPr>
            <w:tcW w:w="529" w:type="pct"/>
            <w:gridSpan w:val="3"/>
            <w:shd w:val="clear" w:color="auto" w:fill="FFFFFF"/>
          </w:tcPr>
          <w:p w14:paraId="63C2B32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868,9</w:t>
            </w:r>
          </w:p>
        </w:tc>
        <w:tc>
          <w:tcPr>
            <w:tcW w:w="560" w:type="pct"/>
            <w:gridSpan w:val="4"/>
            <w:shd w:val="clear" w:color="auto" w:fill="FFFFFF" w:themeFill="background1"/>
          </w:tcPr>
          <w:p w14:paraId="3F5EDA8C" w14:textId="77777777" w:rsidR="00B2253B" w:rsidRPr="007422F7" w:rsidRDefault="00653FB0"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56,1</w:t>
            </w:r>
          </w:p>
        </w:tc>
        <w:tc>
          <w:tcPr>
            <w:tcW w:w="746" w:type="pct"/>
            <w:gridSpan w:val="5"/>
          </w:tcPr>
          <w:p w14:paraId="34F2F35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31353FAC" w14:textId="77777777" w:rsidTr="002E3FA2">
        <w:tc>
          <w:tcPr>
            <w:tcW w:w="914" w:type="pct"/>
          </w:tcPr>
          <w:p w14:paraId="302D3EA1"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3.3.1.3. Sukurti našlaičių ir netekusių tėvų globos vaikų socialinės globos infrastruktūrą</w:t>
            </w:r>
          </w:p>
        </w:tc>
        <w:tc>
          <w:tcPr>
            <w:tcW w:w="578" w:type="pct"/>
          </w:tcPr>
          <w:p w14:paraId="52C860C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paramos skyrius</w:t>
            </w:r>
          </w:p>
        </w:tc>
        <w:tc>
          <w:tcPr>
            <w:tcW w:w="1006" w:type="pct"/>
            <w:gridSpan w:val="2"/>
          </w:tcPr>
          <w:p w14:paraId="6C35BEA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Įkurta našlaičių ir netekusių tėvų globos vaikų socialinės globos grupė arba socialinės globos namai</w:t>
            </w:r>
          </w:p>
        </w:tc>
        <w:tc>
          <w:tcPr>
            <w:tcW w:w="667" w:type="pct"/>
            <w:gridSpan w:val="4"/>
            <w:shd w:val="clear" w:color="auto" w:fill="FFFFFF"/>
          </w:tcPr>
          <w:p w14:paraId="64DF2ED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socialinės globos centro „Židinys“ teikiamų socialinių paslaugų sąrašas papildytas trumpalaike socialine globa vaikams, laikinai likusiems be tėvų globos, ir ilgalaike socialine globa be tėvų globos likusiems vaikams, kuriems nustatyta nuolatinė globa 2012 metais</w:t>
            </w:r>
          </w:p>
        </w:tc>
        <w:tc>
          <w:tcPr>
            <w:tcW w:w="529" w:type="pct"/>
            <w:gridSpan w:val="3"/>
          </w:tcPr>
          <w:p w14:paraId="611577E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434,4</w:t>
            </w:r>
          </w:p>
        </w:tc>
        <w:tc>
          <w:tcPr>
            <w:tcW w:w="560" w:type="pct"/>
            <w:gridSpan w:val="4"/>
          </w:tcPr>
          <w:p w14:paraId="0FA4B0EF" w14:textId="2516C8A8" w:rsidR="00B2253B" w:rsidRPr="007422F7" w:rsidRDefault="00B8441E" w:rsidP="00B8441E">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73,1</w:t>
            </w:r>
          </w:p>
        </w:tc>
        <w:tc>
          <w:tcPr>
            <w:tcW w:w="746" w:type="pct"/>
            <w:gridSpan w:val="5"/>
          </w:tcPr>
          <w:p w14:paraId="3C246B29"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tarybos 2012 m. kovo 30 d. sprendimu Nr. 5TS-320 Lazdijų rajono savivaldybės socialinės globos centro „Židinys“ teikiamų socialinių paslaugų sąrašas papildytas trumpalaike socialine globa vaikams, laikinai likusiems be tėvų globos, ir ilgalaike socialine globa be tėvų globos likusiems vaikams, kuriems nustatyta nuolatinė globa.</w:t>
            </w:r>
          </w:p>
          <w:p w14:paraId="5C2FCF6C" w14:textId="77777777" w:rsidR="00B2253B" w:rsidRPr="007422F7" w:rsidRDefault="00B2253B" w:rsidP="00D668FC">
            <w:pPr>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tarybos 2012 m. vasario 24 sprendimu Nr. 5TS-287 patvirtinti nauji įstaigos nuostatai</w:t>
            </w:r>
          </w:p>
        </w:tc>
      </w:tr>
      <w:tr w:rsidR="00B2253B" w:rsidRPr="007422F7" w14:paraId="2D6A87CC" w14:textId="77777777" w:rsidTr="002E3FA2">
        <w:tc>
          <w:tcPr>
            <w:tcW w:w="914" w:type="pct"/>
          </w:tcPr>
          <w:p w14:paraId="62D8705D"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3.3.1.4. Įkurti savarankiško gyvenimo namus VšĮ Lazdijų socialinių paslaugų centre</w:t>
            </w:r>
          </w:p>
        </w:tc>
        <w:tc>
          <w:tcPr>
            <w:tcW w:w="578" w:type="pct"/>
          </w:tcPr>
          <w:p w14:paraId="245B998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691E49B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p w14:paraId="49FE60E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socialinių paslaugų centras</w:t>
            </w:r>
          </w:p>
        </w:tc>
        <w:tc>
          <w:tcPr>
            <w:tcW w:w="1006" w:type="pct"/>
            <w:gridSpan w:val="2"/>
          </w:tcPr>
          <w:p w14:paraId="3ED9121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Įkurti savarankiško gyvenimo namai VšĮ Lazdijų socialinių paslaugų centre</w:t>
            </w:r>
          </w:p>
        </w:tc>
        <w:tc>
          <w:tcPr>
            <w:tcW w:w="667" w:type="pct"/>
            <w:gridSpan w:val="4"/>
            <w:shd w:val="clear" w:color="auto" w:fill="FFFFFF"/>
          </w:tcPr>
          <w:p w14:paraId="28985D8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Įkurti savarankiško gyvenimo namai 2012 metais</w:t>
            </w:r>
          </w:p>
        </w:tc>
        <w:tc>
          <w:tcPr>
            <w:tcW w:w="529" w:type="pct"/>
            <w:gridSpan w:val="3"/>
          </w:tcPr>
          <w:p w14:paraId="7848644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269,9</w:t>
            </w:r>
          </w:p>
        </w:tc>
        <w:tc>
          <w:tcPr>
            <w:tcW w:w="560" w:type="pct"/>
            <w:gridSpan w:val="4"/>
          </w:tcPr>
          <w:p w14:paraId="0C3BAAAC" w14:textId="4D77CFDA" w:rsidR="00B2253B" w:rsidRPr="007422F7" w:rsidRDefault="00B8441E" w:rsidP="00B8441E">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1 076,3</w:t>
            </w:r>
          </w:p>
        </w:tc>
        <w:tc>
          <w:tcPr>
            <w:tcW w:w="746" w:type="pct"/>
            <w:gridSpan w:val="5"/>
          </w:tcPr>
          <w:p w14:paraId="680F48D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2012-09-30 baigtas įgyvendinti projektas „</w:t>
            </w:r>
            <w:r w:rsidRPr="007422F7">
              <w:rPr>
                <w:rFonts w:ascii="Times New Roman" w:hAnsi="Times New Roman"/>
                <w:szCs w:val="24"/>
              </w:rPr>
              <w:t>Viešosios įstaigos Lazdijų socialinių paslaugų centro veiklos plėtra gerinant nestacionarių paslaugų kokybę ir didinant jų įvairovę“, kuriuo įkurti 10 vietų savarankiško gyvenimo namai</w:t>
            </w:r>
          </w:p>
        </w:tc>
      </w:tr>
      <w:tr w:rsidR="00B2253B" w:rsidRPr="007422F7" w14:paraId="13C374B3" w14:textId="77777777" w:rsidTr="002E3FA2">
        <w:tc>
          <w:tcPr>
            <w:tcW w:w="914" w:type="pct"/>
          </w:tcPr>
          <w:p w14:paraId="6AE86437"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3.3.1.5. Įsteigti dienos socialinės globos padalinį VšĮ Lazdijų socialinių paslaugų centre </w:t>
            </w:r>
          </w:p>
        </w:tc>
        <w:tc>
          <w:tcPr>
            <w:tcW w:w="578" w:type="pct"/>
          </w:tcPr>
          <w:p w14:paraId="70597A4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33B4F00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socialinių paslaugų centras</w:t>
            </w:r>
          </w:p>
        </w:tc>
        <w:tc>
          <w:tcPr>
            <w:tcW w:w="1006" w:type="pct"/>
            <w:gridSpan w:val="2"/>
          </w:tcPr>
          <w:p w14:paraId="3F6813B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Įsteigtas dienos socialinės globos padalinys VšĮ Lazdijų socialinių paslaugų centre</w:t>
            </w:r>
          </w:p>
        </w:tc>
        <w:tc>
          <w:tcPr>
            <w:tcW w:w="667" w:type="pct"/>
            <w:gridSpan w:val="4"/>
            <w:shd w:val="clear" w:color="auto" w:fill="FFFFFF" w:themeFill="background1"/>
          </w:tcPr>
          <w:p w14:paraId="16C9BDB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Į</w:t>
            </w:r>
            <w:r w:rsidRPr="00F7327D">
              <w:rPr>
                <w:rFonts w:ascii="Times New Roman" w:eastAsia="Times New Roman" w:hAnsi="Times New Roman"/>
                <w:szCs w:val="24"/>
                <w:lang w:eastAsia="lt-LT"/>
              </w:rPr>
              <w:t>steigtas VšĮ Lazdijų socialinių paslaugų centro dienos socialinės globos padalinys</w:t>
            </w:r>
          </w:p>
        </w:tc>
        <w:tc>
          <w:tcPr>
            <w:tcW w:w="529" w:type="pct"/>
            <w:gridSpan w:val="3"/>
            <w:shd w:val="clear" w:color="auto" w:fill="FFFFFF" w:themeFill="background1"/>
          </w:tcPr>
          <w:p w14:paraId="547F9B4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181,6</w:t>
            </w:r>
          </w:p>
        </w:tc>
        <w:tc>
          <w:tcPr>
            <w:tcW w:w="560" w:type="pct"/>
            <w:gridSpan w:val="4"/>
            <w:shd w:val="clear" w:color="auto" w:fill="FFFFFF" w:themeFill="background1"/>
          </w:tcPr>
          <w:p w14:paraId="3E73BF9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207,2</w:t>
            </w:r>
          </w:p>
        </w:tc>
        <w:tc>
          <w:tcPr>
            <w:tcW w:w="746" w:type="pct"/>
            <w:gridSpan w:val="5"/>
          </w:tcPr>
          <w:p w14:paraId="7988E4E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F7327D">
              <w:rPr>
                <w:rFonts w:ascii="Times New Roman" w:eastAsia="Times New Roman" w:hAnsi="Times New Roman"/>
                <w:szCs w:val="24"/>
                <w:lang w:eastAsia="lt-LT"/>
              </w:rPr>
              <w:t xml:space="preserve">Viešosios įstaigos </w:t>
            </w:r>
            <w:r>
              <w:rPr>
                <w:rFonts w:ascii="Times New Roman" w:eastAsia="Times New Roman" w:hAnsi="Times New Roman"/>
                <w:szCs w:val="24"/>
                <w:lang w:eastAsia="lt-LT"/>
              </w:rPr>
              <w:t>L</w:t>
            </w:r>
            <w:r w:rsidRPr="00F7327D">
              <w:rPr>
                <w:rFonts w:ascii="Times New Roman" w:eastAsia="Times New Roman" w:hAnsi="Times New Roman"/>
                <w:szCs w:val="24"/>
                <w:lang w:eastAsia="lt-LT"/>
              </w:rPr>
              <w:t>azdijų socialinių paslaugų centro dienos socialinės globos padalinio įsteigimas</w:t>
            </w:r>
            <w:r>
              <w:rPr>
                <w:rFonts w:ascii="Times New Roman" w:eastAsia="Times New Roman" w:hAnsi="Times New Roman"/>
                <w:szCs w:val="24"/>
                <w:lang w:eastAsia="lt-LT"/>
              </w:rPr>
              <w:t>“</w:t>
            </w:r>
          </w:p>
        </w:tc>
      </w:tr>
      <w:tr w:rsidR="00B2253B" w:rsidRPr="007422F7" w14:paraId="1EAB81D5" w14:textId="77777777" w:rsidTr="002E3FA2">
        <w:tc>
          <w:tcPr>
            <w:tcW w:w="914" w:type="pct"/>
          </w:tcPr>
          <w:p w14:paraId="4C60C2C8"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3.3.1.6. Plėtoti nestacionarias socialines paslaugas bei užtikrinti jų kokybę</w:t>
            </w:r>
          </w:p>
        </w:tc>
        <w:tc>
          <w:tcPr>
            <w:tcW w:w="578" w:type="pct"/>
          </w:tcPr>
          <w:p w14:paraId="371D3EA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77F8ADB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paramos skyrius</w:t>
            </w:r>
          </w:p>
        </w:tc>
        <w:tc>
          <w:tcPr>
            <w:tcW w:w="1006" w:type="pct"/>
            <w:gridSpan w:val="2"/>
          </w:tcPr>
          <w:p w14:paraId="1A2DD9D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Renovuotų, atnaujintų įstaigų pastatų bei naujai įkurtų nestacionarias paslaugas teikiančių įstaigų, skaičius.</w:t>
            </w:r>
          </w:p>
        </w:tc>
        <w:tc>
          <w:tcPr>
            <w:tcW w:w="667" w:type="pct"/>
            <w:gridSpan w:val="4"/>
            <w:shd w:val="clear" w:color="auto" w:fill="FFFFFF" w:themeFill="background1"/>
          </w:tcPr>
          <w:p w14:paraId="6C09FC9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529" w:type="pct"/>
            <w:gridSpan w:val="3"/>
            <w:shd w:val="clear" w:color="auto" w:fill="FFFFFF" w:themeFill="background1"/>
          </w:tcPr>
          <w:p w14:paraId="562B381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579,2</w:t>
            </w:r>
          </w:p>
        </w:tc>
        <w:tc>
          <w:tcPr>
            <w:tcW w:w="560" w:type="pct"/>
            <w:gridSpan w:val="4"/>
            <w:shd w:val="clear" w:color="auto" w:fill="FFFFFF" w:themeFill="background1"/>
          </w:tcPr>
          <w:p w14:paraId="5314B10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46" w:type="pct"/>
            <w:gridSpan w:val="5"/>
          </w:tcPr>
          <w:p w14:paraId="5BD893D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Renovuotų, atnaujintų įstaigų pastatų bei naujai įkurtų nestacionarias paslaugas teikiančių įstaigų savivaldybė per ataskaitinį laikotarpį neįkūrė</w:t>
            </w:r>
          </w:p>
        </w:tc>
      </w:tr>
      <w:tr w:rsidR="00B2253B" w:rsidRPr="007422F7" w14:paraId="3BE89362" w14:textId="77777777" w:rsidTr="002E3FA2">
        <w:tc>
          <w:tcPr>
            <w:tcW w:w="914" w:type="pct"/>
          </w:tcPr>
          <w:p w14:paraId="34A0981B"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3.3.1.7. Parengti socialiai pažeidžiamų asmenų integravimo į visuomenę programą </w:t>
            </w:r>
          </w:p>
        </w:tc>
        <w:tc>
          <w:tcPr>
            <w:tcW w:w="578" w:type="pct"/>
          </w:tcPr>
          <w:p w14:paraId="0FF8017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paramos skyrius</w:t>
            </w:r>
          </w:p>
        </w:tc>
        <w:tc>
          <w:tcPr>
            <w:tcW w:w="1006" w:type="pct"/>
            <w:gridSpan w:val="2"/>
          </w:tcPr>
          <w:p w14:paraId="385D6B9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Parengta integravimo į visuomenę programa bei jos įgyvendinimo planas</w:t>
            </w:r>
          </w:p>
        </w:tc>
        <w:tc>
          <w:tcPr>
            <w:tcW w:w="667" w:type="pct"/>
            <w:gridSpan w:val="4"/>
            <w:shd w:val="clear" w:color="auto" w:fill="FFFFFF"/>
          </w:tcPr>
          <w:p w14:paraId="72F5DB5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Programa neparengta</w:t>
            </w:r>
          </w:p>
        </w:tc>
        <w:tc>
          <w:tcPr>
            <w:tcW w:w="529" w:type="pct"/>
            <w:gridSpan w:val="3"/>
          </w:tcPr>
          <w:p w14:paraId="5CEBB39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14,8</w:t>
            </w:r>
          </w:p>
        </w:tc>
        <w:tc>
          <w:tcPr>
            <w:tcW w:w="560" w:type="pct"/>
            <w:gridSpan w:val="4"/>
          </w:tcPr>
          <w:p w14:paraId="5955FA7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46" w:type="pct"/>
            <w:gridSpan w:val="5"/>
          </w:tcPr>
          <w:p w14:paraId="52770AD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B2253B" w:rsidRPr="007422F7" w14:paraId="4A7317B8" w14:textId="77777777" w:rsidTr="002E3FA2">
        <w:tc>
          <w:tcPr>
            <w:tcW w:w="914" w:type="pct"/>
          </w:tcPr>
          <w:p w14:paraId="646ADAEF"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3.3.1.8.  Vykdyti viešųjų darbų programą</w:t>
            </w:r>
          </w:p>
        </w:tc>
        <w:tc>
          <w:tcPr>
            <w:tcW w:w="578" w:type="pct"/>
          </w:tcPr>
          <w:p w14:paraId="725DF5D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Ekonomikos skyrius</w:t>
            </w:r>
          </w:p>
        </w:tc>
        <w:tc>
          <w:tcPr>
            <w:tcW w:w="1006" w:type="pct"/>
            <w:gridSpan w:val="2"/>
          </w:tcPr>
          <w:p w14:paraId="19AD0BF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Įgyvendinama viešųjų darbų programa;</w:t>
            </w:r>
          </w:p>
          <w:p w14:paraId="1EB14BC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Įdarbintų asmenų, pagal viešųjų darbų programą, skaičius</w:t>
            </w:r>
          </w:p>
        </w:tc>
        <w:tc>
          <w:tcPr>
            <w:tcW w:w="667" w:type="pct"/>
            <w:gridSpan w:val="4"/>
            <w:shd w:val="clear" w:color="auto" w:fill="FFFFFF" w:themeFill="background1"/>
          </w:tcPr>
          <w:p w14:paraId="12B45ECB" w14:textId="271B7F80" w:rsidR="00B2253B" w:rsidRPr="007422F7" w:rsidRDefault="00653FB0"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a) </w:t>
            </w:r>
            <w:r w:rsidR="00B8441E">
              <w:rPr>
                <w:rFonts w:ascii="Times New Roman" w:eastAsia="Times New Roman" w:hAnsi="Times New Roman"/>
                <w:szCs w:val="24"/>
                <w:lang w:eastAsia="lt-LT"/>
              </w:rPr>
              <w:t xml:space="preserve">programa </w:t>
            </w:r>
            <w:r>
              <w:rPr>
                <w:rFonts w:ascii="Times New Roman" w:eastAsia="Times New Roman" w:hAnsi="Times New Roman"/>
                <w:szCs w:val="24"/>
                <w:lang w:eastAsia="lt-LT"/>
              </w:rPr>
              <w:t>buvo į</w:t>
            </w:r>
            <w:r w:rsidR="00B2253B" w:rsidRPr="007422F7">
              <w:rPr>
                <w:rFonts w:ascii="Times New Roman" w:eastAsia="Times New Roman" w:hAnsi="Times New Roman"/>
                <w:szCs w:val="24"/>
                <w:lang w:eastAsia="lt-LT"/>
              </w:rPr>
              <w:t>gyvendinama</w:t>
            </w:r>
            <w:r>
              <w:rPr>
                <w:rFonts w:ascii="Times New Roman" w:eastAsia="Times New Roman" w:hAnsi="Times New Roman"/>
                <w:szCs w:val="24"/>
                <w:lang w:eastAsia="lt-LT"/>
              </w:rPr>
              <w:t xml:space="preserve"> kasmet</w:t>
            </w:r>
          </w:p>
          <w:p w14:paraId="2CA55B4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653FB0">
              <w:rPr>
                <w:rFonts w:ascii="Times New Roman" w:eastAsia="Times New Roman" w:hAnsi="Times New Roman"/>
                <w:szCs w:val="24"/>
                <w:lang w:eastAsia="lt-LT"/>
              </w:rPr>
              <w:t>1252</w:t>
            </w:r>
          </w:p>
        </w:tc>
        <w:tc>
          <w:tcPr>
            <w:tcW w:w="529" w:type="pct"/>
            <w:gridSpan w:val="3"/>
          </w:tcPr>
          <w:p w14:paraId="5EAA875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1 158,5 </w:t>
            </w:r>
          </w:p>
        </w:tc>
        <w:tc>
          <w:tcPr>
            <w:tcW w:w="560" w:type="pct"/>
            <w:gridSpan w:val="4"/>
            <w:tcBorders>
              <w:bottom w:val="single" w:sz="4" w:space="0" w:color="auto"/>
            </w:tcBorders>
            <w:shd w:val="clear" w:color="auto" w:fill="FFFFFF" w:themeFill="background1"/>
          </w:tcPr>
          <w:p w14:paraId="4F17977B" w14:textId="77777777" w:rsidR="00B2253B" w:rsidRPr="007422F7" w:rsidRDefault="00653FB0"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840,0</w:t>
            </w:r>
          </w:p>
        </w:tc>
        <w:tc>
          <w:tcPr>
            <w:tcW w:w="746" w:type="pct"/>
            <w:gridSpan w:val="5"/>
          </w:tcPr>
          <w:p w14:paraId="571B395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4FB10B1E" w14:textId="77777777" w:rsidTr="007D47A3">
        <w:trPr>
          <w:trHeight w:val="1406"/>
        </w:trPr>
        <w:tc>
          <w:tcPr>
            <w:tcW w:w="914" w:type="pct"/>
          </w:tcPr>
          <w:p w14:paraId="3C61BD45"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3.3.1.9. Pritaikyti gyvenamąjį būstą žmonėms su negalia</w:t>
            </w:r>
          </w:p>
        </w:tc>
        <w:tc>
          <w:tcPr>
            <w:tcW w:w="578" w:type="pct"/>
          </w:tcPr>
          <w:p w14:paraId="0CA6C83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paramos skyrius</w:t>
            </w:r>
          </w:p>
          <w:p w14:paraId="755C097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shd w:val="clear" w:color="auto" w:fill="auto"/>
          </w:tcPr>
          <w:p w14:paraId="66E44DD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Pritaikytų gyvenamųjų būstų skaičius;</w:t>
            </w:r>
          </w:p>
          <w:p w14:paraId="5F8ACD5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Įsigytos techninės pagalbos įrangos skaičius.</w:t>
            </w:r>
          </w:p>
        </w:tc>
        <w:tc>
          <w:tcPr>
            <w:tcW w:w="667" w:type="pct"/>
            <w:gridSpan w:val="4"/>
            <w:shd w:val="clear" w:color="auto" w:fill="FFFFFF" w:themeFill="background1"/>
          </w:tcPr>
          <w:p w14:paraId="6AF4E1E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7D47A3">
              <w:rPr>
                <w:rFonts w:ascii="Times New Roman" w:eastAsia="Times New Roman" w:hAnsi="Times New Roman"/>
                <w:szCs w:val="24"/>
                <w:lang w:eastAsia="lt-LT"/>
              </w:rPr>
              <w:t>12</w:t>
            </w:r>
          </w:p>
          <w:p w14:paraId="4F8ACCC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7D47A3">
              <w:rPr>
                <w:rFonts w:ascii="Times New Roman" w:eastAsia="Times New Roman" w:hAnsi="Times New Roman"/>
                <w:szCs w:val="24"/>
                <w:lang w:eastAsia="lt-LT"/>
              </w:rPr>
              <w:t>8</w:t>
            </w:r>
          </w:p>
        </w:tc>
        <w:tc>
          <w:tcPr>
            <w:tcW w:w="529" w:type="pct"/>
            <w:gridSpan w:val="3"/>
            <w:shd w:val="clear" w:color="auto" w:fill="FFFFFF" w:themeFill="background1"/>
          </w:tcPr>
          <w:p w14:paraId="1ADDFBB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89,6</w:t>
            </w:r>
          </w:p>
        </w:tc>
        <w:tc>
          <w:tcPr>
            <w:tcW w:w="560" w:type="pct"/>
            <w:gridSpan w:val="4"/>
            <w:tcBorders>
              <w:bottom w:val="single" w:sz="4" w:space="0" w:color="auto"/>
            </w:tcBorders>
            <w:shd w:val="clear" w:color="auto" w:fill="FFFFFF" w:themeFill="background1"/>
          </w:tcPr>
          <w:p w14:paraId="510EF2D3" w14:textId="77777777" w:rsidR="00B2253B" w:rsidRPr="007422F7" w:rsidRDefault="007D47A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45,5</w:t>
            </w:r>
          </w:p>
        </w:tc>
        <w:tc>
          <w:tcPr>
            <w:tcW w:w="746" w:type="pct"/>
            <w:gridSpan w:val="5"/>
          </w:tcPr>
          <w:p w14:paraId="458663D7" w14:textId="77777777" w:rsidR="00B2253B" w:rsidRPr="007422F7" w:rsidRDefault="007D47A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0B991774" w14:textId="77777777" w:rsidTr="002E3FA2">
        <w:tc>
          <w:tcPr>
            <w:tcW w:w="914" w:type="pct"/>
          </w:tcPr>
          <w:p w14:paraId="560459D6"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3.3.1.10. Pritaikyti viešąją aplinką žmonėms su negalia</w:t>
            </w:r>
          </w:p>
        </w:tc>
        <w:tc>
          <w:tcPr>
            <w:tcW w:w="578" w:type="pct"/>
          </w:tcPr>
          <w:p w14:paraId="7FF73BB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paramos skyrius</w:t>
            </w:r>
          </w:p>
          <w:p w14:paraId="4ABA8E3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Vietinio ūkio skyrius</w:t>
            </w:r>
          </w:p>
        </w:tc>
        <w:tc>
          <w:tcPr>
            <w:tcW w:w="1006" w:type="pct"/>
            <w:gridSpan w:val="2"/>
            <w:shd w:val="clear" w:color="auto" w:fill="FFFFFF"/>
          </w:tcPr>
          <w:p w14:paraId="71EE600B" w14:textId="77777777" w:rsidR="00B2253B" w:rsidRPr="007422F7" w:rsidRDefault="00B2253B" w:rsidP="00D668FC">
            <w:pPr>
              <w:pStyle w:val="lenteles"/>
              <w:rPr>
                <w:rFonts w:ascii="Times New Roman" w:eastAsia="Times New Roman" w:hAnsi="Times New Roman"/>
                <w:szCs w:val="24"/>
                <w:lang w:eastAsia="lt-LT"/>
              </w:rPr>
            </w:pPr>
            <w:r w:rsidRPr="007422F7">
              <w:rPr>
                <w:rFonts w:ascii="Times New Roman" w:eastAsia="Times New Roman" w:hAnsi="Times New Roman"/>
                <w:szCs w:val="24"/>
                <w:lang w:eastAsia="lt-LT"/>
              </w:rPr>
              <w:t>a)</w:t>
            </w:r>
            <w:r>
              <w:rPr>
                <w:rFonts w:ascii="Times New Roman" w:eastAsia="Times New Roman" w:hAnsi="Times New Roman"/>
                <w:szCs w:val="24"/>
                <w:lang w:eastAsia="lt-LT"/>
              </w:rPr>
              <w:t xml:space="preserve"> </w:t>
            </w:r>
            <w:r w:rsidRPr="007422F7">
              <w:rPr>
                <w:rFonts w:ascii="Times New Roman" w:eastAsia="Times New Roman" w:hAnsi="Times New Roman"/>
                <w:szCs w:val="24"/>
                <w:lang w:eastAsia="lt-LT"/>
              </w:rPr>
              <w:t>Įrengtos infrastruktūros kiekis;</w:t>
            </w:r>
          </w:p>
          <w:p w14:paraId="60E7693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Pritaikytų objektų skaičius.</w:t>
            </w:r>
          </w:p>
        </w:tc>
        <w:tc>
          <w:tcPr>
            <w:tcW w:w="667" w:type="pct"/>
            <w:gridSpan w:val="4"/>
            <w:shd w:val="clear" w:color="auto" w:fill="FFFFFF" w:themeFill="background1"/>
          </w:tcPr>
          <w:p w14:paraId="28BBB64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Pr>
                <w:rFonts w:ascii="Times New Roman" w:eastAsia="Times New Roman" w:hAnsi="Times New Roman"/>
                <w:szCs w:val="24"/>
                <w:lang w:eastAsia="lt-LT"/>
              </w:rPr>
              <w:t>0</w:t>
            </w:r>
          </w:p>
          <w:p w14:paraId="444B7E3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Pr>
                <w:rFonts w:ascii="Times New Roman" w:eastAsia="Times New Roman" w:hAnsi="Times New Roman"/>
                <w:szCs w:val="24"/>
                <w:lang w:eastAsia="lt-LT"/>
              </w:rPr>
              <w:t>0</w:t>
            </w:r>
          </w:p>
        </w:tc>
        <w:tc>
          <w:tcPr>
            <w:tcW w:w="529" w:type="pct"/>
            <w:gridSpan w:val="3"/>
            <w:shd w:val="clear" w:color="auto" w:fill="FFFFFF" w:themeFill="background1"/>
          </w:tcPr>
          <w:p w14:paraId="1F36742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89,6</w:t>
            </w:r>
          </w:p>
        </w:tc>
        <w:tc>
          <w:tcPr>
            <w:tcW w:w="560" w:type="pct"/>
            <w:gridSpan w:val="4"/>
            <w:tcBorders>
              <w:top w:val="single" w:sz="4" w:space="0" w:color="auto"/>
            </w:tcBorders>
            <w:shd w:val="clear" w:color="auto" w:fill="FFFFFF" w:themeFill="background1"/>
          </w:tcPr>
          <w:p w14:paraId="0711CF8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46" w:type="pct"/>
            <w:gridSpan w:val="5"/>
          </w:tcPr>
          <w:p w14:paraId="5153816D" w14:textId="77777777" w:rsidR="00B2253B" w:rsidRPr="007422F7" w:rsidRDefault="007D47A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Visi rekonstruoti objektai </w:t>
            </w:r>
            <w:r w:rsidR="00B2253B">
              <w:rPr>
                <w:rFonts w:ascii="Times New Roman" w:eastAsia="Times New Roman" w:hAnsi="Times New Roman"/>
                <w:szCs w:val="24"/>
                <w:lang w:eastAsia="lt-LT"/>
              </w:rPr>
              <w:t>buvo pr</w:t>
            </w:r>
            <w:r>
              <w:rPr>
                <w:rFonts w:ascii="Times New Roman" w:eastAsia="Times New Roman" w:hAnsi="Times New Roman"/>
                <w:szCs w:val="24"/>
                <w:lang w:eastAsia="lt-LT"/>
              </w:rPr>
              <w:t>itaikyt</w:t>
            </w:r>
            <w:r w:rsidR="00B2253B">
              <w:rPr>
                <w:rFonts w:ascii="Times New Roman" w:eastAsia="Times New Roman" w:hAnsi="Times New Roman"/>
                <w:szCs w:val="24"/>
                <w:lang w:eastAsia="lt-LT"/>
              </w:rPr>
              <w:t xml:space="preserve">i ir asmenims su negalia </w:t>
            </w:r>
          </w:p>
        </w:tc>
      </w:tr>
      <w:tr w:rsidR="00B2253B" w:rsidRPr="007422F7" w14:paraId="392CCEBD" w14:textId="77777777" w:rsidTr="004212E0">
        <w:tc>
          <w:tcPr>
            <w:tcW w:w="5000" w:type="pct"/>
            <w:gridSpan w:val="20"/>
          </w:tcPr>
          <w:p w14:paraId="0B25835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3.3.2. Gerinti socialinių paslaugų kokybę bei didinti darbuotojų kvalifikaciją</w:t>
            </w:r>
          </w:p>
        </w:tc>
      </w:tr>
      <w:tr w:rsidR="00B2253B" w:rsidRPr="007422F7" w14:paraId="7E71DD80" w14:textId="77777777" w:rsidTr="00AA7A0D">
        <w:tc>
          <w:tcPr>
            <w:tcW w:w="914" w:type="pct"/>
          </w:tcPr>
          <w:p w14:paraId="07040799"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3.3.2.1. Tirti</w:t>
            </w:r>
            <w:r w:rsidRPr="007422F7">
              <w:rPr>
                <w:rFonts w:ascii="Times New Roman" w:hAnsi="Times New Roman"/>
                <w:bCs/>
              </w:rPr>
              <w:t xml:space="preserve"> </w:t>
            </w:r>
            <w:r w:rsidRPr="007422F7">
              <w:rPr>
                <w:rFonts w:ascii="Times New Roman" w:hAnsi="Times New Roman"/>
              </w:rPr>
              <w:t>socialinių paslaugų poreikį ir</w:t>
            </w:r>
            <w:r w:rsidRPr="007422F7">
              <w:rPr>
                <w:rFonts w:ascii="Times New Roman" w:hAnsi="Times New Roman"/>
                <w:bCs/>
              </w:rPr>
              <w:t xml:space="preserve"> </w:t>
            </w:r>
            <w:r w:rsidRPr="007422F7">
              <w:rPr>
                <w:rFonts w:ascii="Times New Roman" w:hAnsi="Times New Roman"/>
              </w:rPr>
              <w:t>kokybę</w:t>
            </w:r>
          </w:p>
        </w:tc>
        <w:tc>
          <w:tcPr>
            <w:tcW w:w="578" w:type="pct"/>
          </w:tcPr>
          <w:p w14:paraId="40A4316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paramos skyrius</w:t>
            </w:r>
          </w:p>
        </w:tc>
        <w:tc>
          <w:tcPr>
            <w:tcW w:w="1006" w:type="pct"/>
            <w:gridSpan w:val="2"/>
          </w:tcPr>
          <w:p w14:paraId="760723F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Atliktų apklausų skaičius;</w:t>
            </w:r>
          </w:p>
          <w:p w14:paraId="0AFA95E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Atliktų tyrimų skaičius.</w:t>
            </w:r>
          </w:p>
        </w:tc>
        <w:tc>
          <w:tcPr>
            <w:tcW w:w="667" w:type="pct"/>
            <w:gridSpan w:val="4"/>
            <w:shd w:val="clear" w:color="auto" w:fill="FFFFFF"/>
          </w:tcPr>
          <w:p w14:paraId="4A550E4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0</w:t>
            </w:r>
          </w:p>
          <w:p w14:paraId="3C120B2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0</w:t>
            </w:r>
          </w:p>
        </w:tc>
        <w:tc>
          <w:tcPr>
            <w:tcW w:w="529" w:type="pct"/>
            <w:gridSpan w:val="3"/>
          </w:tcPr>
          <w:p w14:paraId="1B42514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13,0</w:t>
            </w:r>
          </w:p>
        </w:tc>
        <w:tc>
          <w:tcPr>
            <w:tcW w:w="612" w:type="pct"/>
            <w:gridSpan w:val="8"/>
          </w:tcPr>
          <w:p w14:paraId="5A33D0A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tcPr>
          <w:p w14:paraId="10D9612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B2253B" w:rsidRPr="007422F7" w14:paraId="4798B579" w14:textId="77777777" w:rsidTr="00AA7A0D">
        <w:tc>
          <w:tcPr>
            <w:tcW w:w="914" w:type="pct"/>
          </w:tcPr>
          <w:p w14:paraId="714B75C0"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3.3.2.2. Parengti socialinių paslaugų strategiją ir jos įgyvendinimo planą</w:t>
            </w:r>
          </w:p>
        </w:tc>
        <w:tc>
          <w:tcPr>
            <w:tcW w:w="578" w:type="pct"/>
          </w:tcPr>
          <w:p w14:paraId="76F1497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paramos skyrius</w:t>
            </w:r>
          </w:p>
        </w:tc>
        <w:tc>
          <w:tcPr>
            <w:tcW w:w="1006" w:type="pct"/>
            <w:gridSpan w:val="2"/>
          </w:tcPr>
          <w:p w14:paraId="219D8BF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Parengta socialinių paslaugų strategija ir jos įgyvendinimo planas</w:t>
            </w:r>
          </w:p>
        </w:tc>
        <w:tc>
          <w:tcPr>
            <w:tcW w:w="667" w:type="pct"/>
            <w:gridSpan w:val="4"/>
            <w:shd w:val="clear" w:color="auto" w:fill="FFFFFF"/>
          </w:tcPr>
          <w:p w14:paraId="341056A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Neparengta</w:t>
            </w:r>
          </w:p>
        </w:tc>
        <w:tc>
          <w:tcPr>
            <w:tcW w:w="529" w:type="pct"/>
            <w:gridSpan w:val="3"/>
          </w:tcPr>
          <w:p w14:paraId="71DA2F0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612" w:type="pct"/>
            <w:gridSpan w:val="8"/>
          </w:tcPr>
          <w:p w14:paraId="5A4ABC8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tcPr>
          <w:p w14:paraId="002FDF5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įgyvendinti vėlesniu laikotarpiu</w:t>
            </w:r>
          </w:p>
        </w:tc>
      </w:tr>
      <w:tr w:rsidR="00B2253B" w:rsidRPr="007422F7" w14:paraId="329C7CD0" w14:textId="77777777" w:rsidTr="00AA7A0D">
        <w:tc>
          <w:tcPr>
            <w:tcW w:w="914" w:type="pct"/>
          </w:tcPr>
          <w:p w14:paraId="4876AFC3"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3.3.2.3. Bendradarbiauti su nevyriausybinėmis organizacijomis, teikiant socialines paslaugas</w:t>
            </w:r>
          </w:p>
        </w:tc>
        <w:tc>
          <w:tcPr>
            <w:tcW w:w="578" w:type="pct"/>
          </w:tcPr>
          <w:p w14:paraId="0C4194A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4AF1533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paramos skyrius.</w:t>
            </w:r>
          </w:p>
        </w:tc>
        <w:tc>
          <w:tcPr>
            <w:tcW w:w="1006" w:type="pct"/>
            <w:gridSpan w:val="2"/>
          </w:tcPr>
          <w:p w14:paraId="2713335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Socialinių paslaugų, kurias teikia NVO skaičius;</w:t>
            </w:r>
          </w:p>
          <w:p w14:paraId="26A449F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Pasirašytų socialinių paslaugų pirkimo sutarčių skaičius</w:t>
            </w:r>
          </w:p>
        </w:tc>
        <w:tc>
          <w:tcPr>
            <w:tcW w:w="667" w:type="pct"/>
            <w:gridSpan w:val="4"/>
            <w:shd w:val="clear" w:color="auto" w:fill="FFFFFF" w:themeFill="background1"/>
          </w:tcPr>
          <w:p w14:paraId="07B69AF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0A42A3">
              <w:rPr>
                <w:rFonts w:ascii="Times New Roman" w:eastAsia="Times New Roman" w:hAnsi="Times New Roman"/>
                <w:szCs w:val="24"/>
                <w:lang w:eastAsia="lt-LT"/>
              </w:rPr>
              <w:t>3</w:t>
            </w:r>
          </w:p>
          <w:p w14:paraId="0364CB5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2E3FA2">
              <w:rPr>
                <w:rFonts w:ascii="Times New Roman" w:eastAsia="Times New Roman" w:hAnsi="Times New Roman"/>
                <w:szCs w:val="24"/>
                <w:lang w:eastAsia="lt-LT"/>
              </w:rPr>
              <w:t>0</w:t>
            </w:r>
          </w:p>
        </w:tc>
        <w:tc>
          <w:tcPr>
            <w:tcW w:w="529" w:type="pct"/>
            <w:gridSpan w:val="3"/>
            <w:shd w:val="clear" w:color="auto" w:fill="FFFFFF" w:themeFill="background1"/>
          </w:tcPr>
          <w:p w14:paraId="4CD9332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89,6</w:t>
            </w:r>
          </w:p>
        </w:tc>
        <w:tc>
          <w:tcPr>
            <w:tcW w:w="612" w:type="pct"/>
            <w:gridSpan w:val="8"/>
            <w:shd w:val="clear" w:color="auto" w:fill="FFFFFF" w:themeFill="background1"/>
          </w:tcPr>
          <w:p w14:paraId="438D2123" w14:textId="77777777" w:rsidR="00B2253B"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694" w:type="pct"/>
          </w:tcPr>
          <w:p w14:paraId="183D02C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Prausimosi ir skalbimo paslaugas teikė trys nevyriausybinės organizacijos: Veisiejų seniūnijos bendruomenės komitetas; Seirijų bendruomenės komitetas;</w:t>
            </w:r>
          </w:p>
          <w:p w14:paraId="779F3AB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Krosnos miestelio bendruomenės komitetas</w:t>
            </w:r>
          </w:p>
        </w:tc>
      </w:tr>
      <w:tr w:rsidR="00B2253B" w:rsidRPr="007422F7" w14:paraId="45BC5239" w14:textId="77777777" w:rsidTr="00AA7A0D">
        <w:tc>
          <w:tcPr>
            <w:tcW w:w="914" w:type="pct"/>
          </w:tcPr>
          <w:p w14:paraId="386CF4A1"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3.3.2.4. Didinti socialinių darbuotojų kompetenciją</w:t>
            </w:r>
          </w:p>
        </w:tc>
        <w:tc>
          <w:tcPr>
            <w:tcW w:w="578" w:type="pct"/>
          </w:tcPr>
          <w:p w14:paraId="46F19FC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3E8A6BB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socialinių paslaugų centras</w:t>
            </w:r>
          </w:p>
          <w:p w14:paraId="5F53BCB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globos centras „Židinys“</w:t>
            </w:r>
          </w:p>
        </w:tc>
        <w:tc>
          <w:tcPr>
            <w:tcW w:w="1006" w:type="pct"/>
            <w:gridSpan w:val="2"/>
          </w:tcPr>
          <w:p w14:paraId="2A7CE71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Socialinių darbuotojų, dalyvavusių mokymuose, skaičius;</w:t>
            </w:r>
          </w:p>
          <w:p w14:paraId="14BA594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Surengtų mokymų, seminarų skaičius.</w:t>
            </w:r>
          </w:p>
        </w:tc>
        <w:tc>
          <w:tcPr>
            <w:tcW w:w="667" w:type="pct"/>
            <w:gridSpan w:val="4"/>
            <w:shd w:val="clear" w:color="auto" w:fill="FFFFFF" w:themeFill="background1"/>
          </w:tcPr>
          <w:p w14:paraId="4C002FF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2E3FA2">
              <w:rPr>
                <w:rFonts w:ascii="Times New Roman" w:eastAsia="Times New Roman" w:hAnsi="Times New Roman"/>
                <w:szCs w:val="24"/>
                <w:lang w:eastAsia="lt-LT"/>
              </w:rPr>
              <w:t>15</w:t>
            </w:r>
          </w:p>
          <w:p w14:paraId="3E3E016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2E3FA2">
              <w:rPr>
                <w:rFonts w:ascii="Times New Roman" w:eastAsia="Times New Roman" w:hAnsi="Times New Roman"/>
                <w:szCs w:val="24"/>
                <w:lang w:eastAsia="lt-LT"/>
              </w:rPr>
              <w:t>0</w:t>
            </w:r>
          </w:p>
        </w:tc>
        <w:tc>
          <w:tcPr>
            <w:tcW w:w="529" w:type="pct"/>
            <w:gridSpan w:val="3"/>
            <w:shd w:val="clear" w:color="auto" w:fill="FFFFFF" w:themeFill="background1"/>
          </w:tcPr>
          <w:p w14:paraId="6BC7EBD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289,6</w:t>
            </w:r>
          </w:p>
        </w:tc>
        <w:tc>
          <w:tcPr>
            <w:tcW w:w="612" w:type="pct"/>
            <w:gridSpan w:val="8"/>
            <w:shd w:val="clear" w:color="auto" w:fill="FFFFFF" w:themeFill="background1"/>
          </w:tcPr>
          <w:p w14:paraId="6FAF4569" w14:textId="77777777" w:rsidR="00B2253B"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694" w:type="pct"/>
          </w:tcPr>
          <w:p w14:paraId="3206B0E0" w14:textId="77777777" w:rsidR="00B2253B"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Socialiniai darbuotojai dalyvavo ne savivaldybės administracijos organizuojamuose mokymuose</w:t>
            </w:r>
          </w:p>
        </w:tc>
      </w:tr>
      <w:tr w:rsidR="00B2253B" w:rsidRPr="007422F7" w14:paraId="1617232E" w14:textId="77777777" w:rsidTr="004212E0">
        <w:tc>
          <w:tcPr>
            <w:tcW w:w="5000" w:type="pct"/>
            <w:gridSpan w:val="20"/>
          </w:tcPr>
          <w:p w14:paraId="64AB2E2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3.3.3. Gerinti socialines paslaugas teikiančių įstaigų infrastruktūrą</w:t>
            </w:r>
          </w:p>
        </w:tc>
      </w:tr>
      <w:tr w:rsidR="00B2253B" w:rsidRPr="007422F7" w14:paraId="056DF31F" w14:textId="77777777" w:rsidTr="00AA7A0D">
        <w:tc>
          <w:tcPr>
            <w:tcW w:w="914" w:type="pct"/>
          </w:tcPr>
          <w:p w14:paraId="10AD6358" w14:textId="77777777" w:rsidR="00B2253B" w:rsidRPr="007422F7" w:rsidRDefault="00B2253B" w:rsidP="00D668FC">
            <w:pPr>
              <w:pStyle w:val="lenteles"/>
              <w:jc w:val="left"/>
              <w:rPr>
                <w:rFonts w:ascii="Times New Roman" w:hAnsi="Times New Roman"/>
              </w:rPr>
            </w:pPr>
            <w:r w:rsidRPr="007422F7">
              <w:rPr>
                <w:rFonts w:ascii="Times New Roman" w:hAnsi="Times New Roman"/>
              </w:rPr>
              <w:t>3.3.3.1. Didinti VšĮ Lazdijų socialinių paslaugų centro socialinės globos namų gyventojų gerovę</w:t>
            </w:r>
          </w:p>
        </w:tc>
        <w:tc>
          <w:tcPr>
            <w:tcW w:w="578" w:type="pct"/>
          </w:tcPr>
          <w:p w14:paraId="66C8F35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462B6E2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socialinių paslaugų centras</w:t>
            </w:r>
          </w:p>
        </w:tc>
        <w:tc>
          <w:tcPr>
            <w:tcW w:w="1006" w:type="pct"/>
            <w:gridSpan w:val="2"/>
          </w:tcPr>
          <w:p w14:paraId="0B2D8E1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Rekonstruoti VšĮ Lazdijų socialinių paslaugų centro socialinės globos namai (patalpos, kuriose teikiamos ilgalaikės socialinės globos paslaugos).</w:t>
            </w:r>
          </w:p>
        </w:tc>
        <w:tc>
          <w:tcPr>
            <w:tcW w:w="667" w:type="pct"/>
            <w:gridSpan w:val="4"/>
            <w:shd w:val="clear" w:color="auto" w:fill="FFFFFF" w:themeFill="background1"/>
          </w:tcPr>
          <w:p w14:paraId="6DB09325" w14:textId="77777777" w:rsidR="00B2253B" w:rsidRPr="007422F7" w:rsidRDefault="00221C7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R</w:t>
            </w:r>
            <w:r w:rsidRPr="00221C7D">
              <w:rPr>
                <w:rFonts w:ascii="Times New Roman" w:eastAsia="Times New Roman" w:hAnsi="Times New Roman"/>
                <w:szCs w:val="24"/>
                <w:lang w:eastAsia="lt-LT"/>
              </w:rPr>
              <w:t>ekonstruotas VšĮ Lazdijų socialinių paslaugų centro socialinės globos namų pastatas, atnaujinti baldai ir reikalinga įstaigos veiklai įranga</w:t>
            </w:r>
          </w:p>
        </w:tc>
        <w:tc>
          <w:tcPr>
            <w:tcW w:w="529" w:type="pct"/>
            <w:gridSpan w:val="3"/>
            <w:shd w:val="clear" w:color="auto" w:fill="FFFFFF" w:themeFill="background1"/>
          </w:tcPr>
          <w:p w14:paraId="2A09D24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781,1</w:t>
            </w:r>
          </w:p>
        </w:tc>
        <w:tc>
          <w:tcPr>
            <w:tcW w:w="612" w:type="pct"/>
            <w:gridSpan w:val="8"/>
            <w:shd w:val="clear" w:color="auto" w:fill="FFFFFF" w:themeFill="background1"/>
          </w:tcPr>
          <w:p w14:paraId="55D4AD8E" w14:textId="77777777" w:rsidR="00B2253B" w:rsidRPr="007422F7" w:rsidRDefault="00221C7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207,1</w:t>
            </w:r>
          </w:p>
        </w:tc>
        <w:tc>
          <w:tcPr>
            <w:tcW w:w="694" w:type="pct"/>
          </w:tcPr>
          <w:p w14:paraId="5B131087" w14:textId="77777777" w:rsidR="00B2253B" w:rsidRPr="007422F7" w:rsidRDefault="00221C7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221C7D">
              <w:rPr>
                <w:rFonts w:ascii="Times New Roman" w:eastAsia="Times New Roman" w:hAnsi="Times New Roman"/>
                <w:szCs w:val="24"/>
                <w:lang w:eastAsia="lt-LT"/>
              </w:rPr>
              <w:t>V</w:t>
            </w:r>
            <w:r>
              <w:rPr>
                <w:rFonts w:ascii="Times New Roman" w:eastAsia="Times New Roman" w:hAnsi="Times New Roman"/>
                <w:szCs w:val="24"/>
                <w:lang w:eastAsia="lt-LT"/>
              </w:rPr>
              <w:t>iešosios įstaigos L</w:t>
            </w:r>
            <w:r w:rsidRPr="00221C7D">
              <w:rPr>
                <w:rFonts w:ascii="Times New Roman" w:eastAsia="Times New Roman" w:hAnsi="Times New Roman"/>
                <w:szCs w:val="24"/>
                <w:lang w:eastAsia="lt-LT"/>
              </w:rPr>
              <w:t>azdijų socialinių paslaugų centro socialinės globos namų gyventojų gerbūvio sutvarkymas</w:t>
            </w:r>
            <w:r>
              <w:rPr>
                <w:rFonts w:ascii="Times New Roman" w:eastAsia="Times New Roman" w:hAnsi="Times New Roman"/>
                <w:szCs w:val="24"/>
                <w:lang w:eastAsia="lt-LT"/>
              </w:rPr>
              <w:t>“</w:t>
            </w:r>
          </w:p>
        </w:tc>
      </w:tr>
      <w:tr w:rsidR="00B2253B" w:rsidRPr="007422F7" w14:paraId="0CF23101" w14:textId="77777777" w:rsidTr="00AA7A0D">
        <w:tc>
          <w:tcPr>
            <w:tcW w:w="914" w:type="pct"/>
          </w:tcPr>
          <w:p w14:paraId="6614AB33"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3.3.3.2. </w:t>
            </w:r>
            <w:r w:rsidRPr="007422F7">
              <w:rPr>
                <w:rFonts w:ascii="Times New Roman" w:hAnsi="Times New Roman"/>
                <w:bCs/>
              </w:rPr>
              <w:t>Gerinti Kapčiamiesčio parapijos senelių globos namų gyventojų gyvenimo sąlygas ir paslaugų kokybę</w:t>
            </w:r>
          </w:p>
        </w:tc>
        <w:tc>
          <w:tcPr>
            <w:tcW w:w="578" w:type="pct"/>
          </w:tcPr>
          <w:p w14:paraId="41F8B38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7D0CCA8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Vilkaviškio vyskupijos Lazdijų dekanato Kapčiamiesčio parapijos senelių globos namai</w:t>
            </w:r>
          </w:p>
        </w:tc>
        <w:tc>
          <w:tcPr>
            <w:tcW w:w="1006" w:type="pct"/>
            <w:gridSpan w:val="2"/>
          </w:tcPr>
          <w:p w14:paraId="6EC2F15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Rekonstruoti Kapčiamiesčio parapijinius senelių globos namai</w:t>
            </w:r>
          </w:p>
        </w:tc>
        <w:tc>
          <w:tcPr>
            <w:tcW w:w="667" w:type="pct"/>
            <w:gridSpan w:val="4"/>
            <w:shd w:val="clear" w:color="auto" w:fill="FFFFFF"/>
          </w:tcPr>
          <w:p w14:paraId="47B07A8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Rekonst</w:t>
            </w:r>
            <w:r>
              <w:rPr>
                <w:rFonts w:ascii="Times New Roman" w:eastAsia="Times New Roman" w:hAnsi="Times New Roman"/>
                <w:szCs w:val="24"/>
                <w:lang w:eastAsia="lt-LT"/>
              </w:rPr>
              <w:t>ruoti Kapčiamiesčio parapijiniai</w:t>
            </w:r>
            <w:r w:rsidRPr="007422F7">
              <w:rPr>
                <w:rFonts w:ascii="Times New Roman" w:eastAsia="Times New Roman" w:hAnsi="Times New Roman"/>
                <w:szCs w:val="24"/>
                <w:lang w:eastAsia="lt-LT"/>
              </w:rPr>
              <w:t xml:space="preserve"> senelių globos namai </w:t>
            </w:r>
          </w:p>
        </w:tc>
        <w:tc>
          <w:tcPr>
            <w:tcW w:w="529" w:type="pct"/>
            <w:gridSpan w:val="3"/>
          </w:tcPr>
          <w:p w14:paraId="58597F9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195,5</w:t>
            </w:r>
          </w:p>
        </w:tc>
        <w:tc>
          <w:tcPr>
            <w:tcW w:w="612" w:type="pct"/>
            <w:gridSpan w:val="8"/>
          </w:tcPr>
          <w:p w14:paraId="7C815318" w14:textId="77777777" w:rsidR="00B2253B" w:rsidRPr="007422F7" w:rsidRDefault="007A5B1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247,6</w:t>
            </w:r>
          </w:p>
        </w:tc>
        <w:tc>
          <w:tcPr>
            <w:tcW w:w="694" w:type="pct"/>
          </w:tcPr>
          <w:p w14:paraId="085DAE3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Projektą įgyvendino Kapčiamiesčio parapijiniai senelių globos namai</w:t>
            </w:r>
            <w:r>
              <w:rPr>
                <w:rFonts w:ascii="Times New Roman" w:eastAsia="Times New Roman" w:hAnsi="Times New Roman"/>
                <w:szCs w:val="24"/>
                <w:lang w:eastAsia="lt-LT"/>
              </w:rPr>
              <w:t xml:space="preserve">. Rekonstrukcija įvyko </w:t>
            </w:r>
            <w:r w:rsidRPr="007422F7">
              <w:rPr>
                <w:rFonts w:ascii="Times New Roman" w:eastAsia="Times New Roman" w:hAnsi="Times New Roman"/>
                <w:szCs w:val="24"/>
                <w:lang w:eastAsia="lt-LT"/>
              </w:rPr>
              <w:t>2012 metais</w:t>
            </w:r>
          </w:p>
        </w:tc>
      </w:tr>
      <w:tr w:rsidR="00B2253B" w:rsidRPr="007422F7" w14:paraId="70E9DCA9" w14:textId="77777777" w:rsidTr="00AA7A0D">
        <w:tc>
          <w:tcPr>
            <w:tcW w:w="914" w:type="pct"/>
          </w:tcPr>
          <w:p w14:paraId="424EBAD8" w14:textId="77777777" w:rsidR="00B2253B" w:rsidRPr="007422F7" w:rsidRDefault="00B2253B" w:rsidP="00D668FC">
            <w:pPr>
              <w:pStyle w:val="lenteles"/>
              <w:jc w:val="left"/>
              <w:rPr>
                <w:rFonts w:ascii="Times New Roman" w:hAnsi="Times New Roman"/>
                <w:bCs/>
              </w:rPr>
            </w:pPr>
            <w:r w:rsidRPr="007422F7">
              <w:rPr>
                <w:rFonts w:ascii="Times New Roman" w:hAnsi="Times New Roman"/>
              </w:rPr>
              <w:t xml:space="preserve">3.3.3.3. </w:t>
            </w:r>
            <w:r w:rsidRPr="007422F7">
              <w:rPr>
                <w:rFonts w:ascii="Times New Roman" w:hAnsi="Times New Roman"/>
                <w:bCs/>
              </w:rPr>
              <w:t>Gerinti Lazdijų rajono savivaldybės socialinės globos centre „Židinys“ teikiamų socialinių paslaugų kokybę</w:t>
            </w:r>
          </w:p>
        </w:tc>
        <w:tc>
          <w:tcPr>
            <w:tcW w:w="578" w:type="pct"/>
          </w:tcPr>
          <w:p w14:paraId="6162D53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279BB77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Socialinės globos centras „Židinys“</w:t>
            </w:r>
          </w:p>
        </w:tc>
        <w:tc>
          <w:tcPr>
            <w:tcW w:w="1006" w:type="pct"/>
            <w:gridSpan w:val="2"/>
          </w:tcPr>
          <w:p w14:paraId="1BDB1BF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Rekonstruotos Lazdijų rajono savivaldybės socialinės globos centro „Židinys“ patalpos</w:t>
            </w:r>
          </w:p>
        </w:tc>
        <w:tc>
          <w:tcPr>
            <w:tcW w:w="667" w:type="pct"/>
            <w:gridSpan w:val="4"/>
            <w:shd w:val="clear" w:color="auto" w:fill="FFFFFF" w:themeFill="background1"/>
          </w:tcPr>
          <w:p w14:paraId="3FCBA4BF" w14:textId="77777777" w:rsidR="00B2253B" w:rsidRPr="007422F7" w:rsidRDefault="00220FD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Nerekonstruotas</w:t>
            </w:r>
          </w:p>
        </w:tc>
        <w:tc>
          <w:tcPr>
            <w:tcW w:w="529" w:type="pct"/>
            <w:gridSpan w:val="3"/>
            <w:shd w:val="clear" w:color="auto" w:fill="FFFFFF" w:themeFill="background1"/>
          </w:tcPr>
          <w:p w14:paraId="027C161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249,8</w:t>
            </w:r>
          </w:p>
        </w:tc>
        <w:tc>
          <w:tcPr>
            <w:tcW w:w="612" w:type="pct"/>
            <w:gridSpan w:val="8"/>
            <w:shd w:val="clear" w:color="auto" w:fill="FFFFFF" w:themeFill="background1"/>
          </w:tcPr>
          <w:p w14:paraId="6D676C7B" w14:textId="77777777" w:rsidR="00B2253B" w:rsidRPr="007422F7" w:rsidRDefault="00220FD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694" w:type="pct"/>
          </w:tcPr>
          <w:p w14:paraId="33B99084" w14:textId="77777777" w:rsidR="00B2253B" w:rsidRPr="007422F7" w:rsidRDefault="00220FD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Numatyta įgyvendinti vėlesniu laikotarpiu</w:t>
            </w:r>
          </w:p>
        </w:tc>
      </w:tr>
      <w:tr w:rsidR="00B2253B" w:rsidRPr="007422F7" w14:paraId="18EA9F19" w14:textId="77777777" w:rsidTr="004212E0">
        <w:tc>
          <w:tcPr>
            <w:tcW w:w="5000" w:type="pct"/>
            <w:gridSpan w:val="20"/>
          </w:tcPr>
          <w:p w14:paraId="56C32EE3"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3.4 tikslas. Didinti viešojo administravimo efektyvumą</w:t>
            </w:r>
          </w:p>
        </w:tc>
      </w:tr>
      <w:tr w:rsidR="00B2253B" w:rsidRPr="007422F7" w14:paraId="494E245F" w14:textId="77777777" w:rsidTr="004212E0">
        <w:tc>
          <w:tcPr>
            <w:tcW w:w="5000" w:type="pct"/>
            <w:gridSpan w:val="20"/>
          </w:tcPr>
          <w:p w14:paraId="7BE63362"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3.4.1. Gerinti savivaldybės teikiamų viešųjų paslaugų kokybę ir prieinamumą</w:t>
            </w:r>
          </w:p>
        </w:tc>
      </w:tr>
      <w:tr w:rsidR="00B2253B" w:rsidRPr="007422F7" w14:paraId="6E7A870A" w14:textId="77777777" w:rsidTr="00AA7A0D">
        <w:tc>
          <w:tcPr>
            <w:tcW w:w="914" w:type="pct"/>
          </w:tcPr>
          <w:p w14:paraId="55D62E6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3.4.1.1. Sukurti ir įdiegti efektyviai veikiančią administravimo sistemą Lazdijų rajono savivaldybėje</w:t>
            </w:r>
          </w:p>
        </w:tc>
        <w:tc>
          <w:tcPr>
            <w:tcW w:w="578" w:type="pct"/>
          </w:tcPr>
          <w:p w14:paraId="14BEC963"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06" w:type="pct"/>
            <w:gridSpan w:val="2"/>
          </w:tcPr>
          <w:p w14:paraId="764095A1" w14:textId="3AA2CD78"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Sukurta ir įdiegta efektyviai veikianti administravimo sistema Lazdijų rajon</w:t>
            </w:r>
            <w:r w:rsidR="0001750D">
              <w:rPr>
                <w:rFonts w:ascii="Times New Roman" w:hAnsi="Times New Roman"/>
                <w:szCs w:val="24"/>
              </w:rPr>
              <w:t>o savivaldybės administracijoje</w:t>
            </w:r>
          </w:p>
        </w:tc>
        <w:tc>
          <w:tcPr>
            <w:tcW w:w="667" w:type="pct"/>
            <w:gridSpan w:val="4"/>
            <w:shd w:val="clear" w:color="auto" w:fill="auto"/>
          </w:tcPr>
          <w:p w14:paraId="26B94A4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Sukurta ir įdiegta efektyviai veikianti administravimo sistema Lazdijų rajono savivaldybės administracijoje 2011-2012 metais</w:t>
            </w:r>
          </w:p>
        </w:tc>
        <w:tc>
          <w:tcPr>
            <w:tcW w:w="529" w:type="pct"/>
            <w:gridSpan w:val="3"/>
            <w:shd w:val="clear" w:color="auto" w:fill="FFFFFF"/>
          </w:tcPr>
          <w:p w14:paraId="2D64864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223,9</w:t>
            </w:r>
          </w:p>
        </w:tc>
        <w:tc>
          <w:tcPr>
            <w:tcW w:w="612" w:type="pct"/>
            <w:gridSpan w:val="8"/>
            <w:shd w:val="clear" w:color="auto" w:fill="FFFFFF"/>
          </w:tcPr>
          <w:p w14:paraId="047F1F05" w14:textId="7230EDF2" w:rsidR="00B2253B" w:rsidRPr="007422F7" w:rsidRDefault="00CF1EB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bCs/>
                <w:szCs w:val="24"/>
                <w:lang w:eastAsia="lt-LT"/>
              </w:rPr>
              <w:t>907,3</w:t>
            </w:r>
          </w:p>
        </w:tc>
        <w:tc>
          <w:tcPr>
            <w:tcW w:w="694" w:type="pct"/>
            <w:shd w:val="clear" w:color="auto" w:fill="auto"/>
          </w:tcPr>
          <w:p w14:paraId="1BD5A72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Įgyvendintas projektas „</w:t>
            </w:r>
            <w:r w:rsidRPr="007422F7">
              <w:rPr>
                <w:rFonts w:ascii="Times New Roman" w:eastAsia="Times New Roman" w:hAnsi="Times New Roman"/>
                <w:bCs/>
                <w:szCs w:val="24"/>
                <w:lang w:eastAsia="lt-LT"/>
              </w:rPr>
              <w:t>Efektyviai veikiančios administravimo sistemos sukūrimas ir įdiegimas Lazdijų rajono savivaldybėje“</w:t>
            </w:r>
          </w:p>
        </w:tc>
      </w:tr>
      <w:tr w:rsidR="00B2253B" w:rsidRPr="007422F7" w14:paraId="31E63F64" w14:textId="77777777" w:rsidTr="00AA7A0D">
        <w:tc>
          <w:tcPr>
            <w:tcW w:w="914" w:type="pct"/>
          </w:tcPr>
          <w:p w14:paraId="6D9B7ED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3.4.1.2. Įdiegti, sertifikuoti ir palaikyti kokybės vadybos sistemą, atitinkančią ES standartus, bei įdiegti ir palaikyti „vieno langelio“ principu veikiančią sistemą</w:t>
            </w:r>
          </w:p>
        </w:tc>
        <w:tc>
          <w:tcPr>
            <w:tcW w:w="578" w:type="pct"/>
          </w:tcPr>
          <w:p w14:paraId="015E1A2F"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06" w:type="pct"/>
            <w:gridSpan w:val="2"/>
          </w:tcPr>
          <w:p w14:paraId="121F3E57"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Įdiegta, sertifikuota ir palaikoma kokybės vadybos sistema, atitinkanti ES reikalavimus;</w:t>
            </w:r>
          </w:p>
          <w:p w14:paraId="53A74B19" w14:textId="61243175"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b) Įdiegta ir palaikoma „vieno langelio“ principu veik</w:t>
            </w:r>
            <w:r w:rsidR="0001750D">
              <w:rPr>
                <w:rFonts w:ascii="Times New Roman" w:hAnsi="Times New Roman"/>
                <w:szCs w:val="24"/>
              </w:rPr>
              <w:t>ianti sistema</w:t>
            </w:r>
          </w:p>
        </w:tc>
        <w:tc>
          <w:tcPr>
            <w:tcW w:w="667" w:type="pct"/>
            <w:gridSpan w:val="4"/>
            <w:shd w:val="clear" w:color="auto" w:fill="auto"/>
          </w:tcPr>
          <w:p w14:paraId="53F8EBF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Įdiegta, sertifikuota ir palaikoma kokybės vadybos sistema, atitinkanti ES reikalavimus 2012 metais;</w:t>
            </w:r>
          </w:p>
          <w:p w14:paraId="0F8137D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Įdiegta ir palaikoma „vieno langelio“ principu veikianti sistema 2012 metais.</w:t>
            </w:r>
          </w:p>
        </w:tc>
        <w:tc>
          <w:tcPr>
            <w:tcW w:w="529" w:type="pct"/>
            <w:gridSpan w:val="3"/>
            <w:shd w:val="clear" w:color="auto" w:fill="FFFFFF"/>
          </w:tcPr>
          <w:p w14:paraId="6B4866D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176,7</w:t>
            </w:r>
          </w:p>
        </w:tc>
        <w:tc>
          <w:tcPr>
            <w:tcW w:w="612" w:type="pct"/>
            <w:gridSpan w:val="8"/>
            <w:shd w:val="clear" w:color="auto" w:fill="FFFFFF"/>
          </w:tcPr>
          <w:p w14:paraId="539ED665" w14:textId="498A7AFC" w:rsidR="00B2253B" w:rsidRPr="007422F7" w:rsidRDefault="00CF1EB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398,7</w:t>
            </w:r>
          </w:p>
        </w:tc>
        <w:tc>
          <w:tcPr>
            <w:tcW w:w="694" w:type="pct"/>
            <w:shd w:val="clear" w:color="auto" w:fill="auto"/>
          </w:tcPr>
          <w:p w14:paraId="0F93BDD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Cs/>
                <w:szCs w:val="24"/>
                <w:lang w:eastAsia="lt-LT"/>
              </w:rPr>
              <w:t>Įgyvendintas projektas Sistemos, užtikrinančios kokybiškų paslaugų teikimą Lazdijų rajono savivaldybėje, sukūrimas ir įdiegimas</w:t>
            </w:r>
          </w:p>
        </w:tc>
      </w:tr>
      <w:tr w:rsidR="00B2253B" w:rsidRPr="007422F7" w14:paraId="2FDD30E4" w14:textId="77777777" w:rsidTr="00AA7A0D">
        <w:tc>
          <w:tcPr>
            <w:tcW w:w="914" w:type="pct"/>
          </w:tcPr>
          <w:p w14:paraId="691A9CD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3.4.1.3. Rengti teikiamų paslaugų kokybės ir aptarnavimo įvertinimo apklausas bei tyrimus</w:t>
            </w:r>
          </w:p>
        </w:tc>
        <w:tc>
          <w:tcPr>
            <w:tcW w:w="578" w:type="pct"/>
          </w:tcPr>
          <w:p w14:paraId="3CFFE92E"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06" w:type="pct"/>
            <w:gridSpan w:val="2"/>
          </w:tcPr>
          <w:p w14:paraId="40A153F7" w14:textId="11ABF96F"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Suren</w:t>
            </w:r>
            <w:r w:rsidR="0001750D">
              <w:rPr>
                <w:rFonts w:ascii="Times New Roman" w:hAnsi="Times New Roman"/>
                <w:szCs w:val="24"/>
              </w:rPr>
              <w:t>gtų apklausų ir tyrimų skaičius</w:t>
            </w:r>
          </w:p>
          <w:p w14:paraId="081F04CC" w14:textId="77777777" w:rsidR="00B2253B" w:rsidRPr="007422F7" w:rsidRDefault="00B2253B" w:rsidP="00D668FC">
            <w:pPr>
              <w:pStyle w:val="lenteles"/>
              <w:jc w:val="left"/>
              <w:rPr>
                <w:rFonts w:ascii="Times New Roman" w:hAnsi="Times New Roman"/>
                <w:szCs w:val="24"/>
              </w:rPr>
            </w:pPr>
          </w:p>
        </w:tc>
        <w:tc>
          <w:tcPr>
            <w:tcW w:w="667" w:type="pct"/>
            <w:gridSpan w:val="4"/>
            <w:shd w:val="clear" w:color="auto" w:fill="auto"/>
          </w:tcPr>
          <w:p w14:paraId="2907C653" w14:textId="6A4666E1" w:rsidR="00B2253B" w:rsidRPr="007422F7" w:rsidRDefault="0001750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6</w:t>
            </w:r>
          </w:p>
        </w:tc>
        <w:tc>
          <w:tcPr>
            <w:tcW w:w="529" w:type="pct"/>
            <w:gridSpan w:val="3"/>
            <w:shd w:val="clear" w:color="auto" w:fill="FFFFFF"/>
          </w:tcPr>
          <w:p w14:paraId="2A502B2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8,1</w:t>
            </w:r>
          </w:p>
        </w:tc>
        <w:tc>
          <w:tcPr>
            <w:tcW w:w="612" w:type="pct"/>
            <w:gridSpan w:val="8"/>
            <w:shd w:val="clear" w:color="auto" w:fill="FFFFFF"/>
          </w:tcPr>
          <w:p w14:paraId="6095530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shd w:val="clear" w:color="auto" w:fill="auto"/>
          </w:tcPr>
          <w:p w14:paraId="5BA04E0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260E4721" w14:textId="77777777" w:rsidTr="00AA7A0D">
        <w:tc>
          <w:tcPr>
            <w:tcW w:w="914" w:type="pct"/>
          </w:tcPr>
          <w:p w14:paraId="53A95AF7"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3.4.1.4. Rengti savivaldybės strateginio plėtros plano kasmetines ataskaitas ir pristatyti jas visuomenei</w:t>
            </w:r>
          </w:p>
        </w:tc>
        <w:tc>
          <w:tcPr>
            <w:tcW w:w="578" w:type="pct"/>
          </w:tcPr>
          <w:p w14:paraId="2313A227"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1006" w:type="pct"/>
            <w:gridSpan w:val="2"/>
          </w:tcPr>
          <w:p w14:paraId="434085A3" w14:textId="721CE6CA"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Kasmet parengiama ir pristatoma visuomenei strat</w:t>
            </w:r>
            <w:r w:rsidR="0001750D">
              <w:rPr>
                <w:rFonts w:ascii="Times New Roman" w:hAnsi="Times New Roman"/>
                <w:szCs w:val="24"/>
              </w:rPr>
              <w:t>eginio plėtros plano ataskaita</w:t>
            </w:r>
          </w:p>
          <w:p w14:paraId="1D53A565" w14:textId="77777777" w:rsidR="00B2253B" w:rsidRPr="007422F7" w:rsidRDefault="00B2253B" w:rsidP="00D668FC">
            <w:pPr>
              <w:pStyle w:val="lenteles"/>
              <w:jc w:val="left"/>
              <w:rPr>
                <w:rFonts w:ascii="Times New Roman" w:hAnsi="Times New Roman"/>
                <w:szCs w:val="24"/>
              </w:rPr>
            </w:pPr>
          </w:p>
        </w:tc>
        <w:tc>
          <w:tcPr>
            <w:tcW w:w="667" w:type="pct"/>
            <w:gridSpan w:val="4"/>
            <w:shd w:val="clear" w:color="auto" w:fill="auto"/>
          </w:tcPr>
          <w:p w14:paraId="2CFCCBBD" w14:textId="3104F9CC" w:rsidR="00B2253B" w:rsidRPr="007422F7" w:rsidRDefault="00B2253B" w:rsidP="0001750D">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Vadovaujantis teisės aktais, </w:t>
            </w:r>
            <w:r w:rsidR="0001750D">
              <w:rPr>
                <w:rFonts w:ascii="Times New Roman" w:eastAsia="Times New Roman" w:hAnsi="Times New Roman"/>
                <w:szCs w:val="24"/>
                <w:lang w:eastAsia="lt-LT"/>
              </w:rPr>
              <w:t>rengiam</w:t>
            </w:r>
            <w:r w:rsidRPr="007422F7">
              <w:rPr>
                <w:rFonts w:ascii="Times New Roman" w:eastAsia="Times New Roman" w:hAnsi="Times New Roman"/>
                <w:szCs w:val="24"/>
                <w:lang w:eastAsia="lt-LT"/>
              </w:rPr>
              <w:t>a kas 3 metus</w:t>
            </w:r>
          </w:p>
        </w:tc>
        <w:tc>
          <w:tcPr>
            <w:tcW w:w="529" w:type="pct"/>
            <w:gridSpan w:val="3"/>
            <w:shd w:val="clear" w:color="auto" w:fill="FFFFFF"/>
          </w:tcPr>
          <w:p w14:paraId="7920E66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4,4</w:t>
            </w:r>
          </w:p>
        </w:tc>
        <w:tc>
          <w:tcPr>
            <w:tcW w:w="612" w:type="pct"/>
            <w:gridSpan w:val="8"/>
            <w:shd w:val="clear" w:color="auto" w:fill="auto"/>
          </w:tcPr>
          <w:p w14:paraId="7E33E7F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shd w:val="clear" w:color="auto" w:fill="auto"/>
          </w:tcPr>
          <w:p w14:paraId="2856D3F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787D3F29" w14:textId="77777777" w:rsidTr="004212E0">
        <w:tc>
          <w:tcPr>
            <w:tcW w:w="5000" w:type="pct"/>
            <w:gridSpan w:val="20"/>
          </w:tcPr>
          <w:p w14:paraId="0CCB90C3"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3.4.2. Kelti Lazdijų rajono savivaldybės darbuotojų gebėjimus</w:t>
            </w:r>
          </w:p>
        </w:tc>
      </w:tr>
      <w:tr w:rsidR="00B2253B" w:rsidRPr="007422F7" w14:paraId="0D0B6A98" w14:textId="77777777" w:rsidTr="00AA7A0D">
        <w:tc>
          <w:tcPr>
            <w:tcW w:w="914" w:type="pct"/>
          </w:tcPr>
          <w:p w14:paraId="77ECFC2E" w14:textId="77777777" w:rsidR="00B2253B" w:rsidRPr="007422F7" w:rsidRDefault="00B2253B" w:rsidP="00D668FC">
            <w:pPr>
              <w:pStyle w:val="lenteles"/>
              <w:jc w:val="left"/>
              <w:rPr>
                <w:rFonts w:ascii="Times New Roman" w:hAnsi="Times New Roman"/>
              </w:rPr>
            </w:pPr>
            <w:r w:rsidRPr="007422F7">
              <w:rPr>
                <w:rFonts w:ascii="Times New Roman" w:hAnsi="Times New Roman"/>
              </w:rPr>
              <w:t>3.4.2.1. Kasmet tirti savivaldybės administracijos darbuotojų kvalifikacijos kėlimo poreikius ir nustatyti prioritetines sritis</w:t>
            </w:r>
          </w:p>
        </w:tc>
        <w:tc>
          <w:tcPr>
            <w:tcW w:w="578" w:type="pct"/>
          </w:tcPr>
          <w:p w14:paraId="59936D5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06" w:type="pct"/>
            <w:gridSpan w:val="2"/>
          </w:tcPr>
          <w:p w14:paraId="07D598F7" w14:textId="77777777" w:rsidR="00B2253B" w:rsidRPr="007422F7" w:rsidRDefault="00B2253B" w:rsidP="00D668FC">
            <w:pPr>
              <w:pStyle w:val="lenteles"/>
              <w:jc w:val="left"/>
            </w:pPr>
            <w:r>
              <w:t>a) Atliktų tyrimų skaičius</w:t>
            </w:r>
          </w:p>
        </w:tc>
        <w:tc>
          <w:tcPr>
            <w:tcW w:w="667" w:type="pct"/>
            <w:gridSpan w:val="4"/>
            <w:shd w:val="clear" w:color="auto" w:fill="FFFFFF" w:themeFill="background1"/>
          </w:tcPr>
          <w:p w14:paraId="2859FBB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3</w:t>
            </w:r>
          </w:p>
        </w:tc>
        <w:tc>
          <w:tcPr>
            <w:tcW w:w="529" w:type="pct"/>
            <w:gridSpan w:val="3"/>
            <w:shd w:val="clear" w:color="auto" w:fill="FFFFFF" w:themeFill="background1"/>
          </w:tcPr>
          <w:p w14:paraId="1F1AA05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c>
          <w:tcPr>
            <w:tcW w:w="612" w:type="pct"/>
            <w:gridSpan w:val="8"/>
            <w:shd w:val="clear" w:color="auto" w:fill="FFFFFF" w:themeFill="background1"/>
          </w:tcPr>
          <w:p w14:paraId="5B85923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shd w:val="clear" w:color="auto" w:fill="FFFFFF" w:themeFill="background1"/>
          </w:tcPr>
          <w:p w14:paraId="2E47A18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1B767464" w14:textId="77777777" w:rsidTr="00AA7A0D">
        <w:tc>
          <w:tcPr>
            <w:tcW w:w="914" w:type="pct"/>
          </w:tcPr>
          <w:p w14:paraId="0A04FA73"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3.4.2.2. Kelti Lazdijų rajono savivaldybės administracijos darbuotojų gebėjimus ir kvalifikaciją </w:t>
            </w:r>
          </w:p>
        </w:tc>
        <w:tc>
          <w:tcPr>
            <w:tcW w:w="578" w:type="pct"/>
          </w:tcPr>
          <w:p w14:paraId="7C08CE3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06" w:type="pct"/>
            <w:gridSpan w:val="2"/>
          </w:tcPr>
          <w:p w14:paraId="78DBF5E9" w14:textId="77777777" w:rsidR="00B2253B" w:rsidRPr="007422F7" w:rsidRDefault="00B2253B" w:rsidP="00D668FC">
            <w:pPr>
              <w:pStyle w:val="lenteles"/>
              <w:jc w:val="left"/>
            </w:pPr>
            <w:r w:rsidRPr="007422F7">
              <w:t>a) Suorganizuotų mokymų skaičius;</w:t>
            </w:r>
          </w:p>
          <w:p w14:paraId="2975D512" w14:textId="77777777" w:rsidR="00B2253B" w:rsidRPr="007422F7" w:rsidRDefault="00B2253B" w:rsidP="00D668FC">
            <w:pPr>
              <w:pStyle w:val="lenteles"/>
              <w:jc w:val="left"/>
            </w:pPr>
            <w:r w:rsidRPr="007422F7">
              <w:t>b) Apmokytų darbuotojų skaičius.</w:t>
            </w:r>
          </w:p>
        </w:tc>
        <w:tc>
          <w:tcPr>
            <w:tcW w:w="667" w:type="pct"/>
            <w:gridSpan w:val="4"/>
            <w:shd w:val="clear" w:color="auto" w:fill="FFFFFF" w:themeFill="background1"/>
          </w:tcPr>
          <w:p w14:paraId="287BDCE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Pr>
                <w:rFonts w:ascii="Times New Roman" w:eastAsia="Times New Roman" w:hAnsi="Times New Roman"/>
                <w:szCs w:val="24"/>
                <w:lang w:eastAsia="lt-LT"/>
              </w:rPr>
              <w:t>42</w:t>
            </w:r>
          </w:p>
          <w:p w14:paraId="32D6105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Pr>
                <w:rFonts w:ascii="Times New Roman" w:eastAsia="Times New Roman" w:hAnsi="Times New Roman"/>
                <w:szCs w:val="24"/>
                <w:lang w:eastAsia="lt-LT"/>
              </w:rPr>
              <w:t>210</w:t>
            </w:r>
          </w:p>
        </w:tc>
        <w:tc>
          <w:tcPr>
            <w:tcW w:w="529" w:type="pct"/>
            <w:gridSpan w:val="3"/>
          </w:tcPr>
          <w:p w14:paraId="593E8B1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122,2</w:t>
            </w:r>
          </w:p>
        </w:tc>
        <w:tc>
          <w:tcPr>
            <w:tcW w:w="612" w:type="pct"/>
            <w:gridSpan w:val="8"/>
            <w:shd w:val="clear" w:color="auto" w:fill="FFFFFF" w:themeFill="background1"/>
          </w:tcPr>
          <w:p w14:paraId="4F6AB9E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5,6</w:t>
            </w:r>
          </w:p>
        </w:tc>
        <w:tc>
          <w:tcPr>
            <w:tcW w:w="694" w:type="pct"/>
          </w:tcPr>
          <w:p w14:paraId="4C6A0CB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5D1B93B4" w14:textId="77777777" w:rsidTr="00AA7A0D">
        <w:tc>
          <w:tcPr>
            <w:tcW w:w="914" w:type="pct"/>
          </w:tcPr>
          <w:p w14:paraId="2A5BE4BD" w14:textId="77777777" w:rsidR="00B2253B" w:rsidRPr="007422F7" w:rsidRDefault="00B2253B" w:rsidP="00D668FC">
            <w:pPr>
              <w:pStyle w:val="lenteles"/>
              <w:jc w:val="left"/>
              <w:rPr>
                <w:rFonts w:ascii="Times New Roman" w:hAnsi="Times New Roman"/>
              </w:rPr>
            </w:pPr>
            <w:r w:rsidRPr="007422F7">
              <w:rPr>
                <w:rFonts w:ascii="Times New Roman" w:hAnsi="Times New Roman"/>
              </w:rPr>
              <w:t>3.4.2.3. Dalyvauti tarptautinėse parodose, konferencijose, seminaruose</w:t>
            </w:r>
          </w:p>
        </w:tc>
        <w:tc>
          <w:tcPr>
            <w:tcW w:w="578" w:type="pct"/>
          </w:tcPr>
          <w:p w14:paraId="2262FA4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administracijos direktorius</w:t>
            </w:r>
          </w:p>
        </w:tc>
        <w:tc>
          <w:tcPr>
            <w:tcW w:w="1006" w:type="pct"/>
            <w:gridSpan w:val="2"/>
          </w:tcPr>
          <w:p w14:paraId="4A286AE8" w14:textId="77777777" w:rsidR="00B2253B" w:rsidRPr="007422F7" w:rsidRDefault="00B2253B" w:rsidP="00D668FC">
            <w:pPr>
              <w:pStyle w:val="lenteles"/>
              <w:jc w:val="left"/>
            </w:pPr>
            <w:r w:rsidRPr="007422F7">
              <w:t>a) Parodų, konferencijų bei seminarų, kuriuose dalyvavo darbuotojai, skaičius;</w:t>
            </w:r>
          </w:p>
          <w:p w14:paraId="0B9A1C74" w14:textId="77777777" w:rsidR="00B2253B" w:rsidRPr="007422F7" w:rsidRDefault="00B2253B" w:rsidP="00D668FC">
            <w:pPr>
              <w:pStyle w:val="lenteles"/>
              <w:jc w:val="left"/>
            </w:pPr>
            <w:r w:rsidRPr="007422F7">
              <w:t>b) Darbuotojų, dalyvavusių tarptautinėse parodose, konferencijose, seminaruose, skaičius.</w:t>
            </w:r>
          </w:p>
        </w:tc>
        <w:tc>
          <w:tcPr>
            <w:tcW w:w="667" w:type="pct"/>
            <w:gridSpan w:val="4"/>
            <w:shd w:val="clear" w:color="auto" w:fill="FFFFFF" w:themeFill="background1"/>
          </w:tcPr>
          <w:p w14:paraId="32423D4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Pr>
                <w:rFonts w:ascii="Times New Roman" w:eastAsia="Times New Roman" w:hAnsi="Times New Roman"/>
                <w:szCs w:val="24"/>
                <w:lang w:eastAsia="lt-LT"/>
              </w:rPr>
              <w:t>33</w:t>
            </w:r>
          </w:p>
          <w:p w14:paraId="3235639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Pr>
                <w:rFonts w:ascii="Times New Roman" w:eastAsia="Times New Roman" w:hAnsi="Times New Roman"/>
                <w:szCs w:val="24"/>
                <w:lang w:eastAsia="lt-LT"/>
              </w:rPr>
              <w:t>72</w:t>
            </w:r>
          </w:p>
        </w:tc>
        <w:tc>
          <w:tcPr>
            <w:tcW w:w="529" w:type="pct"/>
            <w:gridSpan w:val="3"/>
          </w:tcPr>
          <w:p w14:paraId="4539BA4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39,9</w:t>
            </w:r>
          </w:p>
        </w:tc>
        <w:tc>
          <w:tcPr>
            <w:tcW w:w="612" w:type="pct"/>
            <w:gridSpan w:val="8"/>
            <w:shd w:val="clear" w:color="auto" w:fill="FFFFFF" w:themeFill="background1"/>
          </w:tcPr>
          <w:p w14:paraId="52ABC7E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13,1</w:t>
            </w:r>
          </w:p>
        </w:tc>
        <w:tc>
          <w:tcPr>
            <w:tcW w:w="694" w:type="pct"/>
          </w:tcPr>
          <w:p w14:paraId="2321A74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071223D5" w14:textId="77777777" w:rsidTr="004212E0">
        <w:tc>
          <w:tcPr>
            <w:tcW w:w="5000" w:type="pct"/>
            <w:gridSpan w:val="20"/>
          </w:tcPr>
          <w:p w14:paraId="05FE47B8"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3.4.3. Užtikrinti informacinių technologijų plėtrą Lazdijų rajono savivaldybės administracijoje bei jai pavaldžiose įstaigose</w:t>
            </w:r>
          </w:p>
        </w:tc>
      </w:tr>
      <w:tr w:rsidR="00B2253B" w:rsidRPr="007422F7" w14:paraId="0C167F92" w14:textId="77777777" w:rsidTr="00AA7A0D">
        <w:tc>
          <w:tcPr>
            <w:tcW w:w="914" w:type="pct"/>
          </w:tcPr>
          <w:p w14:paraId="5DF54884"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3.4.3.1. Plėtoti Lazdijų rajono savivaldybės teikiamas elektronines viešąsias paslaugas</w:t>
            </w:r>
          </w:p>
        </w:tc>
        <w:tc>
          <w:tcPr>
            <w:tcW w:w="578" w:type="pct"/>
          </w:tcPr>
          <w:p w14:paraId="25EBDB4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Informacinių technologijų skyrius</w:t>
            </w:r>
          </w:p>
        </w:tc>
        <w:tc>
          <w:tcPr>
            <w:tcW w:w="1006" w:type="pct"/>
            <w:gridSpan w:val="2"/>
          </w:tcPr>
          <w:p w14:paraId="6447044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Viešųjų paslaugų, perkeltų į elektroninę erdvę, skaičius;</w:t>
            </w:r>
          </w:p>
          <w:p w14:paraId="137C3CCA"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b) Gyventojams teikiamos elektroninės viešosios paslaugos, kurių interaktyvumo lygis – 4.</w:t>
            </w:r>
          </w:p>
        </w:tc>
        <w:tc>
          <w:tcPr>
            <w:tcW w:w="667" w:type="pct"/>
            <w:gridSpan w:val="4"/>
            <w:shd w:val="clear" w:color="auto" w:fill="FFFFFF" w:themeFill="background1"/>
          </w:tcPr>
          <w:p w14:paraId="2034C3D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Pr>
                <w:rFonts w:ascii="Times New Roman" w:eastAsia="Times New Roman" w:hAnsi="Times New Roman"/>
                <w:szCs w:val="24"/>
                <w:lang w:eastAsia="lt-LT"/>
              </w:rPr>
              <w:t>60</w:t>
            </w:r>
          </w:p>
          <w:p w14:paraId="2348BF6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N</w:t>
            </w:r>
            <w:r>
              <w:rPr>
                <w:rFonts w:ascii="Times New Roman" w:eastAsia="Times New Roman" w:hAnsi="Times New Roman"/>
                <w:szCs w:val="24"/>
                <w:lang w:eastAsia="lt-LT"/>
              </w:rPr>
              <w:t>umatoma įgyvendinti vėlesniu laikotarpiu</w:t>
            </w:r>
          </w:p>
        </w:tc>
        <w:tc>
          <w:tcPr>
            <w:tcW w:w="565" w:type="pct"/>
            <w:gridSpan w:val="4"/>
            <w:shd w:val="clear" w:color="auto" w:fill="FFFFFF" w:themeFill="background1"/>
          </w:tcPr>
          <w:p w14:paraId="38E3BF24"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144,8</w:t>
            </w:r>
          </w:p>
        </w:tc>
        <w:tc>
          <w:tcPr>
            <w:tcW w:w="576" w:type="pct"/>
            <w:gridSpan w:val="7"/>
            <w:shd w:val="clear" w:color="auto" w:fill="FFFFFF" w:themeFill="background1"/>
          </w:tcPr>
          <w:p w14:paraId="1428911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shd w:val="clear" w:color="auto" w:fill="FFFFFF"/>
          </w:tcPr>
          <w:p w14:paraId="7351C323" w14:textId="77777777" w:rsidR="00B2253B"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Vykd</w:t>
            </w:r>
            <w:r>
              <w:rPr>
                <w:rFonts w:ascii="Times New Roman" w:eastAsia="Times New Roman" w:hAnsi="Times New Roman"/>
                <w:szCs w:val="24"/>
                <w:lang w:eastAsia="lt-LT"/>
              </w:rPr>
              <w:t xml:space="preserve">ytas </w:t>
            </w:r>
            <w:r w:rsidRPr="007422F7">
              <w:rPr>
                <w:rFonts w:ascii="Times New Roman" w:eastAsia="Times New Roman" w:hAnsi="Times New Roman"/>
                <w:szCs w:val="24"/>
                <w:lang w:eastAsia="lt-LT"/>
              </w:rPr>
              <w:t>bendras Lietuvos savivaldybių</w:t>
            </w:r>
            <w:r>
              <w:rPr>
                <w:rFonts w:ascii="Times New Roman" w:eastAsia="Times New Roman" w:hAnsi="Times New Roman"/>
                <w:szCs w:val="24"/>
                <w:lang w:eastAsia="lt-LT"/>
              </w:rPr>
              <w:t xml:space="preserve"> asociacijos</w:t>
            </w:r>
            <w:r w:rsidRPr="007422F7">
              <w:rPr>
                <w:rFonts w:ascii="Times New Roman" w:eastAsia="Times New Roman" w:hAnsi="Times New Roman"/>
                <w:szCs w:val="24"/>
                <w:lang w:eastAsia="lt-LT"/>
              </w:rPr>
              <w:t xml:space="preserve"> projektas</w:t>
            </w:r>
            <w:r>
              <w:rPr>
                <w:rFonts w:ascii="Times New Roman" w:eastAsia="Times New Roman" w:hAnsi="Times New Roman"/>
                <w:szCs w:val="24"/>
                <w:lang w:eastAsia="lt-LT"/>
              </w:rPr>
              <w:t>.</w:t>
            </w:r>
          </w:p>
          <w:p w14:paraId="22B81BF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Dalyvauta Lietuvos Respublikos vidaus reikalų ministerijos projekte</w:t>
            </w:r>
          </w:p>
        </w:tc>
      </w:tr>
      <w:tr w:rsidR="00B2253B" w:rsidRPr="007422F7" w14:paraId="3EB982B9" w14:textId="77777777" w:rsidTr="00AA7A0D">
        <w:tc>
          <w:tcPr>
            <w:tcW w:w="914" w:type="pct"/>
          </w:tcPr>
          <w:p w14:paraId="5628C287"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3.4.3.2. Plėtoti Lazdijų rajono savivaldybės elektroninės demokratijos priemones</w:t>
            </w:r>
          </w:p>
        </w:tc>
        <w:tc>
          <w:tcPr>
            <w:tcW w:w="578" w:type="pct"/>
          </w:tcPr>
          <w:p w14:paraId="74BBA19C"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Savivaldybės administracija</w:t>
            </w:r>
          </w:p>
        </w:tc>
        <w:tc>
          <w:tcPr>
            <w:tcW w:w="1006" w:type="pct"/>
            <w:gridSpan w:val="2"/>
          </w:tcPr>
          <w:p w14:paraId="5D33E571"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Įdiegtų elektroninės demokratijos priemonių skaičius.</w:t>
            </w:r>
          </w:p>
          <w:p w14:paraId="2AF5FEFD" w14:textId="77777777" w:rsidR="00B2253B" w:rsidRPr="007422F7" w:rsidRDefault="00B2253B" w:rsidP="00D668FC">
            <w:pPr>
              <w:pStyle w:val="lenteles"/>
              <w:jc w:val="left"/>
              <w:rPr>
                <w:rFonts w:ascii="Times New Roman" w:hAnsi="Times New Roman"/>
                <w:szCs w:val="24"/>
              </w:rPr>
            </w:pPr>
          </w:p>
        </w:tc>
        <w:tc>
          <w:tcPr>
            <w:tcW w:w="667" w:type="pct"/>
            <w:gridSpan w:val="4"/>
            <w:shd w:val="clear" w:color="auto" w:fill="FFFFFF"/>
          </w:tcPr>
          <w:p w14:paraId="3A43E8B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3</w:t>
            </w:r>
          </w:p>
        </w:tc>
        <w:tc>
          <w:tcPr>
            <w:tcW w:w="565" w:type="pct"/>
            <w:gridSpan w:val="4"/>
            <w:shd w:val="clear" w:color="auto" w:fill="FFFFFF"/>
          </w:tcPr>
          <w:p w14:paraId="5A433574"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60,8</w:t>
            </w:r>
          </w:p>
        </w:tc>
        <w:tc>
          <w:tcPr>
            <w:tcW w:w="576" w:type="pct"/>
            <w:gridSpan w:val="7"/>
            <w:shd w:val="clear" w:color="auto" w:fill="FFFFFF"/>
          </w:tcPr>
          <w:p w14:paraId="5F668AD7" w14:textId="4385C314" w:rsidR="00B2253B" w:rsidRPr="007422F7" w:rsidRDefault="0001750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189,7</w:t>
            </w:r>
          </w:p>
        </w:tc>
        <w:tc>
          <w:tcPr>
            <w:tcW w:w="694" w:type="pct"/>
            <w:shd w:val="clear" w:color="auto" w:fill="FFFFFF"/>
          </w:tcPr>
          <w:p w14:paraId="7BE942E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Įgyvendintas projektas </w:t>
            </w:r>
            <w:r w:rsidRPr="007422F7">
              <w:rPr>
                <w:color w:val="121212"/>
              </w:rPr>
              <w:t>E-demokratijos principų įgyvendinimas Lazdijų rajono savivaldybėje 2011-2012 metais</w:t>
            </w:r>
          </w:p>
        </w:tc>
      </w:tr>
      <w:tr w:rsidR="00B2253B" w:rsidRPr="007422F7" w14:paraId="284C041A" w14:textId="77777777" w:rsidTr="00AA7A0D">
        <w:tc>
          <w:tcPr>
            <w:tcW w:w="914" w:type="pct"/>
          </w:tcPr>
          <w:p w14:paraId="6DD8BA29"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3.4.3.3. Atnaujinti ir optimizuoti savivaldybės administracijos ir jai pavaldžių įstaigų kompiuterinę bei programinę įrangą</w:t>
            </w:r>
          </w:p>
        </w:tc>
        <w:tc>
          <w:tcPr>
            <w:tcW w:w="578" w:type="pct"/>
          </w:tcPr>
          <w:p w14:paraId="2E6AB79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Informacinių technologijų skyrius</w:t>
            </w:r>
          </w:p>
        </w:tc>
        <w:tc>
          <w:tcPr>
            <w:tcW w:w="1006" w:type="pct"/>
            <w:gridSpan w:val="2"/>
          </w:tcPr>
          <w:p w14:paraId="4F132AFF"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a) Įsigytos kompiuterinės bei programinės įrangos kiekis.</w:t>
            </w:r>
          </w:p>
        </w:tc>
        <w:tc>
          <w:tcPr>
            <w:tcW w:w="667" w:type="pct"/>
            <w:gridSpan w:val="4"/>
            <w:shd w:val="clear" w:color="auto" w:fill="FFFFFF" w:themeFill="background1"/>
          </w:tcPr>
          <w:p w14:paraId="2D65697B" w14:textId="77777777" w:rsidR="00B2253B"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Pr>
                <w:rFonts w:ascii="Times New Roman" w:eastAsia="Times New Roman" w:hAnsi="Times New Roman"/>
                <w:szCs w:val="24"/>
                <w:lang w:eastAsia="lt-LT"/>
              </w:rPr>
              <w:t>300 (nuomota)</w:t>
            </w:r>
          </w:p>
          <w:p w14:paraId="268C5C4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50 (įsigyta)</w:t>
            </w:r>
          </w:p>
        </w:tc>
        <w:tc>
          <w:tcPr>
            <w:tcW w:w="565" w:type="pct"/>
            <w:gridSpan w:val="4"/>
          </w:tcPr>
          <w:p w14:paraId="71BD5D18"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289,6</w:t>
            </w:r>
          </w:p>
        </w:tc>
        <w:tc>
          <w:tcPr>
            <w:tcW w:w="576" w:type="pct"/>
            <w:gridSpan w:val="7"/>
            <w:shd w:val="clear" w:color="auto" w:fill="FFFFFF" w:themeFill="background1"/>
          </w:tcPr>
          <w:p w14:paraId="08A9563C" w14:textId="77777777" w:rsidR="00B2253B" w:rsidRPr="007422F7" w:rsidRDefault="00410A4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98,6</w:t>
            </w:r>
          </w:p>
        </w:tc>
        <w:tc>
          <w:tcPr>
            <w:tcW w:w="694" w:type="pct"/>
          </w:tcPr>
          <w:p w14:paraId="635E00A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6159ABD0" w14:textId="77777777" w:rsidTr="00AA7A0D">
        <w:tc>
          <w:tcPr>
            <w:tcW w:w="914" w:type="pct"/>
          </w:tcPr>
          <w:p w14:paraId="07460F79"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3.4.3.4. Inicijuoti savivaldybės biudžetinių ir viešųjų įstaigų interneto svetainių kūrimą bei elektroninių paslaugų teikimą gyventojams</w:t>
            </w:r>
          </w:p>
        </w:tc>
        <w:tc>
          <w:tcPr>
            <w:tcW w:w="578" w:type="pct"/>
          </w:tcPr>
          <w:p w14:paraId="25CC470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Informacinių technologijų skyrius</w:t>
            </w:r>
          </w:p>
        </w:tc>
        <w:tc>
          <w:tcPr>
            <w:tcW w:w="1006" w:type="pct"/>
            <w:gridSpan w:val="2"/>
          </w:tcPr>
          <w:p w14:paraId="28CCFE74"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Visos savivaldybės biudžetinės bei viešosios įstaigos turi interneto svetaines, atitinkančias joms keliamus reikalavimus;</w:t>
            </w:r>
          </w:p>
          <w:p w14:paraId="5B4A831A"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b) Savivaldybės biudžetinės bei viešosios įstaigos teikia elektronines viešąsias paslaugas.</w:t>
            </w:r>
          </w:p>
        </w:tc>
        <w:tc>
          <w:tcPr>
            <w:tcW w:w="667" w:type="pct"/>
            <w:gridSpan w:val="4"/>
            <w:shd w:val="clear" w:color="auto" w:fill="FFFFFF" w:themeFill="background1"/>
          </w:tcPr>
          <w:p w14:paraId="549469E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Pr="001931C6">
              <w:rPr>
                <w:rFonts w:ascii="Times New Roman" w:eastAsia="Times New Roman" w:hAnsi="Times New Roman"/>
                <w:szCs w:val="24"/>
                <w:lang w:eastAsia="lt-LT"/>
              </w:rPr>
              <w:t>Visos savivaldybės biudžetinės bei viešosios įstaigos turi interneto svetaines, atitinkančias joms keliamus reikalavimus</w:t>
            </w:r>
          </w:p>
          <w:p w14:paraId="5CB01E4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Pr>
                <w:rFonts w:ascii="Times New Roman" w:eastAsia="Times New Roman" w:hAnsi="Times New Roman"/>
                <w:szCs w:val="24"/>
                <w:lang w:eastAsia="lt-LT"/>
              </w:rPr>
              <w:t>1</w:t>
            </w:r>
          </w:p>
        </w:tc>
        <w:tc>
          <w:tcPr>
            <w:tcW w:w="565" w:type="pct"/>
            <w:gridSpan w:val="4"/>
            <w:shd w:val="clear" w:color="auto" w:fill="FFFFFF" w:themeFill="background1"/>
          </w:tcPr>
          <w:p w14:paraId="6B87908B"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86,9</w:t>
            </w:r>
          </w:p>
        </w:tc>
        <w:tc>
          <w:tcPr>
            <w:tcW w:w="576" w:type="pct"/>
            <w:gridSpan w:val="7"/>
            <w:shd w:val="clear" w:color="auto" w:fill="FFFFFF" w:themeFill="background1"/>
          </w:tcPr>
          <w:p w14:paraId="4AC1082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5,8</w:t>
            </w:r>
          </w:p>
        </w:tc>
        <w:tc>
          <w:tcPr>
            <w:tcW w:w="694" w:type="pct"/>
            <w:shd w:val="clear" w:color="auto" w:fill="FFFFFF"/>
          </w:tcPr>
          <w:p w14:paraId="6A628A1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 </w:t>
            </w:r>
          </w:p>
        </w:tc>
      </w:tr>
      <w:tr w:rsidR="00B2253B" w:rsidRPr="007422F7" w14:paraId="798BCCC1" w14:textId="77777777" w:rsidTr="00AA7A0D">
        <w:tc>
          <w:tcPr>
            <w:tcW w:w="914" w:type="pct"/>
          </w:tcPr>
          <w:p w14:paraId="482141A0"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3.4.3.5. Diegti elektroninį parašą Lazdijų rajono savivaldybėje bei savivaldybės biudžetinėse ir viešosiose  įstaigose</w:t>
            </w:r>
          </w:p>
        </w:tc>
        <w:tc>
          <w:tcPr>
            <w:tcW w:w="578" w:type="pct"/>
          </w:tcPr>
          <w:p w14:paraId="3EDF62A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Informacinių technologijų skyrius</w:t>
            </w:r>
          </w:p>
        </w:tc>
        <w:tc>
          <w:tcPr>
            <w:tcW w:w="1006" w:type="pct"/>
            <w:gridSpan w:val="2"/>
          </w:tcPr>
          <w:p w14:paraId="1AD87E1B"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a) Įdiegta elektroninio parašo įranga bei elektroniniu parašu pasirašytų dokumentų saugojimo sistema.</w:t>
            </w:r>
          </w:p>
        </w:tc>
        <w:tc>
          <w:tcPr>
            <w:tcW w:w="667" w:type="pct"/>
            <w:gridSpan w:val="4"/>
            <w:shd w:val="clear" w:color="auto" w:fill="FFFFFF" w:themeFill="background1"/>
          </w:tcPr>
          <w:p w14:paraId="7E6A98B0" w14:textId="77777777" w:rsidR="00B2253B" w:rsidRPr="007422F7" w:rsidRDefault="00B2253B" w:rsidP="00D668FC">
            <w:pPr>
              <w:pStyle w:val="lenteles"/>
              <w:jc w:val="left"/>
              <w:rPr>
                <w:rFonts w:ascii="Times New Roman" w:hAnsi="Times New Roman"/>
                <w:szCs w:val="24"/>
              </w:rPr>
            </w:pPr>
            <w:r w:rsidRPr="007422F7">
              <w:rPr>
                <w:rFonts w:ascii="Times New Roman" w:eastAsia="Times New Roman" w:hAnsi="Times New Roman"/>
                <w:szCs w:val="24"/>
                <w:lang w:eastAsia="lt-LT"/>
              </w:rPr>
              <w:t>Savivaldybės administracijoje ir savivaldybės įstaigose pilnai įdiegtas ir naudojamas</w:t>
            </w:r>
          </w:p>
        </w:tc>
        <w:tc>
          <w:tcPr>
            <w:tcW w:w="565" w:type="pct"/>
            <w:gridSpan w:val="4"/>
          </w:tcPr>
          <w:p w14:paraId="5A7091B2"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579,2</w:t>
            </w:r>
          </w:p>
        </w:tc>
        <w:tc>
          <w:tcPr>
            <w:tcW w:w="576" w:type="pct"/>
            <w:gridSpan w:val="7"/>
            <w:shd w:val="clear" w:color="auto" w:fill="FFFFFF" w:themeFill="background1"/>
          </w:tcPr>
          <w:p w14:paraId="2B9239F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1,5</w:t>
            </w:r>
          </w:p>
        </w:tc>
        <w:tc>
          <w:tcPr>
            <w:tcW w:w="694" w:type="pct"/>
            <w:shd w:val="clear" w:color="auto" w:fill="FFFFFF"/>
          </w:tcPr>
          <w:p w14:paraId="23C5E26A" w14:textId="77777777" w:rsidR="00B2253B" w:rsidRPr="007422F7" w:rsidRDefault="009E6CC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Pastaba. </w:t>
            </w:r>
            <w:r w:rsidR="00B2253B">
              <w:rPr>
                <w:rFonts w:ascii="Times New Roman" w:eastAsia="Times New Roman" w:hAnsi="Times New Roman"/>
                <w:szCs w:val="24"/>
                <w:lang w:eastAsia="lt-LT"/>
              </w:rPr>
              <w:t xml:space="preserve">Mokamas </w:t>
            </w:r>
            <w:r>
              <w:rPr>
                <w:rFonts w:ascii="Times New Roman" w:eastAsia="Times New Roman" w:hAnsi="Times New Roman"/>
                <w:szCs w:val="24"/>
                <w:lang w:eastAsia="lt-LT"/>
              </w:rPr>
              <w:t xml:space="preserve">dokumentų valdymo sistemos </w:t>
            </w:r>
            <w:r w:rsidR="00B2253B">
              <w:rPr>
                <w:rFonts w:ascii="Times New Roman" w:eastAsia="Times New Roman" w:hAnsi="Times New Roman"/>
                <w:szCs w:val="24"/>
                <w:lang w:eastAsia="lt-LT"/>
              </w:rPr>
              <w:t>aptarnavimo mokestis</w:t>
            </w:r>
          </w:p>
        </w:tc>
      </w:tr>
      <w:tr w:rsidR="00B2253B" w:rsidRPr="007422F7" w14:paraId="091A2EEB" w14:textId="77777777" w:rsidTr="00AA7A0D">
        <w:tc>
          <w:tcPr>
            <w:tcW w:w="914" w:type="pct"/>
          </w:tcPr>
          <w:p w14:paraId="033AF690"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3.4.3.6. Diegti vieningą Lazdijų rajono savivaldybės administracijos ir savivaldybės biudžetinių bei viešųjų įstaigų apskaitos sistemą</w:t>
            </w:r>
          </w:p>
        </w:tc>
        <w:tc>
          <w:tcPr>
            <w:tcW w:w="578" w:type="pct"/>
          </w:tcPr>
          <w:p w14:paraId="08119BE7"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Informacinių technologijų skyrius</w:t>
            </w:r>
          </w:p>
        </w:tc>
        <w:tc>
          <w:tcPr>
            <w:tcW w:w="1006" w:type="pct"/>
            <w:gridSpan w:val="2"/>
          </w:tcPr>
          <w:p w14:paraId="26969921"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a) Įdiegta vieninga apskaitos sistema.</w:t>
            </w:r>
          </w:p>
        </w:tc>
        <w:tc>
          <w:tcPr>
            <w:tcW w:w="667" w:type="pct"/>
            <w:gridSpan w:val="4"/>
          </w:tcPr>
          <w:p w14:paraId="7A7D57E6"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Įdiegta vieninga biudžetinių įstaigų buhalterijos apskaitos sistema 2011-2012 metais</w:t>
            </w:r>
          </w:p>
        </w:tc>
        <w:tc>
          <w:tcPr>
            <w:tcW w:w="565" w:type="pct"/>
            <w:gridSpan w:val="4"/>
          </w:tcPr>
          <w:p w14:paraId="35A20A1B"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579,2</w:t>
            </w:r>
          </w:p>
        </w:tc>
        <w:tc>
          <w:tcPr>
            <w:tcW w:w="576" w:type="pct"/>
            <w:gridSpan w:val="7"/>
            <w:shd w:val="clear" w:color="auto" w:fill="FFFFFF"/>
          </w:tcPr>
          <w:p w14:paraId="246A6D20" w14:textId="22BE220A" w:rsidR="00B2253B" w:rsidRPr="007422F7" w:rsidRDefault="0001750D" w:rsidP="0001750D">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672,1</w:t>
            </w:r>
          </w:p>
        </w:tc>
        <w:tc>
          <w:tcPr>
            <w:tcW w:w="694" w:type="pct"/>
            <w:shd w:val="clear" w:color="auto" w:fill="auto"/>
          </w:tcPr>
          <w:p w14:paraId="21E92AC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6AA66BBF" w14:textId="77777777" w:rsidTr="00AA7A0D">
        <w:tc>
          <w:tcPr>
            <w:tcW w:w="914" w:type="pct"/>
          </w:tcPr>
          <w:p w14:paraId="4C86AA10"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3.4.3.7. Sujungti Lazdijų rajono savivaldybės administraciją ir savivaldybės biudžetines bei viešąsias įstaigas į vieningą kompiuterinį tinklą</w:t>
            </w:r>
          </w:p>
        </w:tc>
        <w:tc>
          <w:tcPr>
            <w:tcW w:w="578" w:type="pct"/>
          </w:tcPr>
          <w:p w14:paraId="65370698"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Informacinių technologijų skyrius</w:t>
            </w:r>
          </w:p>
        </w:tc>
        <w:tc>
          <w:tcPr>
            <w:tcW w:w="1006" w:type="pct"/>
            <w:gridSpan w:val="2"/>
          </w:tcPr>
          <w:p w14:paraId="0B04ECCF"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a) Įstaigų, sujungtų į vieningą kompiuterinį tinklą, skaičius.</w:t>
            </w:r>
          </w:p>
        </w:tc>
        <w:tc>
          <w:tcPr>
            <w:tcW w:w="667" w:type="pct"/>
            <w:gridSpan w:val="4"/>
            <w:shd w:val="clear" w:color="auto" w:fill="FFFFFF" w:themeFill="background1"/>
          </w:tcPr>
          <w:p w14:paraId="56FD70C7" w14:textId="77777777" w:rsidR="00B2253B" w:rsidRPr="007422F7" w:rsidRDefault="00B2253B" w:rsidP="00D668FC">
            <w:pPr>
              <w:pStyle w:val="lenteles"/>
              <w:jc w:val="left"/>
              <w:rPr>
                <w:rFonts w:ascii="Times New Roman" w:hAnsi="Times New Roman"/>
                <w:szCs w:val="24"/>
              </w:rPr>
            </w:pPr>
            <w:r w:rsidRPr="007422F7">
              <w:rPr>
                <w:rFonts w:ascii="Times New Roman" w:eastAsia="Times New Roman" w:hAnsi="Times New Roman"/>
                <w:szCs w:val="24"/>
                <w:lang w:eastAsia="lt-LT"/>
              </w:rPr>
              <w:t>a) Vykdoma</w:t>
            </w:r>
          </w:p>
        </w:tc>
        <w:tc>
          <w:tcPr>
            <w:tcW w:w="565" w:type="pct"/>
            <w:gridSpan w:val="4"/>
            <w:shd w:val="clear" w:color="auto" w:fill="FFFFFF" w:themeFill="background1"/>
          </w:tcPr>
          <w:p w14:paraId="53DC693E"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289,6</w:t>
            </w:r>
          </w:p>
        </w:tc>
        <w:tc>
          <w:tcPr>
            <w:tcW w:w="576" w:type="pct"/>
            <w:gridSpan w:val="7"/>
            <w:shd w:val="clear" w:color="auto" w:fill="FFFFFF" w:themeFill="background1"/>
          </w:tcPr>
          <w:p w14:paraId="49BE5F6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694" w:type="pct"/>
            <w:shd w:val="clear" w:color="auto" w:fill="FFFFFF" w:themeFill="background1"/>
          </w:tcPr>
          <w:p w14:paraId="275E6070" w14:textId="0636C470" w:rsidR="00B2253B" w:rsidRPr="007422F7" w:rsidRDefault="00B2253B" w:rsidP="0001750D">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Priemonė </w:t>
            </w:r>
            <w:r w:rsidR="0001750D">
              <w:rPr>
                <w:rFonts w:ascii="Times New Roman" w:eastAsia="Times New Roman" w:hAnsi="Times New Roman"/>
                <w:szCs w:val="24"/>
                <w:lang w:eastAsia="lt-LT"/>
              </w:rPr>
              <w:t>įgyvendinama</w:t>
            </w:r>
          </w:p>
        </w:tc>
      </w:tr>
      <w:tr w:rsidR="00B2253B" w:rsidRPr="007422F7" w14:paraId="7778E68C" w14:textId="77777777" w:rsidTr="00AA7A0D">
        <w:tc>
          <w:tcPr>
            <w:tcW w:w="914" w:type="pct"/>
          </w:tcPr>
          <w:p w14:paraId="0D806E09"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3.4.3.8. Įrengti elektroninio užrakto sistemą Lazdijų rajono savivaldybės administracijoje</w:t>
            </w:r>
          </w:p>
        </w:tc>
        <w:tc>
          <w:tcPr>
            <w:tcW w:w="578" w:type="pct"/>
          </w:tcPr>
          <w:p w14:paraId="1309F51D"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Informacinių technologijų skyrius</w:t>
            </w:r>
          </w:p>
        </w:tc>
        <w:tc>
          <w:tcPr>
            <w:tcW w:w="1006" w:type="pct"/>
            <w:gridSpan w:val="2"/>
          </w:tcPr>
          <w:p w14:paraId="000D029A"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Įrengta elektroninio užrakto sistema Lazdijų rajono savivaldybės administracijoje</w:t>
            </w:r>
          </w:p>
          <w:p w14:paraId="0E296FBE" w14:textId="77777777" w:rsidR="00B2253B" w:rsidRPr="007422F7" w:rsidRDefault="00B2253B" w:rsidP="00D668FC">
            <w:pPr>
              <w:pStyle w:val="lenteles"/>
              <w:widowControl w:val="0"/>
              <w:suppressAutoHyphens/>
              <w:jc w:val="left"/>
              <w:rPr>
                <w:rFonts w:ascii="Times New Roman" w:hAnsi="Times New Roman"/>
                <w:szCs w:val="24"/>
              </w:rPr>
            </w:pPr>
          </w:p>
        </w:tc>
        <w:tc>
          <w:tcPr>
            <w:tcW w:w="667" w:type="pct"/>
            <w:gridSpan w:val="4"/>
          </w:tcPr>
          <w:p w14:paraId="66B07C6D" w14:textId="77777777" w:rsidR="00B2253B" w:rsidRPr="007422F7" w:rsidRDefault="00B2253B" w:rsidP="00D668FC">
            <w:pPr>
              <w:pStyle w:val="lenteles"/>
              <w:jc w:val="left"/>
              <w:rPr>
                <w:rFonts w:ascii="Times New Roman" w:hAnsi="Times New Roman"/>
                <w:szCs w:val="24"/>
              </w:rPr>
            </w:pPr>
            <w:r w:rsidRPr="007422F7">
              <w:rPr>
                <w:rFonts w:ascii="Times New Roman" w:eastAsia="Times New Roman" w:hAnsi="Times New Roman"/>
                <w:szCs w:val="24"/>
                <w:lang w:eastAsia="lt-LT"/>
              </w:rPr>
              <w:t>Neįvykdyta</w:t>
            </w:r>
          </w:p>
        </w:tc>
        <w:tc>
          <w:tcPr>
            <w:tcW w:w="565" w:type="pct"/>
            <w:gridSpan w:val="4"/>
          </w:tcPr>
          <w:p w14:paraId="1BA25622"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11,6</w:t>
            </w:r>
          </w:p>
        </w:tc>
        <w:tc>
          <w:tcPr>
            <w:tcW w:w="576" w:type="pct"/>
            <w:gridSpan w:val="7"/>
          </w:tcPr>
          <w:p w14:paraId="3DCF134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shd w:val="clear" w:color="auto" w:fill="FFFFFF"/>
          </w:tcPr>
          <w:p w14:paraId="4C230B6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esant galimybei įgyvendinti vėlesniu laikotarpiu</w:t>
            </w:r>
          </w:p>
        </w:tc>
      </w:tr>
      <w:tr w:rsidR="00B2253B" w:rsidRPr="007422F7" w14:paraId="6064AC6A" w14:textId="77777777" w:rsidTr="00AA7A0D">
        <w:tc>
          <w:tcPr>
            <w:tcW w:w="914" w:type="pct"/>
          </w:tcPr>
          <w:p w14:paraId="74318649"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3.4.3.9. Įrengti elektroninę raktų išdavimo, registravimo bei praėjimo kontrolės sistemą švietimo įstaigose</w:t>
            </w:r>
          </w:p>
        </w:tc>
        <w:tc>
          <w:tcPr>
            <w:tcW w:w="578" w:type="pct"/>
          </w:tcPr>
          <w:p w14:paraId="2AF9A16C"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Informacinių technologijų skyrius</w:t>
            </w:r>
          </w:p>
          <w:p w14:paraId="45B26C4C"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Švietimo, kultūros ir sporto skyrius</w:t>
            </w:r>
          </w:p>
          <w:p w14:paraId="68F1850F" w14:textId="77777777" w:rsidR="00B2253B" w:rsidRPr="007422F7" w:rsidRDefault="00B2253B" w:rsidP="00D668FC">
            <w:pPr>
              <w:pStyle w:val="lenteles"/>
              <w:widowControl w:val="0"/>
              <w:suppressAutoHyphens/>
              <w:jc w:val="left"/>
              <w:rPr>
                <w:rFonts w:ascii="Times New Roman" w:hAnsi="Times New Roman"/>
                <w:szCs w:val="24"/>
              </w:rPr>
            </w:pPr>
          </w:p>
        </w:tc>
        <w:tc>
          <w:tcPr>
            <w:tcW w:w="1006" w:type="pct"/>
            <w:gridSpan w:val="2"/>
          </w:tcPr>
          <w:p w14:paraId="148A8E68"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a) Mokyklų, kuriose įdiegta elektroninė raktų išdavimo, registravimo, praėjimo kontrolės sistema, skaičius.</w:t>
            </w:r>
          </w:p>
        </w:tc>
        <w:tc>
          <w:tcPr>
            <w:tcW w:w="667" w:type="pct"/>
            <w:gridSpan w:val="4"/>
          </w:tcPr>
          <w:p w14:paraId="2285EC39" w14:textId="77777777" w:rsidR="00B2253B" w:rsidRPr="007422F7" w:rsidRDefault="00B2253B" w:rsidP="00D668FC">
            <w:pPr>
              <w:pStyle w:val="lenteles"/>
              <w:jc w:val="left"/>
              <w:rPr>
                <w:rFonts w:ascii="Times New Roman" w:hAnsi="Times New Roman"/>
                <w:szCs w:val="24"/>
              </w:rPr>
            </w:pPr>
            <w:r w:rsidRPr="007422F7">
              <w:rPr>
                <w:rFonts w:ascii="Times New Roman" w:eastAsia="Times New Roman" w:hAnsi="Times New Roman"/>
                <w:szCs w:val="24"/>
                <w:lang w:eastAsia="lt-LT"/>
              </w:rPr>
              <w:t>Neįvykdyta</w:t>
            </w:r>
          </w:p>
        </w:tc>
        <w:tc>
          <w:tcPr>
            <w:tcW w:w="565" w:type="pct"/>
            <w:gridSpan w:val="4"/>
          </w:tcPr>
          <w:p w14:paraId="06C40247"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579,2</w:t>
            </w:r>
          </w:p>
        </w:tc>
        <w:tc>
          <w:tcPr>
            <w:tcW w:w="576" w:type="pct"/>
            <w:gridSpan w:val="7"/>
          </w:tcPr>
          <w:p w14:paraId="289820C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shd w:val="clear" w:color="auto" w:fill="FFFFFF"/>
          </w:tcPr>
          <w:p w14:paraId="6F2E5AF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Numatoma esant galimybei įgyvendinti vėlesniu laikotarpiu</w:t>
            </w:r>
          </w:p>
        </w:tc>
      </w:tr>
      <w:tr w:rsidR="00B2253B" w:rsidRPr="007422F7" w14:paraId="51AF8356" w14:textId="77777777" w:rsidTr="00AA7A0D">
        <w:tc>
          <w:tcPr>
            <w:tcW w:w="914" w:type="pct"/>
          </w:tcPr>
          <w:p w14:paraId="113753E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3.4.3.10. Įrengti švietimo įstaigų aplinkos ir vidaus vaizdo stebėjimo (sistemas) kameras</w:t>
            </w:r>
          </w:p>
        </w:tc>
        <w:tc>
          <w:tcPr>
            <w:tcW w:w="578" w:type="pct"/>
          </w:tcPr>
          <w:p w14:paraId="129B506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6B68B78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Informacinių technologijų skyrius</w:t>
            </w:r>
          </w:p>
        </w:tc>
        <w:tc>
          <w:tcPr>
            <w:tcW w:w="1006" w:type="pct"/>
            <w:gridSpan w:val="2"/>
          </w:tcPr>
          <w:p w14:paraId="2B5527F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Švietimo įstaigų, kuriose įrengtos aplinkos ir vidaus vaizdo stebėjimo sistemos,  skaičius. </w:t>
            </w:r>
          </w:p>
        </w:tc>
        <w:tc>
          <w:tcPr>
            <w:tcW w:w="667" w:type="pct"/>
            <w:gridSpan w:val="4"/>
            <w:shd w:val="clear" w:color="auto" w:fill="FFFFFF" w:themeFill="background1"/>
          </w:tcPr>
          <w:p w14:paraId="7CEAB62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Švietimo įstaigų, kuriose įrengtos aplinkos ir vidaus vaizdo s</w:t>
            </w:r>
            <w:r>
              <w:rPr>
                <w:rFonts w:ascii="Times New Roman" w:hAnsi="Times New Roman"/>
                <w:szCs w:val="24"/>
              </w:rPr>
              <w:t>tebėjimo sistemos,  skaičius - 3</w:t>
            </w:r>
            <w:r w:rsidRPr="007422F7">
              <w:rPr>
                <w:rFonts w:ascii="Times New Roman" w:hAnsi="Times New Roman"/>
                <w:szCs w:val="24"/>
              </w:rPr>
              <w:t xml:space="preserve">. </w:t>
            </w:r>
          </w:p>
        </w:tc>
        <w:tc>
          <w:tcPr>
            <w:tcW w:w="565" w:type="pct"/>
            <w:gridSpan w:val="4"/>
            <w:shd w:val="clear" w:color="auto" w:fill="FFFFFF"/>
          </w:tcPr>
          <w:p w14:paraId="535AA8F8"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576" w:type="pct"/>
            <w:gridSpan w:val="7"/>
            <w:shd w:val="clear" w:color="auto" w:fill="auto"/>
          </w:tcPr>
          <w:p w14:paraId="581111ED" w14:textId="77777777" w:rsidR="00B2253B" w:rsidRPr="007422F7" w:rsidRDefault="00450F65"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7,5</w:t>
            </w:r>
          </w:p>
        </w:tc>
        <w:tc>
          <w:tcPr>
            <w:tcW w:w="694" w:type="pct"/>
            <w:shd w:val="clear" w:color="auto" w:fill="FFFFFF" w:themeFill="background1"/>
          </w:tcPr>
          <w:p w14:paraId="21E99727" w14:textId="77777777" w:rsidR="00450F65" w:rsidRDefault="00450F65" w:rsidP="00D668FC">
            <w:pPr>
              <w:widowControl w:val="0"/>
              <w:suppressAutoHyphens/>
              <w:spacing w:after="0" w:line="240" w:lineRule="auto"/>
              <w:ind w:firstLine="0"/>
              <w:jc w:val="left"/>
              <w:rPr>
                <w:rFonts w:ascii="Times New Roman" w:eastAsia="Times New Roman" w:hAnsi="Times New Roman"/>
                <w:szCs w:val="24"/>
                <w:lang w:eastAsia="lt-LT"/>
              </w:rPr>
            </w:pPr>
            <w:r w:rsidRPr="00450F65">
              <w:rPr>
                <w:rFonts w:ascii="Times New Roman" w:eastAsia="Times New Roman" w:hAnsi="Times New Roman"/>
                <w:szCs w:val="24"/>
                <w:lang w:eastAsia="lt-LT"/>
              </w:rPr>
              <w:t>Lazdijų r. Kučiūnų mokykla</w:t>
            </w:r>
            <w:r>
              <w:rPr>
                <w:rFonts w:ascii="Times New Roman" w:eastAsia="Times New Roman" w:hAnsi="Times New Roman"/>
                <w:szCs w:val="24"/>
                <w:lang w:eastAsia="lt-LT"/>
              </w:rPr>
              <w:t xml:space="preserve">, </w:t>
            </w:r>
          </w:p>
          <w:p w14:paraId="195875C8" w14:textId="77777777" w:rsidR="00450F65" w:rsidRDefault="00450F65" w:rsidP="00D668FC">
            <w:pPr>
              <w:widowControl w:val="0"/>
              <w:suppressAutoHyphens/>
              <w:spacing w:after="0" w:line="240" w:lineRule="auto"/>
              <w:ind w:firstLine="0"/>
              <w:jc w:val="left"/>
              <w:rPr>
                <w:rFonts w:ascii="Times New Roman" w:eastAsia="Times New Roman" w:hAnsi="Times New Roman"/>
                <w:szCs w:val="24"/>
                <w:lang w:eastAsia="lt-LT"/>
              </w:rPr>
            </w:pPr>
            <w:r w:rsidRPr="00450F65">
              <w:rPr>
                <w:rFonts w:ascii="Times New Roman" w:eastAsia="Times New Roman" w:hAnsi="Times New Roman"/>
                <w:szCs w:val="24"/>
                <w:lang w:eastAsia="lt-LT"/>
              </w:rPr>
              <w:t>Lazdijų r. Kapčiamieščio Emilijos Pliaterytės mokykla</w:t>
            </w:r>
            <w:r>
              <w:rPr>
                <w:rFonts w:ascii="Times New Roman" w:eastAsia="Times New Roman" w:hAnsi="Times New Roman"/>
                <w:szCs w:val="24"/>
                <w:lang w:eastAsia="lt-LT"/>
              </w:rPr>
              <w:t>;</w:t>
            </w:r>
          </w:p>
          <w:p w14:paraId="71AB3F7D" w14:textId="77777777" w:rsidR="00B2253B" w:rsidRPr="007422F7" w:rsidRDefault="00450F65" w:rsidP="00D668FC">
            <w:pPr>
              <w:widowControl w:val="0"/>
              <w:suppressAutoHyphens/>
              <w:spacing w:after="0" w:line="240" w:lineRule="auto"/>
              <w:ind w:firstLine="0"/>
              <w:jc w:val="left"/>
              <w:rPr>
                <w:rFonts w:ascii="Times New Roman" w:eastAsia="Times New Roman" w:hAnsi="Times New Roman"/>
                <w:szCs w:val="24"/>
                <w:lang w:eastAsia="lt-LT"/>
              </w:rPr>
            </w:pPr>
            <w:r w:rsidRPr="00450F65">
              <w:rPr>
                <w:rFonts w:ascii="Times New Roman" w:eastAsia="Times New Roman" w:hAnsi="Times New Roman"/>
                <w:szCs w:val="24"/>
                <w:lang w:eastAsia="lt-LT"/>
              </w:rPr>
              <w:t>Lazdijų r. Veisiejų Sigito Gedos gimnazija</w:t>
            </w:r>
          </w:p>
        </w:tc>
      </w:tr>
      <w:tr w:rsidR="00B2253B" w:rsidRPr="007422F7" w14:paraId="5D1E7E86" w14:textId="77777777" w:rsidTr="00AA7A0D">
        <w:tc>
          <w:tcPr>
            <w:tcW w:w="914" w:type="pct"/>
          </w:tcPr>
          <w:p w14:paraId="554E6DDB" w14:textId="77777777" w:rsidR="00B2253B" w:rsidRPr="007422F7" w:rsidRDefault="00B2253B" w:rsidP="00D668FC">
            <w:pPr>
              <w:spacing w:after="0" w:line="240" w:lineRule="auto"/>
              <w:ind w:firstLine="0"/>
              <w:jc w:val="left"/>
              <w:rPr>
                <w:rFonts w:ascii="Times New Roman" w:eastAsia="Times New Roman" w:hAnsi="Times New Roman"/>
                <w:szCs w:val="24"/>
              </w:rPr>
            </w:pPr>
            <w:r w:rsidRPr="007422F7">
              <w:rPr>
                <w:rFonts w:ascii="Times New Roman" w:hAnsi="Times New Roman"/>
                <w:szCs w:val="24"/>
              </w:rPr>
              <w:t xml:space="preserve">3.4.3.11. </w:t>
            </w:r>
            <w:r w:rsidRPr="007422F7">
              <w:rPr>
                <w:rFonts w:ascii="Times New Roman" w:eastAsia="Times New Roman" w:hAnsi="Times New Roman"/>
                <w:szCs w:val="24"/>
              </w:rPr>
              <w:t xml:space="preserve">Įdiegti elektroninį dienyną švietimo įstaigose </w:t>
            </w:r>
          </w:p>
          <w:p w14:paraId="3CD94ED0" w14:textId="77777777" w:rsidR="00B2253B" w:rsidRPr="007422F7" w:rsidRDefault="00B2253B" w:rsidP="00D668FC">
            <w:pPr>
              <w:spacing w:after="0" w:line="240" w:lineRule="auto"/>
              <w:jc w:val="left"/>
              <w:rPr>
                <w:rFonts w:ascii="Times New Roman" w:hAnsi="Times New Roman"/>
                <w:szCs w:val="24"/>
              </w:rPr>
            </w:pPr>
          </w:p>
        </w:tc>
        <w:tc>
          <w:tcPr>
            <w:tcW w:w="578" w:type="pct"/>
          </w:tcPr>
          <w:p w14:paraId="77B15CB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6A400DC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Informacinių technologijų skyrius</w:t>
            </w:r>
          </w:p>
        </w:tc>
        <w:tc>
          <w:tcPr>
            <w:tcW w:w="1006" w:type="pct"/>
            <w:gridSpan w:val="2"/>
          </w:tcPr>
          <w:p w14:paraId="365CCDC7" w14:textId="77777777" w:rsidR="00B2253B" w:rsidRPr="007422F7" w:rsidRDefault="00B2253B" w:rsidP="00D668FC">
            <w:pPr>
              <w:spacing w:after="0" w:line="240" w:lineRule="auto"/>
              <w:ind w:firstLine="7"/>
              <w:jc w:val="left"/>
              <w:rPr>
                <w:rFonts w:ascii="Times New Roman" w:eastAsia="Times New Roman" w:hAnsi="Times New Roman"/>
                <w:szCs w:val="24"/>
              </w:rPr>
            </w:pPr>
            <w:r w:rsidRPr="007422F7">
              <w:rPr>
                <w:rFonts w:ascii="Times New Roman" w:hAnsi="Times New Roman"/>
                <w:szCs w:val="24"/>
              </w:rPr>
              <w:t xml:space="preserve">a) </w:t>
            </w:r>
            <w:r w:rsidRPr="007422F7">
              <w:rPr>
                <w:rFonts w:ascii="Times New Roman" w:eastAsia="Times New Roman" w:hAnsi="Times New Roman"/>
                <w:szCs w:val="24"/>
              </w:rPr>
              <w:t>Švietimo įstaigų, naudojančių elektroninį dienyną, skaičius.</w:t>
            </w:r>
          </w:p>
          <w:p w14:paraId="214F2044" w14:textId="77777777" w:rsidR="00B2253B" w:rsidRPr="007422F7" w:rsidRDefault="00B2253B" w:rsidP="00D668FC">
            <w:pPr>
              <w:spacing w:after="0" w:line="240" w:lineRule="auto"/>
              <w:jc w:val="left"/>
              <w:rPr>
                <w:rFonts w:ascii="Times New Roman" w:hAnsi="Times New Roman"/>
                <w:szCs w:val="24"/>
              </w:rPr>
            </w:pPr>
          </w:p>
        </w:tc>
        <w:tc>
          <w:tcPr>
            <w:tcW w:w="667" w:type="pct"/>
            <w:gridSpan w:val="4"/>
            <w:shd w:val="clear" w:color="auto" w:fill="FFFFFF" w:themeFill="background1"/>
          </w:tcPr>
          <w:p w14:paraId="7395836D" w14:textId="77777777" w:rsidR="00B2253B" w:rsidRPr="007422F7" w:rsidRDefault="00B2253B" w:rsidP="00D668FC">
            <w:pPr>
              <w:spacing w:after="0" w:line="240" w:lineRule="auto"/>
              <w:ind w:firstLine="7"/>
              <w:jc w:val="left"/>
              <w:rPr>
                <w:rFonts w:ascii="Times New Roman" w:eastAsia="Times New Roman" w:hAnsi="Times New Roman"/>
                <w:szCs w:val="24"/>
              </w:rPr>
            </w:pPr>
            <w:r w:rsidRPr="007422F7">
              <w:rPr>
                <w:rFonts w:ascii="Times New Roman" w:hAnsi="Times New Roman"/>
                <w:szCs w:val="24"/>
              </w:rPr>
              <w:t xml:space="preserve">a) </w:t>
            </w:r>
            <w:r w:rsidRPr="007422F7">
              <w:rPr>
                <w:rFonts w:ascii="Times New Roman" w:eastAsia="Times New Roman" w:hAnsi="Times New Roman"/>
                <w:szCs w:val="24"/>
              </w:rPr>
              <w:t xml:space="preserve">Švietimo įstaigų, naudojančių elektroninį dienyną, skaičius </w:t>
            </w:r>
            <w:r w:rsidR="00221C7D">
              <w:rPr>
                <w:rFonts w:ascii="Times New Roman" w:eastAsia="Times New Roman" w:hAnsi="Times New Roman"/>
                <w:szCs w:val="24"/>
              </w:rPr>
              <w:t>16</w:t>
            </w:r>
          </w:p>
          <w:p w14:paraId="49DFEBAD" w14:textId="77777777" w:rsidR="00B2253B" w:rsidRPr="007422F7" w:rsidRDefault="00B2253B" w:rsidP="00D668FC">
            <w:pPr>
              <w:spacing w:after="0" w:line="240" w:lineRule="auto"/>
              <w:jc w:val="left"/>
              <w:rPr>
                <w:rFonts w:ascii="Times New Roman" w:hAnsi="Times New Roman"/>
                <w:szCs w:val="24"/>
              </w:rPr>
            </w:pPr>
          </w:p>
        </w:tc>
        <w:tc>
          <w:tcPr>
            <w:tcW w:w="565" w:type="pct"/>
            <w:gridSpan w:val="4"/>
            <w:shd w:val="clear" w:color="auto" w:fill="FFFFFF"/>
          </w:tcPr>
          <w:p w14:paraId="2E612816"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576" w:type="pct"/>
            <w:gridSpan w:val="7"/>
            <w:shd w:val="clear" w:color="auto" w:fill="FFFFFF"/>
          </w:tcPr>
          <w:p w14:paraId="604B9E78"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tcPr>
          <w:p w14:paraId="500B5090" w14:textId="77777777" w:rsidR="00B2253B" w:rsidRPr="007422F7" w:rsidRDefault="00306BCA"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M</w:t>
            </w:r>
            <w:r w:rsidR="00B2253B" w:rsidRPr="007422F7">
              <w:rPr>
                <w:rFonts w:ascii="Times New Roman" w:eastAsia="Times New Roman" w:hAnsi="Times New Roman"/>
                <w:szCs w:val="24"/>
                <w:lang w:eastAsia="lt-LT"/>
              </w:rPr>
              <w:t>okamas administravimo mokestis- 60.50 už mėnesį</w:t>
            </w:r>
          </w:p>
        </w:tc>
      </w:tr>
      <w:tr w:rsidR="00B2253B" w:rsidRPr="007422F7" w14:paraId="6AB0D74F" w14:textId="77777777" w:rsidTr="00AA7A0D">
        <w:tc>
          <w:tcPr>
            <w:tcW w:w="914" w:type="pct"/>
          </w:tcPr>
          <w:p w14:paraId="75E8CF3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3.4.3.12. Įrengti internetinį radiją švietimo įstaigose</w:t>
            </w:r>
          </w:p>
        </w:tc>
        <w:tc>
          <w:tcPr>
            <w:tcW w:w="578" w:type="pct"/>
          </w:tcPr>
          <w:p w14:paraId="7F6175F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58F6BB8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Informacinių technologijų skyrius</w:t>
            </w:r>
          </w:p>
        </w:tc>
        <w:tc>
          <w:tcPr>
            <w:tcW w:w="1006" w:type="pct"/>
            <w:gridSpan w:val="2"/>
          </w:tcPr>
          <w:p w14:paraId="0C84F23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Švietimo įstaigų, kuriose įrengtas internetinis radijas, skaičius.</w:t>
            </w:r>
          </w:p>
        </w:tc>
        <w:tc>
          <w:tcPr>
            <w:tcW w:w="667" w:type="pct"/>
            <w:gridSpan w:val="4"/>
            <w:shd w:val="clear" w:color="auto" w:fill="FFFFFF" w:themeFill="background1"/>
          </w:tcPr>
          <w:p w14:paraId="634C654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Švietimo įstaigų, kuriose įrengtas internetinis radijas, skaičius - 1.</w:t>
            </w:r>
          </w:p>
        </w:tc>
        <w:tc>
          <w:tcPr>
            <w:tcW w:w="565" w:type="pct"/>
            <w:gridSpan w:val="4"/>
            <w:shd w:val="clear" w:color="auto" w:fill="FFFFFF"/>
          </w:tcPr>
          <w:p w14:paraId="04D6D520"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t>405,5</w:t>
            </w:r>
          </w:p>
        </w:tc>
        <w:tc>
          <w:tcPr>
            <w:tcW w:w="576" w:type="pct"/>
            <w:gridSpan w:val="7"/>
            <w:shd w:val="clear" w:color="auto" w:fill="auto"/>
          </w:tcPr>
          <w:p w14:paraId="40BAEF29" w14:textId="7AA06ECE" w:rsidR="00B2253B" w:rsidRPr="007422F7" w:rsidRDefault="00CF1EB4"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74,9</w:t>
            </w:r>
          </w:p>
        </w:tc>
        <w:tc>
          <w:tcPr>
            <w:tcW w:w="694" w:type="pct"/>
          </w:tcPr>
          <w:p w14:paraId="5E75DD1F"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gimnazija</w:t>
            </w:r>
            <w:r>
              <w:rPr>
                <w:rFonts w:ascii="Times New Roman" w:eastAsia="Times New Roman" w:hAnsi="Times New Roman"/>
                <w:szCs w:val="24"/>
                <w:lang w:eastAsia="lt-LT"/>
              </w:rPr>
              <w:t xml:space="preserve"> (įrengtas 2012 metais)</w:t>
            </w:r>
          </w:p>
        </w:tc>
      </w:tr>
      <w:tr w:rsidR="00B2253B" w:rsidRPr="007422F7" w14:paraId="0EC916AD" w14:textId="77777777" w:rsidTr="00AA7A0D">
        <w:tc>
          <w:tcPr>
            <w:tcW w:w="914" w:type="pct"/>
          </w:tcPr>
          <w:p w14:paraId="1D40E4DE"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3.4.3.13. Skatinti inovatyvių technologijų panaudojimą bibliotekose, muziejuose, kitose kultūros įstaigose</w:t>
            </w:r>
          </w:p>
          <w:p w14:paraId="5D98D317" w14:textId="77777777" w:rsidR="00B2253B" w:rsidRPr="007422F7" w:rsidRDefault="00B2253B" w:rsidP="00D668FC">
            <w:pPr>
              <w:pStyle w:val="lenteles"/>
              <w:widowControl w:val="0"/>
              <w:suppressAutoHyphens/>
              <w:jc w:val="left"/>
              <w:rPr>
                <w:rFonts w:ascii="Times New Roman" w:hAnsi="Times New Roman"/>
                <w:szCs w:val="24"/>
              </w:rPr>
            </w:pPr>
          </w:p>
        </w:tc>
        <w:tc>
          <w:tcPr>
            <w:tcW w:w="578" w:type="pct"/>
          </w:tcPr>
          <w:p w14:paraId="4AE70D4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Informacinių technologijų skyrius</w:t>
            </w:r>
          </w:p>
          <w:p w14:paraId="1CF4E9D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VšĮ Lazdijų kultūros centras</w:t>
            </w:r>
          </w:p>
          <w:p w14:paraId="7ABB5B14"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Lazdijų rajono savivaldybės viešoji biblioteka</w:t>
            </w:r>
          </w:p>
          <w:p w14:paraId="00A21225"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Lazdijų krašto muziejus</w:t>
            </w:r>
          </w:p>
        </w:tc>
        <w:tc>
          <w:tcPr>
            <w:tcW w:w="1006" w:type="pct"/>
            <w:gridSpan w:val="2"/>
          </w:tcPr>
          <w:p w14:paraId="649EBCE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Kultūros įstaigų, kuriose atnaujinta kompiuterinė ir programinė įranga, skaičius.</w:t>
            </w:r>
          </w:p>
          <w:p w14:paraId="38C2C5BD" w14:textId="77777777" w:rsidR="00B2253B" w:rsidRPr="007422F7" w:rsidRDefault="00B2253B" w:rsidP="00D668FC">
            <w:pPr>
              <w:pStyle w:val="lenteles"/>
              <w:widowControl w:val="0"/>
              <w:suppressAutoHyphens/>
              <w:jc w:val="left"/>
              <w:rPr>
                <w:rFonts w:ascii="Times New Roman" w:hAnsi="Times New Roman"/>
                <w:szCs w:val="24"/>
              </w:rPr>
            </w:pPr>
          </w:p>
        </w:tc>
        <w:tc>
          <w:tcPr>
            <w:tcW w:w="667" w:type="pct"/>
            <w:gridSpan w:val="4"/>
            <w:shd w:val="clear" w:color="auto" w:fill="FFFFFF" w:themeFill="background1"/>
          </w:tcPr>
          <w:p w14:paraId="2328A95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 xml:space="preserve">a) </w:t>
            </w:r>
            <w:r>
              <w:rPr>
                <w:rFonts w:ascii="Times New Roman" w:hAnsi="Times New Roman"/>
                <w:szCs w:val="24"/>
              </w:rPr>
              <w:t>3</w:t>
            </w:r>
          </w:p>
          <w:p w14:paraId="69F56BF5" w14:textId="77777777" w:rsidR="00B2253B" w:rsidRPr="007422F7" w:rsidRDefault="00B2253B" w:rsidP="00D668FC">
            <w:pPr>
              <w:pStyle w:val="lenteles"/>
              <w:jc w:val="left"/>
              <w:rPr>
                <w:rFonts w:ascii="Times New Roman" w:hAnsi="Times New Roman"/>
                <w:szCs w:val="24"/>
              </w:rPr>
            </w:pPr>
          </w:p>
        </w:tc>
        <w:tc>
          <w:tcPr>
            <w:tcW w:w="565" w:type="pct"/>
            <w:gridSpan w:val="4"/>
          </w:tcPr>
          <w:p w14:paraId="073B91CA"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28,9</w:t>
            </w:r>
          </w:p>
        </w:tc>
        <w:tc>
          <w:tcPr>
            <w:tcW w:w="576" w:type="pct"/>
            <w:gridSpan w:val="7"/>
            <w:shd w:val="clear" w:color="auto" w:fill="FFFFFF" w:themeFill="background1"/>
          </w:tcPr>
          <w:p w14:paraId="1354A88F" w14:textId="77777777" w:rsidR="00B2253B" w:rsidRPr="007422F7" w:rsidRDefault="00450F6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11,8</w:t>
            </w:r>
          </w:p>
        </w:tc>
        <w:tc>
          <w:tcPr>
            <w:tcW w:w="694" w:type="pct"/>
          </w:tcPr>
          <w:p w14:paraId="31D335F0" w14:textId="77777777" w:rsidR="00B2253B" w:rsidRPr="007422F7" w:rsidRDefault="00450F6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65A3AA4A" w14:textId="77777777" w:rsidTr="00AA7A0D">
        <w:tc>
          <w:tcPr>
            <w:tcW w:w="914" w:type="pct"/>
          </w:tcPr>
          <w:p w14:paraId="5377A032"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3.4.3.14. Inicijuoti gydymo įstaigų įsijungimą į e–sveikatos tinklą</w:t>
            </w:r>
          </w:p>
        </w:tc>
        <w:tc>
          <w:tcPr>
            <w:tcW w:w="578" w:type="pct"/>
          </w:tcPr>
          <w:p w14:paraId="2F49849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Sveikatos priežiūros įstaigos</w:t>
            </w:r>
          </w:p>
        </w:tc>
        <w:tc>
          <w:tcPr>
            <w:tcW w:w="1006" w:type="pct"/>
            <w:gridSpan w:val="2"/>
          </w:tcPr>
          <w:p w14:paraId="32707A4F" w14:textId="60A48BAD"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Sveikatos priežiūros įstaigų, prisijungusių pr</w:t>
            </w:r>
            <w:r w:rsidR="0001750D">
              <w:rPr>
                <w:rFonts w:ascii="Times New Roman" w:hAnsi="Times New Roman"/>
                <w:szCs w:val="24"/>
              </w:rPr>
              <w:t>ie e-sveikatos tinklo, skaičius</w:t>
            </w:r>
          </w:p>
        </w:tc>
        <w:tc>
          <w:tcPr>
            <w:tcW w:w="667" w:type="pct"/>
            <w:gridSpan w:val="4"/>
            <w:shd w:val="clear" w:color="auto" w:fill="FFFFFF"/>
          </w:tcPr>
          <w:p w14:paraId="2011004B" w14:textId="77777777" w:rsidR="00B2253B" w:rsidRPr="007422F7" w:rsidRDefault="00B2253B" w:rsidP="00D668FC">
            <w:pPr>
              <w:pStyle w:val="lentele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3</w:t>
            </w:r>
          </w:p>
        </w:tc>
        <w:tc>
          <w:tcPr>
            <w:tcW w:w="565" w:type="pct"/>
            <w:gridSpan w:val="4"/>
            <w:shd w:val="clear" w:color="auto" w:fill="FFFFFF"/>
          </w:tcPr>
          <w:p w14:paraId="4744FDAF"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158,1</w:t>
            </w:r>
          </w:p>
        </w:tc>
        <w:tc>
          <w:tcPr>
            <w:tcW w:w="576" w:type="pct"/>
            <w:gridSpan w:val="7"/>
            <w:shd w:val="clear" w:color="auto" w:fill="FFFFFF"/>
          </w:tcPr>
          <w:p w14:paraId="3CC5048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tcPr>
          <w:p w14:paraId="6D4AB23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7CD2C2F5" w14:textId="77777777" w:rsidTr="004212E0">
        <w:tc>
          <w:tcPr>
            <w:tcW w:w="5000" w:type="pct"/>
            <w:gridSpan w:val="20"/>
          </w:tcPr>
          <w:p w14:paraId="52C8CFA5"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 xml:space="preserve">Tikslas: 3.5. </w:t>
            </w:r>
            <w:r w:rsidRPr="007422F7">
              <w:rPr>
                <w:rFonts w:ascii="Times New Roman" w:hAnsi="Times New Roman"/>
                <w:b/>
                <w:bCs/>
                <w:szCs w:val="24"/>
              </w:rPr>
              <w:t>Plėtoti naujovėms imlią, pažangią visuomenę</w:t>
            </w:r>
          </w:p>
        </w:tc>
      </w:tr>
      <w:tr w:rsidR="00B2253B" w:rsidRPr="007422F7" w14:paraId="33452F8F" w14:textId="77777777" w:rsidTr="004212E0">
        <w:tc>
          <w:tcPr>
            <w:tcW w:w="5000" w:type="pct"/>
            <w:gridSpan w:val="20"/>
          </w:tcPr>
          <w:p w14:paraId="3C8E1EED"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 xml:space="preserve">Uždavinys: 3.5.1. </w:t>
            </w:r>
            <w:r w:rsidRPr="007422F7">
              <w:rPr>
                <w:rFonts w:ascii="Times New Roman" w:eastAsia="Times New Roman" w:hAnsi="Times New Roman"/>
                <w:b/>
                <w:bCs/>
                <w:szCs w:val="24"/>
                <w:lang w:eastAsia="lt-LT"/>
              </w:rPr>
              <w:t>Skatinti Lazdijų rajono savivaldybės gyventojų socialinę ir pilietinę saviraišką</w:t>
            </w:r>
          </w:p>
        </w:tc>
      </w:tr>
      <w:tr w:rsidR="00B2253B" w:rsidRPr="007422F7" w14:paraId="48A374CF" w14:textId="77777777" w:rsidTr="00AA7A0D">
        <w:tc>
          <w:tcPr>
            <w:tcW w:w="914" w:type="pct"/>
          </w:tcPr>
          <w:p w14:paraId="003E430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3.5.1.1. Ugdyti jaunimo pilietiškumą</w:t>
            </w:r>
          </w:p>
        </w:tc>
        <w:tc>
          <w:tcPr>
            <w:tcW w:w="578" w:type="pct"/>
          </w:tcPr>
          <w:p w14:paraId="6F9E920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3155D82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VšĮ Lazdijų Švietimo centras</w:t>
            </w:r>
          </w:p>
          <w:p w14:paraId="45518FA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bCs/>
                <w:szCs w:val="24"/>
              </w:rPr>
              <w:t>Lazdijų viešosios bibliotekos Jaunimo centras</w:t>
            </w:r>
          </w:p>
        </w:tc>
        <w:tc>
          <w:tcPr>
            <w:tcW w:w="1006" w:type="pct"/>
            <w:gridSpan w:val="2"/>
          </w:tcPr>
          <w:p w14:paraId="6500EAC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Surengtų seminarų, pilietiškumui ugdyti skaičius;</w:t>
            </w:r>
          </w:p>
          <w:p w14:paraId="6F3CEBAD"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Surengtų pilietinių akcijų jaunimui skaičius;</w:t>
            </w:r>
          </w:p>
          <w:p w14:paraId="0F2A3BF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c) Suorganizuotų renginių skaičius;</w:t>
            </w:r>
          </w:p>
          <w:p w14:paraId="624A5C33" w14:textId="2F9D4DB6"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Sudaryta galimybė įsitrauk</w:t>
            </w:r>
            <w:r w:rsidR="0001750D">
              <w:rPr>
                <w:rFonts w:ascii="Times New Roman" w:hAnsi="Times New Roman"/>
                <w:szCs w:val="24"/>
              </w:rPr>
              <w:t>ti į sprendimų priėmimo procesą</w:t>
            </w:r>
          </w:p>
        </w:tc>
        <w:tc>
          <w:tcPr>
            <w:tcW w:w="667" w:type="pct"/>
            <w:gridSpan w:val="4"/>
            <w:shd w:val="clear" w:color="auto" w:fill="FFFFFF" w:themeFill="background1"/>
          </w:tcPr>
          <w:p w14:paraId="59BFED96"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DD1CBC">
              <w:rPr>
                <w:rFonts w:ascii="Times New Roman" w:hAnsi="Times New Roman"/>
                <w:szCs w:val="24"/>
              </w:rPr>
              <w:t>5</w:t>
            </w:r>
          </w:p>
          <w:p w14:paraId="330A844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sidR="00DD1CBC">
              <w:rPr>
                <w:rFonts w:ascii="Times New Roman" w:hAnsi="Times New Roman"/>
                <w:szCs w:val="24"/>
              </w:rPr>
              <w:t>6</w:t>
            </w:r>
          </w:p>
          <w:p w14:paraId="3580BFFA"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c) </w:t>
            </w:r>
            <w:r w:rsidR="00DD1CBC">
              <w:rPr>
                <w:rFonts w:ascii="Times New Roman" w:hAnsi="Times New Roman"/>
                <w:szCs w:val="24"/>
              </w:rPr>
              <w:t>4</w:t>
            </w:r>
          </w:p>
          <w:p w14:paraId="2751B828"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d) Sudaryta galimybė įsitraukti į sprendimų priėmimo procesą - taip.</w:t>
            </w:r>
          </w:p>
        </w:tc>
        <w:tc>
          <w:tcPr>
            <w:tcW w:w="565" w:type="pct"/>
            <w:gridSpan w:val="4"/>
            <w:shd w:val="clear" w:color="auto" w:fill="FFFFFF" w:themeFill="background1"/>
          </w:tcPr>
          <w:p w14:paraId="0512A450"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11,6</w:t>
            </w:r>
          </w:p>
        </w:tc>
        <w:tc>
          <w:tcPr>
            <w:tcW w:w="496" w:type="pct"/>
            <w:gridSpan w:val="2"/>
            <w:shd w:val="clear" w:color="auto" w:fill="FFFFFF" w:themeFill="background1"/>
          </w:tcPr>
          <w:p w14:paraId="37363302" w14:textId="77777777" w:rsidR="00B2253B" w:rsidRPr="007422F7" w:rsidRDefault="00DD1CBC"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13,4</w:t>
            </w:r>
          </w:p>
        </w:tc>
        <w:tc>
          <w:tcPr>
            <w:tcW w:w="774" w:type="pct"/>
            <w:gridSpan w:val="6"/>
          </w:tcPr>
          <w:p w14:paraId="354F9211"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739027BD" w14:textId="77777777" w:rsidTr="00AA7A0D">
        <w:tc>
          <w:tcPr>
            <w:tcW w:w="914" w:type="pct"/>
          </w:tcPr>
          <w:p w14:paraId="41C512D9"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3.5.1.2. Skatinti jaunimo integraciją į bendruomenių veiklą bei propaguoti savanorišką veiklą </w:t>
            </w:r>
          </w:p>
        </w:tc>
        <w:tc>
          <w:tcPr>
            <w:tcW w:w="578" w:type="pct"/>
          </w:tcPr>
          <w:p w14:paraId="4070ED0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viešoji biblioteka</w:t>
            </w:r>
          </w:p>
        </w:tc>
        <w:tc>
          <w:tcPr>
            <w:tcW w:w="1006" w:type="pct"/>
            <w:gridSpan w:val="2"/>
          </w:tcPr>
          <w:p w14:paraId="474198A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Jaunimo, dalyvaujančio bendruomenių veikloje, skaičius;</w:t>
            </w:r>
          </w:p>
          <w:p w14:paraId="3A8A3594" w14:textId="16FC22A4"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Jaunimo įgyvendintų savanoriškos veiklos iniciatyvų </w:t>
            </w:r>
            <w:r w:rsidR="0001750D">
              <w:rPr>
                <w:rFonts w:ascii="Times New Roman" w:eastAsia="Times New Roman" w:hAnsi="Times New Roman"/>
                <w:szCs w:val="24"/>
                <w:lang w:eastAsia="lt-LT"/>
              </w:rPr>
              <w:t>skaičius</w:t>
            </w:r>
          </w:p>
          <w:p w14:paraId="633652B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667" w:type="pct"/>
            <w:gridSpan w:val="4"/>
            <w:shd w:val="clear" w:color="auto" w:fill="FFFFFF" w:themeFill="background1"/>
          </w:tcPr>
          <w:p w14:paraId="36104286" w14:textId="77777777" w:rsidR="00B2253B" w:rsidRPr="007422F7" w:rsidRDefault="00DD1CB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68</w:t>
            </w:r>
          </w:p>
          <w:p w14:paraId="28D4D4D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DD1CBC">
              <w:rPr>
                <w:rFonts w:ascii="Times New Roman" w:eastAsia="Times New Roman" w:hAnsi="Times New Roman"/>
                <w:szCs w:val="24"/>
                <w:lang w:eastAsia="lt-LT"/>
              </w:rPr>
              <w:t>3</w:t>
            </w:r>
          </w:p>
        </w:tc>
        <w:tc>
          <w:tcPr>
            <w:tcW w:w="565" w:type="pct"/>
            <w:gridSpan w:val="4"/>
            <w:shd w:val="clear" w:color="auto" w:fill="FFFFFF" w:themeFill="background1"/>
          </w:tcPr>
          <w:p w14:paraId="07F50A0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5,8</w:t>
            </w:r>
          </w:p>
        </w:tc>
        <w:tc>
          <w:tcPr>
            <w:tcW w:w="496" w:type="pct"/>
            <w:gridSpan w:val="2"/>
            <w:shd w:val="clear" w:color="auto" w:fill="FFFFFF" w:themeFill="background1"/>
          </w:tcPr>
          <w:p w14:paraId="5E8D850E" w14:textId="77777777" w:rsidR="00B2253B" w:rsidRPr="007422F7" w:rsidRDefault="00DD1CB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0,8</w:t>
            </w:r>
          </w:p>
        </w:tc>
        <w:tc>
          <w:tcPr>
            <w:tcW w:w="774" w:type="pct"/>
            <w:gridSpan w:val="6"/>
            <w:shd w:val="clear" w:color="auto" w:fill="FFFFFF" w:themeFill="background1"/>
          </w:tcPr>
          <w:p w14:paraId="763648DE" w14:textId="77777777" w:rsidR="00B2253B" w:rsidRPr="007422F7" w:rsidRDefault="00B2253B" w:rsidP="00D668FC">
            <w:pPr>
              <w:pStyle w:val="lentele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Pasiekimo laikas </w:t>
            </w:r>
          </w:p>
          <w:p w14:paraId="1B96643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2012-2020 m</w:t>
            </w:r>
          </w:p>
        </w:tc>
      </w:tr>
      <w:tr w:rsidR="00B2253B" w:rsidRPr="007422F7" w14:paraId="0F544DF8" w14:textId="77777777" w:rsidTr="00AA7A0D">
        <w:tc>
          <w:tcPr>
            <w:tcW w:w="914" w:type="pct"/>
          </w:tcPr>
          <w:p w14:paraId="7C51649C" w14:textId="77777777" w:rsidR="00B2253B" w:rsidRPr="007422F7" w:rsidRDefault="00B2253B" w:rsidP="00D668FC">
            <w:pPr>
              <w:pStyle w:val="lenteles"/>
              <w:jc w:val="left"/>
              <w:rPr>
                <w:rFonts w:ascii="Times New Roman" w:hAnsi="Times New Roman"/>
              </w:rPr>
            </w:pPr>
            <w:r w:rsidRPr="007422F7">
              <w:rPr>
                <w:rFonts w:ascii="Times New Roman" w:hAnsi="Times New Roman"/>
              </w:rPr>
              <w:t>3.5.1.3. Stiprinti projektinę veiklą bei bendradarbiavimo ryšius tarp valstybinio, NVO sektorių ir tarptautinių organizacijų</w:t>
            </w:r>
          </w:p>
        </w:tc>
        <w:tc>
          <w:tcPr>
            <w:tcW w:w="578" w:type="pct"/>
          </w:tcPr>
          <w:p w14:paraId="598DA4B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viešoji biblioteka</w:t>
            </w:r>
          </w:p>
        </w:tc>
        <w:tc>
          <w:tcPr>
            <w:tcW w:w="1006" w:type="pct"/>
            <w:gridSpan w:val="2"/>
          </w:tcPr>
          <w:p w14:paraId="29F3E30F" w14:textId="77777777" w:rsidR="00B2253B" w:rsidRPr="007422F7" w:rsidRDefault="00B2253B" w:rsidP="00D668FC">
            <w:pPr>
              <w:pStyle w:val="lenteles"/>
              <w:jc w:val="left"/>
            </w:pPr>
            <w:r w:rsidRPr="007422F7">
              <w:t>a) Įgyvendintų projektų skaičius;</w:t>
            </w:r>
          </w:p>
          <w:p w14:paraId="0C5A783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t>b) Vykdomų projektų skaičius</w:t>
            </w:r>
          </w:p>
        </w:tc>
        <w:tc>
          <w:tcPr>
            <w:tcW w:w="667" w:type="pct"/>
            <w:gridSpan w:val="4"/>
            <w:shd w:val="clear" w:color="auto" w:fill="FFFFFF" w:themeFill="background1"/>
          </w:tcPr>
          <w:p w14:paraId="05C3821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DD1CBC">
              <w:rPr>
                <w:rFonts w:ascii="Times New Roman" w:eastAsia="Times New Roman" w:hAnsi="Times New Roman"/>
                <w:szCs w:val="24"/>
                <w:lang w:eastAsia="lt-LT"/>
              </w:rPr>
              <w:t>20</w:t>
            </w:r>
          </w:p>
          <w:p w14:paraId="3861B21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DD1CBC">
              <w:rPr>
                <w:rFonts w:ascii="Times New Roman" w:eastAsia="Times New Roman" w:hAnsi="Times New Roman"/>
                <w:szCs w:val="24"/>
                <w:lang w:eastAsia="lt-LT"/>
              </w:rPr>
              <w:t>9</w:t>
            </w:r>
          </w:p>
        </w:tc>
        <w:tc>
          <w:tcPr>
            <w:tcW w:w="565" w:type="pct"/>
            <w:gridSpan w:val="4"/>
            <w:shd w:val="clear" w:color="auto" w:fill="FFFFFF" w:themeFill="background1"/>
          </w:tcPr>
          <w:p w14:paraId="16F94BF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496" w:type="pct"/>
            <w:gridSpan w:val="2"/>
            <w:shd w:val="clear" w:color="auto" w:fill="FFFFFF" w:themeFill="background1"/>
          </w:tcPr>
          <w:p w14:paraId="74E3D3A9" w14:textId="77777777" w:rsidR="00B2253B" w:rsidRPr="007422F7" w:rsidRDefault="00DD1CB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43,4</w:t>
            </w:r>
          </w:p>
        </w:tc>
        <w:tc>
          <w:tcPr>
            <w:tcW w:w="774" w:type="pct"/>
            <w:gridSpan w:val="6"/>
          </w:tcPr>
          <w:p w14:paraId="633BFC8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43A11936" w14:textId="77777777" w:rsidTr="00AA7A0D">
        <w:tc>
          <w:tcPr>
            <w:tcW w:w="914" w:type="pct"/>
          </w:tcPr>
          <w:p w14:paraId="303FE50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3.5.1.4. Remti projektus, skirtus paminėti Seirijų miestelio 500 metų jubiliejų</w:t>
            </w:r>
          </w:p>
          <w:p w14:paraId="1E4237C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578" w:type="pct"/>
          </w:tcPr>
          <w:p w14:paraId="6D61A46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55ECF39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Seirijų seniūnija</w:t>
            </w:r>
          </w:p>
        </w:tc>
        <w:tc>
          <w:tcPr>
            <w:tcW w:w="1006" w:type="pct"/>
            <w:gridSpan w:val="2"/>
          </w:tcPr>
          <w:p w14:paraId="7E49982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Išleista knyga-fotoalbumas „Mokykla – Seirijų dalis“;</w:t>
            </w:r>
          </w:p>
          <w:p w14:paraId="686022F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Įrengta alėja, jungianti Seirijų A. Žmuidzinavičiaus gimnaziją ir miestelio centrą;</w:t>
            </w:r>
          </w:p>
          <w:p w14:paraId="4B2AE43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Seirijų A. Žmuidzinavičiaus gimnazijos teritorijoje įrengta lauko amfiteatrinė auditorija su dengta scena bei sėdimomis vietomis, aptverta želdiniais, su statiniu aparatūrai bei kitoms priemonėms</w:t>
            </w:r>
          </w:p>
        </w:tc>
        <w:tc>
          <w:tcPr>
            <w:tcW w:w="667" w:type="pct"/>
            <w:gridSpan w:val="4"/>
            <w:shd w:val="clear" w:color="auto" w:fill="FFFFFF" w:themeFill="background1"/>
          </w:tcPr>
          <w:p w14:paraId="478183B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9E6CC9">
              <w:rPr>
                <w:rFonts w:ascii="Times New Roman" w:eastAsia="Times New Roman" w:hAnsi="Times New Roman"/>
                <w:szCs w:val="24"/>
                <w:lang w:eastAsia="lt-LT"/>
              </w:rPr>
              <w:t>Išleista</w:t>
            </w:r>
          </w:p>
          <w:p w14:paraId="4EA7FC9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Įrengta;</w:t>
            </w:r>
          </w:p>
          <w:p w14:paraId="1D9234A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9E6CC9">
              <w:rPr>
                <w:rFonts w:ascii="Times New Roman" w:eastAsia="Times New Roman" w:hAnsi="Times New Roman"/>
                <w:szCs w:val="24"/>
                <w:lang w:eastAsia="lt-LT"/>
              </w:rPr>
              <w:t>Neįrengta</w:t>
            </w:r>
          </w:p>
        </w:tc>
        <w:tc>
          <w:tcPr>
            <w:tcW w:w="565" w:type="pct"/>
            <w:gridSpan w:val="4"/>
            <w:shd w:val="clear" w:color="auto" w:fill="FFFFFF"/>
          </w:tcPr>
          <w:p w14:paraId="0CF9BD1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496" w:type="pct"/>
            <w:gridSpan w:val="2"/>
            <w:shd w:val="clear" w:color="auto" w:fill="FFFFFF" w:themeFill="background1"/>
          </w:tcPr>
          <w:p w14:paraId="63D6C79B" w14:textId="77777777" w:rsidR="00B2253B" w:rsidRPr="007422F7" w:rsidRDefault="009E6CC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1,4</w:t>
            </w:r>
          </w:p>
        </w:tc>
        <w:tc>
          <w:tcPr>
            <w:tcW w:w="774" w:type="pct"/>
            <w:gridSpan w:val="6"/>
            <w:shd w:val="clear" w:color="auto" w:fill="FFFFFF"/>
          </w:tcPr>
          <w:p w14:paraId="41B4795F" w14:textId="77777777" w:rsidR="00B2253B" w:rsidRPr="007422F7" w:rsidRDefault="009E6CC9"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c) Numatoma įgyvendinti vėlesniu laikotarpiu, gavus finansavimą</w:t>
            </w:r>
          </w:p>
        </w:tc>
      </w:tr>
      <w:tr w:rsidR="00B2253B" w:rsidRPr="007422F7" w14:paraId="3FB06E50" w14:textId="77777777" w:rsidTr="004212E0">
        <w:tc>
          <w:tcPr>
            <w:tcW w:w="5000" w:type="pct"/>
            <w:gridSpan w:val="20"/>
          </w:tcPr>
          <w:p w14:paraId="16511572"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 xml:space="preserve">Uždavinys 3.5.2. </w:t>
            </w:r>
            <w:r w:rsidRPr="007422F7">
              <w:rPr>
                <w:rFonts w:ascii="Times New Roman" w:eastAsia="Times New Roman" w:hAnsi="Times New Roman"/>
                <w:b/>
                <w:bCs/>
                <w:szCs w:val="24"/>
                <w:lang w:eastAsia="lt-LT"/>
              </w:rPr>
              <w:t>Didinti gyventojų gebėjimus naudotis informacinėmis technologijomis</w:t>
            </w:r>
          </w:p>
        </w:tc>
      </w:tr>
      <w:tr w:rsidR="00B2253B" w:rsidRPr="007422F7" w14:paraId="72BCB085" w14:textId="77777777" w:rsidTr="00AA7A0D">
        <w:tc>
          <w:tcPr>
            <w:tcW w:w="914" w:type="pct"/>
          </w:tcPr>
          <w:p w14:paraId="6E84B9D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3.5.2.1. Organizuoti kompiuterinio raštingumo mokymus bei sudaryti sąlygas gyventojams  mokytis nuotoliniu būdu</w:t>
            </w:r>
          </w:p>
        </w:tc>
        <w:tc>
          <w:tcPr>
            <w:tcW w:w="578" w:type="pct"/>
          </w:tcPr>
          <w:p w14:paraId="74DB6C7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p w14:paraId="20DBE90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rajono švietimo centras</w:t>
            </w:r>
          </w:p>
        </w:tc>
        <w:tc>
          <w:tcPr>
            <w:tcW w:w="1006" w:type="pct"/>
            <w:gridSpan w:val="2"/>
          </w:tcPr>
          <w:p w14:paraId="2F8720A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Įgyvendintų projektų skaičius;</w:t>
            </w:r>
          </w:p>
          <w:p w14:paraId="6DFDB86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Suorganizuotų mokymų, kursų skaičius;</w:t>
            </w:r>
          </w:p>
          <w:p w14:paraId="3999528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Apmokytų gyventojų skaičius;</w:t>
            </w:r>
          </w:p>
          <w:p w14:paraId="49FF63D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 Sukurtų mokymosi nuotoliniu būdu programų skaičius.</w:t>
            </w:r>
          </w:p>
        </w:tc>
        <w:tc>
          <w:tcPr>
            <w:tcW w:w="667" w:type="pct"/>
            <w:gridSpan w:val="4"/>
            <w:shd w:val="clear" w:color="auto" w:fill="auto"/>
          </w:tcPr>
          <w:p w14:paraId="5C0E7F24" w14:textId="7F29CF09" w:rsidR="00431894" w:rsidRDefault="00431894" w:rsidP="00431894">
            <w:pPr>
              <w:pStyle w:val="lenteles"/>
              <w:rPr>
                <w:rFonts w:ascii="Times New Roman" w:eastAsiaTheme="minorHAnsi" w:hAnsi="Times New Roman"/>
                <w:sz w:val="22"/>
              </w:rPr>
            </w:pPr>
            <w:r>
              <w:rPr>
                <w:rFonts w:ascii="Times New Roman" w:hAnsi="Times New Roman"/>
              </w:rPr>
              <w:t>a) 1</w:t>
            </w:r>
          </w:p>
          <w:p w14:paraId="33307B78" w14:textId="77777777" w:rsidR="00431894" w:rsidRDefault="00431894" w:rsidP="00431894">
            <w:pPr>
              <w:pStyle w:val="lenteles"/>
              <w:rPr>
                <w:rFonts w:ascii="Times New Roman" w:hAnsi="Times New Roman"/>
              </w:rPr>
            </w:pPr>
            <w:r>
              <w:rPr>
                <w:rFonts w:ascii="Times New Roman" w:hAnsi="Times New Roman"/>
              </w:rPr>
              <w:t>b) 2</w:t>
            </w:r>
          </w:p>
          <w:p w14:paraId="65FD79F1" w14:textId="77777777" w:rsidR="00431894" w:rsidRDefault="00431894" w:rsidP="00431894">
            <w:pPr>
              <w:pStyle w:val="lenteles"/>
              <w:rPr>
                <w:rFonts w:ascii="Times New Roman" w:hAnsi="Times New Roman"/>
              </w:rPr>
            </w:pPr>
            <w:r>
              <w:rPr>
                <w:rFonts w:ascii="Times New Roman" w:hAnsi="Times New Roman"/>
              </w:rPr>
              <w:t>c) 26</w:t>
            </w:r>
          </w:p>
          <w:p w14:paraId="7680CF50" w14:textId="6BFAA418" w:rsidR="00B2253B" w:rsidRPr="007422F7" w:rsidRDefault="0001750D" w:rsidP="00431894">
            <w:pPr>
              <w:pStyle w:val="lenteles"/>
              <w:widowControl w:val="0"/>
              <w:suppressAutoHyphens/>
              <w:jc w:val="left"/>
              <w:rPr>
                <w:rFonts w:ascii="Times New Roman" w:eastAsia="Times New Roman" w:hAnsi="Times New Roman"/>
                <w:szCs w:val="24"/>
                <w:lang w:eastAsia="lt-LT"/>
              </w:rPr>
            </w:pPr>
            <w:r>
              <w:rPr>
                <w:rFonts w:ascii="Times New Roman" w:hAnsi="Times New Roman"/>
              </w:rPr>
              <w:t>d) 0</w:t>
            </w:r>
          </w:p>
        </w:tc>
        <w:tc>
          <w:tcPr>
            <w:tcW w:w="565" w:type="pct"/>
            <w:gridSpan w:val="4"/>
            <w:shd w:val="clear" w:color="auto" w:fill="FFFFFF"/>
          </w:tcPr>
          <w:p w14:paraId="469E1FD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123,1</w:t>
            </w:r>
          </w:p>
        </w:tc>
        <w:tc>
          <w:tcPr>
            <w:tcW w:w="496" w:type="pct"/>
            <w:gridSpan w:val="2"/>
            <w:shd w:val="clear" w:color="auto" w:fill="auto"/>
          </w:tcPr>
          <w:p w14:paraId="3B38EEB3" w14:textId="681A2B4C" w:rsidR="00B2253B" w:rsidRPr="007422F7" w:rsidRDefault="0043189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25,3</w:t>
            </w:r>
          </w:p>
        </w:tc>
        <w:tc>
          <w:tcPr>
            <w:tcW w:w="774" w:type="pct"/>
            <w:gridSpan w:val="6"/>
          </w:tcPr>
          <w:p w14:paraId="122A103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0BFD5773" w14:textId="77777777" w:rsidTr="004212E0">
        <w:tc>
          <w:tcPr>
            <w:tcW w:w="5000" w:type="pct"/>
            <w:gridSpan w:val="20"/>
          </w:tcPr>
          <w:p w14:paraId="4BCCD46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 xml:space="preserve">Uždavinys 3.5.3. </w:t>
            </w:r>
            <w:r w:rsidRPr="007422F7">
              <w:rPr>
                <w:rFonts w:ascii="Times New Roman" w:eastAsia="Times New Roman" w:hAnsi="Times New Roman"/>
                <w:b/>
                <w:bCs/>
                <w:szCs w:val="24"/>
                <w:lang w:eastAsia="lt-LT"/>
              </w:rPr>
              <w:t>Remti kaimo bendruomenių veiklą bei jų iniciatyvas</w:t>
            </w:r>
          </w:p>
        </w:tc>
      </w:tr>
      <w:tr w:rsidR="00B2253B" w:rsidRPr="007422F7" w14:paraId="00206FA5" w14:textId="77777777" w:rsidTr="00AA7A0D">
        <w:tc>
          <w:tcPr>
            <w:tcW w:w="914" w:type="pct"/>
          </w:tcPr>
          <w:p w14:paraId="11109D1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3.5.3.1. Skatinti kaimo bendruomenių kūrimąsi</w:t>
            </w:r>
          </w:p>
        </w:tc>
        <w:tc>
          <w:tcPr>
            <w:tcW w:w="578" w:type="pct"/>
          </w:tcPr>
          <w:p w14:paraId="456630D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1006" w:type="pct"/>
            <w:gridSpan w:val="2"/>
          </w:tcPr>
          <w:p w14:paraId="7C6BE97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Įsikūrusių kaimo bendruomenių rajono savivaldybėje skaičius.</w:t>
            </w:r>
          </w:p>
        </w:tc>
        <w:tc>
          <w:tcPr>
            <w:tcW w:w="667" w:type="pct"/>
            <w:gridSpan w:val="4"/>
            <w:shd w:val="clear" w:color="auto" w:fill="FFFFFF" w:themeFill="background1"/>
          </w:tcPr>
          <w:p w14:paraId="52E859C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306BCA">
              <w:rPr>
                <w:rFonts w:ascii="Times New Roman" w:eastAsia="Times New Roman" w:hAnsi="Times New Roman"/>
                <w:szCs w:val="24"/>
                <w:lang w:eastAsia="lt-LT"/>
              </w:rPr>
              <w:t>15</w:t>
            </w:r>
          </w:p>
        </w:tc>
        <w:tc>
          <w:tcPr>
            <w:tcW w:w="565" w:type="pct"/>
            <w:gridSpan w:val="4"/>
            <w:shd w:val="clear" w:color="auto" w:fill="FFFFFF" w:themeFill="background1"/>
          </w:tcPr>
          <w:p w14:paraId="36C87E7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14,5</w:t>
            </w:r>
          </w:p>
        </w:tc>
        <w:tc>
          <w:tcPr>
            <w:tcW w:w="496" w:type="pct"/>
            <w:gridSpan w:val="2"/>
            <w:shd w:val="clear" w:color="auto" w:fill="FFFFFF" w:themeFill="background1"/>
          </w:tcPr>
          <w:p w14:paraId="44A82891" w14:textId="77777777" w:rsidR="00B2253B" w:rsidRPr="007422F7" w:rsidRDefault="00306BCA"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74" w:type="pct"/>
            <w:gridSpan w:val="6"/>
            <w:shd w:val="clear" w:color="auto" w:fill="FFFFFF"/>
          </w:tcPr>
          <w:p w14:paraId="0229294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6F1299A9" w14:textId="77777777" w:rsidTr="00AA7A0D">
        <w:tc>
          <w:tcPr>
            <w:tcW w:w="914" w:type="pct"/>
          </w:tcPr>
          <w:p w14:paraId="7767B5ED"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3.5.3.2. Remti kaimo bendruomenių veiklą</w:t>
            </w:r>
          </w:p>
        </w:tc>
        <w:tc>
          <w:tcPr>
            <w:tcW w:w="578" w:type="pct"/>
          </w:tcPr>
          <w:p w14:paraId="60BB43A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Investicijų skyrius</w:t>
            </w:r>
          </w:p>
        </w:tc>
        <w:tc>
          <w:tcPr>
            <w:tcW w:w="1006" w:type="pct"/>
            <w:gridSpan w:val="2"/>
          </w:tcPr>
          <w:p w14:paraId="0B1EF905"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Suteiktų konsultacijų, seminarų apie projektų rengimą ir įgyvendinimą skaičius;</w:t>
            </w:r>
          </w:p>
          <w:p w14:paraId="3E43F3C2"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b) Įgyvendintų projektų skaičius.</w:t>
            </w:r>
          </w:p>
          <w:p w14:paraId="4FEB2321" w14:textId="77777777" w:rsidR="00B2253B" w:rsidRPr="007422F7" w:rsidRDefault="00B2253B" w:rsidP="00D668FC">
            <w:pPr>
              <w:pStyle w:val="lenteles"/>
              <w:jc w:val="left"/>
              <w:rPr>
                <w:rFonts w:ascii="Times New Roman" w:hAnsi="Times New Roman"/>
                <w:szCs w:val="24"/>
              </w:rPr>
            </w:pPr>
          </w:p>
        </w:tc>
        <w:tc>
          <w:tcPr>
            <w:tcW w:w="667" w:type="pct"/>
            <w:gridSpan w:val="4"/>
            <w:shd w:val="clear" w:color="auto" w:fill="FFFFFF" w:themeFill="background1"/>
          </w:tcPr>
          <w:p w14:paraId="0AAF9809" w14:textId="77777777" w:rsidR="00B2253B" w:rsidRPr="007422F7" w:rsidRDefault="00B2253B" w:rsidP="00D668FC">
            <w:pPr>
              <w:pStyle w:val="lentele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306BCA">
              <w:rPr>
                <w:rFonts w:ascii="Times New Roman" w:eastAsia="Times New Roman" w:hAnsi="Times New Roman"/>
                <w:szCs w:val="24"/>
                <w:lang w:eastAsia="lt-LT"/>
              </w:rPr>
              <w:t>Konsultacijos nebuvo skaičiuojamos</w:t>
            </w:r>
          </w:p>
          <w:p w14:paraId="0D684C17" w14:textId="77777777" w:rsidR="00B2253B" w:rsidRPr="007422F7" w:rsidRDefault="00B2253B" w:rsidP="00D668FC">
            <w:pPr>
              <w:pStyle w:val="lenteles"/>
              <w:jc w:val="left"/>
              <w:rPr>
                <w:rFonts w:ascii="Times New Roman" w:eastAsia="Times New Roman" w:hAnsi="Times New Roman"/>
                <w:szCs w:val="24"/>
                <w:lang w:eastAsia="lt-LT"/>
              </w:rPr>
            </w:pPr>
            <w:r w:rsidRPr="00747E2E">
              <w:rPr>
                <w:rFonts w:ascii="Times New Roman" w:eastAsia="Times New Roman" w:hAnsi="Times New Roman"/>
                <w:szCs w:val="24"/>
                <w:lang w:eastAsia="lt-LT"/>
              </w:rPr>
              <w:t xml:space="preserve">b) </w:t>
            </w:r>
            <w:r w:rsidR="00747E2E">
              <w:rPr>
                <w:rFonts w:ascii="Times New Roman" w:eastAsia="Times New Roman" w:hAnsi="Times New Roman"/>
                <w:szCs w:val="24"/>
                <w:lang w:eastAsia="lt-LT"/>
              </w:rPr>
              <w:t>2</w:t>
            </w:r>
            <w:r w:rsidR="002E3FA2" w:rsidRPr="00747E2E">
              <w:rPr>
                <w:rFonts w:ascii="Times New Roman" w:eastAsia="Times New Roman" w:hAnsi="Times New Roman"/>
                <w:szCs w:val="24"/>
                <w:lang w:eastAsia="lt-LT"/>
              </w:rPr>
              <w:t>3</w:t>
            </w:r>
          </w:p>
        </w:tc>
        <w:tc>
          <w:tcPr>
            <w:tcW w:w="565" w:type="pct"/>
            <w:gridSpan w:val="4"/>
            <w:shd w:val="clear" w:color="auto" w:fill="FFFFFF"/>
          </w:tcPr>
          <w:p w14:paraId="753BD862"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28,9</w:t>
            </w:r>
          </w:p>
        </w:tc>
        <w:tc>
          <w:tcPr>
            <w:tcW w:w="496" w:type="pct"/>
            <w:gridSpan w:val="2"/>
            <w:shd w:val="clear" w:color="auto" w:fill="FFFFFF" w:themeFill="background1"/>
          </w:tcPr>
          <w:p w14:paraId="13E91320" w14:textId="77777777" w:rsidR="00B2253B" w:rsidRPr="007422F7" w:rsidRDefault="00747E2E"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35,8</w:t>
            </w:r>
          </w:p>
        </w:tc>
        <w:tc>
          <w:tcPr>
            <w:tcW w:w="774" w:type="pct"/>
            <w:gridSpan w:val="6"/>
            <w:shd w:val="clear" w:color="auto" w:fill="FFFFFF"/>
          </w:tcPr>
          <w:p w14:paraId="6F8F7F46" w14:textId="77777777" w:rsidR="00B2253B" w:rsidRPr="007422F7" w:rsidRDefault="00306BCA"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seminarus organizavo Dzūkijos VVG</w:t>
            </w:r>
          </w:p>
        </w:tc>
      </w:tr>
      <w:tr w:rsidR="00B2253B" w:rsidRPr="007422F7" w14:paraId="3F5B8E0E" w14:textId="77777777" w:rsidTr="004212E0">
        <w:tc>
          <w:tcPr>
            <w:tcW w:w="5000" w:type="pct"/>
            <w:gridSpan w:val="20"/>
          </w:tcPr>
          <w:p w14:paraId="379DE4B4"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3.6 tikslas. Užtikrinti laisvalaikio praleidimo formų įvairovę</w:t>
            </w:r>
          </w:p>
        </w:tc>
      </w:tr>
      <w:tr w:rsidR="00B2253B" w:rsidRPr="007422F7" w14:paraId="6EDB6DEF" w14:textId="77777777" w:rsidTr="004212E0">
        <w:tc>
          <w:tcPr>
            <w:tcW w:w="5000" w:type="pct"/>
            <w:gridSpan w:val="20"/>
          </w:tcPr>
          <w:p w14:paraId="36657F8F"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3.6.1. Užtikrinti teikiamų laisvalaikio paslaugų įvairovę</w:t>
            </w:r>
          </w:p>
        </w:tc>
      </w:tr>
      <w:tr w:rsidR="00B2253B" w:rsidRPr="007422F7" w14:paraId="5F564487" w14:textId="77777777" w:rsidTr="00AA7A0D">
        <w:tc>
          <w:tcPr>
            <w:tcW w:w="914" w:type="pct"/>
          </w:tcPr>
          <w:p w14:paraId="7315539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3.6.1.1. Skatinti profesionalaus ir mėgėjiško meno plėtrą bei bendruomenės kultūrinį aktyvumą</w:t>
            </w:r>
          </w:p>
        </w:tc>
        <w:tc>
          <w:tcPr>
            <w:tcW w:w="578" w:type="pct"/>
          </w:tcPr>
          <w:p w14:paraId="1435E6E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VšĮ Lazdijų kultūros centras</w:t>
            </w:r>
          </w:p>
        </w:tc>
        <w:tc>
          <w:tcPr>
            <w:tcW w:w="1006" w:type="pct"/>
            <w:gridSpan w:val="2"/>
          </w:tcPr>
          <w:p w14:paraId="72E74A2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Naujai įkurtų ir paremtų meno kolektyvų ir individualių meninin</w:t>
            </w:r>
            <w:r w:rsidR="00916C73">
              <w:rPr>
                <w:rFonts w:ascii="Times New Roman" w:hAnsi="Times New Roman"/>
                <w:szCs w:val="24"/>
              </w:rPr>
              <w:t>kų skaičius bei paramos dydis, Eur</w:t>
            </w:r>
            <w:r w:rsidRPr="007422F7">
              <w:rPr>
                <w:rFonts w:ascii="Times New Roman" w:hAnsi="Times New Roman"/>
                <w:szCs w:val="24"/>
              </w:rPr>
              <w:t>;</w:t>
            </w:r>
          </w:p>
          <w:p w14:paraId="2E13F8FB"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Organizuotų ir paremtų profesionaliojo meno renginių (parodų, koncertų, spektakli</w:t>
            </w:r>
            <w:r w:rsidR="00916C73">
              <w:rPr>
                <w:rFonts w:ascii="Times New Roman" w:hAnsi="Times New Roman"/>
                <w:szCs w:val="24"/>
              </w:rPr>
              <w:t>ų) skaičius bei paramos dydis, Eur</w:t>
            </w:r>
            <w:r w:rsidRPr="007422F7">
              <w:rPr>
                <w:rFonts w:ascii="Times New Roman" w:hAnsi="Times New Roman"/>
                <w:szCs w:val="24"/>
              </w:rPr>
              <w:t>;</w:t>
            </w:r>
          </w:p>
          <w:p w14:paraId="4F438E1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c) Paruoštų ir paremtų programų bei projektų, skirtų plėtoti mėgėjišką meno veiklos žanrų įvairovę, skaičius.</w:t>
            </w:r>
          </w:p>
        </w:tc>
        <w:tc>
          <w:tcPr>
            <w:tcW w:w="667" w:type="pct"/>
            <w:gridSpan w:val="4"/>
            <w:shd w:val="clear" w:color="auto" w:fill="FFFFFF" w:themeFill="background1"/>
          </w:tcPr>
          <w:p w14:paraId="6DB02C6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916C73">
              <w:rPr>
                <w:rFonts w:ascii="Times New Roman" w:eastAsia="Times New Roman" w:hAnsi="Times New Roman"/>
                <w:szCs w:val="24"/>
                <w:lang w:eastAsia="lt-LT"/>
              </w:rPr>
              <w:t>7</w:t>
            </w:r>
          </w:p>
          <w:p w14:paraId="1AA44FE6"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916C73">
              <w:rPr>
                <w:rFonts w:ascii="Times New Roman" w:eastAsia="Times New Roman" w:hAnsi="Times New Roman"/>
                <w:szCs w:val="24"/>
                <w:lang w:eastAsia="lt-LT"/>
              </w:rPr>
              <w:t>22</w:t>
            </w:r>
          </w:p>
          <w:p w14:paraId="2C99F45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916C73">
              <w:rPr>
                <w:rFonts w:ascii="Times New Roman" w:eastAsia="Times New Roman" w:hAnsi="Times New Roman"/>
                <w:szCs w:val="24"/>
                <w:lang w:eastAsia="lt-LT"/>
              </w:rPr>
              <w:t>23</w:t>
            </w:r>
          </w:p>
          <w:p w14:paraId="2940440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565" w:type="pct"/>
            <w:gridSpan w:val="4"/>
            <w:shd w:val="clear" w:color="auto" w:fill="FFFFFF" w:themeFill="background1"/>
          </w:tcPr>
          <w:p w14:paraId="217F0C9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472,1</w:t>
            </w:r>
          </w:p>
        </w:tc>
        <w:tc>
          <w:tcPr>
            <w:tcW w:w="496" w:type="pct"/>
            <w:gridSpan w:val="2"/>
            <w:shd w:val="clear" w:color="auto" w:fill="FFFFFF" w:themeFill="background1"/>
          </w:tcPr>
          <w:p w14:paraId="22122E2F" w14:textId="77777777" w:rsidR="00B2253B" w:rsidRPr="007422F7" w:rsidRDefault="00916C7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71,1</w:t>
            </w:r>
          </w:p>
        </w:tc>
        <w:tc>
          <w:tcPr>
            <w:tcW w:w="774" w:type="pct"/>
            <w:gridSpan w:val="6"/>
            <w:shd w:val="clear" w:color="auto" w:fill="FFFFFF" w:themeFill="background1"/>
          </w:tcPr>
          <w:p w14:paraId="2E827F31" w14:textId="77777777" w:rsidR="00B2253B" w:rsidRPr="007422F7" w:rsidRDefault="00916C7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7FCFDFAD" w14:textId="77777777" w:rsidTr="00AA7A0D">
        <w:tc>
          <w:tcPr>
            <w:tcW w:w="914" w:type="pct"/>
          </w:tcPr>
          <w:p w14:paraId="0B8FE50F"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3.6.1.2. Optimizuoti Lazdijų rajono savivaldybės kultūros įstaigų tinklą</w:t>
            </w:r>
          </w:p>
        </w:tc>
        <w:tc>
          <w:tcPr>
            <w:tcW w:w="578" w:type="pct"/>
          </w:tcPr>
          <w:p w14:paraId="2A532726" w14:textId="77777777" w:rsidR="00B2253B" w:rsidRPr="007422F7" w:rsidRDefault="00B2253B" w:rsidP="00D668FC">
            <w:pPr>
              <w:pStyle w:val="lenteles"/>
              <w:jc w:val="left"/>
              <w:rPr>
                <w:rFonts w:ascii="Times New Roman" w:hAnsi="Times New Roman"/>
              </w:rPr>
            </w:pPr>
            <w:r w:rsidRPr="007422F7">
              <w:rPr>
                <w:rFonts w:ascii="Times New Roman" w:hAnsi="Times New Roman"/>
              </w:rPr>
              <w:t>Savivaldybės administracija</w:t>
            </w:r>
          </w:p>
          <w:p w14:paraId="5311A735" w14:textId="77777777" w:rsidR="00B2253B" w:rsidRPr="007422F7" w:rsidRDefault="00B2253B" w:rsidP="00D668FC">
            <w:pPr>
              <w:pStyle w:val="lenteles"/>
              <w:jc w:val="left"/>
              <w:rPr>
                <w:rFonts w:ascii="Times New Roman" w:hAnsi="Times New Roman"/>
              </w:rPr>
            </w:pPr>
            <w:r w:rsidRPr="007422F7">
              <w:rPr>
                <w:rFonts w:ascii="Times New Roman" w:hAnsi="Times New Roman"/>
              </w:rPr>
              <w:t>VšĮ Lazdijų kultūros centras</w:t>
            </w:r>
          </w:p>
        </w:tc>
        <w:tc>
          <w:tcPr>
            <w:tcW w:w="1006" w:type="pct"/>
            <w:gridSpan w:val="2"/>
          </w:tcPr>
          <w:p w14:paraId="67488441"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Patvirtinta tvarka dėl kultūros įstaigų tinklo optimizavimo; </w:t>
            </w:r>
          </w:p>
          <w:p w14:paraId="64068FF2"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b) Vienai kultūros įstaigai</w:t>
            </w:r>
          </w:p>
          <w:p w14:paraId="6ACD2B0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tenkantis gyventojų skaičius</w:t>
            </w:r>
          </w:p>
        </w:tc>
        <w:tc>
          <w:tcPr>
            <w:tcW w:w="667" w:type="pct"/>
            <w:gridSpan w:val="4"/>
            <w:shd w:val="clear" w:color="auto" w:fill="FFFFFF" w:themeFill="background1"/>
          </w:tcPr>
          <w:p w14:paraId="5BF98064" w14:textId="77777777" w:rsidR="00B2253B" w:rsidRPr="007422F7" w:rsidRDefault="00916C7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Tvarka n</w:t>
            </w:r>
            <w:r w:rsidR="00B2253B" w:rsidRPr="007422F7">
              <w:rPr>
                <w:rFonts w:ascii="Times New Roman" w:eastAsia="Times New Roman" w:hAnsi="Times New Roman"/>
                <w:szCs w:val="24"/>
                <w:lang w:eastAsia="lt-LT"/>
              </w:rPr>
              <w:t>ebuvo rengta</w:t>
            </w:r>
          </w:p>
          <w:p w14:paraId="0DBF611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916C73">
              <w:rPr>
                <w:rFonts w:ascii="Times New Roman" w:eastAsia="Times New Roman" w:hAnsi="Times New Roman"/>
                <w:szCs w:val="24"/>
                <w:lang w:eastAsia="lt-LT"/>
              </w:rPr>
              <w:t>700</w:t>
            </w:r>
          </w:p>
        </w:tc>
        <w:tc>
          <w:tcPr>
            <w:tcW w:w="565" w:type="pct"/>
            <w:gridSpan w:val="4"/>
            <w:shd w:val="clear" w:color="auto" w:fill="FFFFFF"/>
          </w:tcPr>
          <w:p w14:paraId="01FD2E6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21,7</w:t>
            </w:r>
          </w:p>
        </w:tc>
        <w:tc>
          <w:tcPr>
            <w:tcW w:w="496" w:type="pct"/>
            <w:gridSpan w:val="2"/>
            <w:shd w:val="clear" w:color="auto" w:fill="FFFFFF" w:themeFill="background1"/>
          </w:tcPr>
          <w:p w14:paraId="68EA57AC"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774" w:type="pct"/>
            <w:gridSpan w:val="6"/>
          </w:tcPr>
          <w:p w14:paraId="0132400D"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70781CCE" w14:textId="77777777" w:rsidTr="00AA7A0D">
        <w:tc>
          <w:tcPr>
            <w:tcW w:w="914" w:type="pct"/>
          </w:tcPr>
          <w:p w14:paraId="64C4EF7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3.6.1.3. Skatinti gyventojų saviraišką bei įvairių meno kolektyvų veiklą</w:t>
            </w:r>
          </w:p>
        </w:tc>
        <w:tc>
          <w:tcPr>
            <w:tcW w:w="578" w:type="pct"/>
          </w:tcPr>
          <w:p w14:paraId="7223010A" w14:textId="77777777" w:rsidR="00B2253B" w:rsidRPr="007422F7" w:rsidRDefault="00B2253B" w:rsidP="00D668FC">
            <w:pPr>
              <w:pStyle w:val="lenteles"/>
              <w:jc w:val="left"/>
              <w:rPr>
                <w:rFonts w:ascii="Times New Roman" w:hAnsi="Times New Roman"/>
              </w:rPr>
            </w:pPr>
            <w:r w:rsidRPr="007422F7">
              <w:rPr>
                <w:rFonts w:ascii="Times New Roman" w:hAnsi="Times New Roman"/>
              </w:rPr>
              <w:t>Savivaldybės administracija</w:t>
            </w:r>
          </w:p>
          <w:p w14:paraId="43EBDCE9" w14:textId="77777777" w:rsidR="00B2253B" w:rsidRPr="007422F7" w:rsidRDefault="00B2253B" w:rsidP="00D668FC">
            <w:pPr>
              <w:pStyle w:val="lenteles"/>
              <w:jc w:val="left"/>
              <w:rPr>
                <w:rFonts w:ascii="Times New Roman" w:hAnsi="Times New Roman"/>
              </w:rPr>
            </w:pPr>
            <w:r w:rsidRPr="007422F7">
              <w:rPr>
                <w:rFonts w:ascii="Times New Roman" w:hAnsi="Times New Roman"/>
              </w:rPr>
              <w:t>VšĮ Lazdijų kultūros centras</w:t>
            </w:r>
          </w:p>
        </w:tc>
        <w:tc>
          <w:tcPr>
            <w:tcW w:w="1006" w:type="pct"/>
            <w:gridSpan w:val="2"/>
          </w:tcPr>
          <w:p w14:paraId="4A86AF4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Projektų, kuriems buvo skirta finansinė parama bei organizacinė, metodinė pagalba, skaičius;</w:t>
            </w:r>
          </w:p>
          <w:p w14:paraId="2BFF58CA" w14:textId="77777777" w:rsidR="00B2253B" w:rsidRPr="007422F7" w:rsidRDefault="00916C73" w:rsidP="00D668FC">
            <w:pPr>
              <w:pStyle w:val="lenteles"/>
              <w:widowControl w:val="0"/>
              <w:suppressAutoHyphens/>
              <w:jc w:val="left"/>
              <w:rPr>
                <w:rFonts w:ascii="Times New Roman" w:eastAsia="Times New Roman" w:hAnsi="Times New Roman"/>
                <w:szCs w:val="24"/>
                <w:lang w:eastAsia="lt-LT"/>
              </w:rPr>
            </w:pPr>
            <w:r>
              <w:rPr>
                <w:rFonts w:ascii="Times New Roman" w:hAnsi="Times New Roman"/>
                <w:szCs w:val="24"/>
              </w:rPr>
              <w:t>b) Suteiktos paramos dydis, Eur</w:t>
            </w:r>
          </w:p>
        </w:tc>
        <w:tc>
          <w:tcPr>
            <w:tcW w:w="667" w:type="pct"/>
            <w:gridSpan w:val="4"/>
            <w:shd w:val="clear" w:color="auto" w:fill="FFFFFF" w:themeFill="background1"/>
          </w:tcPr>
          <w:p w14:paraId="7DFE0BF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897AF1">
              <w:rPr>
                <w:rFonts w:ascii="Times New Roman" w:eastAsia="Times New Roman" w:hAnsi="Times New Roman"/>
                <w:szCs w:val="24"/>
                <w:lang w:eastAsia="lt-LT"/>
              </w:rPr>
              <w:t>23</w:t>
            </w:r>
          </w:p>
          <w:p w14:paraId="161E8AC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897AF1">
              <w:rPr>
                <w:rFonts w:ascii="Times New Roman" w:eastAsia="Times New Roman" w:hAnsi="Times New Roman"/>
                <w:szCs w:val="24"/>
                <w:lang w:eastAsia="lt-LT"/>
              </w:rPr>
              <w:t>15,1</w:t>
            </w:r>
          </w:p>
        </w:tc>
        <w:tc>
          <w:tcPr>
            <w:tcW w:w="565" w:type="pct"/>
            <w:gridSpan w:val="4"/>
            <w:shd w:val="clear" w:color="auto" w:fill="FFFFFF" w:themeFill="background1"/>
          </w:tcPr>
          <w:p w14:paraId="2CBED20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651,6</w:t>
            </w:r>
          </w:p>
        </w:tc>
        <w:tc>
          <w:tcPr>
            <w:tcW w:w="496" w:type="pct"/>
            <w:gridSpan w:val="2"/>
            <w:shd w:val="clear" w:color="auto" w:fill="FFFFFF" w:themeFill="background1"/>
          </w:tcPr>
          <w:p w14:paraId="2F8C394D" w14:textId="77777777" w:rsidR="00B2253B" w:rsidRPr="007422F7" w:rsidRDefault="00897AF1"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15,1</w:t>
            </w:r>
          </w:p>
        </w:tc>
        <w:tc>
          <w:tcPr>
            <w:tcW w:w="774" w:type="pct"/>
            <w:gridSpan w:val="6"/>
          </w:tcPr>
          <w:p w14:paraId="317F01E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B2253B" w:rsidRPr="007422F7" w14:paraId="5B8EDFD2" w14:textId="77777777" w:rsidTr="00AA7A0D">
        <w:tc>
          <w:tcPr>
            <w:tcW w:w="914" w:type="pct"/>
          </w:tcPr>
          <w:p w14:paraId="4AF605A5" w14:textId="77777777" w:rsidR="00B2253B" w:rsidRPr="007422F7" w:rsidRDefault="00B2253B" w:rsidP="00D668FC">
            <w:pPr>
              <w:pStyle w:val="lenteles"/>
              <w:widowControl w:val="0"/>
              <w:suppressAutoHyphens/>
              <w:jc w:val="left"/>
              <w:rPr>
                <w:rFonts w:ascii="Times New Roman" w:hAnsi="Times New Roman"/>
                <w:szCs w:val="24"/>
              </w:rPr>
            </w:pPr>
            <w:r w:rsidRPr="007422F7">
              <w:rPr>
                <w:rFonts w:ascii="Times New Roman" w:hAnsi="Times New Roman"/>
                <w:szCs w:val="24"/>
              </w:rPr>
              <w:t xml:space="preserve">3.6.1.4. </w:t>
            </w:r>
            <w:r w:rsidRPr="007422F7">
              <w:rPr>
                <w:rFonts w:ascii="Times New Roman" w:hAnsi="Times New Roman"/>
                <w:bCs/>
                <w:szCs w:val="24"/>
              </w:rPr>
              <w:t>Užtikrinti efektyvią Lazdijų kultūros centro, bibliotekos bei muziejų veiklą</w:t>
            </w:r>
          </w:p>
        </w:tc>
        <w:tc>
          <w:tcPr>
            <w:tcW w:w="578" w:type="pct"/>
          </w:tcPr>
          <w:p w14:paraId="5B4359B1" w14:textId="77777777" w:rsidR="00B2253B" w:rsidRPr="007422F7" w:rsidRDefault="00B2253B" w:rsidP="00D668FC">
            <w:pPr>
              <w:pStyle w:val="lenteles"/>
              <w:jc w:val="left"/>
              <w:rPr>
                <w:rFonts w:ascii="Times New Roman" w:hAnsi="Times New Roman"/>
              </w:rPr>
            </w:pPr>
            <w:r w:rsidRPr="007422F7">
              <w:rPr>
                <w:rFonts w:ascii="Times New Roman" w:hAnsi="Times New Roman"/>
              </w:rPr>
              <w:t>Savivaldybės administracija</w:t>
            </w:r>
          </w:p>
          <w:p w14:paraId="41D4B178" w14:textId="77777777" w:rsidR="00B2253B" w:rsidRPr="007422F7" w:rsidRDefault="00B2253B" w:rsidP="00D668FC">
            <w:pPr>
              <w:pStyle w:val="lenteles"/>
              <w:jc w:val="left"/>
              <w:rPr>
                <w:rFonts w:ascii="Times New Roman" w:hAnsi="Times New Roman"/>
              </w:rPr>
            </w:pPr>
            <w:r w:rsidRPr="007422F7">
              <w:rPr>
                <w:rFonts w:ascii="Times New Roman" w:hAnsi="Times New Roman"/>
              </w:rPr>
              <w:t>VšĮ Lazdijų kultūros centras</w:t>
            </w:r>
          </w:p>
          <w:p w14:paraId="17A91E17" w14:textId="77777777" w:rsidR="00B2253B" w:rsidRPr="007422F7" w:rsidRDefault="00B2253B" w:rsidP="00D668FC">
            <w:pPr>
              <w:pStyle w:val="lenteles"/>
              <w:jc w:val="left"/>
              <w:rPr>
                <w:rFonts w:ascii="Times New Roman" w:hAnsi="Times New Roman"/>
              </w:rPr>
            </w:pPr>
            <w:r w:rsidRPr="007422F7">
              <w:rPr>
                <w:rFonts w:ascii="Times New Roman" w:hAnsi="Times New Roman"/>
              </w:rPr>
              <w:t>Lazdijų rajono savivaldybės viešoji biblioteka</w:t>
            </w:r>
          </w:p>
          <w:p w14:paraId="4DF4157F" w14:textId="77777777" w:rsidR="00B2253B" w:rsidRPr="007422F7" w:rsidRDefault="00B2253B" w:rsidP="00D668FC">
            <w:pPr>
              <w:pStyle w:val="lenteles"/>
              <w:jc w:val="left"/>
              <w:rPr>
                <w:rFonts w:ascii="Times New Roman" w:hAnsi="Times New Roman"/>
              </w:rPr>
            </w:pPr>
            <w:r w:rsidRPr="007422F7">
              <w:rPr>
                <w:rFonts w:ascii="Times New Roman" w:hAnsi="Times New Roman"/>
              </w:rPr>
              <w:t>Lazdijų krašto muziejus</w:t>
            </w:r>
          </w:p>
        </w:tc>
        <w:tc>
          <w:tcPr>
            <w:tcW w:w="1006" w:type="pct"/>
            <w:gridSpan w:val="2"/>
          </w:tcPr>
          <w:p w14:paraId="27E98B5F"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Atliktų tyrimų, apklausų skaičius; </w:t>
            </w:r>
          </w:p>
          <w:p w14:paraId="45947402"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Įgyvendintų kultūros įstaigų programų, atsižvelgiant į gyventojų poreikius, skaičius</w:t>
            </w:r>
          </w:p>
          <w:p w14:paraId="6B3348EA" w14:textId="77777777" w:rsidR="00B2253B" w:rsidRPr="007422F7" w:rsidRDefault="00B2253B" w:rsidP="00D668FC">
            <w:pPr>
              <w:spacing w:after="0" w:line="240" w:lineRule="auto"/>
              <w:ind w:firstLine="0"/>
              <w:jc w:val="left"/>
              <w:rPr>
                <w:rFonts w:ascii="Times New Roman" w:hAnsi="Times New Roman"/>
                <w:bCs/>
                <w:szCs w:val="24"/>
              </w:rPr>
            </w:pPr>
            <w:r w:rsidRPr="007422F7">
              <w:rPr>
                <w:rFonts w:ascii="Times New Roman" w:hAnsi="Times New Roman"/>
                <w:szCs w:val="24"/>
              </w:rPr>
              <w:t xml:space="preserve">c) </w:t>
            </w:r>
            <w:r w:rsidRPr="007422F7">
              <w:rPr>
                <w:rFonts w:ascii="Times New Roman" w:hAnsi="Times New Roman"/>
                <w:bCs/>
                <w:szCs w:val="24"/>
              </w:rPr>
              <w:t xml:space="preserve">Naujai gautų priemonių, drabužių ir instrumentų kiekis. </w:t>
            </w:r>
          </w:p>
          <w:p w14:paraId="29813132" w14:textId="77777777" w:rsidR="00B2253B" w:rsidRPr="007422F7" w:rsidRDefault="00B2253B" w:rsidP="00D668FC">
            <w:pPr>
              <w:spacing w:after="0" w:line="240" w:lineRule="auto"/>
              <w:ind w:firstLine="0"/>
              <w:jc w:val="left"/>
              <w:rPr>
                <w:rFonts w:ascii="Times New Roman" w:hAnsi="Times New Roman"/>
                <w:szCs w:val="24"/>
              </w:rPr>
            </w:pPr>
          </w:p>
        </w:tc>
        <w:tc>
          <w:tcPr>
            <w:tcW w:w="667" w:type="pct"/>
            <w:gridSpan w:val="4"/>
            <w:shd w:val="clear" w:color="auto" w:fill="FFFFFF" w:themeFill="background1"/>
          </w:tcPr>
          <w:p w14:paraId="5C490C20"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897AF1">
              <w:rPr>
                <w:rFonts w:ascii="Times New Roman" w:eastAsia="Times New Roman" w:hAnsi="Times New Roman"/>
                <w:szCs w:val="24"/>
                <w:lang w:eastAsia="lt-LT"/>
              </w:rPr>
              <w:t>0</w:t>
            </w:r>
          </w:p>
          <w:p w14:paraId="796313F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897AF1">
              <w:rPr>
                <w:rFonts w:ascii="Times New Roman" w:eastAsia="Times New Roman" w:hAnsi="Times New Roman"/>
                <w:szCs w:val="24"/>
                <w:lang w:eastAsia="lt-LT"/>
              </w:rPr>
              <w:t>9</w:t>
            </w:r>
          </w:p>
          <w:p w14:paraId="690203F5"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897AF1">
              <w:rPr>
                <w:rFonts w:ascii="Times New Roman" w:eastAsia="Times New Roman" w:hAnsi="Times New Roman"/>
                <w:szCs w:val="24"/>
                <w:lang w:eastAsia="lt-LT"/>
              </w:rPr>
              <w:t>106</w:t>
            </w:r>
          </w:p>
          <w:p w14:paraId="0D5EB96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p w14:paraId="05FA7CE2"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p>
        </w:tc>
        <w:tc>
          <w:tcPr>
            <w:tcW w:w="565" w:type="pct"/>
            <w:gridSpan w:val="4"/>
            <w:shd w:val="clear" w:color="auto" w:fill="FFFFFF" w:themeFill="background1"/>
          </w:tcPr>
          <w:p w14:paraId="759597E1"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w:t>
            </w:r>
          </w:p>
        </w:tc>
        <w:tc>
          <w:tcPr>
            <w:tcW w:w="496" w:type="pct"/>
            <w:gridSpan w:val="2"/>
            <w:shd w:val="clear" w:color="auto" w:fill="FFFFFF" w:themeFill="background1"/>
          </w:tcPr>
          <w:p w14:paraId="06F09245" w14:textId="77777777" w:rsidR="00B2253B" w:rsidRPr="007422F7" w:rsidRDefault="00897AF1"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c) 22,5</w:t>
            </w:r>
          </w:p>
        </w:tc>
        <w:tc>
          <w:tcPr>
            <w:tcW w:w="774" w:type="pct"/>
            <w:gridSpan w:val="6"/>
          </w:tcPr>
          <w:p w14:paraId="56281A89" w14:textId="77777777" w:rsidR="00B2253B" w:rsidRPr="007422F7" w:rsidRDefault="00897AF1"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2207AD58" w14:textId="77777777" w:rsidTr="00AA7A0D">
        <w:tc>
          <w:tcPr>
            <w:tcW w:w="914" w:type="pct"/>
          </w:tcPr>
          <w:p w14:paraId="132D6444" w14:textId="77777777" w:rsidR="00B2253B" w:rsidRPr="007422F7" w:rsidRDefault="00B2253B" w:rsidP="00D668FC">
            <w:pPr>
              <w:pStyle w:val="lenteles"/>
              <w:jc w:val="left"/>
              <w:rPr>
                <w:rFonts w:ascii="Times New Roman" w:hAnsi="Times New Roman"/>
              </w:rPr>
            </w:pPr>
            <w:r w:rsidRPr="007422F7">
              <w:rPr>
                <w:rFonts w:ascii="Times New Roman" w:hAnsi="Times New Roman"/>
              </w:rPr>
              <w:t xml:space="preserve">3.6.1.5. Įkurti mediateką Lazdijų rajono savivaldybės viešosios bibliotekos jaunimo centre </w:t>
            </w:r>
          </w:p>
        </w:tc>
        <w:tc>
          <w:tcPr>
            <w:tcW w:w="578" w:type="pct"/>
          </w:tcPr>
          <w:p w14:paraId="4F6C4A89"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viešoji biblioteka</w:t>
            </w:r>
          </w:p>
        </w:tc>
        <w:tc>
          <w:tcPr>
            <w:tcW w:w="1006" w:type="pct"/>
            <w:gridSpan w:val="2"/>
          </w:tcPr>
          <w:p w14:paraId="08744EB4" w14:textId="77777777" w:rsidR="00B2253B" w:rsidRPr="007422F7" w:rsidRDefault="00B2253B" w:rsidP="00D668FC">
            <w:pPr>
              <w:spacing w:after="0" w:line="240" w:lineRule="auto"/>
              <w:ind w:firstLine="0"/>
              <w:jc w:val="left"/>
            </w:pPr>
            <w:r w:rsidRPr="007422F7">
              <w:t xml:space="preserve">a) Įkurta mediateka Lazdijų viešosios bibliotekos jaunimo centre; </w:t>
            </w:r>
          </w:p>
          <w:p w14:paraId="70FBF633"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t>b) Suorganizuotų užsienio kalbų mokymo kursų, kino transliacijų, edukacinių užsiėmimų skaičius.</w:t>
            </w:r>
          </w:p>
        </w:tc>
        <w:tc>
          <w:tcPr>
            <w:tcW w:w="667" w:type="pct"/>
            <w:gridSpan w:val="4"/>
          </w:tcPr>
          <w:p w14:paraId="0D21062E"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Įsigytas išmanusis televizorius, namų kino sistema DVD grotuvas su karaokė ir bilijardo stalas su įranga 2011-2012 metais</w:t>
            </w:r>
          </w:p>
          <w:p w14:paraId="46F6CBB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101BC6">
              <w:rPr>
                <w:rFonts w:ascii="Times New Roman" w:eastAsia="Times New Roman" w:hAnsi="Times New Roman"/>
                <w:szCs w:val="24"/>
                <w:lang w:eastAsia="lt-LT"/>
              </w:rPr>
              <w:t xml:space="preserve">b) </w:t>
            </w:r>
            <w:r w:rsidR="00101BC6" w:rsidRPr="00101BC6">
              <w:rPr>
                <w:rFonts w:ascii="Times New Roman" w:eastAsia="Times New Roman" w:hAnsi="Times New Roman"/>
                <w:szCs w:val="24"/>
                <w:lang w:eastAsia="lt-LT"/>
              </w:rPr>
              <w:t>6</w:t>
            </w:r>
          </w:p>
        </w:tc>
        <w:tc>
          <w:tcPr>
            <w:tcW w:w="565" w:type="pct"/>
            <w:gridSpan w:val="4"/>
          </w:tcPr>
          <w:p w14:paraId="04F2A78B"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5,8</w:t>
            </w:r>
            <w:r w:rsidRPr="007422F7">
              <w:rPr>
                <w:rFonts w:ascii="Times New Roman" w:eastAsia="Times New Roman" w:hAnsi="Times New Roman"/>
                <w:szCs w:val="24"/>
                <w:lang w:eastAsia="lt-LT"/>
              </w:rPr>
              <w:t xml:space="preserve"> </w:t>
            </w:r>
          </w:p>
        </w:tc>
        <w:tc>
          <w:tcPr>
            <w:tcW w:w="496" w:type="pct"/>
            <w:gridSpan w:val="2"/>
            <w:shd w:val="clear" w:color="auto" w:fill="FFFFFF" w:themeFill="background1"/>
          </w:tcPr>
          <w:p w14:paraId="6C123478"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3,5</w:t>
            </w:r>
          </w:p>
        </w:tc>
        <w:tc>
          <w:tcPr>
            <w:tcW w:w="774" w:type="pct"/>
            <w:gridSpan w:val="6"/>
          </w:tcPr>
          <w:p w14:paraId="1173C98C" w14:textId="77777777" w:rsidR="00B2253B" w:rsidRPr="007422F7" w:rsidRDefault="00747E2E"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7008F6E2" w14:textId="77777777" w:rsidTr="00AA7A0D">
        <w:tc>
          <w:tcPr>
            <w:tcW w:w="914" w:type="pct"/>
          </w:tcPr>
          <w:p w14:paraId="1B91C643"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3.6.1.6. Organizuoti aktyvų vasaros poilsį kuo didesniam vaikų, mokinių skaičiui, panaudojant rajone esančias sporto bazes, aikštynus, bendrojo lavinimo mokyklų sporto bazes</w:t>
            </w:r>
          </w:p>
        </w:tc>
        <w:tc>
          <w:tcPr>
            <w:tcW w:w="578" w:type="pct"/>
          </w:tcPr>
          <w:p w14:paraId="426FC225"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Švietimo, kultūros ir sporto skyrius</w:t>
            </w:r>
          </w:p>
          <w:p w14:paraId="5477DC0F" w14:textId="77777777" w:rsidR="00B2253B" w:rsidRPr="007422F7" w:rsidRDefault="00B2253B" w:rsidP="00D668FC">
            <w:pPr>
              <w:spacing w:after="0" w:line="240" w:lineRule="auto"/>
              <w:jc w:val="left"/>
              <w:rPr>
                <w:rFonts w:ascii="Times New Roman" w:hAnsi="Times New Roman"/>
                <w:szCs w:val="24"/>
              </w:rPr>
            </w:pPr>
          </w:p>
          <w:p w14:paraId="15420464" w14:textId="77777777" w:rsidR="00B2253B" w:rsidRPr="007422F7" w:rsidRDefault="00B2253B" w:rsidP="00D668FC">
            <w:pPr>
              <w:spacing w:after="0" w:line="240" w:lineRule="auto"/>
              <w:jc w:val="left"/>
              <w:rPr>
                <w:rFonts w:ascii="Times New Roman" w:hAnsi="Times New Roman"/>
                <w:szCs w:val="24"/>
              </w:rPr>
            </w:pPr>
          </w:p>
        </w:tc>
        <w:tc>
          <w:tcPr>
            <w:tcW w:w="1006" w:type="pct"/>
            <w:gridSpan w:val="2"/>
          </w:tcPr>
          <w:p w14:paraId="20AF3B1C"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a) Suorganizuotų vaikų vasaros stovyklų skaičius;</w:t>
            </w:r>
          </w:p>
          <w:p w14:paraId="7D7B5F49"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 Vasaros stovyklose dalyvavusių vaikų skaičius.</w:t>
            </w:r>
          </w:p>
          <w:p w14:paraId="0103639E" w14:textId="77777777" w:rsidR="00B2253B" w:rsidRPr="007422F7" w:rsidRDefault="00B2253B" w:rsidP="00D668FC">
            <w:pPr>
              <w:spacing w:after="0" w:line="240" w:lineRule="auto"/>
              <w:jc w:val="left"/>
              <w:rPr>
                <w:rFonts w:ascii="Times New Roman" w:hAnsi="Times New Roman"/>
                <w:szCs w:val="24"/>
              </w:rPr>
            </w:pPr>
          </w:p>
        </w:tc>
        <w:tc>
          <w:tcPr>
            <w:tcW w:w="667" w:type="pct"/>
            <w:gridSpan w:val="4"/>
            <w:shd w:val="clear" w:color="auto" w:fill="FFFFFF" w:themeFill="background1"/>
          </w:tcPr>
          <w:p w14:paraId="7A114DAE"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sidR="00306BCA">
              <w:rPr>
                <w:rFonts w:ascii="Times New Roman" w:hAnsi="Times New Roman"/>
                <w:szCs w:val="24"/>
              </w:rPr>
              <w:t>38</w:t>
            </w:r>
          </w:p>
          <w:p w14:paraId="04DE0FA4" w14:textId="77777777" w:rsidR="00B2253B" w:rsidRPr="007422F7" w:rsidRDefault="00B2253B" w:rsidP="00D668FC">
            <w:pPr>
              <w:spacing w:after="0" w:line="240" w:lineRule="auto"/>
              <w:ind w:firstLine="0"/>
              <w:jc w:val="left"/>
              <w:rPr>
                <w:rFonts w:ascii="Times New Roman" w:hAnsi="Times New Roman"/>
                <w:szCs w:val="24"/>
              </w:rPr>
            </w:pPr>
            <w:r w:rsidRPr="007422F7">
              <w:rPr>
                <w:rFonts w:ascii="Times New Roman" w:hAnsi="Times New Roman"/>
                <w:szCs w:val="24"/>
              </w:rPr>
              <w:t>b)</w:t>
            </w:r>
            <w:r w:rsidR="00306BCA">
              <w:rPr>
                <w:rFonts w:ascii="Times New Roman" w:hAnsi="Times New Roman"/>
                <w:szCs w:val="24"/>
              </w:rPr>
              <w:t xml:space="preserve"> 1126</w:t>
            </w:r>
          </w:p>
          <w:p w14:paraId="560AB628" w14:textId="77777777" w:rsidR="00B2253B" w:rsidRPr="007422F7" w:rsidRDefault="00B2253B" w:rsidP="00D668FC">
            <w:pPr>
              <w:spacing w:after="0" w:line="240" w:lineRule="auto"/>
              <w:jc w:val="left"/>
              <w:rPr>
                <w:rFonts w:ascii="Times New Roman" w:hAnsi="Times New Roman"/>
                <w:szCs w:val="24"/>
              </w:rPr>
            </w:pPr>
          </w:p>
        </w:tc>
        <w:tc>
          <w:tcPr>
            <w:tcW w:w="565" w:type="pct"/>
            <w:gridSpan w:val="4"/>
            <w:shd w:val="clear" w:color="auto" w:fill="FFFFFF"/>
          </w:tcPr>
          <w:p w14:paraId="73FB037B" w14:textId="77777777" w:rsidR="00B2253B" w:rsidRPr="007422F7" w:rsidRDefault="00B2253B"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289,6</w:t>
            </w:r>
          </w:p>
        </w:tc>
        <w:tc>
          <w:tcPr>
            <w:tcW w:w="496" w:type="pct"/>
            <w:gridSpan w:val="2"/>
            <w:shd w:val="clear" w:color="auto" w:fill="FFFFFF" w:themeFill="background1"/>
          </w:tcPr>
          <w:p w14:paraId="7FC1758C" w14:textId="77777777" w:rsidR="00B2253B" w:rsidRPr="007422F7" w:rsidRDefault="00306BCA"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16,7</w:t>
            </w:r>
          </w:p>
        </w:tc>
        <w:tc>
          <w:tcPr>
            <w:tcW w:w="774" w:type="pct"/>
            <w:gridSpan w:val="6"/>
          </w:tcPr>
          <w:p w14:paraId="3BC78368" w14:textId="77777777" w:rsidR="00B2253B" w:rsidRPr="007422F7" w:rsidRDefault="00306BCA"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B2253B" w:rsidRPr="007422F7" w14:paraId="0CAC45AE" w14:textId="77777777" w:rsidTr="004212E0">
        <w:tc>
          <w:tcPr>
            <w:tcW w:w="5000" w:type="pct"/>
            <w:gridSpan w:val="20"/>
          </w:tcPr>
          <w:p w14:paraId="22F42E98" w14:textId="77777777" w:rsidR="00B2253B" w:rsidRPr="007422F7" w:rsidRDefault="00B2253B"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3.6.2. Gerinti sporto ir laisvalaikio infrastruktūros būklę</w:t>
            </w:r>
          </w:p>
        </w:tc>
      </w:tr>
      <w:tr w:rsidR="00B2253B" w:rsidRPr="007422F7" w14:paraId="50E8EBC3" w14:textId="77777777" w:rsidTr="00AA7A0D">
        <w:tc>
          <w:tcPr>
            <w:tcW w:w="914" w:type="pct"/>
          </w:tcPr>
          <w:p w14:paraId="47F9CA2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3.6.2.1. Rekonstruoti Lazdijų miesto parką</w:t>
            </w:r>
          </w:p>
        </w:tc>
        <w:tc>
          <w:tcPr>
            <w:tcW w:w="600" w:type="pct"/>
            <w:gridSpan w:val="2"/>
          </w:tcPr>
          <w:p w14:paraId="54CC0404"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tc>
        <w:tc>
          <w:tcPr>
            <w:tcW w:w="985" w:type="pct"/>
          </w:tcPr>
          <w:p w14:paraId="31C2F7DA"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Rekonstruotas Lazdijų miesto parkas.</w:t>
            </w:r>
          </w:p>
        </w:tc>
        <w:tc>
          <w:tcPr>
            <w:tcW w:w="699" w:type="pct"/>
            <w:gridSpan w:val="5"/>
            <w:shd w:val="clear" w:color="auto" w:fill="FFFFFF"/>
          </w:tcPr>
          <w:p w14:paraId="1FAB3D5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Rekonstruotas</w:t>
            </w:r>
            <w:r w:rsidRPr="007422F7">
              <w:t xml:space="preserve"> </w:t>
            </w:r>
            <w:r w:rsidRPr="007422F7">
              <w:rPr>
                <w:rFonts w:ascii="Times New Roman" w:eastAsia="Times New Roman" w:hAnsi="Times New Roman"/>
                <w:szCs w:val="24"/>
                <w:lang w:eastAsia="lt-LT"/>
              </w:rPr>
              <w:t>Lazdijų miesto parkas</w:t>
            </w:r>
          </w:p>
        </w:tc>
        <w:tc>
          <w:tcPr>
            <w:tcW w:w="533" w:type="pct"/>
            <w:gridSpan w:val="3"/>
          </w:tcPr>
          <w:p w14:paraId="075CEF9A"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1 737,7</w:t>
            </w:r>
          </w:p>
        </w:tc>
        <w:tc>
          <w:tcPr>
            <w:tcW w:w="576" w:type="pct"/>
            <w:gridSpan w:val="7"/>
            <w:shd w:val="clear" w:color="auto" w:fill="FFFFFF" w:themeFill="background1"/>
          </w:tcPr>
          <w:p w14:paraId="136094E1" w14:textId="77777777" w:rsidR="00B2253B"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1 814,4</w:t>
            </w:r>
          </w:p>
        </w:tc>
        <w:tc>
          <w:tcPr>
            <w:tcW w:w="694" w:type="pct"/>
          </w:tcPr>
          <w:p w14:paraId="7B3C3C79" w14:textId="77777777" w:rsidR="00B2253B"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2E3FA2">
              <w:rPr>
                <w:rFonts w:ascii="Times New Roman" w:eastAsia="Times New Roman" w:hAnsi="Times New Roman"/>
                <w:szCs w:val="24"/>
                <w:lang w:eastAsia="lt-LT"/>
              </w:rPr>
              <w:t>E</w:t>
            </w:r>
            <w:r>
              <w:rPr>
                <w:rFonts w:ascii="Times New Roman" w:eastAsia="Times New Roman" w:hAnsi="Times New Roman"/>
                <w:szCs w:val="24"/>
                <w:lang w:eastAsia="lt-LT"/>
              </w:rPr>
              <w:t>koturizmo vystymas Lietuvos-L</w:t>
            </w:r>
            <w:r w:rsidRPr="002E3FA2">
              <w:rPr>
                <w:rFonts w:ascii="Times New Roman" w:eastAsia="Times New Roman" w:hAnsi="Times New Roman"/>
                <w:szCs w:val="24"/>
                <w:lang w:eastAsia="lt-LT"/>
              </w:rPr>
              <w:t>enkijos pasienio regione</w:t>
            </w:r>
            <w:r>
              <w:rPr>
                <w:rFonts w:ascii="Times New Roman" w:eastAsia="Times New Roman" w:hAnsi="Times New Roman"/>
                <w:szCs w:val="24"/>
                <w:lang w:eastAsia="lt-LT"/>
              </w:rPr>
              <w:t>“</w:t>
            </w:r>
          </w:p>
        </w:tc>
      </w:tr>
      <w:tr w:rsidR="00B2253B" w:rsidRPr="007422F7" w14:paraId="15A94D48" w14:textId="77777777" w:rsidTr="00AA7A0D">
        <w:tc>
          <w:tcPr>
            <w:tcW w:w="914" w:type="pct"/>
          </w:tcPr>
          <w:p w14:paraId="12A970C8"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3.6.2.2. Įrengti kompleksinį sporto aikštyną (stadioną) Lazdijų mieste</w:t>
            </w:r>
          </w:p>
        </w:tc>
        <w:tc>
          <w:tcPr>
            <w:tcW w:w="600" w:type="pct"/>
            <w:gridSpan w:val="2"/>
          </w:tcPr>
          <w:p w14:paraId="09587370"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21514DCE" w14:textId="77777777" w:rsidR="00B2253B" w:rsidRPr="007422F7" w:rsidRDefault="00B2253B" w:rsidP="00D668FC">
            <w:pPr>
              <w:pStyle w:val="lenteles"/>
              <w:jc w:val="left"/>
              <w:rPr>
                <w:rFonts w:ascii="Times New Roman" w:hAnsi="Times New Roman"/>
                <w:szCs w:val="24"/>
              </w:rPr>
            </w:pPr>
          </w:p>
        </w:tc>
        <w:tc>
          <w:tcPr>
            <w:tcW w:w="985" w:type="pct"/>
          </w:tcPr>
          <w:p w14:paraId="4722A191" w14:textId="77777777" w:rsidR="00B2253B" w:rsidRPr="007422F7" w:rsidRDefault="00B2253B" w:rsidP="00D668FC">
            <w:pPr>
              <w:pStyle w:val="lenteles"/>
              <w:jc w:val="left"/>
              <w:rPr>
                <w:rFonts w:ascii="Times New Roman" w:hAnsi="Times New Roman"/>
                <w:szCs w:val="24"/>
              </w:rPr>
            </w:pPr>
            <w:r w:rsidRPr="007422F7">
              <w:rPr>
                <w:rFonts w:ascii="Times New Roman" w:hAnsi="Times New Roman"/>
                <w:szCs w:val="24"/>
              </w:rPr>
              <w:t>a) Įrengtas sporto aikštynas Lazdijų mieste.</w:t>
            </w:r>
          </w:p>
        </w:tc>
        <w:tc>
          <w:tcPr>
            <w:tcW w:w="699" w:type="pct"/>
            <w:gridSpan w:val="5"/>
            <w:shd w:val="clear" w:color="auto" w:fill="FFFFFF"/>
          </w:tcPr>
          <w:p w14:paraId="169D0754"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Įrengtas</w:t>
            </w:r>
            <w:r w:rsidRPr="007422F7">
              <w:t xml:space="preserve"> </w:t>
            </w:r>
            <w:r w:rsidRPr="007422F7">
              <w:rPr>
                <w:rFonts w:ascii="Times New Roman" w:eastAsia="Times New Roman" w:hAnsi="Times New Roman"/>
                <w:szCs w:val="24"/>
                <w:lang w:eastAsia="lt-LT"/>
              </w:rPr>
              <w:t>sporto aikštynas</w:t>
            </w:r>
          </w:p>
        </w:tc>
        <w:tc>
          <w:tcPr>
            <w:tcW w:w="533" w:type="pct"/>
            <w:gridSpan w:val="3"/>
            <w:shd w:val="clear" w:color="auto" w:fill="FFFFFF"/>
          </w:tcPr>
          <w:p w14:paraId="212ED837" w14:textId="77777777" w:rsidR="00B2253B" w:rsidRPr="007422F7" w:rsidRDefault="00B2253B"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695,1</w:t>
            </w:r>
          </w:p>
        </w:tc>
        <w:tc>
          <w:tcPr>
            <w:tcW w:w="576" w:type="pct"/>
            <w:gridSpan w:val="7"/>
            <w:shd w:val="clear" w:color="auto" w:fill="FFFFFF" w:themeFill="background1"/>
          </w:tcPr>
          <w:p w14:paraId="1D298063" w14:textId="77777777" w:rsidR="00B2253B"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1 814,4</w:t>
            </w:r>
          </w:p>
        </w:tc>
        <w:tc>
          <w:tcPr>
            <w:tcW w:w="694" w:type="pct"/>
          </w:tcPr>
          <w:p w14:paraId="5C2F179A" w14:textId="77777777" w:rsidR="00B2253B" w:rsidRPr="007422F7" w:rsidRDefault="002E3FA2" w:rsidP="00D668FC">
            <w:pPr>
              <w:pStyle w:val="lenteles"/>
              <w:jc w:val="left"/>
              <w:rPr>
                <w:rFonts w:ascii="Times New Roman" w:eastAsia="Times New Roman" w:hAnsi="Times New Roman"/>
                <w:szCs w:val="24"/>
                <w:lang w:eastAsia="lt-LT"/>
              </w:rPr>
            </w:pPr>
            <w:r w:rsidRPr="002E3FA2">
              <w:rPr>
                <w:rFonts w:ascii="Times New Roman" w:eastAsia="Times New Roman" w:hAnsi="Times New Roman"/>
                <w:szCs w:val="24"/>
                <w:lang w:eastAsia="lt-LT"/>
              </w:rPr>
              <w:t>Projektas „Ekoturizmo vystymas Lietuvos-Lenkijos pasienio regione“</w:t>
            </w:r>
          </w:p>
        </w:tc>
      </w:tr>
      <w:tr w:rsidR="002E3FA2" w:rsidRPr="007422F7" w14:paraId="24E52359" w14:textId="77777777" w:rsidTr="00AA7A0D">
        <w:tc>
          <w:tcPr>
            <w:tcW w:w="914" w:type="pct"/>
          </w:tcPr>
          <w:p w14:paraId="1B0690EF"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3.6.2.3. Įrengti riedlenčių važinėjimo rampas Lazdijuose, Veisiejuose ir Seirijuose</w:t>
            </w:r>
          </w:p>
        </w:tc>
        <w:tc>
          <w:tcPr>
            <w:tcW w:w="600" w:type="pct"/>
            <w:gridSpan w:val="2"/>
          </w:tcPr>
          <w:p w14:paraId="65F2E921"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32E67BB1"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Lazdijų sporto centras</w:t>
            </w:r>
          </w:p>
        </w:tc>
        <w:tc>
          <w:tcPr>
            <w:tcW w:w="985" w:type="pct"/>
          </w:tcPr>
          <w:p w14:paraId="4F2413EF"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a) Įrengti riedlenčių važinėjimo rampas Lazdijuose, Veisiejuose ir Seirijuose</w:t>
            </w:r>
          </w:p>
        </w:tc>
        <w:tc>
          <w:tcPr>
            <w:tcW w:w="699" w:type="pct"/>
            <w:gridSpan w:val="5"/>
            <w:shd w:val="clear" w:color="auto" w:fill="FFFFFF" w:themeFill="background1"/>
          </w:tcPr>
          <w:p w14:paraId="361DA179"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Pr="00306BCA">
              <w:rPr>
                <w:rFonts w:ascii="Times New Roman" w:eastAsia="Times New Roman" w:hAnsi="Times New Roman"/>
                <w:szCs w:val="24"/>
                <w:lang w:eastAsia="lt-LT"/>
              </w:rPr>
              <w:t xml:space="preserve">riedlenčių važinėjimo rampas </w:t>
            </w:r>
            <w:r>
              <w:rPr>
                <w:rFonts w:ascii="Times New Roman" w:eastAsia="Times New Roman" w:hAnsi="Times New Roman"/>
                <w:szCs w:val="24"/>
                <w:lang w:eastAsia="lt-LT"/>
              </w:rPr>
              <w:t>į</w:t>
            </w:r>
            <w:r w:rsidRPr="007422F7">
              <w:rPr>
                <w:rFonts w:ascii="Times New Roman" w:eastAsia="Times New Roman" w:hAnsi="Times New Roman"/>
                <w:szCs w:val="24"/>
                <w:lang w:eastAsia="lt-LT"/>
              </w:rPr>
              <w:t>rengtos</w:t>
            </w:r>
          </w:p>
        </w:tc>
        <w:tc>
          <w:tcPr>
            <w:tcW w:w="533" w:type="pct"/>
            <w:gridSpan w:val="3"/>
            <w:shd w:val="clear" w:color="auto" w:fill="FFFFFF"/>
          </w:tcPr>
          <w:p w14:paraId="29C87D25"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434,4</w:t>
            </w:r>
          </w:p>
        </w:tc>
        <w:tc>
          <w:tcPr>
            <w:tcW w:w="576" w:type="pct"/>
            <w:gridSpan w:val="7"/>
            <w:shd w:val="clear" w:color="auto" w:fill="FFFFFF" w:themeFill="background1"/>
          </w:tcPr>
          <w:p w14:paraId="0B75B449"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1 814,4</w:t>
            </w:r>
          </w:p>
        </w:tc>
        <w:tc>
          <w:tcPr>
            <w:tcW w:w="694" w:type="pct"/>
          </w:tcPr>
          <w:p w14:paraId="3D91FEB4"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Projektas „</w:t>
            </w:r>
            <w:r w:rsidRPr="002E3FA2">
              <w:rPr>
                <w:rFonts w:ascii="Times New Roman" w:eastAsia="Times New Roman" w:hAnsi="Times New Roman"/>
                <w:szCs w:val="24"/>
                <w:lang w:eastAsia="lt-LT"/>
              </w:rPr>
              <w:t>E</w:t>
            </w:r>
            <w:r>
              <w:rPr>
                <w:rFonts w:ascii="Times New Roman" w:eastAsia="Times New Roman" w:hAnsi="Times New Roman"/>
                <w:szCs w:val="24"/>
                <w:lang w:eastAsia="lt-LT"/>
              </w:rPr>
              <w:t>koturizmo vystymas Lietuvos-L</w:t>
            </w:r>
            <w:r w:rsidRPr="002E3FA2">
              <w:rPr>
                <w:rFonts w:ascii="Times New Roman" w:eastAsia="Times New Roman" w:hAnsi="Times New Roman"/>
                <w:szCs w:val="24"/>
                <w:lang w:eastAsia="lt-LT"/>
              </w:rPr>
              <w:t>enkijos pasienio regione</w:t>
            </w:r>
            <w:r>
              <w:rPr>
                <w:rFonts w:ascii="Times New Roman" w:eastAsia="Times New Roman" w:hAnsi="Times New Roman"/>
                <w:szCs w:val="24"/>
                <w:lang w:eastAsia="lt-LT"/>
              </w:rPr>
              <w:t>“</w:t>
            </w:r>
          </w:p>
        </w:tc>
      </w:tr>
      <w:tr w:rsidR="00101BC6" w:rsidRPr="007422F7" w14:paraId="46AB6289" w14:textId="77777777" w:rsidTr="00AA7A0D">
        <w:tc>
          <w:tcPr>
            <w:tcW w:w="914" w:type="pct"/>
          </w:tcPr>
          <w:p w14:paraId="0589CCA6"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3.6.2.4. Įrengti dirbtinės dangos mini futbolo ir žaidimų sporto aikšteles Lazdijuose, Veisiejuose,  Seirijuose, Šeštokuose, Šventežeryje, Krosnoje, Kapčiamiestyje, Aštrioje Kirsnoje, Kučiūnuose, Būdvietyje ir Krikštonyse</w:t>
            </w:r>
          </w:p>
        </w:tc>
        <w:tc>
          <w:tcPr>
            <w:tcW w:w="600" w:type="pct"/>
            <w:gridSpan w:val="2"/>
          </w:tcPr>
          <w:p w14:paraId="127CC271"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573C1D2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Lazdijų sporto centras</w:t>
            </w:r>
          </w:p>
        </w:tc>
        <w:tc>
          <w:tcPr>
            <w:tcW w:w="985" w:type="pct"/>
          </w:tcPr>
          <w:p w14:paraId="383637A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a) Įrengtų dirbtinės dangos kompleksinių sporto aikštelių skaičius</w:t>
            </w:r>
          </w:p>
        </w:tc>
        <w:tc>
          <w:tcPr>
            <w:tcW w:w="699" w:type="pct"/>
            <w:gridSpan w:val="5"/>
            <w:shd w:val="clear" w:color="auto" w:fill="FFFFFF" w:themeFill="background1"/>
          </w:tcPr>
          <w:p w14:paraId="1302ED0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101BC6">
              <w:rPr>
                <w:rFonts w:ascii="Times New Roman" w:eastAsia="Times New Roman" w:hAnsi="Times New Roman"/>
                <w:szCs w:val="24"/>
                <w:lang w:eastAsia="lt-LT"/>
              </w:rPr>
              <w:t>6</w:t>
            </w:r>
          </w:p>
        </w:tc>
        <w:tc>
          <w:tcPr>
            <w:tcW w:w="533" w:type="pct"/>
            <w:gridSpan w:val="3"/>
            <w:shd w:val="clear" w:color="auto" w:fill="FFFFFF" w:themeFill="background1"/>
          </w:tcPr>
          <w:p w14:paraId="724AC3DB"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695,1</w:t>
            </w:r>
          </w:p>
        </w:tc>
        <w:tc>
          <w:tcPr>
            <w:tcW w:w="576" w:type="pct"/>
            <w:gridSpan w:val="7"/>
            <w:shd w:val="clear" w:color="auto" w:fill="FFFFFF" w:themeFill="background1"/>
          </w:tcPr>
          <w:p w14:paraId="3948A4DE" w14:textId="77777777" w:rsidR="002E3FA2" w:rsidRPr="007422F7" w:rsidRDefault="00101BC6"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156,7</w:t>
            </w:r>
          </w:p>
        </w:tc>
        <w:tc>
          <w:tcPr>
            <w:tcW w:w="694" w:type="pct"/>
          </w:tcPr>
          <w:p w14:paraId="32E99950" w14:textId="77777777" w:rsidR="002E3FA2" w:rsidRPr="007422F7" w:rsidRDefault="00101BC6"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Įrengtos investicinių projektų lėšomis</w:t>
            </w:r>
          </w:p>
        </w:tc>
      </w:tr>
      <w:tr w:rsidR="002E3FA2" w:rsidRPr="007422F7" w14:paraId="5C8595D9" w14:textId="77777777" w:rsidTr="00AA7A0D">
        <w:tc>
          <w:tcPr>
            <w:tcW w:w="914" w:type="pct"/>
          </w:tcPr>
          <w:p w14:paraId="37EFFEC2"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3.6.2.5. Rekonstruoti Lazdijų sporto centro pastatą, aprūpinti baldais, įranga ir atnaujinti sporto priemones</w:t>
            </w:r>
          </w:p>
        </w:tc>
        <w:tc>
          <w:tcPr>
            <w:tcW w:w="600" w:type="pct"/>
            <w:gridSpan w:val="2"/>
          </w:tcPr>
          <w:p w14:paraId="0D0D1BEA"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4AF4A5C4"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Lazdijų sporto centras</w:t>
            </w:r>
          </w:p>
        </w:tc>
        <w:tc>
          <w:tcPr>
            <w:tcW w:w="985" w:type="pct"/>
          </w:tcPr>
          <w:p w14:paraId="26882E2A" w14:textId="77777777" w:rsidR="002E3FA2" w:rsidRPr="007422F7" w:rsidRDefault="002E3FA2" w:rsidP="00D668FC">
            <w:pPr>
              <w:pStyle w:val="lenteles"/>
              <w:widowControl w:val="0"/>
              <w:suppressAutoHyphens/>
              <w:jc w:val="left"/>
              <w:rPr>
                <w:rFonts w:ascii="Times New Roman" w:hAnsi="Times New Roman"/>
                <w:szCs w:val="24"/>
              </w:rPr>
            </w:pPr>
            <w:r w:rsidRPr="007422F7">
              <w:rPr>
                <w:rFonts w:ascii="Times New Roman" w:hAnsi="Times New Roman"/>
                <w:szCs w:val="24"/>
              </w:rPr>
              <w:t>a) Rekonstruotas Lazdijų sporto centras;</w:t>
            </w:r>
          </w:p>
          <w:p w14:paraId="515FD28E" w14:textId="77777777" w:rsidR="002E3FA2" w:rsidRPr="007422F7" w:rsidRDefault="002E3FA2" w:rsidP="00D668FC">
            <w:pPr>
              <w:pStyle w:val="lenteles"/>
              <w:widowControl w:val="0"/>
              <w:suppressAutoHyphens/>
              <w:jc w:val="left"/>
              <w:rPr>
                <w:rFonts w:ascii="Times New Roman" w:hAnsi="Times New Roman"/>
                <w:szCs w:val="24"/>
              </w:rPr>
            </w:pPr>
            <w:r w:rsidRPr="007422F7">
              <w:rPr>
                <w:rFonts w:ascii="Times New Roman" w:hAnsi="Times New Roman"/>
                <w:szCs w:val="24"/>
              </w:rPr>
              <w:t>b) Aprūpintas naujais baldais, įranga;</w:t>
            </w:r>
          </w:p>
          <w:p w14:paraId="641D6E7F" w14:textId="77777777" w:rsidR="002E3FA2" w:rsidRPr="007422F7" w:rsidRDefault="002E3FA2" w:rsidP="00D668FC">
            <w:pPr>
              <w:pStyle w:val="lenteles"/>
              <w:widowControl w:val="0"/>
              <w:suppressAutoHyphens/>
              <w:jc w:val="left"/>
              <w:rPr>
                <w:rFonts w:ascii="Times New Roman" w:hAnsi="Times New Roman"/>
                <w:szCs w:val="24"/>
              </w:rPr>
            </w:pPr>
            <w:r w:rsidRPr="007422F7">
              <w:rPr>
                <w:rFonts w:ascii="Times New Roman" w:hAnsi="Times New Roman"/>
                <w:szCs w:val="24"/>
              </w:rPr>
              <w:t>c) Atnaujintos sporto priemonės ir kompiuterinė įranga;</w:t>
            </w:r>
          </w:p>
          <w:p w14:paraId="5824E0F7" w14:textId="77777777" w:rsidR="002E3FA2" w:rsidRPr="007422F7" w:rsidRDefault="002E3FA2" w:rsidP="00D668FC">
            <w:pPr>
              <w:pStyle w:val="lenteles"/>
              <w:widowControl w:val="0"/>
              <w:suppressAutoHyphens/>
              <w:jc w:val="left"/>
              <w:rPr>
                <w:rFonts w:ascii="Times New Roman" w:hAnsi="Times New Roman"/>
                <w:szCs w:val="24"/>
              </w:rPr>
            </w:pPr>
            <w:r w:rsidRPr="007422F7">
              <w:rPr>
                <w:rFonts w:ascii="Times New Roman" w:hAnsi="Times New Roman"/>
                <w:szCs w:val="24"/>
              </w:rPr>
              <w:t>d) Pristatyta nauja sporto salė;</w:t>
            </w:r>
          </w:p>
          <w:p w14:paraId="19D753F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e) Sutvarkyta ir aptverta lauko teritorija.</w:t>
            </w:r>
          </w:p>
        </w:tc>
        <w:tc>
          <w:tcPr>
            <w:tcW w:w="699" w:type="pct"/>
            <w:gridSpan w:val="5"/>
            <w:shd w:val="clear" w:color="auto" w:fill="FFFFFF"/>
          </w:tcPr>
          <w:p w14:paraId="74BD550A"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 xml:space="preserve">a) </w:t>
            </w:r>
            <w:r w:rsidRPr="007422F7">
              <w:rPr>
                <w:rFonts w:ascii="Times New Roman" w:eastAsia="Times New Roman" w:hAnsi="Times New Roman"/>
                <w:szCs w:val="24"/>
                <w:lang w:eastAsia="lt-LT"/>
              </w:rPr>
              <w:t>Neįgyvendinta</w:t>
            </w:r>
          </w:p>
          <w:p w14:paraId="1E745BD1"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 xml:space="preserve">b) </w:t>
            </w:r>
            <w:r w:rsidRPr="007422F7">
              <w:rPr>
                <w:rFonts w:ascii="Times New Roman" w:eastAsia="Times New Roman" w:hAnsi="Times New Roman"/>
                <w:szCs w:val="24"/>
                <w:lang w:eastAsia="lt-LT"/>
              </w:rPr>
              <w:t>Neįgyvendinta</w:t>
            </w:r>
          </w:p>
          <w:p w14:paraId="70F32C14"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 xml:space="preserve">c) </w:t>
            </w:r>
            <w:r w:rsidR="008E4EBC">
              <w:rPr>
                <w:rFonts w:ascii="Times New Roman" w:hAnsi="Times New Roman"/>
                <w:szCs w:val="24"/>
              </w:rPr>
              <w:t>Įgyvendinta ankstesniu ataskaitiniu laikotarpiu</w:t>
            </w:r>
          </w:p>
          <w:p w14:paraId="3BEEDC39"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d) Neįgyvendinta</w:t>
            </w:r>
          </w:p>
          <w:p w14:paraId="55835258"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e) Neįgyvendinta</w:t>
            </w:r>
          </w:p>
        </w:tc>
        <w:tc>
          <w:tcPr>
            <w:tcW w:w="533" w:type="pct"/>
            <w:gridSpan w:val="3"/>
            <w:shd w:val="clear" w:color="auto" w:fill="FFFFFF"/>
          </w:tcPr>
          <w:p w14:paraId="29FAD96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1 216,4</w:t>
            </w:r>
          </w:p>
        </w:tc>
        <w:tc>
          <w:tcPr>
            <w:tcW w:w="576" w:type="pct"/>
            <w:gridSpan w:val="7"/>
            <w:shd w:val="clear" w:color="auto" w:fill="FFFFFF" w:themeFill="background1"/>
          </w:tcPr>
          <w:p w14:paraId="1774142D" w14:textId="77777777" w:rsidR="002E3FA2" w:rsidRPr="007422F7" w:rsidRDefault="008E4EBC"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694" w:type="pct"/>
            <w:shd w:val="clear" w:color="auto" w:fill="FFFFFF" w:themeFill="background1"/>
          </w:tcPr>
          <w:p w14:paraId="5B36B33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Lėšų trūkumas, numatoma įgyvendinti vėlesniu laikotarpiu</w:t>
            </w:r>
          </w:p>
        </w:tc>
      </w:tr>
      <w:tr w:rsidR="002E3FA2" w:rsidRPr="007422F7" w14:paraId="1EEFB5E5" w14:textId="77777777" w:rsidTr="00AA7A0D">
        <w:tc>
          <w:tcPr>
            <w:tcW w:w="914" w:type="pct"/>
          </w:tcPr>
          <w:p w14:paraId="0BD29C5F"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3.6.2.6. Įkurti naują vaikų bei jaunimo vasaros sporto ir poilsio bazę</w:t>
            </w:r>
          </w:p>
        </w:tc>
        <w:tc>
          <w:tcPr>
            <w:tcW w:w="600" w:type="pct"/>
            <w:gridSpan w:val="2"/>
          </w:tcPr>
          <w:p w14:paraId="29C5A9A0"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Savivaldybės administracija</w:t>
            </w:r>
          </w:p>
          <w:p w14:paraId="1F09330C"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Lazdijų sporto centras</w:t>
            </w:r>
          </w:p>
        </w:tc>
        <w:tc>
          <w:tcPr>
            <w:tcW w:w="985" w:type="pct"/>
          </w:tcPr>
          <w:p w14:paraId="3EF8179F"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Įkurti naują vaikų bei jaunimo vasaros sporto ir poilsio bazę</w:t>
            </w:r>
          </w:p>
        </w:tc>
        <w:tc>
          <w:tcPr>
            <w:tcW w:w="699" w:type="pct"/>
            <w:gridSpan w:val="5"/>
          </w:tcPr>
          <w:p w14:paraId="4EAEF472"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Neįgyvendinta</w:t>
            </w:r>
          </w:p>
        </w:tc>
        <w:tc>
          <w:tcPr>
            <w:tcW w:w="533" w:type="pct"/>
            <w:gridSpan w:val="3"/>
            <w:shd w:val="clear" w:color="auto" w:fill="FFFFFF"/>
          </w:tcPr>
          <w:p w14:paraId="28E49068"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3 475,4</w:t>
            </w:r>
          </w:p>
        </w:tc>
        <w:tc>
          <w:tcPr>
            <w:tcW w:w="576" w:type="pct"/>
            <w:gridSpan w:val="7"/>
            <w:shd w:val="clear" w:color="auto" w:fill="auto"/>
          </w:tcPr>
          <w:p w14:paraId="6384BB3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0</w:t>
            </w:r>
          </w:p>
        </w:tc>
        <w:tc>
          <w:tcPr>
            <w:tcW w:w="694" w:type="pct"/>
            <w:shd w:val="clear" w:color="auto" w:fill="FFFFFF"/>
          </w:tcPr>
          <w:p w14:paraId="760E7010" w14:textId="77777777" w:rsidR="002E3FA2" w:rsidRPr="007422F7" w:rsidRDefault="002E3FA2" w:rsidP="00D668FC">
            <w:pPr>
              <w:pStyle w:val="lenteles"/>
              <w:jc w:val="left"/>
              <w:rPr>
                <w:rFonts w:ascii="Times New Roman" w:hAnsi="Times New Roman"/>
                <w:szCs w:val="24"/>
              </w:rPr>
            </w:pPr>
            <w:r w:rsidRPr="007422F7">
              <w:rPr>
                <w:rFonts w:ascii="Times New Roman" w:eastAsia="Times New Roman" w:hAnsi="Times New Roman"/>
                <w:szCs w:val="24"/>
                <w:lang w:eastAsia="lt-LT"/>
              </w:rPr>
              <w:t>Numatoma įgyvendinti vėlesniu laikotarpiu</w:t>
            </w:r>
          </w:p>
          <w:p w14:paraId="22EDFC2B"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tc>
      </w:tr>
      <w:tr w:rsidR="002E3FA2" w:rsidRPr="007422F7" w14:paraId="2338375A" w14:textId="77777777" w:rsidTr="00AA7A0D">
        <w:tc>
          <w:tcPr>
            <w:tcW w:w="914" w:type="pct"/>
          </w:tcPr>
          <w:p w14:paraId="6D21D579"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3.6.2.7. Įrengti patalpas, kuriose būtų organizuojami jaunimo poilsio ir kultūriniai renginiai</w:t>
            </w:r>
          </w:p>
        </w:tc>
        <w:tc>
          <w:tcPr>
            <w:tcW w:w="600" w:type="pct"/>
            <w:gridSpan w:val="2"/>
          </w:tcPr>
          <w:p w14:paraId="46078781" w14:textId="77777777" w:rsidR="002E3FA2" w:rsidRPr="007422F7" w:rsidRDefault="002E3FA2" w:rsidP="00D668FC">
            <w:pPr>
              <w:pStyle w:val="lenteles"/>
              <w:jc w:val="left"/>
              <w:rPr>
                <w:rFonts w:ascii="Times New Roman" w:hAnsi="Times New Roman"/>
              </w:rPr>
            </w:pPr>
            <w:r w:rsidRPr="007422F7">
              <w:rPr>
                <w:rFonts w:ascii="Times New Roman" w:hAnsi="Times New Roman"/>
              </w:rPr>
              <w:t>Savivaldybės administracija</w:t>
            </w:r>
          </w:p>
          <w:p w14:paraId="29E64624"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p w14:paraId="021DAA99" w14:textId="77777777" w:rsidR="002E3FA2" w:rsidRPr="007422F7" w:rsidRDefault="002E3FA2" w:rsidP="00D668FC">
            <w:pPr>
              <w:pStyle w:val="lenteles"/>
              <w:jc w:val="left"/>
              <w:rPr>
                <w:rFonts w:ascii="Times New Roman" w:hAnsi="Times New Roman"/>
              </w:rPr>
            </w:pPr>
          </w:p>
        </w:tc>
        <w:tc>
          <w:tcPr>
            <w:tcW w:w="985" w:type="pct"/>
          </w:tcPr>
          <w:p w14:paraId="4726690D" w14:textId="77777777" w:rsidR="002E3FA2" w:rsidRPr="007422F7" w:rsidRDefault="002E3FA2"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hAnsi="Times New Roman"/>
                <w:szCs w:val="24"/>
              </w:rPr>
              <w:t>a) Įrengtos patalpos, kuriose organizuojami poilsio ir kultūriniai renginiai.</w:t>
            </w:r>
          </w:p>
        </w:tc>
        <w:tc>
          <w:tcPr>
            <w:tcW w:w="699" w:type="pct"/>
            <w:gridSpan w:val="5"/>
            <w:shd w:val="clear" w:color="auto" w:fill="FFFFFF" w:themeFill="background1"/>
          </w:tcPr>
          <w:p w14:paraId="2798FDC7"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Pr>
                <w:rFonts w:ascii="Times New Roman" w:eastAsia="Times New Roman" w:hAnsi="Times New Roman"/>
                <w:szCs w:val="24"/>
                <w:lang w:eastAsia="lt-LT"/>
              </w:rPr>
              <w:t>Patalpos į</w:t>
            </w:r>
            <w:r w:rsidRPr="007422F7">
              <w:rPr>
                <w:rFonts w:ascii="Times New Roman" w:eastAsia="Times New Roman" w:hAnsi="Times New Roman"/>
                <w:szCs w:val="24"/>
                <w:lang w:eastAsia="lt-LT"/>
              </w:rPr>
              <w:t>rengtos</w:t>
            </w:r>
            <w:r>
              <w:rPr>
                <w:rFonts w:ascii="Times New Roman" w:eastAsia="Times New Roman" w:hAnsi="Times New Roman"/>
                <w:szCs w:val="24"/>
                <w:lang w:eastAsia="lt-LT"/>
              </w:rPr>
              <w:t xml:space="preserve"> kultūros namuose</w:t>
            </w:r>
          </w:p>
        </w:tc>
        <w:tc>
          <w:tcPr>
            <w:tcW w:w="533" w:type="pct"/>
            <w:gridSpan w:val="3"/>
            <w:shd w:val="clear" w:color="auto" w:fill="FFFFFF" w:themeFill="background1"/>
          </w:tcPr>
          <w:p w14:paraId="334C94E9"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579,2</w:t>
            </w:r>
          </w:p>
        </w:tc>
        <w:tc>
          <w:tcPr>
            <w:tcW w:w="576" w:type="pct"/>
            <w:gridSpan w:val="7"/>
            <w:shd w:val="clear" w:color="auto" w:fill="FFFFFF" w:themeFill="background1"/>
          </w:tcPr>
          <w:p w14:paraId="1BF96B6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450F65">
              <w:rPr>
                <w:rFonts w:ascii="Times New Roman" w:eastAsia="Times New Roman" w:hAnsi="Times New Roman"/>
                <w:szCs w:val="24"/>
                <w:lang w:eastAsia="lt-LT"/>
              </w:rPr>
              <w:t>259,5</w:t>
            </w:r>
          </w:p>
        </w:tc>
        <w:tc>
          <w:tcPr>
            <w:tcW w:w="694" w:type="pct"/>
            <w:shd w:val="clear" w:color="auto" w:fill="FFFFFF" w:themeFill="background1"/>
          </w:tcPr>
          <w:p w14:paraId="4A9A80E6" w14:textId="77777777" w:rsidR="002E3FA2"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Projektai „</w:t>
            </w:r>
            <w:r w:rsidRPr="00450F65">
              <w:rPr>
                <w:rFonts w:ascii="Times New Roman" w:eastAsia="Times New Roman" w:hAnsi="Times New Roman"/>
                <w:szCs w:val="24"/>
                <w:lang w:eastAsia="lt-LT"/>
              </w:rPr>
              <w:t>Šeštokų kultūros namų vidaus patalpų sutvarkymas</w:t>
            </w:r>
            <w:r>
              <w:rPr>
                <w:rFonts w:ascii="Times New Roman" w:eastAsia="Times New Roman" w:hAnsi="Times New Roman"/>
                <w:szCs w:val="24"/>
                <w:lang w:eastAsia="lt-LT"/>
              </w:rPr>
              <w:t>“;</w:t>
            </w:r>
          </w:p>
          <w:p w14:paraId="244FC4A8"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r w:rsidRPr="00450F65">
              <w:rPr>
                <w:rFonts w:ascii="Times New Roman" w:eastAsia="Times New Roman" w:hAnsi="Times New Roman"/>
                <w:szCs w:val="24"/>
                <w:lang w:eastAsia="lt-LT"/>
              </w:rPr>
              <w:t>Tei</w:t>
            </w:r>
            <w:r>
              <w:rPr>
                <w:rFonts w:ascii="Times New Roman" w:eastAsia="Times New Roman" w:hAnsi="Times New Roman"/>
                <w:szCs w:val="24"/>
                <w:lang w:eastAsia="lt-LT"/>
              </w:rPr>
              <w:t>zų kultūros namų sutvarkymas, II</w:t>
            </w:r>
            <w:r w:rsidRPr="00450F65">
              <w:rPr>
                <w:rFonts w:ascii="Times New Roman" w:eastAsia="Times New Roman" w:hAnsi="Times New Roman"/>
                <w:szCs w:val="24"/>
                <w:lang w:eastAsia="lt-LT"/>
              </w:rPr>
              <w:t xml:space="preserve"> etapas</w:t>
            </w:r>
            <w:r>
              <w:rPr>
                <w:rFonts w:ascii="Times New Roman" w:eastAsia="Times New Roman" w:hAnsi="Times New Roman"/>
                <w:szCs w:val="24"/>
                <w:lang w:eastAsia="lt-LT"/>
              </w:rPr>
              <w:t>“</w:t>
            </w:r>
          </w:p>
        </w:tc>
      </w:tr>
      <w:tr w:rsidR="002E3FA2" w:rsidRPr="007422F7" w14:paraId="08E4F81B" w14:textId="77777777" w:rsidTr="004212E0">
        <w:tc>
          <w:tcPr>
            <w:tcW w:w="5000" w:type="pct"/>
            <w:gridSpan w:val="20"/>
          </w:tcPr>
          <w:p w14:paraId="3EB034C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 xml:space="preserve">Uždavinys: 3.6.3. </w:t>
            </w:r>
            <w:r w:rsidRPr="007422F7">
              <w:rPr>
                <w:rFonts w:ascii="Times New Roman" w:eastAsia="Times New Roman" w:hAnsi="Times New Roman"/>
                <w:b/>
                <w:bCs/>
                <w:szCs w:val="24"/>
                <w:lang w:eastAsia="lt-LT"/>
              </w:rPr>
              <w:t>Remti jaunimo organizacijų kūrimąsi bei jų iniciatyvas</w:t>
            </w:r>
          </w:p>
        </w:tc>
      </w:tr>
      <w:tr w:rsidR="002E3FA2" w:rsidRPr="007422F7" w14:paraId="1AADA7D6" w14:textId="77777777" w:rsidTr="00992CED">
        <w:tc>
          <w:tcPr>
            <w:tcW w:w="914" w:type="pct"/>
          </w:tcPr>
          <w:p w14:paraId="530EE06D" w14:textId="77777777" w:rsidR="002E3FA2" w:rsidRPr="007422F7" w:rsidRDefault="002E3FA2" w:rsidP="00D668FC">
            <w:pPr>
              <w:pStyle w:val="lenteles"/>
              <w:jc w:val="left"/>
              <w:rPr>
                <w:rFonts w:ascii="Times New Roman" w:hAnsi="Times New Roman"/>
              </w:rPr>
            </w:pPr>
            <w:r w:rsidRPr="007422F7">
              <w:rPr>
                <w:rFonts w:ascii="Times New Roman" w:hAnsi="Times New Roman"/>
              </w:rPr>
              <w:t>3.6.3.1. Skatinti jaunimo organizacijų veiklą</w:t>
            </w:r>
          </w:p>
        </w:tc>
        <w:tc>
          <w:tcPr>
            <w:tcW w:w="600" w:type="pct"/>
            <w:gridSpan w:val="2"/>
          </w:tcPr>
          <w:p w14:paraId="7CC48D69"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Vaikų teisių apsaugos skyrius</w:t>
            </w:r>
          </w:p>
          <w:p w14:paraId="1B71F0DB"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viešoji biblioteka</w:t>
            </w:r>
          </w:p>
        </w:tc>
        <w:tc>
          <w:tcPr>
            <w:tcW w:w="985" w:type="pct"/>
            <w:shd w:val="clear" w:color="auto" w:fill="FFFFFF"/>
          </w:tcPr>
          <w:p w14:paraId="7D31B0D6" w14:textId="77777777" w:rsidR="002E3FA2" w:rsidRPr="007422F7" w:rsidRDefault="002E3FA2" w:rsidP="00D668FC">
            <w:pPr>
              <w:pStyle w:val="lenteles"/>
              <w:jc w:val="left"/>
            </w:pPr>
            <w:r w:rsidRPr="007422F7">
              <w:t>a) Suorganizuotų mokymų jaunimo organizacijų atstovams skaičius (kiekvienais metais ne mažiau kaip 2 mokymai);</w:t>
            </w:r>
          </w:p>
          <w:p w14:paraId="7659F32E" w14:textId="77777777" w:rsidR="002E3FA2" w:rsidRPr="007422F7" w:rsidRDefault="002E3FA2" w:rsidP="00D668FC">
            <w:pPr>
              <w:pStyle w:val="lenteles"/>
              <w:jc w:val="left"/>
            </w:pPr>
            <w:r w:rsidRPr="007422F7">
              <w:t>b) Paremtų ir įgyvendintų jaunimo organizacijų projektų skaičius.</w:t>
            </w:r>
          </w:p>
        </w:tc>
        <w:tc>
          <w:tcPr>
            <w:tcW w:w="699" w:type="pct"/>
            <w:gridSpan w:val="5"/>
            <w:shd w:val="clear" w:color="auto" w:fill="FFFFFF" w:themeFill="background1"/>
          </w:tcPr>
          <w:p w14:paraId="73D32C3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992CED">
              <w:rPr>
                <w:rFonts w:ascii="Times New Roman" w:eastAsia="Times New Roman" w:hAnsi="Times New Roman"/>
                <w:szCs w:val="24"/>
                <w:lang w:eastAsia="lt-LT"/>
              </w:rPr>
              <w:t>6</w:t>
            </w:r>
          </w:p>
          <w:p w14:paraId="0754013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992CED">
              <w:rPr>
                <w:rFonts w:ascii="Times New Roman" w:eastAsia="Times New Roman" w:hAnsi="Times New Roman"/>
                <w:szCs w:val="24"/>
                <w:lang w:eastAsia="lt-LT"/>
              </w:rPr>
              <w:t>3</w:t>
            </w:r>
          </w:p>
        </w:tc>
        <w:tc>
          <w:tcPr>
            <w:tcW w:w="533" w:type="pct"/>
            <w:gridSpan w:val="3"/>
          </w:tcPr>
          <w:p w14:paraId="3CC0511C"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w:t>
            </w:r>
          </w:p>
        </w:tc>
        <w:tc>
          <w:tcPr>
            <w:tcW w:w="524" w:type="pct"/>
            <w:gridSpan w:val="3"/>
            <w:shd w:val="clear" w:color="auto" w:fill="FFFFFF" w:themeFill="background1"/>
          </w:tcPr>
          <w:p w14:paraId="38F471BE" w14:textId="77777777" w:rsidR="002E3FA2" w:rsidRPr="007422F7" w:rsidRDefault="00992CE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0,9</w:t>
            </w:r>
          </w:p>
        </w:tc>
        <w:tc>
          <w:tcPr>
            <w:tcW w:w="746" w:type="pct"/>
            <w:gridSpan w:val="5"/>
          </w:tcPr>
          <w:p w14:paraId="14BC664F"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2E3FA2" w:rsidRPr="007422F7" w14:paraId="60FEEA61" w14:textId="77777777" w:rsidTr="00992CED">
        <w:tc>
          <w:tcPr>
            <w:tcW w:w="914" w:type="pct"/>
          </w:tcPr>
          <w:p w14:paraId="130C8CF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3.6.3.2. Remti atvirų jaunimo erdvių plėtrą</w:t>
            </w:r>
          </w:p>
        </w:tc>
        <w:tc>
          <w:tcPr>
            <w:tcW w:w="600" w:type="pct"/>
            <w:gridSpan w:val="2"/>
          </w:tcPr>
          <w:p w14:paraId="6389B45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Savivaldybės administracija</w:t>
            </w:r>
          </w:p>
        </w:tc>
        <w:tc>
          <w:tcPr>
            <w:tcW w:w="985" w:type="pct"/>
          </w:tcPr>
          <w:p w14:paraId="34D8D6DC"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Įkurti du jaunimo centrai;</w:t>
            </w:r>
          </w:p>
          <w:p w14:paraId="7DB77A8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Parengtų darbuotojų, darbui su jaunimu, skaičius.</w:t>
            </w:r>
          </w:p>
        </w:tc>
        <w:tc>
          <w:tcPr>
            <w:tcW w:w="699" w:type="pct"/>
            <w:gridSpan w:val="5"/>
            <w:shd w:val="clear" w:color="auto" w:fill="FFFFFF" w:themeFill="background1"/>
          </w:tcPr>
          <w:p w14:paraId="02E5821D" w14:textId="77777777" w:rsidR="002E3FA2" w:rsidRPr="007422F7" w:rsidRDefault="00992CED" w:rsidP="00D668FC">
            <w:pPr>
              <w:spacing w:after="0" w:line="240" w:lineRule="auto"/>
              <w:ind w:firstLine="0"/>
              <w:jc w:val="left"/>
              <w:rPr>
                <w:rFonts w:ascii="Times New Roman" w:hAnsi="Times New Roman"/>
                <w:szCs w:val="24"/>
              </w:rPr>
            </w:pPr>
            <w:r>
              <w:rPr>
                <w:rFonts w:ascii="Times New Roman" w:hAnsi="Times New Roman"/>
                <w:szCs w:val="24"/>
              </w:rPr>
              <w:t>a) 1</w:t>
            </w:r>
          </w:p>
          <w:p w14:paraId="39BD54FF" w14:textId="77777777" w:rsidR="002E3FA2" w:rsidRPr="007422F7" w:rsidRDefault="00992CED" w:rsidP="00D668FC">
            <w:pPr>
              <w:pStyle w:val="lenteles"/>
              <w:widowControl w:val="0"/>
              <w:suppressAutoHyphens/>
              <w:jc w:val="left"/>
              <w:rPr>
                <w:rFonts w:ascii="Times New Roman" w:eastAsia="Times New Roman" w:hAnsi="Times New Roman"/>
                <w:szCs w:val="24"/>
                <w:lang w:eastAsia="lt-LT"/>
              </w:rPr>
            </w:pPr>
            <w:r>
              <w:rPr>
                <w:rFonts w:ascii="Times New Roman" w:hAnsi="Times New Roman"/>
                <w:szCs w:val="24"/>
              </w:rPr>
              <w:t>b) 3</w:t>
            </w:r>
          </w:p>
        </w:tc>
        <w:tc>
          <w:tcPr>
            <w:tcW w:w="533" w:type="pct"/>
            <w:gridSpan w:val="3"/>
          </w:tcPr>
          <w:p w14:paraId="2F7298E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434,4</w:t>
            </w:r>
          </w:p>
        </w:tc>
        <w:tc>
          <w:tcPr>
            <w:tcW w:w="524" w:type="pct"/>
            <w:gridSpan w:val="3"/>
            <w:shd w:val="clear" w:color="auto" w:fill="FFFFFF" w:themeFill="background1"/>
          </w:tcPr>
          <w:p w14:paraId="5A608D5D" w14:textId="77777777" w:rsidR="002E3FA2" w:rsidRPr="007422F7" w:rsidRDefault="00992CE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46" w:type="pct"/>
            <w:gridSpan w:val="5"/>
          </w:tcPr>
          <w:p w14:paraId="451C1282" w14:textId="77777777" w:rsidR="002E3FA2" w:rsidRPr="007422F7" w:rsidRDefault="00992CE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101BC6" w:rsidRPr="007422F7" w14:paraId="1CE79E64" w14:textId="77777777" w:rsidTr="00101BC6">
        <w:tc>
          <w:tcPr>
            <w:tcW w:w="914" w:type="pct"/>
          </w:tcPr>
          <w:p w14:paraId="2E726D52" w14:textId="77777777" w:rsidR="002E3FA2" w:rsidRPr="007422F7" w:rsidRDefault="002E3FA2" w:rsidP="00D668FC">
            <w:pPr>
              <w:pStyle w:val="lenteles"/>
              <w:jc w:val="left"/>
              <w:rPr>
                <w:rFonts w:ascii="Times New Roman" w:hAnsi="Times New Roman"/>
              </w:rPr>
            </w:pPr>
            <w:r w:rsidRPr="007422F7">
              <w:rPr>
                <w:rFonts w:ascii="Times New Roman" w:hAnsi="Times New Roman"/>
              </w:rPr>
              <w:t>3.6.3.3. Skatinti jaunimo organizacijų bendradarbiavimą</w:t>
            </w:r>
          </w:p>
        </w:tc>
        <w:tc>
          <w:tcPr>
            <w:tcW w:w="600" w:type="pct"/>
            <w:gridSpan w:val="2"/>
          </w:tcPr>
          <w:p w14:paraId="76D8B3B5"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Vaikų teisių apsaugos skyrius</w:t>
            </w:r>
          </w:p>
          <w:p w14:paraId="72732D8C"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viešoji biblioteka Jaunimo centras</w:t>
            </w:r>
          </w:p>
        </w:tc>
        <w:tc>
          <w:tcPr>
            <w:tcW w:w="985" w:type="pct"/>
            <w:shd w:val="clear" w:color="auto" w:fill="FFFFFF"/>
          </w:tcPr>
          <w:p w14:paraId="47A74B5F"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Įkurtas jaunimo organizacijų apskritasis stalas;</w:t>
            </w:r>
          </w:p>
          <w:p w14:paraId="78034A8F"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Surengtų susitikimų, su kitų rajonų jaunimo organizacijomis, skaičius;</w:t>
            </w:r>
          </w:p>
          <w:p w14:paraId="315041F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Parengtų bendradarbiavimo projektų su užsienio partneriais skaičius.   </w:t>
            </w:r>
          </w:p>
        </w:tc>
        <w:tc>
          <w:tcPr>
            <w:tcW w:w="699" w:type="pct"/>
            <w:gridSpan w:val="5"/>
            <w:shd w:val="clear" w:color="auto" w:fill="FFFFFF" w:themeFill="background1"/>
          </w:tcPr>
          <w:p w14:paraId="6F00726E" w14:textId="77777777" w:rsidR="002E3FA2" w:rsidRPr="00101BC6" w:rsidRDefault="002E3FA2" w:rsidP="00D668FC">
            <w:pPr>
              <w:pStyle w:val="lenteles"/>
              <w:widowControl w:val="0"/>
              <w:suppressAutoHyphens/>
              <w:jc w:val="left"/>
              <w:rPr>
                <w:rFonts w:ascii="Times New Roman" w:eastAsia="Times New Roman" w:hAnsi="Times New Roman"/>
                <w:szCs w:val="24"/>
                <w:lang w:eastAsia="lt-LT"/>
              </w:rPr>
            </w:pPr>
            <w:r w:rsidRPr="00101BC6">
              <w:rPr>
                <w:rFonts w:ascii="Times New Roman" w:eastAsia="Times New Roman" w:hAnsi="Times New Roman"/>
                <w:szCs w:val="24"/>
                <w:lang w:eastAsia="lt-LT"/>
              </w:rPr>
              <w:t xml:space="preserve">a) </w:t>
            </w:r>
            <w:r w:rsidR="00101BC6" w:rsidRPr="00101BC6">
              <w:rPr>
                <w:rFonts w:ascii="Times New Roman" w:eastAsia="Times New Roman" w:hAnsi="Times New Roman"/>
                <w:szCs w:val="24"/>
                <w:lang w:eastAsia="lt-LT"/>
              </w:rPr>
              <w:t>Numatoma įkurti</w:t>
            </w:r>
          </w:p>
          <w:p w14:paraId="7F32D8E6" w14:textId="77777777" w:rsidR="002E3FA2" w:rsidRPr="00101BC6" w:rsidRDefault="002E3FA2" w:rsidP="00D668FC">
            <w:pPr>
              <w:pStyle w:val="lenteles"/>
              <w:widowControl w:val="0"/>
              <w:suppressAutoHyphens/>
              <w:jc w:val="left"/>
              <w:rPr>
                <w:rFonts w:ascii="Times New Roman" w:eastAsia="Times New Roman" w:hAnsi="Times New Roman"/>
                <w:szCs w:val="24"/>
                <w:lang w:eastAsia="lt-LT"/>
              </w:rPr>
            </w:pPr>
            <w:r w:rsidRPr="00101BC6">
              <w:rPr>
                <w:rFonts w:ascii="Times New Roman" w:eastAsia="Times New Roman" w:hAnsi="Times New Roman"/>
                <w:szCs w:val="24"/>
                <w:lang w:eastAsia="lt-LT"/>
              </w:rPr>
              <w:t xml:space="preserve">b) </w:t>
            </w:r>
            <w:r w:rsidR="00101BC6" w:rsidRPr="00101BC6">
              <w:rPr>
                <w:rFonts w:ascii="Times New Roman" w:eastAsia="Times New Roman" w:hAnsi="Times New Roman"/>
                <w:szCs w:val="24"/>
                <w:lang w:eastAsia="lt-LT"/>
              </w:rPr>
              <w:t>3</w:t>
            </w:r>
          </w:p>
          <w:p w14:paraId="5CB7E1F8" w14:textId="77777777" w:rsidR="002E3FA2" w:rsidRPr="00101BC6" w:rsidRDefault="002E3FA2" w:rsidP="00D668FC">
            <w:pPr>
              <w:pStyle w:val="lenteles"/>
              <w:widowControl w:val="0"/>
              <w:suppressAutoHyphens/>
              <w:jc w:val="left"/>
              <w:rPr>
                <w:rFonts w:ascii="Times New Roman" w:eastAsia="Times New Roman" w:hAnsi="Times New Roman"/>
                <w:szCs w:val="24"/>
                <w:lang w:eastAsia="lt-LT"/>
              </w:rPr>
            </w:pPr>
            <w:r w:rsidRPr="00101BC6">
              <w:rPr>
                <w:rFonts w:ascii="Times New Roman" w:eastAsia="Times New Roman" w:hAnsi="Times New Roman"/>
                <w:szCs w:val="24"/>
                <w:lang w:eastAsia="lt-LT"/>
              </w:rPr>
              <w:t xml:space="preserve">c) </w:t>
            </w:r>
            <w:r w:rsidR="00101BC6" w:rsidRPr="00101BC6">
              <w:rPr>
                <w:rFonts w:ascii="Times New Roman" w:eastAsia="Times New Roman" w:hAnsi="Times New Roman"/>
                <w:szCs w:val="24"/>
                <w:lang w:eastAsia="lt-LT"/>
              </w:rPr>
              <w:t>2</w:t>
            </w:r>
          </w:p>
        </w:tc>
        <w:tc>
          <w:tcPr>
            <w:tcW w:w="533" w:type="pct"/>
            <w:gridSpan w:val="3"/>
            <w:shd w:val="clear" w:color="auto" w:fill="FFFFFF" w:themeFill="background1"/>
          </w:tcPr>
          <w:p w14:paraId="1564CF06" w14:textId="77777777" w:rsidR="002E3FA2" w:rsidRPr="00101BC6" w:rsidRDefault="002E3FA2" w:rsidP="00D668FC">
            <w:pPr>
              <w:pStyle w:val="lenteles"/>
              <w:widowControl w:val="0"/>
              <w:suppressAutoHyphens/>
              <w:jc w:val="left"/>
              <w:rPr>
                <w:rFonts w:ascii="Times New Roman" w:eastAsia="Times New Roman" w:hAnsi="Times New Roman"/>
                <w:szCs w:val="24"/>
                <w:lang w:eastAsia="lt-LT"/>
              </w:rPr>
            </w:pPr>
            <w:r w:rsidRPr="00101BC6">
              <w:rPr>
                <w:rFonts w:ascii="Times New Roman" w:eastAsia="Times New Roman" w:hAnsi="Times New Roman"/>
                <w:szCs w:val="24"/>
                <w:lang w:eastAsia="lt-LT"/>
              </w:rPr>
              <w:t>23,2</w:t>
            </w:r>
          </w:p>
        </w:tc>
        <w:tc>
          <w:tcPr>
            <w:tcW w:w="524" w:type="pct"/>
            <w:gridSpan w:val="3"/>
            <w:shd w:val="clear" w:color="auto" w:fill="FFFFFF" w:themeFill="background1"/>
          </w:tcPr>
          <w:p w14:paraId="5766CA2F" w14:textId="77777777" w:rsidR="002E3FA2" w:rsidRPr="00101BC6" w:rsidRDefault="00101BC6"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10,7</w:t>
            </w:r>
          </w:p>
        </w:tc>
        <w:tc>
          <w:tcPr>
            <w:tcW w:w="746" w:type="pct"/>
            <w:gridSpan w:val="5"/>
          </w:tcPr>
          <w:p w14:paraId="1D673EF9" w14:textId="77777777" w:rsidR="002E3FA2" w:rsidRPr="007422F7" w:rsidRDefault="00101BC6"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101BC6" w:rsidRPr="007422F7" w14:paraId="10262479" w14:textId="77777777" w:rsidTr="00101BC6">
        <w:tc>
          <w:tcPr>
            <w:tcW w:w="914" w:type="pct"/>
          </w:tcPr>
          <w:p w14:paraId="7CB42430" w14:textId="77777777" w:rsidR="002E3FA2" w:rsidRPr="007422F7" w:rsidRDefault="002E3FA2" w:rsidP="00D668FC">
            <w:pPr>
              <w:pStyle w:val="lenteles"/>
              <w:widowControl w:val="0"/>
              <w:suppressAutoHyphens/>
              <w:jc w:val="left"/>
              <w:rPr>
                <w:rFonts w:ascii="Times New Roman" w:hAnsi="Times New Roman"/>
                <w:szCs w:val="24"/>
              </w:rPr>
            </w:pPr>
            <w:r w:rsidRPr="007422F7">
              <w:rPr>
                <w:rFonts w:ascii="Times New Roman" w:hAnsi="Times New Roman"/>
                <w:szCs w:val="24"/>
              </w:rPr>
              <w:t>3.6.3.4. Organizuoti kultūrinius ir pramoginius renginius jaunimui</w:t>
            </w:r>
          </w:p>
        </w:tc>
        <w:tc>
          <w:tcPr>
            <w:tcW w:w="600" w:type="pct"/>
            <w:gridSpan w:val="2"/>
          </w:tcPr>
          <w:p w14:paraId="25DD38AE" w14:textId="77777777" w:rsidR="002E3FA2" w:rsidRPr="007422F7" w:rsidRDefault="002E3FA2" w:rsidP="00D668FC">
            <w:pPr>
              <w:pStyle w:val="lenteles"/>
              <w:jc w:val="left"/>
              <w:rPr>
                <w:rFonts w:ascii="Times New Roman" w:hAnsi="Times New Roman"/>
              </w:rPr>
            </w:pPr>
            <w:r w:rsidRPr="007422F7">
              <w:rPr>
                <w:rFonts w:ascii="Times New Roman" w:hAnsi="Times New Roman"/>
              </w:rPr>
              <w:t>Savivaldybės administracija</w:t>
            </w:r>
          </w:p>
          <w:p w14:paraId="32D42CC6"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tc>
        <w:tc>
          <w:tcPr>
            <w:tcW w:w="985" w:type="pct"/>
          </w:tcPr>
          <w:p w14:paraId="10C67F4D" w14:textId="77777777" w:rsidR="002E3FA2" w:rsidRPr="007422F7" w:rsidRDefault="002E3FA2"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hAnsi="Times New Roman"/>
                <w:szCs w:val="24"/>
              </w:rPr>
              <w:t>a) Suorganizuotų renginių skaičius.</w:t>
            </w:r>
          </w:p>
        </w:tc>
        <w:tc>
          <w:tcPr>
            <w:tcW w:w="699" w:type="pct"/>
            <w:gridSpan w:val="5"/>
            <w:shd w:val="clear" w:color="auto" w:fill="FFFFFF" w:themeFill="background1"/>
          </w:tcPr>
          <w:p w14:paraId="2A0E5882" w14:textId="77777777" w:rsidR="002E3FA2" w:rsidRPr="007422F7" w:rsidRDefault="00101BC6"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1 810</w:t>
            </w:r>
          </w:p>
        </w:tc>
        <w:tc>
          <w:tcPr>
            <w:tcW w:w="533" w:type="pct"/>
            <w:gridSpan w:val="3"/>
            <w:shd w:val="clear" w:color="auto" w:fill="FFFFFF"/>
          </w:tcPr>
          <w:p w14:paraId="03663B29"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w:t>
            </w:r>
            <w:r w:rsidR="00101BC6">
              <w:rPr>
                <w:rFonts w:ascii="Times New Roman" w:eastAsia="Times New Roman" w:hAnsi="Times New Roman"/>
                <w:szCs w:val="24"/>
                <w:lang w:eastAsia="lt-LT"/>
              </w:rPr>
              <w:t>0</w:t>
            </w:r>
            <w:r w:rsidRPr="007422F7">
              <w:rPr>
                <w:rFonts w:ascii="Times New Roman" w:eastAsia="Times New Roman" w:hAnsi="Times New Roman"/>
                <w:szCs w:val="24"/>
                <w:lang w:eastAsia="lt-LT"/>
              </w:rPr>
              <w:t>,9</w:t>
            </w:r>
          </w:p>
        </w:tc>
        <w:tc>
          <w:tcPr>
            <w:tcW w:w="524" w:type="pct"/>
            <w:gridSpan w:val="3"/>
            <w:shd w:val="clear" w:color="auto" w:fill="FFFFFF" w:themeFill="background1"/>
          </w:tcPr>
          <w:p w14:paraId="03F855C3" w14:textId="77777777" w:rsidR="002E3FA2" w:rsidRPr="007422F7" w:rsidRDefault="00101BC6" w:rsidP="00D668FC">
            <w:pPr>
              <w:pStyle w:val="lenteles"/>
              <w:widowControl w:val="0"/>
              <w:suppressAutoHyphens/>
              <w:jc w:val="left"/>
              <w:rPr>
                <w:rFonts w:ascii="Times New Roman" w:eastAsia="Times New Roman" w:hAnsi="Times New Roman"/>
                <w:szCs w:val="24"/>
                <w:lang w:eastAsia="lt-LT"/>
              </w:rPr>
            </w:pPr>
            <w:r>
              <w:rPr>
                <w:rFonts w:ascii="Times New Roman" w:hAnsi="Times New Roman"/>
              </w:rPr>
              <w:t>VšĮ Lazdijų kultūros centrui</w:t>
            </w:r>
          </w:p>
        </w:tc>
        <w:tc>
          <w:tcPr>
            <w:tcW w:w="746" w:type="pct"/>
            <w:gridSpan w:val="5"/>
            <w:shd w:val="clear" w:color="auto" w:fill="FFFFFF"/>
          </w:tcPr>
          <w:p w14:paraId="68FEC05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2E3FA2" w:rsidRPr="007422F7" w14:paraId="7F759943" w14:textId="77777777" w:rsidTr="002E3FA2">
        <w:tc>
          <w:tcPr>
            <w:tcW w:w="914" w:type="pct"/>
          </w:tcPr>
          <w:p w14:paraId="2251FF64"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3.6.3.5. Plėsti jaunųjų valančiukų veiklą</w:t>
            </w:r>
          </w:p>
        </w:tc>
        <w:tc>
          <w:tcPr>
            <w:tcW w:w="600" w:type="pct"/>
            <w:gridSpan w:val="2"/>
          </w:tcPr>
          <w:p w14:paraId="3EBF531B"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Šventežerio vidurinė mokykla</w:t>
            </w:r>
          </w:p>
        </w:tc>
        <w:tc>
          <w:tcPr>
            <w:tcW w:w="985" w:type="pct"/>
          </w:tcPr>
          <w:p w14:paraId="4CE3F9FD"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a) Įrengtas jaunųjų valančiukų idėjų propagavimo centras;</w:t>
            </w:r>
          </w:p>
          <w:p w14:paraId="60FA4E2D"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b) Sukurta internetinė svetainė ir išleistas laikraštis;</w:t>
            </w:r>
          </w:p>
          <w:p w14:paraId="7D960A6E"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c) Surengtas visų valančiukų organizacijų suvažiavimas bei vasaros šventė.</w:t>
            </w:r>
          </w:p>
        </w:tc>
        <w:tc>
          <w:tcPr>
            <w:tcW w:w="699" w:type="pct"/>
            <w:gridSpan w:val="5"/>
            <w:shd w:val="clear" w:color="auto" w:fill="FFFFFF" w:themeFill="background1"/>
          </w:tcPr>
          <w:p w14:paraId="001B285C"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w:t>
            </w:r>
            <w:r>
              <w:rPr>
                <w:rFonts w:ascii="Times New Roman" w:hAnsi="Times New Roman"/>
                <w:szCs w:val="24"/>
              </w:rPr>
              <w:t>Neįrengtas</w:t>
            </w:r>
          </w:p>
          <w:p w14:paraId="2CE7F16B"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b) </w:t>
            </w:r>
            <w:r>
              <w:rPr>
                <w:rFonts w:ascii="Times New Roman" w:hAnsi="Times New Roman"/>
                <w:szCs w:val="24"/>
              </w:rPr>
              <w:t>Yra skyrius mokyklos interneto svetainėje</w:t>
            </w:r>
          </w:p>
          <w:p w14:paraId="59255EDA"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c)</w:t>
            </w:r>
            <w:r>
              <w:rPr>
                <w:rFonts w:ascii="Times New Roman" w:hAnsi="Times New Roman"/>
                <w:szCs w:val="24"/>
              </w:rPr>
              <w:t xml:space="preserve"> Nesurengtas</w:t>
            </w:r>
          </w:p>
        </w:tc>
        <w:tc>
          <w:tcPr>
            <w:tcW w:w="533" w:type="pct"/>
            <w:gridSpan w:val="3"/>
            <w:shd w:val="clear" w:color="auto" w:fill="FFFFFF" w:themeFill="background1"/>
          </w:tcPr>
          <w:p w14:paraId="09B4B647" w14:textId="77777777" w:rsidR="002E3FA2" w:rsidRPr="007422F7" w:rsidRDefault="002E3FA2"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w:t>
            </w:r>
          </w:p>
        </w:tc>
        <w:tc>
          <w:tcPr>
            <w:tcW w:w="524" w:type="pct"/>
            <w:gridSpan w:val="3"/>
            <w:shd w:val="clear" w:color="auto" w:fill="FFFFFF" w:themeFill="background1"/>
          </w:tcPr>
          <w:p w14:paraId="74C1768A" w14:textId="77777777" w:rsidR="002E3FA2" w:rsidRPr="007422F7" w:rsidRDefault="002E3FA2"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46" w:type="pct"/>
            <w:gridSpan w:val="5"/>
            <w:shd w:val="clear" w:color="auto" w:fill="FFFFFF" w:themeFill="background1"/>
          </w:tcPr>
          <w:p w14:paraId="3CED878A" w14:textId="77777777" w:rsidR="002E3FA2" w:rsidRPr="007422F7" w:rsidRDefault="002E3FA2" w:rsidP="00D668FC">
            <w:pPr>
              <w:widowControl w:val="0"/>
              <w:suppressAutoHyphens/>
              <w:spacing w:after="0" w:line="240" w:lineRule="auto"/>
              <w:ind w:firstLine="0"/>
              <w:jc w:val="left"/>
              <w:rPr>
                <w:rFonts w:ascii="Times New Roman" w:eastAsia="Times New Roman" w:hAnsi="Times New Roman"/>
                <w:szCs w:val="24"/>
                <w:lang w:eastAsia="lt-LT"/>
              </w:rPr>
            </w:pPr>
            <w:r>
              <w:rPr>
                <w:rFonts w:ascii="Times New Roman" w:eastAsia="Times New Roman" w:hAnsi="Times New Roman"/>
                <w:szCs w:val="24"/>
                <w:lang w:eastAsia="lt-LT"/>
              </w:rPr>
              <w:t>Numatoma įgyvendinti tolimesniu laikotarpiu</w:t>
            </w:r>
          </w:p>
        </w:tc>
      </w:tr>
      <w:tr w:rsidR="002E3FA2" w:rsidRPr="007422F7" w14:paraId="6A888657" w14:textId="77777777" w:rsidTr="004212E0">
        <w:tc>
          <w:tcPr>
            <w:tcW w:w="5000" w:type="pct"/>
            <w:gridSpan w:val="20"/>
          </w:tcPr>
          <w:p w14:paraId="5D85A144" w14:textId="77777777" w:rsidR="002E3FA2" w:rsidRPr="007422F7" w:rsidRDefault="002E3FA2" w:rsidP="00D668FC">
            <w:pPr>
              <w:widowControl w:val="0"/>
              <w:suppressAutoHyphens/>
              <w:spacing w:after="0" w:line="240" w:lineRule="auto"/>
              <w:ind w:firstLine="0"/>
              <w:jc w:val="left"/>
              <w:rPr>
                <w:rFonts w:ascii="Times New Roman" w:eastAsia="Times New Roman" w:hAnsi="Times New Roman"/>
                <w:szCs w:val="24"/>
                <w:lang w:eastAsia="lt-LT"/>
              </w:rPr>
            </w:pPr>
            <w:r w:rsidRPr="007422F7">
              <w:rPr>
                <w:rFonts w:ascii="Times New Roman" w:eastAsia="Times New Roman" w:hAnsi="Times New Roman"/>
                <w:b/>
                <w:bCs/>
                <w:szCs w:val="24"/>
                <w:lang w:eastAsia="lt-LT"/>
              </w:rPr>
              <w:t xml:space="preserve">3.7 tikslas. </w:t>
            </w:r>
            <w:r w:rsidRPr="007422F7">
              <w:rPr>
                <w:rFonts w:ascii="Times New Roman" w:eastAsia="Times New Roman" w:hAnsi="Times New Roman"/>
                <w:b/>
                <w:szCs w:val="24"/>
                <w:lang w:eastAsia="lt-LT"/>
              </w:rPr>
              <w:t>Užtikrinti krašto etninės kultūros plėtrą</w:t>
            </w:r>
          </w:p>
        </w:tc>
      </w:tr>
      <w:tr w:rsidR="002E3FA2" w:rsidRPr="007422F7" w14:paraId="3A66F9C3" w14:textId="77777777" w:rsidTr="004212E0">
        <w:tc>
          <w:tcPr>
            <w:tcW w:w="5000" w:type="pct"/>
            <w:gridSpan w:val="20"/>
          </w:tcPr>
          <w:p w14:paraId="1296B33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Uždavinys 3.7.1. Saugoti ir plėtoti etninę kultūrą Lazdijų rajono savivaldybėje</w:t>
            </w:r>
          </w:p>
        </w:tc>
      </w:tr>
      <w:tr w:rsidR="002E3FA2" w:rsidRPr="007422F7" w14:paraId="6A5BB23C" w14:textId="77777777" w:rsidTr="00523693">
        <w:tc>
          <w:tcPr>
            <w:tcW w:w="914" w:type="pct"/>
          </w:tcPr>
          <w:p w14:paraId="1B88761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szCs w:val="24"/>
              </w:rPr>
              <w:t>3.7.1.1. Puoselėti krašto etninės kultūros tradicijas, paveldą ir užtikrinti autentiškų papročių bei amatų tęstinumą</w:t>
            </w:r>
          </w:p>
        </w:tc>
        <w:tc>
          <w:tcPr>
            <w:tcW w:w="600" w:type="pct"/>
            <w:gridSpan w:val="2"/>
          </w:tcPr>
          <w:p w14:paraId="5D266E46" w14:textId="77777777" w:rsidR="002E3FA2" w:rsidRPr="007422F7" w:rsidRDefault="002E3FA2" w:rsidP="00D668FC">
            <w:pPr>
              <w:pStyle w:val="lenteles"/>
              <w:jc w:val="left"/>
              <w:rPr>
                <w:rFonts w:ascii="Times New Roman" w:hAnsi="Times New Roman"/>
              </w:rPr>
            </w:pPr>
            <w:r w:rsidRPr="007422F7">
              <w:rPr>
                <w:rFonts w:ascii="Times New Roman" w:hAnsi="Times New Roman"/>
              </w:rPr>
              <w:t>Savivaldybės administracija</w:t>
            </w:r>
          </w:p>
          <w:p w14:paraId="26615630" w14:textId="77777777" w:rsidR="002E3FA2" w:rsidRPr="007422F7" w:rsidRDefault="002E3FA2" w:rsidP="00D668FC">
            <w:pPr>
              <w:pStyle w:val="lenteles"/>
              <w:jc w:val="left"/>
              <w:rPr>
                <w:rFonts w:ascii="Times New Roman" w:hAnsi="Times New Roman"/>
              </w:rPr>
            </w:pPr>
            <w:r w:rsidRPr="007422F7">
              <w:rPr>
                <w:rFonts w:ascii="Times New Roman" w:hAnsi="Times New Roman"/>
              </w:rPr>
              <w:t>Kultūros įstaigos</w:t>
            </w:r>
          </w:p>
        </w:tc>
        <w:tc>
          <w:tcPr>
            <w:tcW w:w="985" w:type="pct"/>
          </w:tcPr>
          <w:p w14:paraId="7F343258"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a) Atliktų lauko tyrimų skaičius;</w:t>
            </w:r>
          </w:p>
          <w:p w14:paraId="107C620B"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b) Surengtų ekspozicijų skaičius;</w:t>
            </w:r>
          </w:p>
          <w:p w14:paraId="0EC9EE15" w14:textId="77777777" w:rsidR="002E3FA2" w:rsidRPr="007422F7" w:rsidRDefault="002E3FA2"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hAnsi="Times New Roman"/>
                <w:szCs w:val="24"/>
              </w:rPr>
              <w:t>c) Išleistų leidinių skaičius ir tiražas.</w:t>
            </w:r>
          </w:p>
        </w:tc>
        <w:tc>
          <w:tcPr>
            <w:tcW w:w="699" w:type="pct"/>
            <w:gridSpan w:val="5"/>
            <w:shd w:val="clear" w:color="auto" w:fill="auto"/>
          </w:tcPr>
          <w:p w14:paraId="73BF43F0" w14:textId="77777777" w:rsidR="002E3FA2" w:rsidRPr="007422F7" w:rsidRDefault="002E3FA2"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szCs w:val="24"/>
                <w:lang w:eastAsia="lt-LT"/>
              </w:rPr>
              <w:t xml:space="preserve">a) </w:t>
            </w:r>
            <w:r w:rsidR="00523693">
              <w:rPr>
                <w:rFonts w:ascii="Times New Roman" w:eastAsia="Times New Roman" w:hAnsi="Times New Roman"/>
                <w:szCs w:val="24"/>
                <w:lang w:eastAsia="lt-LT"/>
              </w:rPr>
              <w:t>0</w:t>
            </w:r>
          </w:p>
          <w:p w14:paraId="0B9E43C1"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523693">
              <w:rPr>
                <w:rFonts w:ascii="Times New Roman" w:eastAsia="Times New Roman" w:hAnsi="Times New Roman"/>
                <w:szCs w:val="24"/>
                <w:lang w:eastAsia="lt-LT"/>
              </w:rPr>
              <w:t>33</w:t>
            </w:r>
          </w:p>
          <w:p w14:paraId="5199F67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523693">
              <w:rPr>
                <w:rFonts w:ascii="Times New Roman" w:eastAsia="Times New Roman" w:hAnsi="Times New Roman"/>
                <w:szCs w:val="24"/>
                <w:lang w:eastAsia="lt-LT"/>
              </w:rPr>
              <w:t>5</w:t>
            </w:r>
          </w:p>
        </w:tc>
        <w:tc>
          <w:tcPr>
            <w:tcW w:w="533" w:type="pct"/>
            <w:gridSpan w:val="3"/>
            <w:shd w:val="clear" w:color="auto" w:fill="auto"/>
          </w:tcPr>
          <w:p w14:paraId="1A9010C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w:t>
            </w:r>
          </w:p>
        </w:tc>
        <w:tc>
          <w:tcPr>
            <w:tcW w:w="524" w:type="pct"/>
            <w:gridSpan w:val="3"/>
            <w:shd w:val="clear" w:color="auto" w:fill="auto"/>
          </w:tcPr>
          <w:p w14:paraId="23E0D0A7" w14:textId="77777777" w:rsidR="002E3FA2" w:rsidRPr="007422F7" w:rsidRDefault="0052369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14,8</w:t>
            </w:r>
          </w:p>
        </w:tc>
        <w:tc>
          <w:tcPr>
            <w:tcW w:w="746" w:type="pct"/>
            <w:gridSpan w:val="5"/>
            <w:shd w:val="clear" w:color="auto" w:fill="FFFFFF"/>
          </w:tcPr>
          <w:p w14:paraId="02B1642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2E3FA2" w:rsidRPr="007422F7" w14:paraId="64112106" w14:textId="77777777" w:rsidTr="00A3738D">
        <w:tc>
          <w:tcPr>
            <w:tcW w:w="914" w:type="pct"/>
          </w:tcPr>
          <w:p w14:paraId="5AD19CFC"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3.7.1.2. Organizuoti tradicinius etninės kultūros renginius </w:t>
            </w:r>
          </w:p>
          <w:p w14:paraId="368063B0" w14:textId="77777777" w:rsidR="002E3FA2" w:rsidRPr="007422F7" w:rsidRDefault="002E3FA2" w:rsidP="00D668FC">
            <w:pPr>
              <w:pStyle w:val="lenteles"/>
              <w:widowControl w:val="0"/>
              <w:suppressAutoHyphens/>
              <w:jc w:val="left"/>
              <w:rPr>
                <w:rFonts w:ascii="Times New Roman" w:hAnsi="Times New Roman"/>
                <w:szCs w:val="24"/>
              </w:rPr>
            </w:pPr>
          </w:p>
        </w:tc>
        <w:tc>
          <w:tcPr>
            <w:tcW w:w="600" w:type="pct"/>
            <w:gridSpan w:val="2"/>
          </w:tcPr>
          <w:p w14:paraId="767D1F3E" w14:textId="77777777" w:rsidR="002E3FA2" w:rsidRPr="007422F7" w:rsidRDefault="002E3FA2" w:rsidP="00D668FC">
            <w:pPr>
              <w:pStyle w:val="lenteles"/>
              <w:jc w:val="left"/>
              <w:rPr>
                <w:rFonts w:ascii="Times New Roman" w:hAnsi="Times New Roman"/>
              </w:rPr>
            </w:pPr>
            <w:r w:rsidRPr="007422F7">
              <w:rPr>
                <w:rFonts w:ascii="Times New Roman" w:hAnsi="Times New Roman"/>
              </w:rPr>
              <w:t>Savivaldybės administracija</w:t>
            </w:r>
          </w:p>
          <w:p w14:paraId="3924723A"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tc>
        <w:tc>
          <w:tcPr>
            <w:tcW w:w="985" w:type="pct"/>
          </w:tcPr>
          <w:p w14:paraId="463EF9B4"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a) Surengtų tradicinių etninės kultūros renginių ir dalyvių skaičius;</w:t>
            </w:r>
          </w:p>
          <w:p w14:paraId="78FE5809"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b) Dalyvių skaičius;</w:t>
            </w:r>
          </w:p>
          <w:p w14:paraId="508455D1"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c) Skirta lėšų, skatinant tarptautinį ir vietinį bendradarbiavimą,                                                                                       </w:t>
            </w:r>
            <w:r w:rsidR="00A3738D">
              <w:rPr>
                <w:rFonts w:ascii="Times New Roman" w:hAnsi="Times New Roman"/>
                <w:szCs w:val="24"/>
              </w:rPr>
              <w:t xml:space="preserve">     organizuojant renginius, Eur</w:t>
            </w:r>
            <w:r w:rsidRPr="007422F7">
              <w:rPr>
                <w:rFonts w:ascii="Times New Roman" w:hAnsi="Times New Roman"/>
                <w:szCs w:val="24"/>
              </w:rPr>
              <w:t xml:space="preserve">;                                             </w:t>
            </w:r>
          </w:p>
        </w:tc>
        <w:tc>
          <w:tcPr>
            <w:tcW w:w="699" w:type="pct"/>
            <w:gridSpan w:val="5"/>
            <w:shd w:val="clear" w:color="auto" w:fill="FFFFFF" w:themeFill="background1"/>
          </w:tcPr>
          <w:p w14:paraId="7FDD193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A3738D">
              <w:rPr>
                <w:rFonts w:ascii="Times New Roman" w:eastAsia="Times New Roman" w:hAnsi="Times New Roman"/>
                <w:szCs w:val="24"/>
                <w:lang w:eastAsia="lt-LT"/>
              </w:rPr>
              <w:t>45</w:t>
            </w:r>
          </w:p>
          <w:p w14:paraId="601CB768"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A3738D">
              <w:rPr>
                <w:rFonts w:ascii="Times New Roman" w:eastAsia="Times New Roman" w:hAnsi="Times New Roman"/>
                <w:szCs w:val="24"/>
                <w:lang w:eastAsia="lt-LT"/>
              </w:rPr>
              <w:t>5160</w:t>
            </w:r>
          </w:p>
          <w:p w14:paraId="48B4F09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tc>
        <w:tc>
          <w:tcPr>
            <w:tcW w:w="533" w:type="pct"/>
            <w:gridSpan w:val="3"/>
            <w:shd w:val="clear" w:color="auto" w:fill="FFFFFF" w:themeFill="background1"/>
          </w:tcPr>
          <w:p w14:paraId="607F9D1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1 158,4</w:t>
            </w:r>
          </w:p>
        </w:tc>
        <w:tc>
          <w:tcPr>
            <w:tcW w:w="524" w:type="pct"/>
            <w:gridSpan w:val="3"/>
            <w:shd w:val="clear" w:color="auto" w:fill="FFFFFF" w:themeFill="background1"/>
          </w:tcPr>
          <w:p w14:paraId="1ABA3DF8" w14:textId="77777777" w:rsidR="002E3FA2" w:rsidRPr="007422F7" w:rsidRDefault="00A3738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Asignavimai </w:t>
            </w:r>
            <w:r>
              <w:rPr>
                <w:rFonts w:ascii="Times New Roman" w:hAnsi="Times New Roman"/>
              </w:rPr>
              <w:t>VšĮ Lazdijų kultūros centro veiklai</w:t>
            </w:r>
          </w:p>
        </w:tc>
        <w:tc>
          <w:tcPr>
            <w:tcW w:w="746" w:type="pct"/>
            <w:gridSpan w:val="5"/>
          </w:tcPr>
          <w:p w14:paraId="75E818E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2E3FA2" w:rsidRPr="007422F7" w14:paraId="2D21DC3D" w14:textId="77777777" w:rsidTr="00A3738D">
        <w:tc>
          <w:tcPr>
            <w:tcW w:w="914" w:type="pct"/>
          </w:tcPr>
          <w:p w14:paraId="002CD6CC"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3.7.1.3. Teikti metodinę pagalbą ir konsultacijas, susijusias su etnine kultūra, etninės kultūros srityje veikiančioms rajono organizacijoms, folkloro grupėms bei individualiems asmenims</w:t>
            </w:r>
          </w:p>
        </w:tc>
        <w:tc>
          <w:tcPr>
            <w:tcW w:w="600" w:type="pct"/>
            <w:gridSpan w:val="2"/>
          </w:tcPr>
          <w:p w14:paraId="53390E00" w14:textId="77777777" w:rsidR="002E3FA2" w:rsidRPr="007422F7" w:rsidRDefault="002E3FA2" w:rsidP="00D668FC">
            <w:pPr>
              <w:pStyle w:val="lenteles"/>
              <w:jc w:val="left"/>
              <w:rPr>
                <w:rFonts w:ascii="Times New Roman" w:hAnsi="Times New Roman"/>
              </w:rPr>
            </w:pPr>
            <w:r w:rsidRPr="007422F7">
              <w:rPr>
                <w:rFonts w:ascii="Times New Roman" w:hAnsi="Times New Roman"/>
              </w:rPr>
              <w:t>Savivaldybės administracija</w:t>
            </w:r>
          </w:p>
          <w:p w14:paraId="4EDAF130"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tc>
        <w:tc>
          <w:tcPr>
            <w:tcW w:w="985" w:type="pct"/>
          </w:tcPr>
          <w:p w14:paraId="4063A8D6"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 xml:space="preserve">a) Metodinę pagalbą gavusių organizacijų, formalių ir neformalių grupių (jų atstovų) bei asmenų skaičius;  </w:t>
            </w:r>
          </w:p>
          <w:p w14:paraId="4A50F0E2"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b) Etninės kultūros atstovų, dalyvavusių mokymuose, seminaruose, parodose ir konkursuose, skaičius.</w:t>
            </w:r>
          </w:p>
        </w:tc>
        <w:tc>
          <w:tcPr>
            <w:tcW w:w="699" w:type="pct"/>
            <w:gridSpan w:val="5"/>
            <w:shd w:val="clear" w:color="auto" w:fill="FFFFFF" w:themeFill="background1"/>
          </w:tcPr>
          <w:p w14:paraId="1E35F175"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A3738D">
              <w:rPr>
                <w:rFonts w:ascii="Times New Roman" w:eastAsia="Times New Roman" w:hAnsi="Times New Roman"/>
                <w:szCs w:val="24"/>
                <w:lang w:eastAsia="lt-LT"/>
              </w:rPr>
              <w:t>42</w:t>
            </w:r>
          </w:p>
          <w:p w14:paraId="167CE9C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A3738D">
              <w:rPr>
                <w:rFonts w:ascii="Times New Roman" w:eastAsia="Times New Roman" w:hAnsi="Times New Roman"/>
                <w:szCs w:val="24"/>
                <w:lang w:eastAsia="lt-LT"/>
              </w:rPr>
              <w:t>12</w:t>
            </w:r>
          </w:p>
        </w:tc>
        <w:tc>
          <w:tcPr>
            <w:tcW w:w="533" w:type="pct"/>
            <w:gridSpan w:val="3"/>
            <w:shd w:val="clear" w:color="auto" w:fill="FFFFFF" w:themeFill="background1"/>
          </w:tcPr>
          <w:p w14:paraId="51221E3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5,8</w:t>
            </w:r>
          </w:p>
        </w:tc>
        <w:tc>
          <w:tcPr>
            <w:tcW w:w="524" w:type="pct"/>
            <w:gridSpan w:val="3"/>
            <w:shd w:val="clear" w:color="auto" w:fill="FFFFFF" w:themeFill="background1"/>
          </w:tcPr>
          <w:p w14:paraId="24EDD50F" w14:textId="77777777" w:rsidR="002E3FA2" w:rsidRPr="007422F7" w:rsidRDefault="00A3738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46" w:type="pct"/>
            <w:gridSpan w:val="5"/>
            <w:shd w:val="clear" w:color="auto" w:fill="FFFFFF"/>
          </w:tcPr>
          <w:p w14:paraId="5313795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2E3FA2" w:rsidRPr="007422F7" w14:paraId="6FD3C4A1" w14:textId="77777777" w:rsidTr="007A48A7">
        <w:tc>
          <w:tcPr>
            <w:tcW w:w="914" w:type="pct"/>
          </w:tcPr>
          <w:p w14:paraId="070AD267"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3.7.1.4. Gausinti ir tvarkyti rajono muziejų etninės kultūros vertybių fondą</w:t>
            </w:r>
          </w:p>
        </w:tc>
        <w:tc>
          <w:tcPr>
            <w:tcW w:w="600" w:type="pct"/>
            <w:gridSpan w:val="2"/>
          </w:tcPr>
          <w:p w14:paraId="45365C69"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Savivaldybės</w:t>
            </w:r>
          </w:p>
          <w:p w14:paraId="5183FB5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administracija</w:t>
            </w:r>
            <w:r w:rsidRPr="007422F7">
              <w:rPr>
                <w:rFonts w:ascii="Times New Roman" w:eastAsia="Times New Roman" w:hAnsi="Times New Roman"/>
                <w:szCs w:val="24"/>
                <w:lang w:eastAsia="lt-LT"/>
              </w:rPr>
              <w:t xml:space="preserve"> </w:t>
            </w:r>
          </w:p>
          <w:p w14:paraId="4F4D1DB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p w14:paraId="5C7A577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krašto muziejus</w:t>
            </w:r>
          </w:p>
        </w:tc>
        <w:tc>
          <w:tcPr>
            <w:tcW w:w="985" w:type="pct"/>
          </w:tcPr>
          <w:p w14:paraId="5C7A4379"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a) Įsigytų, restauruotų,</w:t>
            </w:r>
          </w:p>
          <w:p w14:paraId="597B7197"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konservuotų ir archyvuotų</w:t>
            </w:r>
          </w:p>
          <w:p w14:paraId="6FC198A0"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etninės kultūros vertybių</w:t>
            </w:r>
          </w:p>
          <w:p w14:paraId="71092C1B"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skaičius;</w:t>
            </w:r>
          </w:p>
          <w:p w14:paraId="07EDFCED"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b) Pagamintų retų muziejinių</w:t>
            </w:r>
          </w:p>
          <w:p w14:paraId="500CBFFA"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vertybių kopijų skaičius;</w:t>
            </w:r>
          </w:p>
          <w:p w14:paraId="142DB649"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c) Naujų ar atnaujintų</w:t>
            </w:r>
          </w:p>
          <w:p w14:paraId="38B6C78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ekspozicijų skaičius.</w:t>
            </w:r>
          </w:p>
        </w:tc>
        <w:tc>
          <w:tcPr>
            <w:tcW w:w="699" w:type="pct"/>
            <w:gridSpan w:val="5"/>
            <w:shd w:val="clear" w:color="auto" w:fill="auto"/>
          </w:tcPr>
          <w:p w14:paraId="5711DBBD" w14:textId="77777777" w:rsidR="002E3FA2" w:rsidRPr="007422F7" w:rsidRDefault="0052369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a) </w:t>
            </w:r>
            <w:r w:rsidRPr="00523693">
              <w:rPr>
                <w:rFonts w:ascii="Times New Roman" w:eastAsia="Times New Roman" w:hAnsi="Times New Roman"/>
                <w:szCs w:val="24"/>
                <w:lang w:eastAsia="lt-LT"/>
              </w:rPr>
              <w:t>12</w:t>
            </w:r>
            <w:r>
              <w:rPr>
                <w:rFonts w:ascii="Times New Roman" w:eastAsia="Times New Roman" w:hAnsi="Times New Roman"/>
                <w:szCs w:val="24"/>
                <w:lang w:eastAsia="lt-LT"/>
              </w:rPr>
              <w:t xml:space="preserve"> </w:t>
            </w:r>
            <w:r w:rsidRPr="00523693">
              <w:rPr>
                <w:rFonts w:ascii="Times New Roman" w:eastAsia="Times New Roman" w:hAnsi="Times New Roman"/>
                <w:szCs w:val="24"/>
                <w:lang w:eastAsia="lt-LT"/>
              </w:rPr>
              <w:t>579</w:t>
            </w:r>
          </w:p>
          <w:p w14:paraId="6327BCFF" w14:textId="77777777" w:rsidR="007A48A7" w:rsidRDefault="007A48A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b) 0</w:t>
            </w:r>
          </w:p>
          <w:p w14:paraId="068A6C97" w14:textId="3427EE4E" w:rsidR="002E3FA2" w:rsidRPr="007422F7" w:rsidRDefault="007A48A7" w:rsidP="00AA7A0D">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c) </w:t>
            </w:r>
            <w:r w:rsidR="00AA7A0D">
              <w:rPr>
                <w:rFonts w:ascii="Times New Roman" w:eastAsia="Times New Roman" w:hAnsi="Times New Roman"/>
                <w:szCs w:val="24"/>
                <w:lang w:eastAsia="lt-LT"/>
              </w:rPr>
              <w:t>8</w:t>
            </w:r>
          </w:p>
        </w:tc>
        <w:tc>
          <w:tcPr>
            <w:tcW w:w="533" w:type="pct"/>
            <w:gridSpan w:val="3"/>
            <w:shd w:val="clear" w:color="auto" w:fill="auto"/>
          </w:tcPr>
          <w:p w14:paraId="07748A31"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17,9</w:t>
            </w:r>
          </w:p>
        </w:tc>
        <w:tc>
          <w:tcPr>
            <w:tcW w:w="524" w:type="pct"/>
            <w:gridSpan w:val="3"/>
            <w:shd w:val="clear" w:color="auto" w:fill="auto"/>
          </w:tcPr>
          <w:p w14:paraId="1CE62928" w14:textId="77777777" w:rsidR="002E3FA2" w:rsidRPr="007422F7" w:rsidRDefault="007A48A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30,9</w:t>
            </w:r>
          </w:p>
        </w:tc>
        <w:tc>
          <w:tcPr>
            <w:tcW w:w="746" w:type="pct"/>
            <w:gridSpan w:val="5"/>
          </w:tcPr>
          <w:p w14:paraId="44C5B594" w14:textId="77777777" w:rsidR="002E3FA2" w:rsidRPr="007422F7" w:rsidRDefault="002E3FA2" w:rsidP="00D668FC">
            <w:pPr>
              <w:pStyle w:val="lenteles"/>
              <w:widowControl w:val="0"/>
              <w:suppressAutoHyphens/>
              <w:jc w:val="left"/>
              <w:rPr>
                <w:rFonts w:ascii="Times New Roman" w:eastAsia="Times New Roman" w:hAnsi="Times New Roman"/>
                <w:color w:val="FF0000"/>
                <w:szCs w:val="24"/>
                <w:lang w:eastAsia="lt-LT"/>
              </w:rPr>
            </w:pPr>
          </w:p>
        </w:tc>
      </w:tr>
      <w:tr w:rsidR="004A1332" w:rsidRPr="007422F7" w14:paraId="663AE2C6" w14:textId="77777777" w:rsidTr="004A1332">
        <w:tc>
          <w:tcPr>
            <w:tcW w:w="914" w:type="pct"/>
          </w:tcPr>
          <w:p w14:paraId="2A2B5AD6"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3.7.1.5. Suskaitmeninti kraštotyros leidinių fondą</w:t>
            </w:r>
          </w:p>
        </w:tc>
        <w:tc>
          <w:tcPr>
            <w:tcW w:w="600" w:type="pct"/>
            <w:gridSpan w:val="2"/>
          </w:tcPr>
          <w:p w14:paraId="5C489171"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viešoji biblioteka</w:t>
            </w:r>
          </w:p>
        </w:tc>
        <w:tc>
          <w:tcPr>
            <w:tcW w:w="985" w:type="pct"/>
          </w:tcPr>
          <w:p w14:paraId="670083C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hAnsi="Times New Roman"/>
              </w:rPr>
              <w:t>a) Suskaitmenintų kraštotyros leidinių skaičius.</w:t>
            </w:r>
          </w:p>
        </w:tc>
        <w:tc>
          <w:tcPr>
            <w:tcW w:w="699" w:type="pct"/>
            <w:gridSpan w:val="5"/>
            <w:shd w:val="clear" w:color="auto" w:fill="FFFFFF" w:themeFill="background1"/>
          </w:tcPr>
          <w:p w14:paraId="19CB4594"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4A1332">
              <w:rPr>
                <w:rFonts w:ascii="Times New Roman" w:eastAsia="Times New Roman" w:hAnsi="Times New Roman"/>
                <w:szCs w:val="24"/>
                <w:lang w:eastAsia="lt-LT"/>
              </w:rPr>
              <w:t>-</w:t>
            </w:r>
          </w:p>
        </w:tc>
        <w:tc>
          <w:tcPr>
            <w:tcW w:w="533" w:type="pct"/>
            <w:gridSpan w:val="3"/>
            <w:shd w:val="clear" w:color="auto" w:fill="FFFFFF" w:themeFill="background1"/>
          </w:tcPr>
          <w:p w14:paraId="2638F6A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8,9</w:t>
            </w:r>
          </w:p>
        </w:tc>
        <w:tc>
          <w:tcPr>
            <w:tcW w:w="524" w:type="pct"/>
            <w:gridSpan w:val="3"/>
            <w:shd w:val="clear" w:color="auto" w:fill="FFFFFF" w:themeFill="background1"/>
          </w:tcPr>
          <w:p w14:paraId="725B9E90" w14:textId="77777777" w:rsidR="002E3FA2" w:rsidRPr="007422F7" w:rsidRDefault="004A133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0</w:t>
            </w:r>
          </w:p>
        </w:tc>
        <w:tc>
          <w:tcPr>
            <w:tcW w:w="746" w:type="pct"/>
            <w:gridSpan w:val="5"/>
            <w:shd w:val="clear" w:color="auto" w:fill="FFFFFF"/>
          </w:tcPr>
          <w:p w14:paraId="3FDEED1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r>
      <w:tr w:rsidR="002E3FA2" w:rsidRPr="007422F7" w14:paraId="7B8FA58F" w14:textId="77777777" w:rsidTr="007A48A7">
        <w:tc>
          <w:tcPr>
            <w:tcW w:w="914" w:type="pct"/>
          </w:tcPr>
          <w:p w14:paraId="7C1AA815"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3.7.1.6. Suskaitmeninti Lazdijų krašto muziejaus ir jo padalinių pagrindinio fondo eksponatus</w:t>
            </w:r>
          </w:p>
        </w:tc>
        <w:tc>
          <w:tcPr>
            <w:tcW w:w="600" w:type="pct"/>
            <w:gridSpan w:val="2"/>
          </w:tcPr>
          <w:p w14:paraId="25AF2BE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krašto muziejus</w:t>
            </w:r>
          </w:p>
        </w:tc>
        <w:tc>
          <w:tcPr>
            <w:tcW w:w="985" w:type="pct"/>
          </w:tcPr>
          <w:p w14:paraId="4C33597D"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a) Suskaitmenintų pagrindinio</w:t>
            </w:r>
          </w:p>
          <w:p w14:paraId="68FCE8D3"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fondo eksponatų skaičius.</w:t>
            </w:r>
          </w:p>
        </w:tc>
        <w:tc>
          <w:tcPr>
            <w:tcW w:w="699" w:type="pct"/>
            <w:gridSpan w:val="5"/>
            <w:shd w:val="clear" w:color="auto" w:fill="auto"/>
          </w:tcPr>
          <w:p w14:paraId="497CCD61" w14:textId="77777777" w:rsidR="002E3FA2" w:rsidRPr="007422F7" w:rsidRDefault="002E3FA2" w:rsidP="00D668FC">
            <w:pPr>
              <w:autoSpaceDE w:val="0"/>
              <w:autoSpaceDN w:val="0"/>
              <w:adjustRightInd w:val="0"/>
              <w:spacing w:after="0" w:line="240" w:lineRule="auto"/>
              <w:ind w:firstLine="0"/>
              <w:jc w:val="left"/>
              <w:rPr>
                <w:rFonts w:ascii="Times New Roman" w:eastAsia="Times New Roman" w:hAnsi="Times New Roman"/>
                <w:szCs w:val="24"/>
                <w:lang w:eastAsia="lt-LT"/>
              </w:rPr>
            </w:pPr>
            <w:r w:rsidRPr="007422F7">
              <w:rPr>
                <w:rFonts w:ascii="Times New Roman" w:eastAsia="Calibri" w:hAnsi="Times New Roman"/>
                <w:szCs w:val="24"/>
                <w:lang w:eastAsia="lt-LT"/>
              </w:rPr>
              <w:t xml:space="preserve">a) </w:t>
            </w:r>
            <w:r w:rsidR="007A48A7">
              <w:rPr>
                <w:rFonts w:ascii="Times New Roman" w:eastAsia="Calibri" w:hAnsi="Times New Roman"/>
                <w:szCs w:val="24"/>
                <w:lang w:eastAsia="lt-LT"/>
              </w:rPr>
              <w:t>366</w:t>
            </w:r>
          </w:p>
          <w:p w14:paraId="53DFDD3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tc>
        <w:tc>
          <w:tcPr>
            <w:tcW w:w="533" w:type="pct"/>
            <w:gridSpan w:val="3"/>
            <w:shd w:val="clear" w:color="auto" w:fill="auto"/>
          </w:tcPr>
          <w:p w14:paraId="4E35DAFF"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w:t>
            </w:r>
          </w:p>
        </w:tc>
        <w:tc>
          <w:tcPr>
            <w:tcW w:w="524" w:type="pct"/>
            <w:gridSpan w:val="3"/>
            <w:shd w:val="clear" w:color="auto" w:fill="auto"/>
          </w:tcPr>
          <w:p w14:paraId="031F50F1" w14:textId="77777777" w:rsidR="002E3FA2" w:rsidRPr="007422F7" w:rsidRDefault="007A48A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12,0</w:t>
            </w:r>
          </w:p>
        </w:tc>
        <w:tc>
          <w:tcPr>
            <w:tcW w:w="746" w:type="pct"/>
            <w:gridSpan w:val="5"/>
          </w:tcPr>
          <w:p w14:paraId="6370DB08" w14:textId="77777777" w:rsidR="002E3FA2" w:rsidRPr="007422F7" w:rsidRDefault="007A48A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2E3FA2" w:rsidRPr="007422F7" w14:paraId="3F8D80D0" w14:textId="77777777" w:rsidTr="004212E0">
        <w:tc>
          <w:tcPr>
            <w:tcW w:w="5000" w:type="pct"/>
            <w:gridSpan w:val="20"/>
          </w:tcPr>
          <w:p w14:paraId="50CF661F" w14:textId="77777777" w:rsidR="002E3FA2" w:rsidRPr="007422F7" w:rsidRDefault="002E3FA2"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eastAsia="Times New Roman" w:hAnsi="Times New Roman"/>
                <w:b/>
                <w:szCs w:val="24"/>
                <w:lang w:eastAsia="lt-LT"/>
              </w:rPr>
              <w:t>Uždavinys 3.7.2. Skatinti gyventojų įsitraukimą į kultūrinę veiklą</w:t>
            </w:r>
          </w:p>
        </w:tc>
      </w:tr>
      <w:tr w:rsidR="002E3FA2" w:rsidRPr="007422F7" w14:paraId="4EB84C41" w14:textId="77777777" w:rsidTr="00C04AF5">
        <w:tc>
          <w:tcPr>
            <w:tcW w:w="914" w:type="pct"/>
          </w:tcPr>
          <w:p w14:paraId="32938554"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3.7.2.1. Vykdyti edukacines programas, propaguojančias krašto tradicinę kultūrą</w:t>
            </w:r>
          </w:p>
          <w:p w14:paraId="606EB238"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tc>
        <w:tc>
          <w:tcPr>
            <w:tcW w:w="600" w:type="pct"/>
            <w:gridSpan w:val="2"/>
          </w:tcPr>
          <w:p w14:paraId="11B7EBDB" w14:textId="77777777" w:rsidR="002E3FA2" w:rsidRPr="007422F7" w:rsidRDefault="002E3FA2" w:rsidP="00D668FC">
            <w:pPr>
              <w:pStyle w:val="lenteles"/>
              <w:jc w:val="left"/>
              <w:rPr>
                <w:rFonts w:ascii="Times New Roman" w:hAnsi="Times New Roman"/>
              </w:rPr>
            </w:pPr>
            <w:r w:rsidRPr="007422F7">
              <w:rPr>
                <w:rFonts w:ascii="Times New Roman" w:hAnsi="Times New Roman"/>
              </w:rPr>
              <w:t>Lazdijų krašto muziejus</w:t>
            </w:r>
          </w:p>
          <w:p w14:paraId="57DFFE68" w14:textId="77777777" w:rsidR="002E3FA2" w:rsidRPr="007422F7" w:rsidRDefault="002E3FA2" w:rsidP="00D668FC">
            <w:pPr>
              <w:pStyle w:val="lenteles"/>
              <w:jc w:val="left"/>
              <w:rPr>
                <w:rFonts w:ascii="Times New Roman" w:hAnsi="Times New Roman"/>
              </w:rPr>
            </w:pPr>
            <w:r w:rsidRPr="007422F7">
              <w:rPr>
                <w:rFonts w:ascii="Times New Roman" w:hAnsi="Times New Roman"/>
              </w:rPr>
              <w:t>Lazdijų rajono savivaldybės viešoji biblioteka</w:t>
            </w:r>
          </w:p>
          <w:p w14:paraId="472FD16B"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tc>
        <w:tc>
          <w:tcPr>
            <w:tcW w:w="985" w:type="pct"/>
          </w:tcPr>
          <w:p w14:paraId="1081D675"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a) Parengtų naujų edukacinių programų skaičius;</w:t>
            </w:r>
          </w:p>
          <w:p w14:paraId="600CFF26"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b) Įvykdytų edukacinių programų skaičius;</w:t>
            </w:r>
          </w:p>
          <w:p w14:paraId="6DA53AEE" w14:textId="77777777" w:rsidR="002E3FA2" w:rsidRPr="007422F7" w:rsidRDefault="002E3FA2" w:rsidP="00D668FC">
            <w:pPr>
              <w:pStyle w:val="lenteles"/>
              <w:widowControl w:val="0"/>
              <w:suppressAutoHyphens/>
              <w:jc w:val="left"/>
              <w:rPr>
                <w:rFonts w:ascii="Times New Roman" w:eastAsia="Times New Roman" w:hAnsi="Times New Roman"/>
                <w:b/>
                <w:szCs w:val="24"/>
                <w:lang w:eastAsia="lt-LT"/>
              </w:rPr>
            </w:pPr>
            <w:r w:rsidRPr="007422F7">
              <w:rPr>
                <w:rFonts w:ascii="Times New Roman" w:hAnsi="Times New Roman"/>
                <w:szCs w:val="24"/>
              </w:rPr>
              <w:t>c) Dalyvių skaičius.</w:t>
            </w:r>
          </w:p>
        </w:tc>
        <w:tc>
          <w:tcPr>
            <w:tcW w:w="699" w:type="pct"/>
            <w:gridSpan w:val="5"/>
            <w:shd w:val="clear" w:color="auto" w:fill="auto"/>
          </w:tcPr>
          <w:p w14:paraId="76D2AC67" w14:textId="77777777" w:rsidR="002E3FA2" w:rsidRPr="007422F7" w:rsidRDefault="002E3FA2" w:rsidP="00D668FC">
            <w:pPr>
              <w:pStyle w:val="lenteles"/>
              <w:widowControl w:val="0"/>
              <w:tabs>
                <w:tab w:val="left" w:pos="349"/>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C04AF5">
              <w:rPr>
                <w:rFonts w:ascii="Times New Roman" w:eastAsia="Times New Roman" w:hAnsi="Times New Roman"/>
                <w:szCs w:val="24"/>
                <w:lang w:eastAsia="lt-LT"/>
              </w:rPr>
              <w:t>38</w:t>
            </w:r>
          </w:p>
          <w:p w14:paraId="0B2CD3A6" w14:textId="77777777" w:rsidR="002E3FA2" w:rsidRPr="007422F7" w:rsidRDefault="002E3FA2" w:rsidP="00D668FC">
            <w:pPr>
              <w:pStyle w:val="lenteles"/>
              <w:widowControl w:val="0"/>
              <w:tabs>
                <w:tab w:val="left" w:pos="349"/>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C04AF5">
              <w:rPr>
                <w:rFonts w:ascii="Times New Roman" w:eastAsia="Times New Roman" w:hAnsi="Times New Roman"/>
                <w:szCs w:val="24"/>
                <w:lang w:eastAsia="lt-LT"/>
              </w:rPr>
              <w:t>37</w:t>
            </w:r>
          </w:p>
          <w:p w14:paraId="51C02DE4" w14:textId="77777777" w:rsidR="002E3FA2" w:rsidRPr="007422F7" w:rsidRDefault="002E3FA2" w:rsidP="00D668FC">
            <w:pPr>
              <w:pStyle w:val="lenteles"/>
              <w:widowControl w:val="0"/>
              <w:tabs>
                <w:tab w:val="left" w:pos="349"/>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C04AF5">
              <w:rPr>
                <w:rFonts w:ascii="Times New Roman" w:eastAsia="Times New Roman" w:hAnsi="Times New Roman"/>
                <w:szCs w:val="24"/>
                <w:lang w:eastAsia="lt-LT"/>
              </w:rPr>
              <w:t>7 487</w:t>
            </w:r>
          </w:p>
          <w:p w14:paraId="54AD7292"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 </w:t>
            </w:r>
          </w:p>
        </w:tc>
        <w:tc>
          <w:tcPr>
            <w:tcW w:w="533" w:type="pct"/>
            <w:gridSpan w:val="3"/>
          </w:tcPr>
          <w:p w14:paraId="1D1136B7"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34,7</w:t>
            </w:r>
          </w:p>
        </w:tc>
        <w:tc>
          <w:tcPr>
            <w:tcW w:w="496" w:type="pct"/>
            <w:gridSpan w:val="2"/>
            <w:shd w:val="clear" w:color="auto" w:fill="auto"/>
          </w:tcPr>
          <w:p w14:paraId="386CBEA2" w14:textId="77777777" w:rsidR="002E3FA2" w:rsidRPr="007422F7" w:rsidRDefault="00C04AF5"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10,5</w:t>
            </w:r>
          </w:p>
        </w:tc>
        <w:tc>
          <w:tcPr>
            <w:tcW w:w="774" w:type="pct"/>
            <w:gridSpan w:val="6"/>
          </w:tcPr>
          <w:p w14:paraId="3EDA1083" w14:textId="77777777" w:rsidR="002E3FA2" w:rsidRPr="007422F7" w:rsidRDefault="007A48A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2E3FA2" w:rsidRPr="007422F7" w14:paraId="446A2E38" w14:textId="77777777" w:rsidTr="00C04AF5">
        <w:tc>
          <w:tcPr>
            <w:tcW w:w="914" w:type="pct"/>
          </w:tcPr>
          <w:p w14:paraId="0F522B37"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3.7.2.2. Rengti parodas, tradicinius renginius, muges</w:t>
            </w:r>
          </w:p>
        </w:tc>
        <w:tc>
          <w:tcPr>
            <w:tcW w:w="600" w:type="pct"/>
            <w:gridSpan w:val="2"/>
          </w:tcPr>
          <w:p w14:paraId="5E508909" w14:textId="77777777" w:rsidR="002E3FA2" w:rsidRPr="007422F7" w:rsidRDefault="002E3FA2" w:rsidP="00D668FC">
            <w:pPr>
              <w:pStyle w:val="lenteles"/>
              <w:jc w:val="left"/>
              <w:rPr>
                <w:rFonts w:ascii="Times New Roman" w:hAnsi="Times New Roman"/>
              </w:rPr>
            </w:pPr>
            <w:r w:rsidRPr="007422F7">
              <w:rPr>
                <w:rFonts w:ascii="Times New Roman" w:hAnsi="Times New Roman"/>
              </w:rPr>
              <w:t>Lazdijų krašto muziejus</w:t>
            </w:r>
          </w:p>
          <w:p w14:paraId="52A616FA" w14:textId="77777777" w:rsidR="002E3FA2" w:rsidRPr="007422F7" w:rsidRDefault="002E3FA2" w:rsidP="00D668FC">
            <w:pPr>
              <w:pStyle w:val="lenteles"/>
              <w:jc w:val="left"/>
              <w:rPr>
                <w:rFonts w:ascii="Times New Roman" w:hAnsi="Times New Roman"/>
              </w:rPr>
            </w:pPr>
            <w:r w:rsidRPr="007422F7">
              <w:rPr>
                <w:rFonts w:ascii="Times New Roman" w:hAnsi="Times New Roman"/>
              </w:rPr>
              <w:t>Lazdijų rajono savivaldybės viešoji biblioteka</w:t>
            </w:r>
          </w:p>
          <w:p w14:paraId="48CC6690"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tc>
        <w:tc>
          <w:tcPr>
            <w:tcW w:w="985" w:type="pct"/>
          </w:tcPr>
          <w:p w14:paraId="648771CF"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a) Suorganizuotų tradicinių, tautodailės parodų, renginių, mugių skaičius;</w:t>
            </w:r>
          </w:p>
          <w:p w14:paraId="3B2607B0"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b) Lankytojų parodose, renginiuose, mugėse skaičius.</w:t>
            </w:r>
          </w:p>
        </w:tc>
        <w:tc>
          <w:tcPr>
            <w:tcW w:w="699" w:type="pct"/>
            <w:gridSpan w:val="5"/>
            <w:shd w:val="clear" w:color="auto" w:fill="auto"/>
          </w:tcPr>
          <w:p w14:paraId="3D01BD95"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C04AF5">
              <w:rPr>
                <w:rFonts w:ascii="Times New Roman" w:eastAsia="Times New Roman" w:hAnsi="Times New Roman"/>
                <w:szCs w:val="24"/>
                <w:lang w:eastAsia="lt-LT"/>
              </w:rPr>
              <w:t>44</w:t>
            </w:r>
          </w:p>
          <w:p w14:paraId="06D2E462"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C04AF5" w:rsidRPr="00C04AF5">
              <w:rPr>
                <w:rFonts w:ascii="Times New Roman" w:eastAsia="Times New Roman" w:hAnsi="Times New Roman"/>
                <w:szCs w:val="24"/>
                <w:lang w:eastAsia="lt-LT"/>
              </w:rPr>
              <w:t>34408</w:t>
            </w:r>
          </w:p>
        </w:tc>
        <w:tc>
          <w:tcPr>
            <w:tcW w:w="533" w:type="pct"/>
            <w:gridSpan w:val="3"/>
          </w:tcPr>
          <w:p w14:paraId="6390429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86,9</w:t>
            </w:r>
          </w:p>
        </w:tc>
        <w:tc>
          <w:tcPr>
            <w:tcW w:w="496" w:type="pct"/>
            <w:gridSpan w:val="2"/>
            <w:shd w:val="clear" w:color="auto" w:fill="auto"/>
          </w:tcPr>
          <w:p w14:paraId="30587806" w14:textId="77777777" w:rsidR="002E3FA2" w:rsidRPr="007422F7" w:rsidRDefault="007A48A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40,2</w:t>
            </w:r>
          </w:p>
        </w:tc>
        <w:tc>
          <w:tcPr>
            <w:tcW w:w="774" w:type="pct"/>
            <w:gridSpan w:val="6"/>
          </w:tcPr>
          <w:p w14:paraId="4D0142BD" w14:textId="77777777" w:rsidR="002E3FA2" w:rsidRPr="007422F7" w:rsidRDefault="007A48A7"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w:t>
            </w:r>
          </w:p>
        </w:tc>
      </w:tr>
      <w:tr w:rsidR="002E3FA2" w:rsidRPr="007422F7" w14:paraId="4223CAA7" w14:textId="77777777" w:rsidTr="00916C73">
        <w:tc>
          <w:tcPr>
            <w:tcW w:w="914" w:type="pct"/>
          </w:tcPr>
          <w:p w14:paraId="387BE0DA"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3.7.2.3. Kelti kultūros įstaigų darbuotojų kompetenciją</w:t>
            </w:r>
          </w:p>
        </w:tc>
        <w:tc>
          <w:tcPr>
            <w:tcW w:w="600" w:type="pct"/>
            <w:gridSpan w:val="2"/>
          </w:tcPr>
          <w:p w14:paraId="036DE21E" w14:textId="77777777" w:rsidR="002E3FA2" w:rsidRPr="007422F7" w:rsidRDefault="002E3FA2" w:rsidP="00D668FC">
            <w:pPr>
              <w:pStyle w:val="lenteles"/>
              <w:jc w:val="left"/>
              <w:rPr>
                <w:rFonts w:ascii="Times New Roman" w:hAnsi="Times New Roman"/>
              </w:rPr>
            </w:pPr>
            <w:r w:rsidRPr="007422F7">
              <w:rPr>
                <w:rFonts w:ascii="Times New Roman" w:hAnsi="Times New Roman"/>
              </w:rPr>
              <w:t>Lazdijų krašto muziejus</w:t>
            </w:r>
          </w:p>
          <w:p w14:paraId="298840FD" w14:textId="77777777" w:rsidR="002E3FA2" w:rsidRPr="007422F7" w:rsidRDefault="002E3FA2" w:rsidP="00D668FC">
            <w:pPr>
              <w:pStyle w:val="lenteles"/>
              <w:jc w:val="left"/>
              <w:rPr>
                <w:rFonts w:ascii="Times New Roman" w:hAnsi="Times New Roman"/>
              </w:rPr>
            </w:pPr>
            <w:r w:rsidRPr="007422F7">
              <w:rPr>
                <w:rFonts w:ascii="Times New Roman" w:hAnsi="Times New Roman"/>
              </w:rPr>
              <w:t>Lazdijų rajono savivaldybės viešoji biblioteka</w:t>
            </w:r>
          </w:p>
          <w:p w14:paraId="6B31E434"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p w14:paraId="740C84DD"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švietimo centras</w:t>
            </w:r>
          </w:p>
        </w:tc>
        <w:tc>
          <w:tcPr>
            <w:tcW w:w="985" w:type="pct"/>
          </w:tcPr>
          <w:p w14:paraId="1F521ABB"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a) Suorganizuotų mokymų darbuotojams skaičius;</w:t>
            </w:r>
          </w:p>
          <w:p w14:paraId="2BD848EF"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b) Apmokytų darbuotojų skaičius.</w:t>
            </w:r>
          </w:p>
        </w:tc>
        <w:tc>
          <w:tcPr>
            <w:tcW w:w="699" w:type="pct"/>
            <w:gridSpan w:val="5"/>
            <w:shd w:val="clear" w:color="auto" w:fill="FFFFFF" w:themeFill="background1"/>
          </w:tcPr>
          <w:p w14:paraId="2372B9DD"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a)</w:t>
            </w:r>
            <w:r w:rsidR="005D618E">
              <w:rPr>
                <w:rFonts w:ascii="Times New Roman" w:eastAsia="Calibri" w:hAnsi="Times New Roman"/>
                <w:szCs w:val="24"/>
                <w:lang w:eastAsia="lt-LT"/>
              </w:rPr>
              <w:t xml:space="preserve"> 12</w:t>
            </w:r>
          </w:p>
          <w:p w14:paraId="0351203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w:t>
            </w:r>
            <w:r w:rsidR="005D618E">
              <w:rPr>
                <w:rFonts w:ascii="Times New Roman" w:eastAsia="Times New Roman" w:hAnsi="Times New Roman"/>
                <w:b/>
                <w:szCs w:val="24"/>
                <w:lang w:eastAsia="lt-LT"/>
              </w:rPr>
              <w:t xml:space="preserve"> </w:t>
            </w:r>
            <w:r w:rsidR="005D618E" w:rsidRPr="005D618E">
              <w:rPr>
                <w:rFonts w:ascii="Times New Roman" w:eastAsia="Times New Roman" w:hAnsi="Times New Roman"/>
                <w:szCs w:val="24"/>
                <w:lang w:eastAsia="lt-LT"/>
              </w:rPr>
              <w:t>40</w:t>
            </w:r>
          </w:p>
        </w:tc>
        <w:tc>
          <w:tcPr>
            <w:tcW w:w="533" w:type="pct"/>
            <w:gridSpan w:val="3"/>
            <w:shd w:val="clear" w:color="auto" w:fill="FFFFFF" w:themeFill="background1"/>
          </w:tcPr>
          <w:p w14:paraId="5A4E8C8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57,9</w:t>
            </w:r>
          </w:p>
        </w:tc>
        <w:tc>
          <w:tcPr>
            <w:tcW w:w="496" w:type="pct"/>
            <w:gridSpan w:val="2"/>
            <w:shd w:val="clear" w:color="auto" w:fill="FFFFFF" w:themeFill="background1"/>
          </w:tcPr>
          <w:p w14:paraId="127275CF" w14:textId="77777777" w:rsidR="002E3FA2" w:rsidRPr="007422F7" w:rsidRDefault="00916C73"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1,5</w:t>
            </w:r>
          </w:p>
        </w:tc>
        <w:tc>
          <w:tcPr>
            <w:tcW w:w="774" w:type="pct"/>
            <w:gridSpan w:val="6"/>
          </w:tcPr>
          <w:p w14:paraId="4C1E515A" w14:textId="77777777" w:rsidR="002E3FA2" w:rsidRPr="007422F7" w:rsidRDefault="005D618E"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Pateiktos reikšmės – darbuotojų, dalyvavusių mokymuose. Pačios kultūros įstaigos kompetencijai kelti mokymų neorganizuoja</w:t>
            </w:r>
          </w:p>
        </w:tc>
      </w:tr>
      <w:tr w:rsidR="002E3FA2" w:rsidRPr="007422F7" w14:paraId="279D840E" w14:textId="77777777" w:rsidTr="004212E0">
        <w:tc>
          <w:tcPr>
            <w:tcW w:w="5000" w:type="pct"/>
            <w:gridSpan w:val="20"/>
          </w:tcPr>
          <w:p w14:paraId="72224427"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
                <w:szCs w:val="24"/>
                <w:lang w:eastAsia="lt-LT"/>
              </w:rPr>
              <w:t xml:space="preserve">Uždavinys 3.7.3. </w:t>
            </w:r>
            <w:r w:rsidRPr="007422F7">
              <w:rPr>
                <w:rFonts w:ascii="Times New Roman" w:eastAsia="Times New Roman" w:hAnsi="Times New Roman"/>
                <w:b/>
                <w:bCs/>
                <w:szCs w:val="24"/>
                <w:lang w:eastAsia="lt-LT"/>
              </w:rPr>
              <w:t>Atnaujinti Lazdijų rajono savivaldybės kultūros įstaigas bei stiprinti jų materialinę bazę</w:t>
            </w:r>
          </w:p>
        </w:tc>
      </w:tr>
      <w:tr w:rsidR="002E3FA2" w:rsidRPr="007422F7" w14:paraId="6AA4731E" w14:textId="77777777" w:rsidTr="00AA7A0D">
        <w:tc>
          <w:tcPr>
            <w:tcW w:w="914" w:type="pct"/>
          </w:tcPr>
          <w:p w14:paraId="60DFD889"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Cs/>
                <w:szCs w:val="24"/>
                <w:lang w:eastAsia="lt-LT"/>
              </w:rPr>
              <w:t>3.7.3.1. Pastatyti ir įrengti Lazdijų etninės veiklos centrą</w:t>
            </w:r>
          </w:p>
        </w:tc>
        <w:tc>
          <w:tcPr>
            <w:tcW w:w="600" w:type="pct"/>
            <w:gridSpan w:val="2"/>
          </w:tcPr>
          <w:p w14:paraId="0682FC9B"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Investicijų skyrius</w:t>
            </w:r>
          </w:p>
          <w:p w14:paraId="6A216AF2"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Švietimo, kultūros ir sporto skyrius</w:t>
            </w:r>
          </w:p>
          <w:p w14:paraId="1F10BF4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Kultūros įstaigos</w:t>
            </w:r>
          </w:p>
        </w:tc>
        <w:tc>
          <w:tcPr>
            <w:tcW w:w="985" w:type="pct"/>
          </w:tcPr>
          <w:p w14:paraId="6087AA5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bCs/>
                <w:szCs w:val="24"/>
                <w:lang w:eastAsia="lt-LT"/>
              </w:rPr>
              <w:t>a) Pastatytas Lazdijų miesto parke 4 medinių statinių kompleksas su visa muziejinei veiklai reikalinga įranga.</w:t>
            </w:r>
          </w:p>
        </w:tc>
        <w:tc>
          <w:tcPr>
            <w:tcW w:w="699" w:type="pct"/>
            <w:gridSpan w:val="5"/>
          </w:tcPr>
          <w:p w14:paraId="4F9E9C61"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Statinių kompleksas n</w:t>
            </w:r>
            <w:r w:rsidRPr="007422F7">
              <w:rPr>
                <w:rFonts w:ascii="Times New Roman" w:eastAsia="Times New Roman" w:hAnsi="Times New Roman"/>
                <w:szCs w:val="24"/>
                <w:lang w:eastAsia="lt-LT"/>
              </w:rPr>
              <w:t>epastatytas</w:t>
            </w:r>
          </w:p>
        </w:tc>
        <w:tc>
          <w:tcPr>
            <w:tcW w:w="533" w:type="pct"/>
            <w:gridSpan w:val="3"/>
          </w:tcPr>
          <w:p w14:paraId="12E207B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868,9</w:t>
            </w:r>
          </w:p>
        </w:tc>
        <w:tc>
          <w:tcPr>
            <w:tcW w:w="496" w:type="pct"/>
            <w:gridSpan w:val="2"/>
            <w:shd w:val="clear" w:color="auto" w:fill="FFFFFF" w:themeFill="background1"/>
          </w:tcPr>
          <w:p w14:paraId="044F909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46,3</w:t>
            </w:r>
          </w:p>
        </w:tc>
        <w:tc>
          <w:tcPr>
            <w:tcW w:w="774" w:type="pct"/>
            <w:gridSpan w:val="6"/>
          </w:tcPr>
          <w:p w14:paraId="7B6B9E4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Techninis projektas parengtas 2012 metais. Numatoma įgyvendinti vėlesniu laikotarpiu</w:t>
            </w:r>
          </w:p>
        </w:tc>
      </w:tr>
      <w:tr w:rsidR="002E3FA2" w:rsidRPr="007422F7" w14:paraId="29EAA089" w14:textId="77777777" w:rsidTr="00AA7A0D">
        <w:tc>
          <w:tcPr>
            <w:tcW w:w="914" w:type="pct"/>
          </w:tcPr>
          <w:p w14:paraId="41E13804"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3.7.3.2. Modernizuoti energetinį Lazdijų krašto muziejaus ūkį bei įsigyti ir įrengti ekspozicijų įrangą</w:t>
            </w:r>
          </w:p>
        </w:tc>
        <w:tc>
          <w:tcPr>
            <w:tcW w:w="600" w:type="pct"/>
            <w:gridSpan w:val="2"/>
          </w:tcPr>
          <w:p w14:paraId="782EBD6D"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Švietimo,</w:t>
            </w:r>
          </w:p>
          <w:p w14:paraId="342605D8"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kultūros ir</w:t>
            </w:r>
          </w:p>
          <w:p w14:paraId="31BB041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sporto skyrius</w:t>
            </w:r>
            <w:r w:rsidRPr="007422F7">
              <w:rPr>
                <w:rFonts w:ascii="Times New Roman" w:eastAsia="Times New Roman" w:hAnsi="Times New Roman"/>
                <w:szCs w:val="24"/>
                <w:lang w:eastAsia="lt-LT"/>
              </w:rPr>
              <w:t xml:space="preserve"> </w:t>
            </w:r>
          </w:p>
          <w:p w14:paraId="6E97B66C"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p w14:paraId="4D3E3A8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krašto muziejus</w:t>
            </w:r>
          </w:p>
        </w:tc>
        <w:tc>
          <w:tcPr>
            <w:tcW w:w="985" w:type="pct"/>
          </w:tcPr>
          <w:p w14:paraId="67593406"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a) Modernizuotas</w:t>
            </w:r>
          </w:p>
          <w:p w14:paraId="642DAD3C"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energetinis Lazdijų krašto</w:t>
            </w:r>
          </w:p>
          <w:p w14:paraId="475BB595"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muziejaus ūkis;</w:t>
            </w:r>
          </w:p>
          <w:p w14:paraId="2451E65A"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b) Naujai įrengtos ir įsigytos</w:t>
            </w:r>
          </w:p>
          <w:p w14:paraId="74FEE0A3"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ekspozicijų įrangos skaičius.</w:t>
            </w:r>
          </w:p>
        </w:tc>
        <w:tc>
          <w:tcPr>
            <w:tcW w:w="699" w:type="pct"/>
            <w:gridSpan w:val="5"/>
            <w:shd w:val="clear" w:color="auto" w:fill="FFFFFF" w:themeFill="background1"/>
          </w:tcPr>
          <w:p w14:paraId="70FCB42A" w14:textId="77777777" w:rsidR="002E3FA2" w:rsidRDefault="002E3FA2" w:rsidP="00D668FC">
            <w:pPr>
              <w:pStyle w:val="lenteles"/>
              <w:widowControl w:val="0"/>
              <w:tabs>
                <w:tab w:val="left" w:pos="207"/>
              </w:tabs>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Nemodernizuotas</w:t>
            </w:r>
          </w:p>
          <w:p w14:paraId="29989F47" w14:textId="0E5B7AEA" w:rsidR="002E3FA2" w:rsidRPr="007422F7" w:rsidRDefault="00C04AF5" w:rsidP="00AA7A0D">
            <w:pPr>
              <w:pStyle w:val="lenteles"/>
              <w:widowControl w:val="0"/>
              <w:tabs>
                <w:tab w:val="left" w:pos="207"/>
              </w:tabs>
              <w:suppressAutoHyphens/>
              <w:jc w:val="left"/>
              <w:rPr>
                <w:rFonts w:ascii="Times New Roman" w:eastAsia="Times New Roman" w:hAnsi="Times New Roman"/>
                <w:szCs w:val="24"/>
                <w:lang w:eastAsia="lt-LT"/>
              </w:rPr>
            </w:pPr>
            <w:r w:rsidRPr="00C04AF5">
              <w:rPr>
                <w:rFonts w:ascii="Times New Roman" w:eastAsia="Times New Roman" w:hAnsi="Times New Roman"/>
                <w:szCs w:val="24"/>
                <w:lang w:eastAsia="lt-LT"/>
              </w:rPr>
              <w:t xml:space="preserve">b) </w:t>
            </w:r>
            <w:r w:rsidR="00AA7A0D">
              <w:rPr>
                <w:rFonts w:ascii="Times New Roman" w:eastAsia="Times New Roman" w:hAnsi="Times New Roman"/>
                <w:szCs w:val="24"/>
                <w:lang w:eastAsia="lt-LT"/>
              </w:rPr>
              <w:t>1</w:t>
            </w:r>
          </w:p>
        </w:tc>
        <w:tc>
          <w:tcPr>
            <w:tcW w:w="533" w:type="pct"/>
            <w:gridSpan w:val="3"/>
            <w:shd w:val="clear" w:color="auto" w:fill="FFFFFF" w:themeFill="background1"/>
          </w:tcPr>
          <w:p w14:paraId="5F232F8C"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289,6</w:t>
            </w:r>
          </w:p>
        </w:tc>
        <w:tc>
          <w:tcPr>
            <w:tcW w:w="496" w:type="pct"/>
            <w:gridSpan w:val="2"/>
            <w:shd w:val="clear" w:color="auto" w:fill="FFFFFF" w:themeFill="background1"/>
          </w:tcPr>
          <w:p w14:paraId="63E3F602" w14:textId="27238CFB" w:rsidR="002E3FA2" w:rsidRPr="007422F7" w:rsidRDefault="00614851"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2,7</w:t>
            </w:r>
          </w:p>
        </w:tc>
        <w:tc>
          <w:tcPr>
            <w:tcW w:w="774" w:type="pct"/>
            <w:gridSpan w:val="6"/>
          </w:tcPr>
          <w:p w14:paraId="459C91D6" w14:textId="77777777" w:rsidR="002E3FA2" w:rsidRDefault="00AA7A0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a) n</w:t>
            </w:r>
            <w:r w:rsidR="002E3FA2">
              <w:rPr>
                <w:rFonts w:ascii="Times New Roman" w:eastAsia="Times New Roman" w:hAnsi="Times New Roman"/>
                <w:szCs w:val="24"/>
                <w:lang w:eastAsia="lt-LT"/>
              </w:rPr>
              <w:t>umatoma įgyvendinti vėlesniu laikotarpiu</w:t>
            </w:r>
            <w:r>
              <w:rPr>
                <w:rFonts w:ascii="Times New Roman" w:eastAsia="Times New Roman" w:hAnsi="Times New Roman"/>
                <w:szCs w:val="24"/>
                <w:lang w:eastAsia="lt-LT"/>
              </w:rPr>
              <w:t>,</w:t>
            </w:r>
          </w:p>
          <w:p w14:paraId="3B619700" w14:textId="1A556577" w:rsidR="00AA7A0D" w:rsidRPr="007422F7" w:rsidRDefault="00AA7A0D"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b) Laisvės kovų muziejuje 2015 m.</w:t>
            </w:r>
          </w:p>
        </w:tc>
      </w:tr>
      <w:tr w:rsidR="002E3FA2" w:rsidRPr="007422F7" w14:paraId="496758F0" w14:textId="77777777" w:rsidTr="00AA7A0D">
        <w:tc>
          <w:tcPr>
            <w:tcW w:w="914" w:type="pct"/>
          </w:tcPr>
          <w:p w14:paraId="291D70D4"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 xml:space="preserve">3.7.3.3. Rekonstruoti Lazdijų krašto muziejaus padalinių patalpas, aprūpinti baldais, įranga, modernizuoti eksponavimo galimybes bei organizuoti naujas informacines-pramogines paslaugas </w:t>
            </w:r>
          </w:p>
        </w:tc>
        <w:tc>
          <w:tcPr>
            <w:tcW w:w="600" w:type="pct"/>
            <w:gridSpan w:val="2"/>
          </w:tcPr>
          <w:p w14:paraId="697E2C4F"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Savivaldybės</w:t>
            </w:r>
          </w:p>
          <w:p w14:paraId="2876D4D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administracija</w:t>
            </w:r>
            <w:r w:rsidRPr="007422F7">
              <w:rPr>
                <w:rFonts w:ascii="Times New Roman" w:eastAsia="Times New Roman" w:hAnsi="Times New Roman"/>
                <w:szCs w:val="24"/>
                <w:lang w:eastAsia="lt-LT"/>
              </w:rPr>
              <w:t xml:space="preserve"> </w:t>
            </w:r>
          </w:p>
          <w:p w14:paraId="71D0763A"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p w14:paraId="6554706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krašto muziejus</w:t>
            </w:r>
          </w:p>
        </w:tc>
        <w:tc>
          <w:tcPr>
            <w:tcW w:w="985" w:type="pct"/>
          </w:tcPr>
          <w:p w14:paraId="7368F775"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a) Rekonstruotos Lazdijų</w:t>
            </w:r>
          </w:p>
          <w:p w14:paraId="1CEA2DC1"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krašto muziejaus padalinių</w:t>
            </w:r>
          </w:p>
          <w:p w14:paraId="5EEA0E77"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patalpos;</w:t>
            </w:r>
          </w:p>
          <w:p w14:paraId="5439E4C3"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b) Įsigytos inovatyvios</w:t>
            </w:r>
          </w:p>
          <w:p w14:paraId="4C09FE81"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įrangos, baldų komplektų ir multimedijos skaičius;</w:t>
            </w:r>
          </w:p>
          <w:p w14:paraId="367589C2"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c) Naujų ekspozicijų</w:t>
            </w:r>
          </w:p>
          <w:p w14:paraId="5632AAB9"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skaičius.</w:t>
            </w:r>
          </w:p>
          <w:p w14:paraId="70CC4D7A"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d) Sukurtų naujų</w:t>
            </w:r>
          </w:p>
          <w:p w14:paraId="68C52C17"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edukacinių-pramoginių</w:t>
            </w:r>
          </w:p>
          <w:p w14:paraId="6F396869"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paslaugų skaičius.</w:t>
            </w:r>
          </w:p>
        </w:tc>
        <w:tc>
          <w:tcPr>
            <w:tcW w:w="699" w:type="pct"/>
            <w:gridSpan w:val="5"/>
            <w:shd w:val="clear" w:color="auto" w:fill="auto"/>
          </w:tcPr>
          <w:p w14:paraId="0867803B" w14:textId="77777777" w:rsidR="002E3FA2" w:rsidRPr="00C72C14" w:rsidRDefault="002E3FA2" w:rsidP="00D668FC">
            <w:pPr>
              <w:pStyle w:val="lenteles"/>
              <w:widowControl w:val="0"/>
              <w:tabs>
                <w:tab w:val="left" w:pos="349"/>
              </w:tabs>
              <w:suppressAutoHyphens/>
              <w:ind w:left="66"/>
              <w:jc w:val="left"/>
              <w:rPr>
                <w:rFonts w:ascii="Times New Roman" w:eastAsia="Times New Roman" w:hAnsi="Times New Roman"/>
                <w:szCs w:val="24"/>
                <w:lang w:eastAsia="lt-LT"/>
              </w:rPr>
            </w:pPr>
            <w:r w:rsidRPr="00C72C14">
              <w:rPr>
                <w:rFonts w:ascii="Times New Roman" w:eastAsia="Times New Roman" w:hAnsi="Times New Roman"/>
                <w:szCs w:val="24"/>
                <w:lang w:eastAsia="lt-LT"/>
              </w:rPr>
              <w:t xml:space="preserve">a) </w:t>
            </w:r>
            <w:r w:rsidR="00C72C14" w:rsidRPr="00C72C14">
              <w:rPr>
                <w:rFonts w:ascii="Times New Roman" w:eastAsia="Times New Roman" w:hAnsi="Times New Roman"/>
                <w:szCs w:val="24"/>
                <w:lang w:eastAsia="lt-LT"/>
              </w:rPr>
              <w:t>1</w:t>
            </w:r>
          </w:p>
          <w:p w14:paraId="05AF031F" w14:textId="77777777" w:rsidR="002E3FA2" w:rsidRPr="00C72C14" w:rsidRDefault="002E3FA2" w:rsidP="00D668FC">
            <w:pPr>
              <w:pStyle w:val="lenteles"/>
              <w:widowControl w:val="0"/>
              <w:tabs>
                <w:tab w:val="left" w:pos="66"/>
                <w:tab w:val="left" w:pos="349"/>
              </w:tabs>
              <w:suppressAutoHyphens/>
              <w:ind w:left="66"/>
              <w:jc w:val="left"/>
              <w:rPr>
                <w:rFonts w:ascii="Times New Roman" w:eastAsia="Times New Roman" w:hAnsi="Times New Roman"/>
                <w:szCs w:val="24"/>
                <w:lang w:eastAsia="lt-LT"/>
              </w:rPr>
            </w:pPr>
            <w:r w:rsidRPr="00C72C14">
              <w:rPr>
                <w:rFonts w:ascii="Times New Roman" w:eastAsia="Times New Roman" w:hAnsi="Times New Roman"/>
                <w:szCs w:val="24"/>
                <w:lang w:eastAsia="lt-LT"/>
              </w:rPr>
              <w:t>b)</w:t>
            </w:r>
            <w:r w:rsidR="00C72C14" w:rsidRPr="00C72C14">
              <w:rPr>
                <w:rFonts w:ascii="Times New Roman" w:eastAsia="Times New Roman" w:hAnsi="Times New Roman"/>
                <w:szCs w:val="24"/>
                <w:lang w:eastAsia="lt-LT"/>
              </w:rPr>
              <w:t xml:space="preserve"> 0</w:t>
            </w:r>
          </w:p>
          <w:p w14:paraId="26176BC5" w14:textId="77777777" w:rsidR="002E3FA2" w:rsidRPr="00C72C14" w:rsidRDefault="002E3FA2" w:rsidP="00D668FC">
            <w:pPr>
              <w:pStyle w:val="lenteles"/>
              <w:widowControl w:val="0"/>
              <w:tabs>
                <w:tab w:val="left" w:pos="66"/>
                <w:tab w:val="left" w:pos="349"/>
              </w:tabs>
              <w:suppressAutoHyphens/>
              <w:ind w:left="66"/>
              <w:jc w:val="left"/>
              <w:rPr>
                <w:rFonts w:ascii="Times New Roman" w:eastAsia="Times New Roman" w:hAnsi="Times New Roman"/>
                <w:szCs w:val="24"/>
                <w:lang w:eastAsia="lt-LT"/>
              </w:rPr>
            </w:pPr>
            <w:r w:rsidRPr="00C72C14">
              <w:rPr>
                <w:rFonts w:ascii="Times New Roman" w:eastAsia="Times New Roman" w:hAnsi="Times New Roman"/>
                <w:szCs w:val="24"/>
                <w:lang w:eastAsia="lt-LT"/>
              </w:rPr>
              <w:t xml:space="preserve">c) </w:t>
            </w:r>
            <w:r w:rsidR="00C72C14" w:rsidRPr="00C72C14">
              <w:rPr>
                <w:rFonts w:ascii="Times New Roman" w:eastAsia="Times New Roman" w:hAnsi="Times New Roman"/>
                <w:szCs w:val="24"/>
                <w:lang w:eastAsia="lt-LT"/>
              </w:rPr>
              <w:t>0</w:t>
            </w:r>
          </w:p>
          <w:p w14:paraId="6B8E1E2F" w14:textId="77777777" w:rsidR="002E3FA2" w:rsidRPr="00C72C14" w:rsidRDefault="002E3FA2" w:rsidP="00D668FC">
            <w:pPr>
              <w:pStyle w:val="lenteles"/>
              <w:widowControl w:val="0"/>
              <w:tabs>
                <w:tab w:val="left" w:pos="66"/>
                <w:tab w:val="left" w:pos="349"/>
              </w:tabs>
              <w:suppressAutoHyphens/>
              <w:ind w:left="66"/>
              <w:jc w:val="left"/>
              <w:rPr>
                <w:rFonts w:ascii="Times New Roman" w:eastAsia="Times New Roman" w:hAnsi="Times New Roman"/>
                <w:color w:val="FF0000"/>
                <w:szCs w:val="24"/>
                <w:lang w:eastAsia="lt-LT"/>
              </w:rPr>
            </w:pPr>
            <w:r w:rsidRPr="00C72C14">
              <w:rPr>
                <w:rFonts w:ascii="Times New Roman" w:eastAsia="Times New Roman" w:hAnsi="Times New Roman"/>
                <w:szCs w:val="24"/>
                <w:lang w:eastAsia="lt-LT"/>
              </w:rPr>
              <w:t xml:space="preserve">d) </w:t>
            </w:r>
            <w:r w:rsidR="00C72C14" w:rsidRPr="00C72C14">
              <w:rPr>
                <w:rFonts w:ascii="Times New Roman" w:eastAsia="Times New Roman" w:hAnsi="Times New Roman"/>
                <w:szCs w:val="24"/>
                <w:lang w:eastAsia="lt-LT"/>
              </w:rPr>
              <w:t>0</w:t>
            </w:r>
          </w:p>
        </w:tc>
        <w:tc>
          <w:tcPr>
            <w:tcW w:w="533" w:type="pct"/>
            <w:gridSpan w:val="3"/>
            <w:shd w:val="clear" w:color="auto" w:fill="auto"/>
          </w:tcPr>
          <w:p w14:paraId="4628E510" w14:textId="77777777" w:rsidR="002E3FA2" w:rsidRPr="00C72C14" w:rsidRDefault="002E3FA2" w:rsidP="00D668FC">
            <w:pPr>
              <w:pStyle w:val="lenteles"/>
              <w:widowControl w:val="0"/>
              <w:suppressAutoHyphens/>
              <w:jc w:val="left"/>
              <w:rPr>
                <w:rFonts w:ascii="Times New Roman" w:eastAsia="Times New Roman" w:hAnsi="Times New Roman"/>
                <w:szCs w:val="24"/>
                <w:lang w:eastAsia="lt-LT"/>
              </w:rPr>
            </w:pPr>
            <w:r w:rsidRPr="00C72C14">
              <w:rPr>
                <w:rFonts w:ascii="Times New Roman" w:eastAsia="Times New Roman" w:hAnsi="Times New Roman"/>
                <w:szCs w:val="24"/>
                <w:lang w:eastAsia="lt-LT"/>
              </w:rPr>
              <w:t>724,1</w:t>
            </w:r>
          </w:p>
        </w:tc>
        <w:tc>
          <w:tcPr>
            <w:tcW w:w="496" w:type="pct"/>
            <w:gridSpan w:val="2"/>
            <w:shd w:val="clear" w:color="auto" w:fill="auto"/>
          </w:tcPr>
          <w:p w14:paraId="29E8778C" w14:textId="77777777" w:rsidR="002E3FA2" w:rsidRPr="00C72C14" w:rsidRDefault="00C72C14" w:rsidP="00D668FC">
            <w:pPr>
              <w:pStyle w:val="lenteles"/>
              <w:widowControl w:val="0"/>
              <w:suppressAutoHyphens/>
              <w:jc w:val="left"/>
              <w:rPr>
                <w:rFonts w:ascii="Times New Roman" w:eastAsia="Times New Roman" w:hAnsi="Times New Roman"/>
                <w:szCs w:val="24"/>
                <w:lang w:eastAsia="lt-LT"/>
              </w:rPr>
            </w:pPr>
            <w:r w:rsidRPr="00C72C14">
              <w:rPr>
                <w:rFonts w:ascii="Times New Roman" w:eastAsia="Times New Roman" w:hAnsi="Times New Roman"/>
                <w:szCs w:val="24"/>
                <w:lang w:eastAsia="lt-LT"/>
              </w:rPr>
              <w:t>115,8</w:t>
            </w:r>
          </w:p>
        </w:tc>
        <w:tc>
          <w:tcPr>
            <w:tcW w:w="774" w:type="pct"/>
            <w:gridSpan w:val="6"/>
            <w:shd w:val="clear" w:color="auto" w:fill="FFFFFF"/>
          </w:tcPr>
          <w:p w14:paraId="563EFC71" w14:textId="77777777" w:rsidR="002E3FA2" w:rsidRPr="007422F7" w:rsidRDefault="00C72C14"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 xml:space="preserve">Projektas </w:t>
            </w:r>
            <w:r w:rsidRPr="00C72C14">
              <w:rPr>
                <w:rFonts w:ascii="Times New Roman" w:eastAsia="Times New Roman" w:hAnsi="Times New Roman"/>
                <w:szCs w:val="24"/>
                <w:lang w:eastAsia="lt-LT"/>
              </w:rPr>
              <w:t>„Etnografinės Prano Dzūko sodybos tvarkybos darbai ir pritaikymas muziejinei veiklai“</w:t>
            </w:r>
          </w:p>
        </w:tc>
      </w:tr>
      <w:tr w:rsidR="002E3FA2" w:rsidRPr="007422F7" w14:paraId="3452BE26" w14:textId="77777777" w:rsidTr="00AA7A0D">
        <w:tc>
          <w:tcPr>
            <w:tcW w:w="914" w:type="pct"/>
          </w:tcPr>
          <w:p w14:paraId="1CCBB985"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 xml:space="preserve">3.7.3.4. Sutvarkyti ir aptverti Lazdijų krašto muziejaus ir padalinių kiemo infrastruktūrą </w:t>
            </w:r>
          </w:p>
        </w:tc>
        <w:tc>
          <w:tcPr>
            <w:tcW w:w="600" w:type="pct"/>
            <w:gridSpan w:val="2"/>
          </w:tcPr>
          <w:p w14:paraId="4E98DDFC"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Savivaldybės</w:t>
            </w:r>
          </w:p>
          <w:p w14:paraId="5988EF0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administracija</w:t>
            </w:r>
            <w:r w:rsidRPr="007422F7">
              <w:rPr>
                <w:rFonts w:ascii="Times New Roman" w:eastAsia="Times New Roman" w:hAnsi="Times New Roman"/>
                <w:szCs w:val="24"/>
                <w:lang w:eastAsia="lt-LT"/>
              </w:rPr>
              <w:t xml:space="preserve"> </w:t>
            </w:r>
          </w:p>
          <w:p w14:paraId="7545C6C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p w14:paraId="10E71909"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krašto muziejus</w:t>
            </w:r>
          </w:p>
        </w:tc>
        <w:tc>
          <w:tcPr>
            <w:tcW w:w="985" w:type="pct"/>
          </w:tcPr>
          <w:p w14:paraId="0CB81ADB"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a) Sutvarkyta ir aptverta</w:t>
            </w:r>
          </w:p>
          <w:p w14:paraId="0DEAF9F6"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Lazdijų krašto muziejaus bei padalinių kiemo</w:t>
            </w:r>
          </w:p>
          <w:p w14:paraId="0A8400E7"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infrastruktūra.</w:t>
            </w:r>
          </w:p>
        </w:tc>
        <w:tc>
          <w:tcPr>
            <w:tcW w:w="699" w:type="pct"/>
            <w:gridSpan w:val="5"/>
            <w:shd w:val="clear" w:color="auto" w:fill="auto"/>
          </w:tcPr>
          <w:p w14:paraId="052349AE" w14:textId="77777777" w:rsidR="002E3FA2" w:rsidRPr="007422F7" w:rsidRDefault="002E3FA2" w:rsidP="00D668FC">
            <w:pPr>
              <w:pStyle w:val="lenteles"/>
              <w:widowControl w:val="0"/>
              <w:tabs>
                <w:tab w:val="left" w:pos="633"/>
              </w:tabs>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Per šį ataskaitinį laikotarpį </w:t>
            </w:r>
            <w:r w:rsidR="008D146A">
              <w:rPr>
                <w:rFonts w:ascii="Times New Roman" w:eastAsia="Times New Roman" w:hAnsi="Times New Roman"/>
                <w:szCs w:val="24"/>
                <w:lang w:eastAsia="lt-LT"/>
              </w:rPr>
              <w:t>neįgyvendinta</w:t>
            </w:r>
          </w:p>
        </w:tc>
        <w:tc>
          <w:tcPr>
            <w:tcW w:w="533" w:type="pct"/>
            <w:gridSpan w:val="3"/>
            <w:shd w:val="clear" w:color="auto" w:fill="auto"/>
          </w:tcPr>
          <w:p w14:paraId="35CE4EAF"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347,5</w:t>
            </w:r>
          </w:p>
        </w:tc>
        <w:tc>
          <w:tcPr>
            <w:tcW w:w="496" w:type="pct"/>
            <w:gridSpan w:val="2"/>
            <w:shd w:val="clear" w:color="auto" w:fill="auto"/>
          </w:tcPr>
          <w:p w14:paraId="46AD6B7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c>
          <w:tcPr>
            <w:tcW w:w="774" w:type="pct"/>
            <w:gridSpan w:val="6"/>
            <w:shd w:val="clear" w:color="auto" w:fill="auto"/>
          </w:tcPr>
          <w:p w14:paraId="05FF75B1"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Planuojama rengti projektus ir dalyvauti ES programose 2014 - 2020 m. finansiniu laikotarpiu.</w:t>
            </w:r>
          </w:p>
        </w:tc>
      </w:tr>
      <w:tr w:rsidR="002E3FA2" w:rsidRPr="007422F7" w14:paraId="4306951D" w14:textId="77777777" w:rsidTr="00AA7A0D">
        <w:tc>
          <w:tcPr>
            <w:tcW w:w="914" w:type="pct"/>
          </w:tcPr>
          <w:p w14:paraId="65559025"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3.7.3.5. Įrengti fondų saugyklą Veisiejų krašto muziejuje</w:t>
            </w:r>
          </w:p>
        </w:tc>
        <w:tc>
          <w:tcPr>
            <w:tcW w:w="600" w:type="pct"/>
            <w:gridSpan w:val="2"/>
          </w:tcPr>
          <w:p w14:paraId="1E87BB34"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Švietimo,</w:t>
            </w:r>
          </w:p>
          <w:p w14:paraId="5825729C"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kultūros ir</w:t>
            </w:r>
          </w:p>
          <w:p w14:paraId="2FAAB7C5"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Calibri" w:hAnsi="Times New Roman"/>
                <w:szCs w:val="24"/>
                <w:lang w:eastAsia="lt-LT"/>
              </w:rPr>
              <w:t>sporto skyrius</w:t>
            </w:r>
            <w:r w:rsidRPr="007422F7">
              <w:rPr>
                <w:rFonts w:ascii="Times New Roman" w:eastAsia="Times New Roman" w:hAnsi="Times New Roman"/>
                <w:szCs w:val="24"/>
                <w:lang w:eastAsia="lt-LT"/>
              </w:rPr>
              <w:t xml:space="preserve"> </w:t>
            </w:r>
          </w:p>
          <w:p w14:paraId="4358C60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p w14:paraId="3FB1BCA1"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krašto muziejus</w:t>
            </w:r>
          </w:p>
        </w:tc>
        <w:tc>
          <w:tcPr>
            <w:tcW w:w="985" w:type="pct"/>
          </w:tcPr>
          <w:p w14:paraId="209E4E46"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a) Sutvarkytos Veisiejų</w:t>
            </w:r>
          </w:p>
          <w:p w14:paraId="742D887A"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krašto muziejaus patalpos,</w:t>
            </w:r>
          </w:p>
          <w:p w14:paraId="11D9A13E"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skirtos fondų saugykloms;</w:t>
            </w:r>
          </w:p>
          <w:p w14:paraId="650B70CF"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b) Įsigyta fondų saugyklų</w:t>
            </w:r>
          </w:p>
          <w:p w14:paraId="02F39244" w14:textId="77777777" w:rsidR="002E3FA2" w:rsidRPr="007422F7" w:rsidRDefault="002E3FA2" w:rsidP="00D668FC">
            <w:pPr>
              <w:autoSpaceDE w:val="0"/>
              <w:autoSpaceDN w:val="0"/>
              <w:adjustRightInd w:val="0"/>
              <w:spacing w:after="0" w:line="240" w:lineRule="auto"/>
              <w:ind w:firstLine="0"/>
              <w:jc w:val="left"/>
              <w:rPr>
                <w:rFonts w:ascii="Times New Roman" w:eastAsia="Calibri" w:hAnsi="Times New Roman"/>
                <w:szCs w:val="24"/>
                <w:lang w:eastAsia="lt-LT"/>
              </w:rPr>
            </w:pPr>
            <w:r w:rsidRPr="007422F7">
              <w:rPr>
                <w:rFonts w:ascii="Times New Roman" w:eastAsia="Calibri" w:hAnsi="Times New Roman"/>
                <w:szCs w:val="24"/>
                <w:lang w:eastAsia="lt-LT"/>
              </w:rPr>
              <w:t>įranga.</w:t>
            </w:r>
          </w:p>
        </w:tc>
        <w:tc>
          <w:tcPr>
            <w:tcW w:w="699" w:type="pct"/>
            <w:gridSpan w:val="5"/>
            <w:shd w:val="clear" w:color="auto" w:fill="auto"/>
          </w:tcPr>
          <w:p w14:paraId="553EDEB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Per šį ataskaitinį laikotarpį </w:t>
            </w:r>
            <w:r w:rsidR="008D146A">
              <w:rPr>
                <w:rFonts w:ascii="Times New Roman" w:eastAsia="Times New Roman" w:hAnsi="Times New Roman"/>
                <w:szCs w:val="24"/>
                <w:lang w:eastAsia="lt-LT"/>
              </w:rPr>
              <w:t>neįgyvendinta</w:t>
            </w:r>
          </w:p>
          <w:p w14:paraId="67F4070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Per šį ataskaitinį laikotarpį </w:t>
            </w:r>
            <w:r w:rsidR="008D146A">
              <w:rPr>
                <w:rFonts w:ascii="Times New Roman" w:eastAsia="Times New Roman" w:hAnsi="Times New Roman"/>
                <w:szCs w:val="24"/>
                <w:lang w:eastAsia="lt-LT"/>
              </w:rPr>
              <w:t>neįgyvendinta</w:t>
            </w:r>
          </w:p>
        </w:tc>
        <w:tc>
          <w:tcPr>
            <w:tcW w:w="533" w:type="pct"/>
            <w:gridSpan w:val="3"/>
            <w:shd w:val="clear" w:color="auto" w:fill="auto"/>
          </w:tcPr>
          <w:p w14:paraId="17BE6685"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217,2</w:t>
            </w:r>
          </w:p>
        </w:tc>
        <w:tc>
          <w:tcPr>
            <w:tcW w:w="496" w:type="pct"/>
            <w:gridSpan w:val="2"/>
            <w:shd w:val="clear" w:color="auto" w:fill="auto"/>
          </w:tcPr>
          <w:p w14:paraId="7E6FC10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w:t>
            </w:r>
          </w:p>
        </w:tc>
        <w:tc>
          <w:tcPr>
            <w:tcW w:w="774" w:type="pct"/>
            <w:gridSpan w:val="6"/>
            <w:shd w:val="clear" w:color="auto" w:fill="auto"/>
          </w:tcPr>
          <w:p w14:paraId="204CF2A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Planuojama rengti projektus ir dalyvauti ES programose 2014 - 2020 m. finansiniu laikotarpiu.</w:t>
            </w:r>
          </w:p>
        </w:tc>
      </w:tr>
      <w:tr w:rsidR="004A1332" w:rsidRPr="007422F7" w14:paraId="587122FA" w14:textId="77777777" w:rsidTr="00AA7A0D">
        <w:tc>
          <w:tcPr>
            <w:tcW w:w="914" w:type="pct"/>
          </w:tcPr>
          <w:p w14:paraId="6E935133"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3.7.3.6. Rekonstruoti ir modernizuoti bibliotekų patalpas, aprūpinti baldais, įranga, priemonėmis bei užtikrinti prieinamumą neįgaliesiems</w:t>
            </w:r>
          </w:p>
        </w:tc>
        <w:tc>
          <w:tcPr>
            <w:tcW w:w="600" w:type="pct"/>
            <w:gridSpan w:val="2"/>
          </w:tcPr>
          <w:p w14:paraId="249EFF4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Lazdijų rajono savivaldybės viešoji biblioteka</w:t>
            </w:r>
          </w:p>
        </w:tc>
        <w:tc>
          <w:tcPr>
            <w:tcW w:w="985" w:type="pct"/>
          </w:tcPr>
          <w:p w14:paraId="02B4E48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Rekonstruotų bibliotekų skaičius;</w:t>
            </w:r>
          </w:p>
          <w:p w14:paraId="70AEA677"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b) Aprūpinta baldais, įranga;</w:t>
            </w:r>
          </w:p>
          <w:p w14:paraId="7735044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c) Užtikrintas prieinamumas neįgaliesiems.</w:t>
            </w:r>
          </w:p>
        </w:tc>
        <w:tc>
          <w:tcPr>
            <w:tcW w:w="699" w:type="pct"/>
            <w:gridSpan w:val="5"/>
            <w:shd w:val="clear" w:color="auto" w:fill="FFFFFF" w:themeFill="background1"/>
          </w:tcPr>
          <w:p w14:paraId="47F177CC"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4A1332">
              <w:rPr>
                <w:rFonts w:ascii="Times New Roman" w:eastAsia="Times New Roman" w:hAnsi="Times New Roman"/>
                <w:szCs w:val="24"/>
                <w:lang w:eastAsia="lt-LT"/>
              </w:rPr>
              <w:t>8</w:t>
            </w:r>
          </w:p>
          <w:p w14:paraId="158DB7E3"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b) </w:t>
            </w:r>
            <w:r w:rsidR="004A1332">
              <w:rPr>
                <w:rFonts w:ascii="Times New Roman" w:eastAsia="Times New Roman" w:hAnsi="Times New Roman"/>
                <w:szCs w:val="24"/>
                <w:lang w:eastAsia="lt-LT"/>
              </w:rPr>
              <w:t>10</w:t>
            </w:r>
          </w:p>
          <w:p w14:paraId="78D42CB8"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c) </w:t>
            </w:r>
            <w:r w:rsidR="004A1332">
              <w:rPr>
                <w:rFonts w:ascii="Times New Roman" w:eastAsia="Times New Roman" w:hAnsi="Times New Roman"/>
                <w:szCs w:val="24"/>
                <w:lang w:eastAsia="lt-LT"/>
              </w:rPr>
              <w:t>Užtikrinamas</w:t>
            </w:r>
          </w:p>
        </w:tc>
        <w:tc>
          <w:tcPr>
            <w:tcW w:w="533" w:type="pct"/>
            <w:gridSpan w:val="3"/>
            <w:shd w:val="clear" w:color="auto" w:fill="FFFFFF" w:themeFill="background1"/>
          </w:tcPr>
          <w:p w14:paraId="7EC483F4"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101,4 </w:t>
            </w:r>
          </w:p>
          <w:p w14:paraId="5407243F"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tc>
        <w:tc>
          <w:tcPr>
            <w:tcW w:w="496" w:type="pct"/>
            <w:gridSpan w:val="2"/>
            <w:shd w:val="clear" w:color="auto" w:fill="FFFFFF" w:themeFill="background1"/>
          </w:tcPr>
          <w:p w14:paraId="3106616D" w14:textId="77777777" w:rsidR="002E3FA2" w:rsidRPr="007422F7" w:rsidRDefault="004A133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112,6</w:t>
            </w:r>
          </w:p>
        </w:tc>
        <w:tc>
          <w:tcPr>
            <w:tcW w:w="774" w:type="pct"/>
            <w:gridSpan w:val="6"/>
            <w:shd w:val="clear" w:color="auto" w:fill="FFFFFF"/>
          </w:tcPr>
          <w:p w14:paraId="5CD45296" w14:textId="77777777" w:rsidR="002E3FA2" w:rsidRPr="007422F7" w:rsidRDefault="004A1332" w:rsidP="00D668FC">
            <w:pPr>
              <w:pStyle w:val="lenteles"/>
              <w:widowControl w:val="0"/>
              <w:suppressAutoHyphens/>
              <w:jc w:val="left"/>
              <w:rPr>
                <w:rFonts w:ascii="Times New Roman" w:eastAsia="Times New Roman" w:hAnsi="Times New Roman"/>
                <w:b/>
                <w:szCs w:val="24"/>
                <w:lang w:eastAsia="lt-LT"/>
              </w:rPr>
            </w:pPr>
            <w:r>
              <w:rPr>
                <w:rFonts w:ascii="Times New Roman" w:eastAsia="Times New Roman" w:hAnsi="Times New Roman"/>
                <w:b/>
                <w:szCs w:val="24"/>
                <w:lang w:eastAsia="lt-LT"/>
              </w:rPr>
              <w:t>-</w:t>
            </w:r>
          </w:p>
        </w:tc>
      </w:tr>
      <w:tr w:rsidR="002E3FA2" w:rsidRPr="007422F7" w14:paraId="30FF21BB" w14:textId="77777777" w:rsidTr="00AA7A0D">
        <w:tc>
          <w:tcPr>
            <w:tcW w:w="914" w:type="pct"/>
          </w:tcPr>
          <w:p w14:paraId="0757AC89"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 xml:space="preserve">3.7.3.7. Rekonstruoti ir modernizuoti VšĮ Lazdijų kultūros centro kultūros namų ir laisvalaikio salių patalpas, atnaujinti infrastruktūrą, užtikrinti prieinamumą neįgaliesiems </w:t>
            </w:r>
          </w:p>
        </w:tc>
        <w:tc>
          <w:tcPr>
            <w:tcW w:w="600" w:type="pct"/>
            <w:gridSpan w:val="2"/>
          </w:tcPr>
          <w:p w14:paraId="4982C3D5" w14:textId="77777777" w:rsidR="002E3FA2" w:rsidRPr="007422F7" w:rsidRDefault="002E3FA2" w:rsidP="00D668FC">
            <w:pPr>
              <w:pStyle w:val="lenteles"/>
              <w:jc w:val="left"/>
              <w:rPr>
                <w:rFonts w:ascii="Times New Roman" w:hAnsi="Times New Roman"/>
              </w:rPr>
            </w:pPr>
            <w:r w:rsidRPr="007422F7">
              <w:rPr>
                <w:rFonts w:ascii="Times New Roman" w:hAnsi="Times New Roman"/>
              </w:rPr>
              <w:t>Savivaldybės administracija</w:t>
            </w:r>
          </w:p>
          <w:p w14:paraId="389FA7D5"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tc>
        <w:tc>
          <w:tcPr>
            <w:tcW w:w="985" w:type="pct"/>
          </w:tcPr>
          <w:p w14:paraId="5FF66DF8" w14:textId="77777777" w:rsidR="002E3FA2" w:rsidRPr="007422F7" w:rsidRDefault="002E3FA2" w:rsidP="00D668FC">
            <w:pPr>
              <w:pStyle w:val="lenteles"/>
              <w:widowControl w:val="0"/>
              <w:suppressAutoHyphens/>
              <w:jc w:val="left"/>
              <w:rPr>
                <w:rFonts w:ascii="Times New Roman" w:hAnsi="Times New Roman"/>
                <w:bCs/>
                <w:szCs w:val="24"/>
              </w:rPr>
            </w:pPr>
            <w:r w:rsidRPr="007422F7">
              <w:rPr>
                <w:rFonts w:ascii="Times New Roman" w:hAnsi="Times New Roman"/>
                <w:szCs w:val="24"/>
              </w:rPr>
              <w:t>a) Rekonstruotų ir modernizuotų kultūros namų bei laisvalaikio salių skaičius.</w:t>
            </w:r>
          </w:p>
        </w:tc>
        <w:tc>
          <w:tcPr>
            <w:tcW w:w="699" w:type="pct"/>
            <w:gridSpan w:val="5"/>
            <w:shd w:val="clear" w:color="auto" w:fill="FFFFFF" w:themeFill="background1"/>
          </w:tcPr>
          <w:p w14:paraId="0BE5A9E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 xml:space="preserve">a) </w:t>
            </w:r>
            <w:r w:rsidR="005D618E">
              <w:rPr>
                <w:rFonts w:ascii="Times New Roman" w:eastAsia="Times New Roman" w:hAnsi="Times New Roman"/>
                <w:szCs w:val="24"/>
                <w:lang w:eastAsia="lt-LT"/>
              </w:rPr>
              <w:t>6</w:t>
            </w:r>
          </w:p>
        </w:tc>
        <w:tc>
          <w:tcPr>
            <w:tcW w:w="533" w:type="pct"/>
            <w:gridSpan w:val="3"/>
            <w:shd w:val="clear" w:color="auto" w:fill="FFFFFF" w:themeFill="background1"/>
          </w:tcPr>
          <w:p w14:paraId="04B39820"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538,4</w:t>
            </w:r>
          </w:p>
        </w:tc>
        <w:tc>
          <w:tcPr>
            <w:tcW w:w="496" w:type="pct"/>
            <w:gridSpan w:val="2"/>
            <w:shd w:val="clear" w:color="auto" w:fill="FFFFFF" w:themeFill="background1"/>
          </w:tcPr>
          <w:p w14:paraId="78DFC69C" w14:textId="77777777" w:rsidR="002E3FA2" w:rsidRPr="007422F7" w:rsidRDefault="005D618E" w:rsidP="00D668FC">
            <w:pPr>
              <w:pStyle w:val="lenteles"/>
              <w:widowControl w:val="0"/>
              <w:suppressAutoHyphens/>
              <w:jc w:val="left"/>
              <w:rPr>
                <w:rFonts w:ascii="Times New Roman" w:eastAsia="Times New Roman" w:hAnsi="Times New Roman"/>
                <w:szCs w:val="24"/>
                <w:lang w:eastAsia="lt-LT"/>
              </w:rPr>
            </w:pPr>
            <w:r w:rsidRPr="005D618E">
              <w:rPr>
                <w:rFonts w:ascii="Times New Roman" w:eastAsia="Times New Roman" w:hAnsi="Times New Roman"/>
                <w:szCs w:val="24"/>
                <w:lang w:eastAsia="lt-LT"/>
              </w:rPr>
              <w:t>1</w:t>
            </w:r>
            <w:r>
              <w:rPr>
                <w:rFonts w:ascii="Times New Roman" w:eastAsia="Times New Roman" w:hAnsi="Times New Roman"/>
                <w:szCs w:val="24"/>
                <w:lang w:eastAsia="lt-LT"/>
              </w:rPr>
              <w:t xml:space="preserve"> </w:t>
            </w:r>
            <w:r w:rsidRPr="005D618E">
              <w:rPr>
                <w:rFonts w:ascii="Times New Roman" w:eastAsia="Times New Roman" w:hAnsi="Times New Roman"/>
                <w:szCs w:val="24"/>
                <w:lang w:eastAsia="lt-LT"/>
              </w:rPr>
              <w:t>026,2</w:t>
            </w:r>
          </w:p>
        </w:tc>
        <w:tc>
          <w:tcPr>
            <w:tcW w:w="774" w:type="pct"/>
            <w:gridSpan w:val="6"/>
            <w:shd w:val="clear" w:color="auto" w:fill="FFFFFF"/>
          </w:tcPr>
          <w:p w14:paraId="3BD33759" w14:textId="77777777" w:rsidR="002E3FA2" w:rsidRPr="007422F7" w:rsidRDefault="00CE3A94" w:rsidP="00D668FC">
            <w:pPr>
              <w:pStyle w:val="lenteles"/>
              <w:jc w:val="left"/>
              <w:rPr>
                <w:rFonts w:ascii="Times New Roman" w:eastAsia="Times New Roman" w:hAnsi="Times New Roman"/>
                <w:szCs w:val="24"/>
                <w:lang w:eastAsia="lt-LT"/>
              </w:rPr>
            </w:pPr>
            <w:r>
              <w:rPr>
                <w:rFonts w:ascii="Times New Roman" w:eastAsia="Times New Roman" w:hAnsi="Times New Roman"/>
                <w:szCs w:val="24"/>
                <w:lang w:eastAsia="lt-LT"/>
              </w:rPr>
              <w:t>Rekonstruoti investicinių projektų lėšomis</w:t>
            </w:r>
          </w:p>
        </w:tc>
      </w:tr>
      <w:tr w:rsidR="002E3FA2" w:rsidRPr="007422F7" w14:paraId="3F737320" w14:textId="77777777" w:rsidTr="00AA7A0D">
        <w:tc>
          <w:tcPr>
            <w:tcW w:w="914" w:type="pct"/>
          </w:tcPr>
          <w:p w14:paraId="46BDD8F4" w14:textId="77777777" w:rsidR="002E3FA2" w:rsidRPr="007422F7" w:rsidRDefault="002E3FA2" w:rsidP="00D668FC">
            <w:pPr>
              <w:pStyle w:val="lenteles"/>
              <w:jc w:val="left"/>
              <w:rPr>
                <w:rFonts w:ascii="Times New Roman" w:hAnsi="Times New Roman"/>
                <w:szCs w:val="24"/>
              </w:rPr>
            </w:pPr>
            <w:r w:rsidRPr="007422F7">
              <w:rPr>
                <w:rFonts w:ascii="Times New Roman" w:hAnsi="Times New Roman"/>
                <w:szCs w:val="24"/>
              </w:rPr>
              <w:t>3.7.3.8. Rekonstruoti VšĮ Lazdijų kultūros centro pastatą, atnaujinti infrastruktūrą</w:t>
            </w:r>
          </w:p>
        </w:tc>
        <w:tc>
          <w:tcPr>
            <w:tcW w:w="600" w:type="pct"/>
            <w:gridSpan w:val="2"/>
          </w:tcPr>
          <w:p w14:paraId="7C38D032" w14:textId="77777777" w:rsidR="002E3FA2" w:rsidRPr="007422F7" w:rsidRDefault="002E3FA2" w:rsidP="00D668FC">
            <w:pPr>
              <w:pStyle w:val="lenteles"/>
              <w:jc w:val="left"/>
              <w:rPr>
                <w:rFonts w:ascii="Times New Roman" w:hAnsi="Times New Roman"/>
              </w:rPr>
            </w:pPr>
            <w:r w:rsidRPr="007422F7">
              <w:rPr>
                <w:rFonts w:ascii="Times New Roman" w:hAnsi="Times New Roman"/>
              </w:rPr>
              <w:t>Savivaldybės administracija</w:t>
            </w:r>
          </w:p>
          <w:p w14:paraId="2A97F9EA"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tc>
        <w:tc>
          <w:tcPr>
            <w:tcW w:w="985" w:type="pct"/>
          </w:tcPr>
          <w:p w14:paraId="235B4147"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a) Rekonstruotas ir atnaujintas VšĮ Lazdijų kultūros centro pastatas;</w:t>
            </w:r>
          </w:p>
          <w:p w14:paraId="7EE40E44" w14:textId="77777777" w:rsidR="002E3FA2" w:rsidRPr="007422F7" w:rsidRDefault="002E3FA2" w:rsidP="00D668FC">
            <w:pPr>
              <w:pStyle w:val="lenteles"/>
              <w:widowControl w:val="0"/>
              <w:suppressAutoHyphens/>
              <w:jc w:val="left"/>
              <w:rPr>
                <w:rFonts w:ascii="Times New Roman" w:hAnsi="Times New Roman"/>
                <w:szCs w:val="24"/>
              </w:rPr>
            </w:pPr>
          </w:p>
        </w:tc>
        <w:tc>
          <w:tcPr>
            <w:tcW w:w="699" w:type="pct"/>
            <w:gridSpan w:val="5"/>
          </w:tcPr>
          <w:p w14:paraId="0E043FDE"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Renovuotas Lazdijų kultūros centro pastatas 2011-2012 metais</w:t>
            </w:r>
            <w:r w:rsidR="00A25C2D">
              <w:rPr>
                <w:rFonts w:ascii="Times New Roman" w:eastAsia="Times New Roman" w:hAnsi="Times New Roman"/>
                <w:szCs w:val="24"/>
                <w:lang w:eastAsia="lt-LT"/>
              </w:rPr>
              <w:t>. Ataskaitiniu laikotarpiu atnaujinimo darbai tebesitęsė</w:t>
            </w:r>
          </w:p>
          <w:p w14:paraId="5412D02F" w14:textId="77777777" w:rsidR="002E3FA2" w:rsidRPr="007422F7" w:rsidRDefault="002E3FA2" w:rsidP="00D668FC">
            <w:pPr>
              <w:pStyle w:val="lenteles"/>
              <w:widowControl w:val="0"/>
              <w:suppressAutoHyphens/>
              <w:jc w:val="left"/>
              <w:rPr>
                <w:rFonts w:ascii="Times New Roman" w:eastAsia="Times New Roman" w:hAnsi="Times New Roman"/>
                <w:b/>
                <w:szCs w:val="24"/>
                <w:lang w:eastAsia="lt-LT"/>
              </w:rPr>
            </w:pPr>
          </w:p>
        </w:tc>
        <w:tc>
          <w:tcPr>
            <w:tcW w:w="533" w:type="pct"/>
            <w:gridSpan w:val="3"/>
            <w:shd w:val="clear" w:color="auto" w:fill="FFFFFF"/>
          </w:tcPr>
          <w:p w14:paraId="70C97F2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2</w:t>
            </w:r>
            <w:r>
              <w:rPr>
                <w:rFonts w:ascii="Times New Roman" w:eastAsia="Times New Roman" w:hAnsi="Times New Roman"/>
                <w:szCs w:val="24"/>
                <w:lang w:eastAsia="lt-LT"/>
              </w:rPr>
              <w:t xml:space="preserve"> </w:t>
            </w:r>
            <w:r w:rsidRPr="007422F7">
              <w:rPr>
                <w:rFonts w:ascii="Times New Roman" w:eastAsia="Times New Roman" w:hAnsi="Times New Roman"/>
                <w:szCs w:val="24"/>
                <w:lang w:eastAsia="lt-LT"/>
              </w:rPr>
              <w:t>024,2</w:t>
            </w:r>
          </w:p>
          <w:p w14:paraId="7D20D4F5"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p>
        </w:tc>
        <w:tc>
          <w:tcPr>
            <w:tcW w:w="496" w:type="pct"/>
            <w:gridSpan w:val="2"/>
          </w:tcPr>
          <w:p w14:paraId="6F96C5B2"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144,8</w:t>
            </w:r>
          </w:p>
        </w:tc>
        <w:tc>
          <w:tcPr>
            <w:tcW w:w="774" w:type="pct"/>
            <w:gridSpan w:val="6"/>
            <w:shd w:val="clear" w:color="auto" w:fill="FFFFFF"/>
          </w:tcPr>
          <w:p w14:paraId="062B1FE6"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Pastato vidaus rekonstrukcijos darbai tebevyksta</w:t>
            </w:r>
          </w:p>
        </w:tc>
      </w:tr>
      <w:tr w:rsidR="002E3FA2" w:rsidRPr="007422F7" w14:paraId="6E1CF8D0" w14:textId="77777777" w:rsidTr="00AA7A0D">
        <w:tc>
          <w:tcPr>
            <w:tcW w:w="914" w:type="pct"/>
          </w:tcPr>
          <w:p w14:paraId="4B1471C9"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3.7.3.9. Atnaujinti VšĮ Lazdijų kultūros centro autotransporto  priemonių parką</w:t>
            </w:r>
          </w:p>
          <w:p w14:paraId="6A5DF9B8" w14:textId="77777777" w:rsidR="002E3FA2" w:rsidRPr="007422F7" w:rsidRDefault="002E3FA2" w:rsidP="00D668FC">
            <w:pPr>
              <w:pStyle w:val="lenteles"/>
              <w:widowControl w:val="0"/>
              <w:suppressAutoHyphens/>
              <w:jc w:val="left"/>
              <w:rPr>
                <w:rFonts w:ascii="Times New Roman" w:hAnsi="Times New Roman"/>
                <w:szCs w:val="24"/>
              </w:rPr>
            </w:pPr>
          </w:p>
        </w:tc>
        <w:tc>
          <w:tcPr>
            <w:tcW w:w="600" w:type="pct"/>
            <w:gridSpan w:val="2"/>
          </w:tcPr>
          <w:p w14:paraId="3241EF8C" w14:textId="77777777" w:rsidR="002E3FA2" w:rsidRPr="007422F7" w:rsidRDefault="002E3FA2" w:rsidP="00D668FC">
            <w:pPr>
              <w:pStyle w:val="lenteles"/>
              <w:jc w:val="left"/>
              <w:rPr>
                <w:rFonts w:ascii="Times New Roman" w:hAnsi="Times New Roman"/>
              </w:rPr>
            </w:pPr>
            <w:r w:rsidRPr="007422F7">
              <w:rPr>
                <w:rFonts w:ascii="Times New Roman" w:hAnsi="Times New Roman"/>
              </w:rPr>
              <w:t>Savivaldybės administracija</w:t>
            </w:r>
          </w:p>
          <w:p w14:paraId="268F9053" w14:textId="77777777" w:rsidR="002E3FA2" w:rsidRPr="007422F7" w:rsidRDefault="002E3FA2" w:rsidP="00D668FC">
            <w:pPr>
              <w:pStyle w:val="lenteles"/>
              <w:jc w:val="left"/>
              <w:rPr>
                <w:rFonts w:ascii="Times New Roman" w:hAnsi="Times New Roman"/>
              </w:rPr>
            </w:pPr>
            <w:r w:rsidRPr="007422F7">
              <w:rPr>
                <w:rFonts w:ascii="Times New Roman" w:hAnsi="Times New Roman"/>
              </w:rPr>
              <w:t>VšĮ Lazdijų kultūros centras</w:t>
            </w:r>
          </w:p>
        </w:tc>
        <w:tc>
          <w:tcPr>
            <w:tcW w:w="985" w:type="pct"/>
          </w:tcPr>
          <w:p w14:paraId="6CA0780C" w14:textId="77777777" w:rsidR="002E3FA2" w:rsidRPr="007422F7" w:rsidRDefault="002E3FA2" w:rsidP="00D668FC">
            <w:pPr>
              <w:spacing w:after="0" w:line="240" w:lineRule="auto"/>
              <w:ind w:firstLine="0"/>
              <w:jc w:val="left"/>
              <w:rPr>
                <w:rFonts w:ascii="Times New Roman" w:hAnsi="Times New Roman"/>
                <w:szCs w:val="24"/>
              </w:rPr>
            </w:pPr>
            <w:r w:rsidRPr="007422F7">
              <w:rPr>
                <w:rFonts w:ascii="Times New Roman" w:hAnsi="Times New Roman"/>
                <w:szCs w:val="24"/>
              </w:rPr>
              <w:t>a) Įsigyti naują iki 9 sėdimų vietų  keleivinį automobilį ir naują krovininį automobilį, skirtą mobilios scenos, įgarsinimo aparatūros, dekoracijų transportavimui.</w:t>
            </w:r>
          </w:p>
        </w:tc>
        <w:tc>
          <w:tcPr>
            <w:tcW w:w="699" w:type="pct"/>
            <w:gridSpan w:val="5"/>
            <w:shd w:val="clear" w:color="auto" w:fill="FFFFFF"/>
          </w:tcPr>
          <w:p w14:paraId="632A5187"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a) Įsigytas</w:t>
            </w:r>
            <w:r>
              <w:t xml:space="preserve"> </w:t>
            </w:r>
            <w:r>
              <w:rPr>
                <w:rFonts w:ascii="Times New Roman" w:eastAsia="Times New Roman" w:hAnsi="Times New Roman"/>
                <w:szCs w:val="24"/>
                <w:lang w:eastAsia="lt-LT"/>
              </w:rPr>
              <w:t>keleivinis automobilis</w:t>
            </w:r>
          </w:p>
        </w:tc>
        <w:tc>
          <w:tcPr>
            <w:tcW w:w="533" w:type="pct"/>
            <w:gridSpan w:val="3"/>
            <w:shd w:val="clear" w:color="auto" w:fill="FFFFFF"/>
          </w:tcPr>
          <w:p w14:paraId="69869AE8"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66,6</w:t>
            </w:r>
          </w:p>
        </w:tc>
        <w:tc>
          <w:tcPr>
            <w:tcW w:w="496" w:type="pct"/>
            <w:gridSpan w:val="2"/>
            <w:shd w:val="clear" w:color="auto" w:fill="FFFFFF" w:themeFill="background1"/>
          </w:tcPr>
          <w:p w14:paraId="6BF1A194" w14:textId="77777777" w:rsidR="002E3FA2" w:rsidRPr="007422F7" w:rsidRDefault="007B08D1" w:rsidP="00D668FC">
            <w:pPr>
              <w:pStyle w:val="lenteles"/>
              <w:widowControl w:val="0"/>
              <w:suppressAutoHyphens/>
              <w:jc w:val="left"/>
              <w:rPr>
                <w:rFonts w:ascii="Times New Roman" w:eastAsia="Times New Roman" w:hAnsi="Times New Roman"/>
                <w:szCs w:val="24"/>
                <w:lang w:eastAsia="lt-LT"/>
              </w:rPr>
            </w:pPr>
            <w:r>
              <w:rPr>
                <w:rFonts w:ascii="Times New Roman" w:eastAsia="Times New Roman" w:hAnsi="Times New Roman"/>
                <w:szCs w:val="24"/>
                <w:lang w:eastAsia="lt-LT"/>
              </w:rPr>
              <w:t>12,2</w:t>
            </w:r>
          </w:p>
        </w:tc>
        <w:tc>
          <w:tcPr>
            <w:tcW w:w="774" w:type="pct"/>
            <w:gridSpan w:val="6"/>
            <w:shd w:val="clear" w:color="auto" w:fill="FFFFFF"/>
          </w:tcPr>
          <w:p w14:paraId="2FD088CD" w14:textId="77777777" w:rsidR="002E3FA2" w:rsidRPr="007422F7" w:rsidRDefault="002E3FA2" w:rsidP="00D668FC">
            <w:pPr>
              <w:pStyle w:val="lenteles"/>
              <w:widowControl w:val="0"/>
              <w:suppressAutoHyphens/>
              <w:jc w:val="left"/>
              <w:rPr>
                <w:rFonts w:ascii="Times New Roman" w:eastAsia="Times New Roman" w:hAnsi="Times New Roman"/>
                <w:szCs w:val="24"/>
                <w:lang w:eastAsia="lt-LT"/>
              </w:rPr>
            </w:pPr>
            <w:r w:rsidRPr="007422F7">
              <w:rPr>
                <w:rFonts w:ascii="Times New Roman" w:eastAsia="Times New Roman" w:hAnsi="Times New Roman"/>
                <w:szCs w:val="24"/>
                <w:lang w:eastAsia="lt-LT"/>
              </w:rPr>
              <w:t>Keleivinis automobilis įsigytas 2013 metais</w:t>
            </w:r>
          </w:p>
        </w:tc>
      </w:tr>
    </w:tbl>
    <w:p w14:paraId="68822352" w14:textId="77777777" w:rsidR="004212E0" w:rsidRPr="007422F7" w:rsidRDefault="00AB7D2B" w:rsidP="00D668FC">
      <w:pPr>
        <w:spacing w:after="0" w:line="240" w:lineRule="auto"/>
        <w:jc w:val="left"/>
        <w:rPr>
          <w:rFonts w:ascii="Times New Roman" w:hAnsi="Times New Roman"/>
          <w:szCs w:val="24"/>
        </w:rPr>
      </w:pPr>
      <w:r w:rsidRPr="007422F7">
        <w:rPr>
          <w:rFonts w:ascii="Times New Roman" w:hAnsi="Times New Roman"/>
          <w:szCs w:val="24"/>
        </w:rPr>
        <w:t xml:space="preserve">* </w:t>
      </w:r>
      <w:r w:rsidR="004212E0" w:rsidRPr="007422F7">
        <w:rPr>
          <w:rFonts w:ascii="Times New Roman" w:hAnsi="Times New Roman"/>
          <w:szCs w:val="24"/>
        </w:rPr>
        <w:t>Numatyti asignavimai Lazdijų rajono savivaldybės tarybos 2011-2020 metų strateginiame plėtros plane</w:t>
      </w:r>
    </w:p>
    <w:p w14:paraId="6391E005" w14:textId="77777777" w:rsidR="00AB7D2B" w:rsidRPr="007422F7" w:rsidRDefault="004212E0" w:rsidP="00D668FC">
      <w:pPr>
        <w:spacing w:after="0" w:line="240" w:lineRule="auto"/>
        <w:jc w:val="left"/>
        <w:rPr>
          <w:rFonts w:ascii="Times New Roman" w:hAnsi="Times New Roman"/>
          <w:szCs w:val="24"/>
        </w:rPr>
      </w:pPr>
      <w:r w:rsidRPr="007422F7">
        <w:rPr>
          <w:rFonts w:ascii="Times New Roman" w:hAnsi="Times New Roman"/>
          <w:szCs w:val="24"/>
        </w:rPr>
        <w:t xml:space="preserve">** </w:t>
      </w:r>
      <w:r w:rsidR="00AB7D2B" w:rsidRPr="007422F7">
        <w:rPr>
          <w:rFonts w:ascii="Times New Roman" w:hAnsi="Times New Roman"/>
          <w:szCs w:val="24"/>
        </w:rPr>
        <w:t>Kokie planuojami tolimesni veiksmai strateginiame plėtros plane numatytoms priemonėms įgyvendinti, pasiūlymai efektyvesniam priemonių įgyvendinimui, priežastys, kodėl p</w:t>
      </w:r>
      <w:r w:rsidR="00824E41" w:rsidRPr="007422F7">
        <w:rPr>
          <w:rFonts w:ascii="Times New Roman" w:hAnsi="Times New Roman"/>
          <w:szCs w:val="24"/>
        </w:rPr>
        <w:t>riemonė nėra įgyvendinta ir kt.</w:t>
      </w:r>
    </w:p>
    <w:p w14:paraId="6E4C1AD9" w14:textId="77777777" w:rsidR="00560C42" w:rsidRDefault="00560C42" w:rsidP="00D668FC">
      <w:pPr>
        <w:spacing w:after="0" w:line="240" w:lineRule="auto"/>
        <w:ind w:firstLine="0"/>
        <w:jc w:val="left"/>
        <w:rPr>
          <w:rFonts w:ascii="Times New Roman" w:hAnsi="Times New Roman"/>
          <w:szCs w:val="24"/>
        </w:rPr>
        <w:sectPr w:rsidR="00560C42" w:rsidSect="00E443DB">
          <w:headerReference w:type="default" r:id="rId11"/>
          <w:pgSz w:w="16838" w:h="11906" w:orient="landscape"/>
          <w:pgMar w:top="1134" w:right="567" w:bottom="1134" w:left="1701" w:header="567" w:footer="567" w:gutter="0"/>
          <w:cols w:space="1296"/>
          <w:titlePg/>
          <w:docGrid w:linePitch="326"/>
        </w:sectPr>
      </w:pPr>
    </w:p>
    <w:p w14:paraId="78AEDA69" w14:textId="77777777" w:rsidR="00777EA6" w:rsidRDefault="00777EA6" w:rsidP="00D668FC">
      <w:pPr>
        <w:spacing w:after="0" w:line="240" w:lineRule="auto"/>
        <w:ind w:firstLine="0"/>
        <w:jc w:val="left"/>
        <w:rPr>
          <w:rFonts w:ascii="Times New Roman" w:hAnsi="Times New Roman"/>
          <w:szCs w:val="24"/>
        </w:rPr>
      </w:pPr>
    </w:p>
    <w:p w14:paraId="66FDD76B" w14:textId="77777777" w:rsidR="00560C42" w:rsidRDefault="00560C42" w:rsidP="00D668FC">
      <w:pPr>
        <w:spacing w:after="0" w:line="240" w:lineRule="auto"/>
        <w:jc w:val="center"/>
        <w:rPr>
          <w:rFonts w:ascii="Times New Roman" w:hAnsi="Times New Roman"/>
          <w:b/>
          <w:szCs w:val="24"/>
        </w:rPr>
      </w:pPr>
      <w:r>
        <w:rPr>
          <w:rFonts w:ascii="Times New Roman" w:hAnsi="Times New Roman"/>
          <w:b/>
          <w:szCs w:val="24"/>
        </w:rPr>
        <w:t>II. Priemonių įgyvendinimo lygio rodiklių ataskaita</w:t>
      </w:r>
    </w:p>
    <w:p w14:paraId="333E05A7" w14:textId="77777777" w:rsidR="00560C42" w:rsidRDefault="00560C42" w:rsidP="00D668FC">
      <w:pPr>
        <w:spacing w:after="0" w:line="240" w:lineRule="auto"/>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7"/>
        <w:gridCol w:w="736"/>
        <w:gridCol w:w="737"/>
        <w:gridCol w:w="737"/>
        <w:gridCol w:w="737"/>
        <w:gridCol w:w="737"/>
        <w:gridCol w:w="737"/>
        <w:gridCol w:w="737"/>
        <w:gridCol w:w="737"/>
        <w:gridCol w:w="737"/>
        <w:gridCol w:w="737"/>
        <w:gridCol w:w="914"/>
      </w:tblGrid>
      <w:tr w:rsidR="00560C42" w14:paraId="6AAF96D9" w14:textId="77777777" w:rsidTr="00560C42">
        <w:tc>
          <w:tcPr>
            <w:tcW w:w="2156" w:type="pct"/>
            <w:tcBorders>
              <w:top w:val="single" w:sz="4" w:space="0" w:color="auto"/>
              <w:left w:val="single" w:sz="4" w:space="0" w:color="auto"/>
              <w:bottom w:val="single" w:sz="4" w:space="0" w:color="auto"/>
              <w:right w:val="single" w:sz="4" w:space="0" w:color="auto"/>
            </w:tcBorders>
            <w:shd w:val="clear" w:color="auto" w:fill="E6E6E6"/>
            <w:hideMark/>
          </w:tcPr>
          <w:p w14:paraId="6D6BB314"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 xml:space="preserve">I. Darnaus verslo, kaimo ir turizmo plėtros skatinimas </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57C1F72E" w14:textId="77777777" w:rsidR="00560C42" w:rsidRDefault="00560C42" w:rsidP="00D668FC">
            <w:pPr>
              <w:pStyle w:val="lenteles"/>
              <w:widowControl w:val="0"/>
              <w:suppressAutoHyphens/>
              <w:rPr>
                <w:rFonts w:ascii="Times New Roman" w:eastAsia="Times New Roman" w:hAnsi="Times New Roman"/>
                <w:b/>
                <w:szCs w:val="20"/>
                <w:lang w:val="pt-BR" w:eastAsia="lt-LT"/>
              </w:rPr>
            </w:pPr>
            <w:r>
              <w:rPr>
                <w:rFonts w:ascii="Times New Roman" w:eastAsia="Times New Roman" w:hAnsi="Times New Roman"/>
                <w:b/>
                <w:szCs w:val="20"/>
                <w:lang w:val="pt-BR" w:eastAsia="lt-LT"/>
              </w:rPr>
              <w:t>2011</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473495B9"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2012</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4760B74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2013</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64639C78"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2014</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5C768F98"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2015</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4B6F988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2016</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133C4D5D"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2017</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0B70B118"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2018</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7D46A40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2019</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1A10B216"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2020</w:t>
            </w:r>
          </w:p>
        </w:tc>
        <w:tc>
          <w:tcPr>
            <w:tcW w:w="314" w:type="pct"/>
            <w:tcBorders>
              <w:top w:val="single" w:sz="4" w:space="0" w:color="auto"/>
              <w:left w:val="single" w:sz="4" w:space="0" w:color="auto"/>
              <w:bottom w:val="single" w:sz="4" w:space="0" w:color="auto"/>
              <w:right w:val="single" w:sz="4" w:space="0" w:color="auto"/>
            </w:tcBorders>
            <w:shd w:val="clear" w:color="auto" w:fill="E6E6E6"/>
            <w:hideMark/>
          </w:tcPr>
          <w:p w14:paraId="0D8CB95B"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Iš viso</w:t>
            </w:r>
          </w:p>
        </w:tc>
      </w:tr>
      <w:tr w:rsidR="00560C42" w14:paraId="4F727576" w14:textId="77777777" w:rsidTr="005E560E">
        <w:tc>
          <w:tcPr>
            <w:tcW w:w="2156" w:type="pct"/>
            <w:tcBorders>
              <w:top w:val="single" w:sz="4" w:space="0" w:color="auto"/>
              <w:left w:val="single" w:sz="4" w:space="0" w:color="auto"/>
              <w:bottom w:val="single" w:sz="4" w:space="0" w:color="auto"/>
              <w:right w:val="single" w:sz="4" w:space="0" w:color="auto"/>
            </w:tcBorders>
            <w:hideMark/>
          </w:tcPr>
          <w:p w14:paraId="6D3AE4E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Planuota įgyvendinti priemonių, vnt.</w:t>
            </w:r>
          </w:p>
        </w:tc>
        <w:tc>
          <w:tcPr>
            <w:tcW w:w="253" w:type="pct"/>
            <w:tcBorders>
              <w:top w:val="single" w:sz="4" w:space="0" w:color="auto"/>
              <w:left w:val="single" w:sz="4" w:space="0" w:color="auto"/>
              <w:bottom w:val="single" w:sz="4" w:space="0" w:color="auto"/>
              <w:right w:val="single" w:sz="4" w:space="0" w:color="auto"/>
            </w:tcBorders>
            <w:hideMark/>
          </w:tcPr>
          <w:p w14:paraId="076CB5E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56</w:t>
            </w:r>
          </w:p>
        </w:tc>
        <w:tc>
          <w:tcPr>
            <w:tcW w:w="253" w:type="pct"/>
            <w:tcBorders>
              <w:top w:val="single" w:sz="4" w:space="0" w:color="auto"/>
              <w:left w:val="single" w:sz="4" w:space="0" w:color="auto"/>
              <w:bottom w:val="single" w:sz="4" w:space="0" w:color="auto"/>
              <w:right w:val="single" w:sz="4" w:space="0" w:color="auto"/>
            </w:tcBorders>
            <w:hideMark/>
          </w:tcPr>
          <w:p w14:paraId="708C4BE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61</w:t>
            </w:r>
          </w:p>
        </w:tc>
        <w:tc>
          <w:tcPr>
            <w:tcW w:w="253" w:type="pct"/>
            <w:tcBorders>
              <w:top w:val="single" w:sz="4" w:space="0" w:color="auto"/>
              <w:left w:val="single" w:sz="4" w:space="0" w:color="auto"/>
              <w:bottom w:val="single" w:sz="4" w:space="0" w:color="auto"/>
              <w:right w:val="single" w:sz="4" w:space="0" w:color="auto"/>
            </w:tcBorders>
          </w:tcPr>
          <w:p w14:paraId="51486143"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45</w:t>
            </w:r>
          </w:p>
        </w:tc>
        <w:tc>
          <w:tcPr>
            <w:tcW w:w="253" w:type="pct"/>
            <w:tcBorders>
              <w:top w:val="single" w:sz="4" w:space="0" w:color="auto"/>
              <w:left w:val="single" w:sz="4" w:space="0" w:color="auto"/>
              <w:bottom w:val="single" w:sz="4" w:space="0" w:color="auto"/>
              <w:right w:val="single" w:sz="4" w:space="0" w:color="auto"/>
            </w:tcBorders>
          </w:tcPr>
          <w:p w14:paraId="60C835DB"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59</w:t>
            </w:r>
          </w:p>
        </w:tc>
        <w:tc>
          <w:tcPr>
            <w:tcW w:w="253" w:type="pct"/>
            <w:tcBorders>
              <w:top w:val="single" w:sz="4" w:space="0" w:color="auto"/>
              <w:left w:val="single" w:sz="4" w:space="0" w:color="auto"/>
              <w:bottom w:val="single" w:sz="4" w:space="0" w:color="auto"/>
              <w:right w:val="single" w:sz="4" w:space="0" w:color="auto"/>
            </w:tcBorders>
          </w:tcPr>
          <w:p w14:paraId="7BC70FAF"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38</w:t>
            </w:r>
          </w:p>
        </w:tc>
        <w:tc>
          <w:tcPr>
            <w:tcW w:w="253" w:type="pct"/>
            <w:tcBorders>
              <w:top w:val="single" w:sz="4" w:space="0" w:color="auto"/>
              <w:left w:val="single" w:sz="4" w:space="0" w:color="auto"/>
              <w:bottom w:val="single" w:sz="4" w:space="0" w:color="auto"/>
              <w:right w:val="single" w:sz="4" w:space="0" w:color="auto"/>
            </w:tcBorders>
          </w:tcPr>
          <w:p w14:paraId="1EB1B9D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2332498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5B3BF8F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26CB00A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54E5209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14" w:type="pct"/>
            <w:tcBorders>
              <w:top w:val="single" w:sz="4" w:space="0" w:color="auto"/>
              <w:left w:val="single" w:sz="4" w:space="0" w:color="auto"/>
              <w:bottom w:val="single" w:sz="4" w:space="0" w:color="auto"/>
              <w:right w:val="single" w:sz="4" w:space="0" w:color="auto"/>
            </w:tcBorders>
          </w:tcPr>
          <w:p w14:paraId="751F5E52"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1C5E7AA4" w14:textId="77777777" w:rsidTr="005E560E">
        <w:tc>
          <w:tcPr>
            <w:tcW w:w="2156" w:type="pct"/>
            <w:tcBorders>
              <w:top w:val="single" w:sz="4" w:space="0" w:color="auto"/>
              <w:left w:val="single" w:sz="4" w:space="0" w:color="auto"/>
              <w:bottom w:val="single" w:sz="4" w:space="0" w:color="auto"/>
              <w:right w:val="single" w:sz="4" w:space="0" w:color="auto"/>
            </w:tcBorders>
            <w:hideMark/>
          </w:tcPr>
          <w:p w14:paraId="75110B8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Įgyvendinta priemonių, vnt.</w:t>
            </w:r>
          </w:p>
        </w:tc>
        <w:tc>
          <w:tcPr>
            <w:tcW w:w="253" w:type="pct"/>
            <w:tcBorders>
              <w:top w:val="single" w:sz="4" w:space="0" w:color="auto"/>
              <w:left w:val="single" w:sz="4" w:space="0" w:color="auto"/>
              <w:bottom w:val="single" w:sz="4" w:space="0" w:color="auto"/>
              <w:right w:val="single" w:sz="4" w:space="0" w:color="auto"/>
            </w:tcBorders>
            <w:hideMark/>
          </w:tcPr>
          <w:p w14:paraId="29F3335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20</w:t>
            </w:r>
          </w:p>
        </w:tc>
        <w:tc>
          <w:tcPr>
            <w:tcW w:w="253" w:type="pct"/>
            <w:tcBorders>
              <w:top w:val="single" w:sz="4" w:space="0" w:color="auto"/>
              <w:left w:val="single" w:sz="4" w:space="0" w:color="auto"/>
              <w:bottom w:val="single" w:sz="4" w:space="0" w:color="auto"/>
              <w:right w:val="single" w:sz="4" w:space="0" w:color="auto"/>
            </w:tcBorders>
            <w:hideMark/>
          </w:tcPr>
          <w:p w14:paraId="7204BA8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23</w:t>
            </w:r>
          </w:p>
        </w:tc>
        <w:tc>
          <w:tcPr>
            <w:tcW w:w="253" w:type="pct"/>
            <w:tcBorders>
              <w:top w:val="single" w:sz="4" w:space="0" w:color="auto"/>
              <w:left w:val="single" w:sz="4" w:space="0" w:color="auto"/>
              <w:bottom w:val="single" w:sz="4" w:space="0" w:color="auto"/>
              <w:right w:val="single" w:sz="4" w:space="0" w:color="auto"/>
            </w:tcBorders>
          </w:tcPr>
          <w:p w14:paraId="3A7418BE"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29</w:t>
            </w:r>
          </w:p>
        </w:tc>
        <w:tc>
          <w:tcPr>
            <w:tcW w:w="253" w:type="pct"/>
            <w:tcBorders>
              <w:top w:val="single" w:sz="4" w:space="0" w:color="auto"/>
              <w:left w:val="single" w:sz="4" w:space="0" w:color="auto"/>
              <w:bottom w:val="single" w:sz="4" w:space="0" w:color="auto"/>
              <w:right w:val="single" w:sz="4" w:space="0" w:color="auto"/>
            </w:tcBorders>
          </w:tcPr>
          <w:p w14:paraId="12E61342"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31</w:t>
            </w:r>
          </w:p>
        </w:tc>
        <w:tc>
          <w:tcPr>
            <w:tcW w:w="253" w:type="pct"/>
            <w:tcBorders>
              <w:top w:val="single" w:sz="4" w:space="0" w:color="auto"/>
              <w:left w:val="single" w:sz="4" w:space="0" w:color="auto"/>
              <w:bottom w:val="single" w:sz="4" w:space="0" w:color="auto"/>
              <w:right w:val="single" w:sz="4" w:space="0" w:color="auto"/>
            </w:tcBorders>
          </w:tcPr>
          <w:p w14:paraId="1F7D837A"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19</w:t>
            </w:r>
          </w:p>
        </w:tc>
        <w:tc>
          <w:tcPr>
            <w:tcW w:w="253" w:type="pct"/>
            <w:tcBorders>
              <w:top w:val="single" w:sz="4" w:space="0" w:color="auto"/>
              <w:left w:val="single" w:sz="4" w:space="0" w:color="auto"/>
              <w:bottom w:val="single" w:sz="4" w:space="0" w:color="auto"/>
              <w:right w:val="single" w:sz="4" w:space="0" w:color="auto"/>
            </w:tcBorders>
          </w:tcPr>
          <w:p w14:paraId="2D29912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2EB230A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0500517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7841951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0702B92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14" w:type="pct"/>
            <w:tcBorders>
              <w:top w:val="single" w:sz="4" w:space="0" w:color="auto"/>
              <w:left w:val="single" w:sz="4" w:space="0" w:color="auto"/>
              <w:bottom w:val="single" w:sz="4" w:space="0" w:color="auto"/>
              <w:right w:val="single" w:sz="4" w:space="0" w:color="auto"/>
            </w:tcBorders>
          </w:tcPr>
          <w:p w14:paraId="0E84EC00"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7AF92409" w14:textId="77777777" w:rsidTr="005E560E">
        <w:tc>
          <w:tcPr>
            <w:tcW w:w="2156" w:type="pct"/>
            <w:tcBorders>
              <w:top w:val="single" w:sz="4" w:space="0" w:color="auto"/>
              <w:left w:val="single" w:sz="4" w:space="0" w:color="auto"/>
              <w:bottom w:val="single" w:sz="4" w:space="0" w:color="auto"/>
              <w:right w:val="single" w:sz="4" w:space="0" w:color="auto"/>
            </w:tcBorders>
            <w:hideMark/>
          </w:tcPr>
          <w:p w14:paraId="6F93B9B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Įgyvendintų priemonių dalis, proc.</w:t>
            </w:r>
          </w:p>
        </w:tc>
        <w:tc>
          <w:tcPr>
            <w:tcW w:w="253" w:type="pct"/>
            <w:tcBorders>
              <w:top w:val="single" w:sz="4" w:space="0" w:color="auto"/>
              <w:left w:val="single" w:sz="4" w:space="0" w:color="auto"/>
              <w:bottom w:val="single" w:sz="4" w:space="0" w:color="auto"/>
              <w:right w:val="single" w:sz="4" w:space="0" w:color="auto"/>
            </w:tcBorders>
            <w:hideMark/>
          </w:tcPr>
          <w:p w14:paraId="1148C76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35,7</w:t>
            </w:r>
          </w:p>
        </w:tc>
        <w:tc>
          <w:tcPr>
            <w:tcW w:w="253" w:type="pct"/>
            <w:tcBorders>
              <w:top w:val="single" w:sz="4" w:space="0" w:color="auto"/>
              <w:left w:val="single" w:sz="4" w:space="0" w:color="auto"/>
              <w:bottom w:val="single" w:sz="4" w:space="0" w:color="auto"/>
              <w:right w:val="single" w:sz="4" w:space="0" w:color="auto"/>
            </w:tcBorders>
            <w:hideMark/>
          </w:tcPr>
          <w:p w14:paraId="3015675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37,7</w:t>
            </w:r>
          </w:p>
        </w:tc>
        <w:tc>
          <w:tcPr>
            <w:tcW w:w="253" w:type="pct"/>
            <w:tcBorders>
              <w:top w:val="single" w:sz="4" w:space="0" w:color="auto"/>
              <w:left w:val="single" w:sz="4" w:space="0" w:color="auto"/>
              <w:bottom w:val="single" w:sz="4" w:space="0" w:color="auto"/>
              <w:right w:val="single" w:sz="4" w:space="0" w:color="auto"/>
            </w:tcBorders>
          </w:tcPr>
          <w:p w14:paraId="402A8105"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64,4</w:t>
            </w:r>
          </w:p>
        </w:tc>
        <w:tc>
          <w:tcPr>
            <w:tcW w:w="253" w:type="pct"/>
            <w:tcBorders>
              <w:top w:val="single" w:sz="4" w:space="0" w:color="auto"/>
              <w:left w:val="single" w:sz="4" w:space="0" w:color="auto"/>
              <w:bottom w:val="single" w:sz="4" w:space="0" w:color="auto"/>
              <w:right w:val="single" w:sz="4" w:space="0" w:color="auto"/>
            </w:tcBorders>
          </w:tcPr>
          <w:p w14:paraId="39A485CB"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52,5</w:t>
            </w:r>
          </w:p>
        </w:tc>
        <w:tc>
          <w:tcPr>
            <w:tcW w:w="253" w:type="pct"/>
            <w:tcBorders>
              <w:top w:val="single" w:sz="4" w:space="0" w:color="auto"/>
              <w:left w:val="single" w:sz="4" w:space="0" w:color="auto"/>
              <w:bottom w:val="single" w:sz="4" w:space="0" w:color="auto"/>
              <w:right w:val="single" w:sz="4" w:space="0" w:color="auto"/>
            </w:tcBorders>
          </w:tcPr>
          <w:p w14:paraId="77AD8294"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50</w:t>
            </w:r>
          </w:p>
        </w:tc>
        <w:tc>
          <w:tcPr>
            <w:tcW w:w="253" w:type="pct"/>
            <w:tcBorders>
              <w:top w:val="single" w:sz="4" w:space="0" w:color="auto"/>
              <w:left w:val="single" w:sz="4" w:space="0" w:color="auto"/>
              <w:bottom w:val="single" w:sz="4" w:space="0" w:color="auto"/>
              <w:right w:val="single" w:sz="4" w:space="0" w:color="auto"/>
            </w:tcBorders>
          </w:tcPr>
          <w:p w14:paraId="56774CB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39C615E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7F43964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5EE8638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143F0E2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14" w:type="pct"/>
            <w:tcBorders>
              <w:top w:val="single" w:sz="4" w:space="0" w:color="auto"/>
              <w:left w:val="single" w:sz="4" w:space="0" w:color="auto"/>
              <w:bottom w:val="single" w:sz="4" w:space="0" w:color="auto"/>
              <w:right w:val="single" w:sz="4" w:space="0" w:color="auto"/>
            </w:tcBorders>
          </w:tcPr>
          <w:p w14:paraId="520DEAE5"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3A00ADE7" w14:textId="77777777" w:rsidTr="00560C42">
        <w:tc>
          <w:tcPr>
            <w:tcW w:w="2156" w:type="pct"/>
            <w:tcBorders>
              <w:top w:val="single" w:sz="4" w:space="0" w:color="auto"/>
              <w:left w:val="single" w:sz="4" w:space="0" w:color="auto"/>
              <w:bottom w:val="single" w:sz="4" w:space="0" w:color="auto"/>
              <w:right w:val="single" w:sz="4" w:space="0" w:color="auto"/>
            </w:tcBorders>
            <w:shd w:val="clear" w:color="auto" w:fill="E6E6E6"/>
            <w:hideMark/>
          </w:tcPr>
          <w:p w14:paraId="42E86D19"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 xml:space="preserve">II. Patrauklios gyvenamosios aplinkos kūrimas ir plėtra </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69AE2D6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2011</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5A11842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2012</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6D0829B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2013</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6D35C90B"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2014</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436E8A3B"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2015</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02B9CE2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2016</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2D277EE6"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2017</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5F3BFC4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2018</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1B49D52F"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2019</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7A84380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2020</w:t>
            </w:r>
          </w:p>
        </w:tc>
        <w:tc>
          <w:tcPr>
            <w:tcW w:w="314" w:type="pct"/>
            <w:tcBorders>
              <w:top w:val="single" w:sz="4" w:space="0" w:color="auto"/>
              <w:left w:val="single" w:sz="4" w:space="0" w:color="auto"/>
              <w:bottom w:val="single" w:sz="4" w:space="0" w:color="auto"/>
              <w:right w:val="single" w:sz="4" w:space="0" w:color="auto"/>
            </w:tcBorders>
            <w:shd w:val="clear" w:color="auto" w:fill="E6E6E6"/>
            <w:hideMark/>
          </w:tcPr>
          <w:p w14:paraId="3D672B9B"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Iš viso</w:t>
            </w:r>
          </w:p>
        </w:tc>
      </w:tr>
      <w:tr w:rsidR="00560C42" w14:paraId="0D548EE0" w14:textId="77777777" w:rsidTr="005E560E">
        <w:tc>
          <w:tcPr>
            <w:tcW w:w="2156" w:type="pct"/>
            <w:tcBorders>
              <w:top w:val="single" w:sz="4" w:space="0" w:color="auto"/>
              <w:left w:val="single" w:sz="4" w:space="0" w:color="auto"/>
              <w:bottom w:val="single" w:sz="4" w:space="0" w:color="auto"/>
              <w:right w:val="single" w:sz="4" w:space="0" w:color="auto"/>
            </w:tcBorders>
            <w:hideMark/>
          </w:tcPr>
          <w:p w14:paraId="471C538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Planuota įgyvendinti priemonių, vnt.</w:t>
            </w:r>
          </w:p>
        </w:tc>
        <w:tc>
          <w:tcPr>
            <w:tcW w:w="253" w:type="pct"/>
            <w:tcBorders>
              <w:top w:val="single" w:sz="4" w:space="0" w:color="auto"/>
              <w:left w:val="single" w:sz="4" w:space="0" w:color="auto"/>
              <w:bottom w:val="single" w:sz="4" w:space="0" w:color="auto"/>
              <w:right w:val="single" w:sz="4" w:space="0" w:color="auto"/>
            </w:tcBorders>
            <w:hideMark/>
          </w:tcPr>
          <w:p w14:paraId="24BD4F5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29</w:t>
            </w:r>
          </w:p>
        </w:tc>
        <w:tc>
          <w:tcPr>
            <w:tcW w:w="253" w:type="pct"/>
            <w:tcBorders>
              <w:top w:val="single" w:sz="4" w:space="0" w:color="auto"/>
              <w:left w:val="single" w:sz="4" w:space="0" w:color="auto"/>
              <w:bottom w:val="single" w:sz="4" w:space="0" w:color="auto"/>
              <w:right w:val="single" w:sz="4" w:space="0" w:color="auto"/>
            </w:tcBorders>
            <w:hideMark/>
          </w:tcPr>
          <w:p w14:paraId="0D9A7D2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45</w:t>
            </w:r>
          </w:p>
        </w:tc>
        <w:tc>
          <w:tcPr>
            <w:tcW w:w="253" w:type="pct"/>
            <w:tcBorders>
              <w:top w:val="single" w:sz="4" w:space="0" w:color="auto"/>
              <w:left w:val="single" w:sz="4" w:space="0" w:color="auto"/>
              <w:bottom w:val="single" w:sz="4" w:space="0" w:color="auto"/>
              <w:right w:val="single" w:sz="4" w:space="0" w:color="auto"/>
            </w:tcBorders>
          </w:tcPr>
          <w:p w14:paraId="7ABFF6E3"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44</w:t>
            </w:r>
          </w:p>
        </w:tc>
        <w:tc>
          <w:tcPr>
            <w:tcW w:w="253" w:type="pct"/>
            <w:tcBorders>
              <w:top w:val="single" w:sz="4" w:space="0" w:color="auto"/>
              <w:left w:val="single" w:sz="4" w:space="0" w:color="auto"/>
              <w:bottom w:val="single" w:sz="4" w:space="0" w:color="auto"/>
              <w:right w:val="single" w:sz="4" w:space="0" w:color="auto"/>
            </w:tcBorders>
          </w:tcPr>
          <w:p w14:paraId="316F6BBC"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w:t>
            </w:r>
          </w:p>
        </w:tc>
        <w:tc>
          <w:tcPr>
            <w:tcW w:w="253" w:type="pct"/>
            <w:tcBorders>
              <w:top w:val="single" w:sz="4" w:space="0" w:color="auto"/>
              <w:left w:val="single" w:sz="4" w:space="0" w:color="auto"/>
              <w:bottom w:val="single" w:sz="4" w:space="0" w:color="auto"/>
              <w:right w:val="single" w:sz="4" w:space="0" w:color="auto"/>
            </w:tcBorders>
          </w:tcPr>
          <w:p w14:paraId="1A84DC26"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35</w:t>
            </w:r>
          </w:p>
        </w:tc>
        <w:tc>
          <w:tcPr>
            <w:tcW w:w="253" w:type="pct"/>
            <w:tcBorders>
              <w:top w:val="single" w:sz="4" w:space="0" w:color="auto"/>
              <w:left w:val="single" w:sz="4" w:space="0" w:color="auto"/>
              <w:bottom w:val="single" w:sz="4" w:space="0" w:color="auto"/>
              <w:right w:val="single" w:sz="4" w:space="0" w:color="auto"/>
            </w:tcBorders>
          </w:tcPr>
          <w:p w14:paraId="75FE50E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3872A97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21DC750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218260D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21CAD78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14" w:type="pct"/>
            <w:tcBorders>
              <w:top w:val="single" w:sz="4" w:space="0" w:color="auto"/>
              <w:left w:val="single" w:sz="4" w:space="0" w:color="auto"/>
              <w:bottom w:val="single" w:sz="4" w:space="0" w:color="auto"/>
              <w:right w:val="single" w:sz="4" w:space="0" w:color="auto"/>
            </w:tcBorders>
          </w:tcPr>
          <w:p w14:paraId="7DBB1654"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4C447176" w14:textId="77777777" w:rsidTr="005E560E">
        <w:tc>
          <w:tcPr>
            <w:tcW w:w="2156" w:type="pct"/>
            <w:tcBorders>
              <w:top w:val="single" w:sz="4" w:space="0" w:color="auto"/>
              <w:left w:val="single" w:sz="4" w:space="0" w:color="auto"/>
              <w:bottom w:val="single" w:sz="4" w:space="0" w:color="auto"/>
              <w:right w:val="single" w:sz="4" w:space="0" w:color="auto"/>
            </w:tcBorders>
            <w:hideMark/>
          </w:tcPr>
          <w:p w14:paraId="7FF9F2A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Įgyvendinta priemonių, vnt.</w:t>
            </w:r>
          </w:p>
        </w:tc>
        <w:tc>
          <w:tcPr>
            <w:tcW w:w="253" w:type="pct"/>
            <w:tcBorders>
              <w:top w:val="single" w:sz="4" w:space="0" w:color="auto"/>
              <w:left w:val="single" w:sz="4" w:space="0" w:color="auto"/>
              <w:bottom w:val="single" w:sz="4" w:space="0" w:color="auto"/>
              <w:right w:val="single" w:sz="4" w:space="0" w:color="auto"/>
            </w:tcBorders>
            <w:hideMark/>
          </w:tcPr>
          <w:p w14:paraId="32DFC5B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12</w:t>
            </w:r>
          </w:p>
        </w:tc>
        <w:tc>
          <w:tcPr>
            <w:tcW w:w="253" w:type="pct"/>
            <w:tcBorders>
              <w:top w:val="single" w:sz="4" w:space="0" w:color="auto"/>
              <w:left w:val="single" w:sz="4" w:space="0" w:color="auto"/>
              <w:bottom w:val="single" w:sz="4" w:space="0" w:color="auto"/>
              <w:right w:val="single" w:sz="4" w:space="0" w:color="auto"/>
            </w:tcBorders>
            <w:hideMark/>
          </w:tcPr>
          <w:p w14:paraId="4DB1DD4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24</w:t>
            </w:r>
          </w:p>
        </w:tc>
        <w:tc>
          <w:tcPr>
            <w:tcW w:w="253" w:type="pct"/>
            <w:tcBorders>
              <w:top w:val="single" w:sz="4" w:space="0" w:color="auto"/>
              <w:left w:val="single" w:sz="4" w:space="0" w:color="auto"/>
              <w:bottom w:val="single" w:sz="4" w:space="0" w:color="auto"/>
              <w:right w:val="single" w:sz="4" w:space="0" w:color="auto"/>
            </w:tcBorders>
          </w:tcPr>
          <w:p w14:paraId="3B827257"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w:t>
            </w:r>
          </w:p>
        </w:tc>
        <w:tc>
          <w:tcPr>
            <w:tcW w:w="253" w:type="pct"/>
            <w:tcBorders>
              <w:top w:val="single" w:sz="4" w:space="0" w:color="auto"/>
              <w:left w:val="single" w:sz="4" w:space="0" w:color="auto"/>
              <w:bottom w:val="single" w:sz="4" w:space="0" w:color="auto"/>
              <w:right w:val="single" w:sz="4" w:space="0" w:color="auto"/>
            </w:tcBorders>
          </w:tcPr>
          <w:p w14:paraId="16693805"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w:t>
            </w:r>
          </w:p>
        </w:tc>
        <w:tc>
          <w:tcPr>
            <w:tcW w:w="253" w:type="pct"/>
            <w:tcBorders>
              <w:top w:val="single" w:sz="4" w:space="0" w:color="auto"/>
              <w:left w:val="single" w:sz="4" w:space="0" w:color="auto"/>
              <w:bottom w:val="single" w:sz="4" w:space="0" w:color="auto"/>
              <w:right w:val="single" w:sz="4" w:space="0" w:color="auto"/>
            </w:tcBorders>
          </w:tcPr>
          <w:p w14:paraId="5D96C512"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25</w:t>
            </w:r>
          </w:p>
        </w:tc>
        <w:tc>
          <w:tcPr>
            <w:tcW w:w="253" w:type="pct"/>
            <w:tcBorders>
              <w:top w:val="single" w:sz="4" w:space="0" w:color="auto"/>
              <w:left w:val="single" w:sz="4" w:space="0" w:color="auto"/>
              <w:bottom w:val="single" w:sz="4" w:space="0" w:color="auto"/>
              <w:right w:val="single" w:sz="4" w:space="0" w:color="auto"/>
            </w:tcBorders>
          </w:tcPr>
          <w:p w14:paraId="7C1338A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087134D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7A04CB6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24FB600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5AA0602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14" w:type="pct"/>
            <w:tcBorders>
              <w:top w:val="single" w:sz="4" w:space="0" w:color="auto"/>
              <w:left w:val="single" w:sz="4" w:space="0" w:color="auto"/>
              <w:bottom w:val="single" w:sz="4" w:space="0" w:color="auto"/>
              <w:right w:val="single" w:sz="4" w:space="0" w:color="auto"/>
            </w:tcBorders>
          </w:tcPr>
          <w:p w14:paraId="5594E5E5"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4C1F6C1A" w14:textId="77777777" w:rsidTr="005E560E">
        <w:tc>
          <w:tcPr>
            <w:tcW w:w="2156" w:type="pct"/>
            <w:tcBorders>
              <w:top w:val="single" w:sz="4" w:space="0" w:color="auto"/>
              <w:left w:val="single" w:sz="4" w:space="0" w:color="auto"/>
              <w:bottom w:val="single" w:sz="4" w:space="0" w:color="auto"/>
              <w:right w:val="single" w:sz="4" w:space="0" w:color="auto"/>
            </w:tcBorders>
            <w:hideMark/>
          </w:tcPr>
          <w:p w14:paraId="78C18B9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Įgyvendintų priemonių dalis, proc.</w:t>
            </w:r>
          </w:p>
        </w:tc>
        <w:tc>
          <w:tcPr>
            <w:tcW w:w="253" w:type="pct"/>
            <w:tcBorders>
              <w:top w:val="single" w:sz="4" w:space="0" w:color="auto"/>
              <w:left w:val="single" w:sz="4" w:space="0" w:color="auto"/>
              <w:bottom w:val="single" w:sz="4" w:space="0" w:color="auto"/>
              <w:right w:val="single" w:sz="4" w:space="0" w:color="auto"/>
            </w:tcBorders>
            <w:hideMark/>
          </w:tcPr>
          <w:p w14:paraId="341503E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41,3</w:t>
            </w:r>
          </w:p>
        </w:tc>
        <w:tc>
          <w:tcPr>
            <w:tcW w:w="253" w:type="pct"/>
            <w:tcBorders>
              <w:top w:val="single" w:sz="4" w:space="0" w:color="auto"/>
              <w:left w:val="single" w:sz="4" w:space="0" w:color="auto"/>
              <w:bottom w:val="single" w:sz="4" w:space="0" w:color="auto"/>
              <w:right w:val="single" w:sz="4" w:space="0" w:color="auto"/>
            </w:tcBorders>
            <w:hideMark/>
          </w:tcPr>
          <w:p w14:paraId="2542E1D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53.3</w:t>
            </w:r>
          </w:p>
        </w:tc>
        <w:tc>
          <w:tcPr>
            <w:tcW w:w="253" w:type="pct"/>
            <w:tcBorders>
              <w:top w:val="single" w:sz="4" w:space="0" w:color="auto"/>
              <w:left w:val="single" w:sz="4" w:space="0" w:color="auto"/>
              <w:bottom w:val="single" w:sz="4" w:space="0" w:color="auto"/>
              <w:right w:val="single" w:sz="4" w:space="0" w:color="auto"/>
            </w:tcBorders>
          </w:tcPr>
          <w:p w14:paraId="11DE24A3" w14:textId="77777777" w:rsidR="00560C42" w:rsidRDefault="005E560E"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22,7</w:t>
            </w:r>
          </w:p>
        </w:tc>
        <w:tc>
          <w:tcPr>
            <w:tcW w:w="253" w:type="pct"/>
            <w:tcBorders>
              <w:top w:val="single" w:sz="4" w:space="0" w:color="auto"/>
              <w:left w:val="single" w:sz="4" w:space="0" w:color="auto"/>
              <w:bottom w:val="single" w:sz="4" w:space="0" w:color="auto"/>
              <w:right w:val="single" w:sz="4" w:space="0" w:color="auto"/>
            </w:tcBorders>
          </w:tcPr>
          <w:p w14:paraId="1230318C" w14:textId="77777777" w:rsidR="00560C42" w:rsidRDefault="005E560E"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90</w:t>
            </w:r>
          </w:p>
        </w:tc>
        <w:tc>
          <w:tcPr>
            <w:tcW w:w="253" w:type="pct"/>
            <w:tcBorders>
              <w:top w:val="single" w:sz="4" w:space="0" w:color="auto"/>
              <w:left w:val="single" w:sz="4" w:space="0" w:color="auto"/>
              <w:bottom w:val="single" w:sz="4" w:space="0" w:color="auto"/>
              <w:right w:val="single" w:sz="4" w:space="0" w:color="auto"/>
            </w:tcBorders>
          </w:tcPr>
          <w:p w14:paraId="5DE98167" w14:textId="77777777" w:rsidR="00560C42" w:rsidRDefault="005E560E"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71,4</w:t>
            </w:r>
          </w:p>
        </w:tc>
        <w:tc>
          <w:tcPr>
            <w:tcW w:w="253" w:type="pct"/>
            <w:tcBorders>
              <w:top w:val="single" w:sz="4" w:space="0" w:color="auto"/>
              <w:left w:val="single" w:sz="4" w:space="0" w:color="auto"/>
              <w:bottom w:val="single" w:sz="4" w:space="0" w:color="auto"/>
              <w:right w:val="single" w:sz="4" w:space="0" w:color="auto"/>
            </w:tcBorders>
          </w:tcPr>
          <w:p w14:paraId="6216397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09A6628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4F1F34B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7B35BEC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57E5770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14" w:type="pct"/>
            <w:tcBorders>
              <w:top w:val="single" w:sz="4" w:space="0" w:color="auto"/>
              <w:left w:val="single" w:sz="4" w:space="0" w:color="auto"/>
              <w:bottom w:val="single" w:sz="4" w:space="0" w:color="auto"/>
              <w:right w:val="single" w:sz="4" w:space="0" w:color="auto"/>
            </w:tcBorders>
          </w:tcPr>
          <w:p w14:paraId="1914C03C"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68AB303C" w14:textId="77777777" w:rsidTr="00560C42">
        <w:tc>
          <w:tcPr>
            <w:tcW w:w="2156" w:type="pct"/>
            <w:tcBorders>
              <w:top w:val="single" w:sz="4" w:space="0" w:color="auto"/>
              <w:left w:val="single" w:sz="4" w:space="0" w:color="auto"/>
              <w:bottom w:val="single" w:sz="4" w:space="0" w:color="auto"/>
              <w:right w:val="single" w:sz="4" w:space="0" w:color="auto"/>
            </w:tcBorders>
            <w:shd w:val="clear" w:color="auto" w:fill="E6E6E6"/>
            <w:hideMark/>
          </w:tcPr>
          <w:p w14:paraId="6C830506"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III. Žmogiškųjų išteklių ir socialinė plėtra</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7964A060"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2011</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246983F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2012</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7EF8E67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2013</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2DAE1223"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2014</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09FA9778"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2015</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6D91866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2016</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02DDCC8D"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2017</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11FCFA71"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2018</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312083E4"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2019</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47708D3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2020</w:t>
            </w:r>
          </w:p>
        </w:tc>
        <w:tc>
          <w:tcPr>
            <w:tcW w:w="314" w:type="pct"/>
            <w:tcBorders>
              <w:top w:val="single" w:sz="4" w:space="0" w:color="auto"/>
              <w:left w:val="single" w:sz="4" w:space="0" w:color="auto"/>
              <w:bottom w:val="single" w:sz="4" w:space="0" w:color="auto"/>
              <w:right w:val="single" w:sz="4" w:space="0" w:color="auto"/>
            </w:tcBorders>
            <w:shd w:val="clear" w:color="auto" w:fill="E6E6E6"/>
            <w:hideMark/>
          </w:tcPr>
          <w:p w14:paraId="43E5F9C1"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Iš viso</w:t>
            </w:r>
          </w:p>
        </w:tc>
      </w:tr>
      <w:tr w:rsidR="00560C42" w14:paraId="6FFBDA11" w14:textId="77777777" w:rsidTr="005E560E">
        <w:tc>
          <w:tcPr>
            <w:tcW w:w="2156" w:type="pct"/>
            <w:tcBorders>
              <w:top w:val="single" w:sz="4" w:space="0" w:color="auto"/>
              <w:left w:val="single" w:sz="4" w:space="0" w:color="auto"/>
              <w:bottom w:val="single" w:sz="4" w:space="0" w:color="auto"/>
              <w:right w:val="single" w:sz="4" w:space="0" w:color="auto"/>
            </w:tcBorders>
            <w:hideMark/>
          </w:tcPr>
          <w:p w14:paraId="0A6666C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Planuota įgyvendinti  priemonių, vnt.</w:t>
            </w:r>
          </w:p>
        </w:tc>
        <w:tc>
          <w:tcPr>
            <w:tcW w:w="253" w:type="pct"/>
            <w:tcBorders>
              <w:top w:val="single" w:sz="4" w:space="0" w:color="auto"/>
              <w:left w:val="single" w:sz="4" w:space="0" w:color="auto"/>
              <w:bottom w:val="single" w:sz="4" w:space="0" w:color="auto"/>
              <w:right w:val="single" w:sz="4" w:space="0" w:color="auto"/>
            </w:tcBorders>
            <w:hideMark/>
          </w:tcPr>
          <w:p w14:paraId="1582D41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85</w:t>
            </w:r>
          </w:p>
        </w:tc>
        <w:tc>
          <w:tcPr>
            <w:tcW w:w="253" w:type="pct"/>
            <w:tcBorders>
              <w:top w:val="single" w:sz="4" w:space="0" w:color="auto"/>
              <w:left w:val="single" w:sz="4" w:space="0" w:color="auto"/>
              <w:bottom w:val="single" w:sz="4" w:space="0" w:color="auto"/>
              <w:right w:val="single" w:sz="4" w:space="0" w:color="auto"/>
            </w:tcBorders>
            <w:hideMark/>
          </w:tcPr>
          <w:p w14:paraId="570F355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124</w:t>
            </w:r>
          </w:p>
        </w:tc>
        <w:tc>
          <w:tcPr>
            <w:tcW w:w="253" w:type="pct"/>
            <w:tcBorders>
              <w:top w:val="single" w:sz="4" w:space="0" w:color="auto"/>
              <w:left w:val="single" w:sz="4" w:space="0" w:color="auto"/>
              <w:bottom w:val="single" w:sz="4" w:space="0" w:color="auto"/>
              <w:right w:val="single" w:sz="4" w:space="0" w:color="auto"/>
            </w:tcBorders>
          </w:tcPr>
          <w:p w14:paraId="7D7F4E22"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30</w:t>
            </w:r>
          </w:p>
        </w:tc>
        <w:tc>
          <w:tcPr>
            <w:tcW w:w="253" w:type="pct"/>
            <w:tcBorders>
              <w:top w:val="single" w:sz="4" w:space="0" w:color="auto"/>
              <w:left w:val="single" w:sz="4" w:space="0" w:color="auto"/>
              <w:bottom w:val="single" w:sz="4" w:space="0" w:color="auto"/>
              <w:right w:val="single" w:sz="4" w:space="0" w:color="auto"/>
            </w:tcBorders>
          </w:tcPr>
          <w:p w14:paraId="17E55947"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101</w:t>
            </w:r>
          </w:p>
        </w:tc>
        <w:tc>
          <w:tcPr>
            <w:tcW w:w="253" w:type="pct"/>
            <w:tcBorders>
              <w:top w:val="single" w:sz="4" w:space="0" w:color="auto"/>
              <w:left w:val="single" w:sz="4" w:space="0" w:color="auto"/>
              <w:bottom w:val="single" w:sz="4" w:space="0" w:color="auto"/>
              <w:right w:val="single" w:sz="4" w:space="0" w:color="auto"/>
            </w:tcBorders>
          </w:tcPr>
          <w:p w14:paraId="549EB40F"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56</w:t>
            </w:r>
          </w:p>
        </w:tc>
        <w:tc>
          <w:tcPr>
            <w:tcW w:w="253" w:type="pct"/>
            <w:tcBorders>
              <w:top w:val="single" w:sz="4" w:space="0" w:color="auto"/>
              <w:left w:val="single" w:sz="4" w:space="0" w:color="auto"/>
              <w:bottom w:val="single" w:sz="4" w:space="0" w:color="auto"/>
              <w:right w:val="single" w:sz="4" w:space="0" w:color="auto"/>
            </w:tcBorders>
          </w:tcPr>
          <w:p w14:paraId="676E974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18AEC4A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03BC160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61A6346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40354B2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14" w:type="pct"/>
            <w:tcBorders>
              <w:top w:val="single" w:sz="4" w:space="0" w:color="auto"/>
              <w:left w:val="single" w:sz="4" w:space="0" w:color="auto"/>
              <w:bottom w:val="single" w:sz="4" w:space="0" w:color="auto"/>
              <w:right w:val="single" w:sz="4" w:space="0" w:color="auto"/>
            </w:tcBorders>
          </w:tcPr>
          <w:p w14:paraId="5790FB0C"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6696770A" w14:textId="77777777" w:rsidTr="005E560E">
        <w:tc>
          <w:tcPr>
            <w:tcW w:w="2156" w:type="pct"/>
            <w:tcBorders>
              <w:top w:val="single" w:sz="4" w:space="0" w:color="auto"/>
              <w:left w:val="single" w:sz="4" w:space="0" w:color="auto"/>
              <w:bottom w:val="single" w:sz="4" w:space="0" w:color="auto"/>
              <w:right w:val="single" w:sz="4" w:space="0" w:color="auto"/>
            </w:tcBorders>
            <w:hideMark/>
          </w:tcPr>
          <w:p w14:paraId="2BE9AEC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Įgyvendinta priemonių, vnt.</w:t>
            </w:r>
          </w:p>
        </w:tc>
        <w:tc>
          <w:tcPr>
            <w:tcW w:w="253" w:type="pct"/>
            <w:tcBorders>
              <w:top w:val="single" w:sz="4" w:space="0" w:color="auto"/>
              <w:left w:val="single" w:sz="4" w:space="0" w:color="auto"/>
              <w:bottom w:val="single" w:sz="4" w:space="0" w:color="auto"/>
              <w:right w:val="single" w:sz="4" w:space="0" w:color="auto"/>
            </w:tcBorders>
            <w:hideMark/>
          </w:tcPr>
          <w:p w14:paraId="3EE37BE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50</w:t>
            </w:r>
          </w:p>
        </w:tc>
        <w:tc>
          <w:tcPr>
            <w:tcW w:w="253" w:type="pct"/>
            <w:tcBorders>
              <w:top w:val="single" w:sz="4" w:space="0" w:color="auto"/>
              <w:left w:val="single" w:sz="4" w:space="0" w:color="auto"/>
              <w:bottom w:val="single" w:sz="4" w:space="0" w:color="auto"/>
              <w:right w:val="single" w:sz="4" w:space="0" w:color="auto"/>
            </w:tcBorders>
            <w:hideMark/>
          </w:tcPr>
          <w:p w14:paraId="38147AA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63</w:t>
            </w:r>
          </w:p>
        </w:tc>
        <w:tc>
          <w:tcPr>
            <w:tcW w:w="253" w:type="pct"/>
            <w:tcBorders>
              <w:top w:val="single" w:sz="4" w:space="0" w:color="auto"/>
              <w:left w:val="single" w:sz="4" w:space="0" w:color="auto"/>
              <w:bottom w:val="single" w:sz="4" w:space="0" w:color="auto"/>
              <w:right w:val="single" w:sz="4" w:space="0" w:color="auto"/>
            </w:tcBorders>
          </w:tcPr>
          <w:p w14:paraId="04B1FB37"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21</w:t>
            </w:r>
          </w:p>
        </w:tc>
        <w:tc>
          <w:tcPr>
            <w:tcW w:w="253" w:type="pct"/>
            <w:tcBorders>
              <w:top w:val="single" w:sz="4" w:space="0" w:color="auto"/>
              <w:left w:val="single" w:sz="4" w:space="0" w:color="auto"/>
              <w:bottom w:val="single" w:sz="4" w:space="0" w:color="auto"/>
              <w:right w:val="single" w:sz="4" w:space="0" w:color="auto"/>
            </w:tcBorders>
          </w:tcPr>
          <w:p w14:paraId="3AFF1657"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48</w:t>
            </w:r>
          </w:p>
        </w:tc>
        <w:tc>
          <w:tcPr>
            <w:tcW w:w="253" w:type="pct"/>
            <w:tcBorders>
              <w:top w:val="single" w:sz="4" w:space="0" w:color="auto"/>
              <w:left w:val="single" w:sz="4" w:space="0" w:color="auto"/>
              <w:bottom w:val="single" w:sz="4" w:space="0" w:color="auto"/>
              <w:right w:val="single" w:sz="4" w:space="0" w:color="auto"/>
            </w:tcBorders>
          </w:tcPr>
          <w:p w14:paraId="6708EBA2" w14:textId="77777777" w:rsidR="00560C42" w:rsidRDefault="001B0CD9"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38</w:t>
            </w:r>
          </w:p>
        </w:tc>
        <w:tc>
          <w:tcPr>
            <w:tcW w:w="253" w:type="pct"/>
            <w:tcBorders>
              <w:top w:val="single" w:sz="4" w:space="0" w:color="auto"/>
              <w:left w:val="single" w:sz="4" w:space="0" w:color="auto"/>
              <w:bottom w:val="single" w:sz="4" w:space="0" w:color="auto"/>
              <w:right w:val="single" w:sz="4" w:space="0" w:color="auto"/>
            </w:tcBorders>
          </w:tcPr>
          <w:p w14:paraId="5C44927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4DB4FA8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32FB4E6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6DFBA4F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69F3EED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14" w:type="pct"/>
            <w:tcBorders>
              <w:top w:val="single" w:sz="4" w:space="0" w:color="auto"/>
              <w:left w:val="single" w:sz="4" w:space="0" w:color="auto"/>
              <w:bottom w:val="single" w:sz="4" w:space="0" w:color="auto"/>
              <w:right w:val="single" w:sz="4" w:space="0" w:color="auto"/>
            </w:tcBorders>
          </w:tcPr>
          <w:p w14:paraId="4E1DC189"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467E195A" w14:textId="77777777" w:rsidTr="005E560E">
        <w:tc>
          <w:tcPr>
            <w:tcW w:w="2156" w:type="pct"/>
            <w:tcBorders>
              <w:top w:val="single" w:sz="4" w:space="0" w:color="auto"/>
              <w:left w:val="single" w:sz="4" w:space="0" w:color="auto"/>
              <w:bottom w:val="single" w:sz="4" w:space="0" w:color="auto"/>
              <w:right w:val="single" w:sz="4" w:space="0" w:color="auto"/>
            </w:tcBorders>
            <w:hideMark/>
          </w:tcPr>
          <w:p w14:paraId="3561A56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Įgyvendintų priemonių dalis, proc.</w:t>
            </w:r>
          </w:p>
        </w:tc>
        <w:tc>
          <w:tcPr>
            <w:tcW w:w="253" w:type="pct"/>
            <w:tcBorders>
              <w:top w:val="single" w:sz="4" w:space="0" w:color="auto"/>
              <w:left w:val="single" w:sz="4" w:space="0" w:color="auto"/>
              <w:bottom w:val="single" w:sz="4" w:space="0" w:color="auto"/>
              <w:right w:val="single" w:sz="4" w:space="0" w:color="auto"/>
            </w:tcBorders>
            <w:hideMark/>
          </w:tcPr>
          <w:p w14:paraId="7E135A6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58,8</w:t>
            </w:r>
          </w:p>
        </w:tc>
        <w:tc>
          <w:tcPr>
            <w:tcW w:w="253" w:type="pct"/>
            <w:tcBorders>
              <w:top w:val="single" w:sz="4" w:space="0" w:color="auto"/>
              <w:left w:val="single" w:sz="4" w:space="0" w:color="auto"/>
              <w:bottom w:val="single" w:sz="4" w:space="0" w:color="auto"/>
              <w:right w:val="single" w:sz="4" w:space="0" w:color="auto"/>
            </w:tcBorders>
            <w:hideMark/>
          </w:tcPr>
          <w:p w14:paraId="477FF02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50,8</w:t>
            </w:r>
          </w:p>
        </w:tc>
        <w:tc>
          <w:tcPr>
            <w:tcW w:w="253" w:type="pct"/>
            <w:tcBorders>
              <w:top w:val="single" w:sz="4" w:space="0" w:color="auto"/>
              <w:left w:val="single" w:sz="4" w:space="0" w:color="auto"/>
              <w:bottom w:val="single" w:sz="4" w:space="0" w:color="auto"/>
              <w:right w:val="single" w:sz="4" w:space="0" w:color="auto"/>
            </w:tcBorders>
          </w:tcPr>
          <w:p w14:paraId="122D77DE" w14:textId="77777777" w:rsidR="00560C42" w:rsidRDefault="005E560E"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70</w:t>
            </w:r>
          </w:p>
        </w:tc>
        <w:tc>
          <w:tcPr>
            <w:tcW w:w="253" w:type="pct"/>
            <w:tcBorders>
              <w:top w:val="single" w:sz="4" w:space="0" w:color="auto"/>
              <w:left w:val="single" w:sz="4" w:space="0" w:color="auto"/>
              <w:bottom w:val="single" w:sz="4" w:space="0" w:color="auto"/>
              <w:right w:val="single" w:sz="4" w:space="0" w:color="auto"/>
            </w:tcBorders>
          </w:tcPr>
          <w:p w14:paraId="755C35BE" w14:textId="77777777" w:rsidR="00560C42" w:rsidRDefault="005E560E"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47,5</w:t>
            </w:r>
          </w:p>
        </w:tc>
        <w:tc>
          <w:tcPr>
            <w:tcW w:w="253" w:type="pct"/>
            <w:tcBorders>
              <w:top w:val="single" w:sz="4" w:space="0" w:color="auto"/>
              <w:left w:val="single" w:sz="4" w:space="0" w:color="auto"/>
              <w:bottom w:val="single" w:sz="4" w:space="0" w:color="auto"/>
              <w:right w:val="single" w:sz="4" w:space="0" w:color="auto"/>
            </w:tcBorders>
          </w:tcPr>
          <w:p w14:paraId="6D86BFC5" w14:textId="77777777" w:rsidR="00560C42" w:rsidRDefault="005E560E"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67,8</w:t>
            </w:r>
          </w:p>
        </w:tc>
        <w:tc>
          <w:tcPr>
            <w:tcW w:w="253" w:type="pct"/>
            <w:tcBorders>
              <w:top w:val="single" w:sz="4" w:space="0" w:color="auto"/>
              <w:left w:val="single" w:sz="4" w:space="0" w:color="auto"/>
              <w:bottom w:val="single" w:sz="4" w:space="0" w:color="auto"/>
              <w:right w:val="single" w:sz="4" w:space="0" w:color="auto"/>
            </w:tcBorders>
          </w:tcPr>
          <w:p w14:paraId="6577CB3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3FBD124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5372A78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7090A97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53" w:type="pct"/>
            <w:tcBorders>
              <w:top w:val="single" w:sz="4" w:space="0" w:color="auto"/>
              <w:left w:val="single" w:sz="4" w:space="0" w:color="auto"/>
              <w:bottom w:val="single" w:sz="4" w:space="0" w:color="auto"/>
              <w:right w:val="single" w:sz="4" w:space="0" w:color="auto"/>
            </w:tcBorders>
          </w:tcPr>
          <w:p w14:paraId="78C1735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14" w:type="pct"/>
            <w:tcBorders>
              <w:top w:val="single" w:sz="4" w:space="0" w:color="auto"/>
              <w:left w:val="single" w:sz="4" w:space="0" w:color="auto"/>
              <w:bottom w:val="single" w:sz="4" w:space="0" w:color="auto"/>
              <w:right w:val="single" w:sz="4" w:space="0" w:color="auto"/>
            </w:tcBorders>
          </w:tcPr>
          <w:p w14:paraId="3072FDC4"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4803D440" w14:textId="77777777" w:rsidTr="00560C42">
        <w:tc>
          <w:tcPr>
            <w:tcW w:w="2156" w:type="pct"/>
            <w:tcBorders>
              <w:top w:val="single" w:sz="4" w:space="0" w:color="auto"/>
              <w:left w:val="single" w:sz="4" w:space="0" w:color="auto"/>
              <w:bottom w:val="single" w:sz="4" w:space="0" w:color="auto"/>
              <w:right w:val="single" w:sz="4" w:space="0" w:color="auto"/>
            </w:tcBorders>
            <w:shd w:val="clear" w:color="auto" w:fill="D9D9D9"/>
            <w:hideMark/>
          </w:tcPr>
          <w:p w14:paraId="6E9F60AB"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Iš viso (visi prioritetai)</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734C6B31" w14:textId="77777777" w:rsidR="00560C42" w:rsidRDefault="00560C42" w:rsidP="00D668FC">
            <w:pPr>
              <w:pStyle w:val="lenteles"/>
              <w:widowControl w:val="0"/>
              <w:suppressAutoHyphens/>
              <w:rPr>
                <w:rFonts w:ascii="Times New Roman" w:eastAsia="Times New Roman" w:hAnsi="Times New Roman"/>
                <w:b/>
                <w:szCs w:val="20"/>
                <w:lang w:val="pt-BR" w:eastAsia="lt-LT"/>
              </w:rPr>
            </w:pPr>
            <w:r>
              <w:rPr>
                <w:rFonts w:ascii="Times New Roman" w:eastAsia="Times New Roman" w:hAnsi="Times New Roman"/>
                <w:b/>
                <w:szCs w:val="20"/>
                <w:lang w:val="pt-BR" w:eastAsia="lt-LT"/>
              </w:rPr>
              <w:t>2011</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55B9265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2012</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3B01CFD2"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2013</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4F8E85CD"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2014</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29AFF37F"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2015</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5E1D29C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2016</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1FD96F12"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2017</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7386D7F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2018</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1717CAB7"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2019</w:t>
            </w:r>
          </w:p>
        </w:tc>
        <w:tc>
          <w:tcPr>
            <w:tcW w:w="253" w:type="pct"/>
            <w:tcBorders>
              <w:top w:val="single" w:sz="4" w:space="0" w:color="auto"/>
              <w:left w:val="single" w:sz="4" w:space="0" w:color="auto"/>
              <w:bottom w:val="single" w:sz="4" w:space="0" w:color="auto"/>
              <w:right w:val="single" w:sz="4" w:space="0" w:color="auto"/>
            </w:tcBorders>
            <w:shd w:val="clear" w:color="auto" w:fill="D9D9D9"/>
            <w:hideMark/>
          </w:tcPr>
          <w:p w14:paraId="06C899F0"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2020</w:t>
            </w:r>
          </w:p>
        </w:tc>
        <w:tc>
          <w:tcPr>
            <w:tcW w:w="314" w:type="pct"/>
            <w:tcBorders>
              <w:top w:val="single" w:sz="4" w:space="0" w:color="auto"/>
              <w:left w:val="single" w:sz="4" w:space="0" w:color="auto"/>
              <w:bottom w:val="single" w:sz="4" w:space="0" w:color="auto"/>
              <w:right w:val="single" w:sz="4" w:space="0" w:color="auto"/>
            </w:tcBorders>
            <w:shd w:val="clear" w:color="auto" w:fill="D9D9D9"/>
            <w:hideMark/>
          </w:tcPr>
          <w:p w14:paraId="58C63C4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Iš viso</w:t>
            </w:r>
          </w:p>
        </w:tc>
      </w:tr>
      <w:tr w:rsidR="00560C42" w14:paraId="10F1FE90" w14:textId="77777777" w:rsidTr="00560C42">
        <w:tc>
          <w:tcPr>
            <w:tcW w:w="2156" w:type="pct"/>
            <w:tcBorders>
              <w:top w:val="single" w:sz="4" w:space="0" w:color="auto"/>
              <w:left w:val="single" w:sz="4" w:space="0" w:color="auto"/>
              <w:bottom w:val="single" w:sz="4" w:space="0" w:color="auto"/>
              <w:right w:val="single" w:sz="4" w:space="0" w:color="auto"/>
            </w:tcBorders>
            <w:shd w:val="clear" w:color="auto" w:fill="E6E6E6"/>
            <w:hideMark/>
          </w:tcPr>
          <w:p w14:paraId="55F26E4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Planuota įgyvendinti priemonių, vnt.</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507D30C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170</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6DC5D2E1"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230</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5937FA99" w14:textId="77777777" w:rsidR="00560C42" w:rsidRDefault="001B0CD9"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119</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539598F8" w14:textId="77777777" w:rsidR="00560C42" w:rsidRDefault="001B0CD9"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170</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2D1A56AF" w14:textId="77777777" w:rsidR="00560C42" w:rsidRDefault="001B0CD9"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129</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667C4353"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482FB97E"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69EBF7A7"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1C88BC8E"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44B642DE"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14" w:type="pct"/>
            <w:tcBorders>
              <w:top w:val="single" w:sz="4" w:space="0" w:color="auto"/>
              <w:left w:val="single" w:sz="4" w:space="0" w:color="auto"/>
              <w:bottom w:val="single" w:sz="4" w:space="0" w:color="auto"/>
              <w:right w:val="single" w:sz="4" w:space="0" w:color="auto"/>
            </w:tcBorders>
            <w:shd w:val="clear" w:color="auto" w:fill="E6E6E6"/>
          </w:tcPr>
          <w:p w14:paraId="1F3009BB" w14:textId="77777777" w:rsidR="00560C42" w:rsidRDefault="00560C42" w:rsidP="00D668FC">
            <w:pPr>
              <w:pStyle w:val="lenteles"/>
              <w:widowControl w:val="0"/>
              <w:suppressAutoHyphens/>
              <w:rPr>
                <w:rFonts w:ascii="Times New Roman" w:eastAsia="Times New Roman" w:hAnsi="Times New Roman"/>
                <w:b/>
                <w:szCs w:val="20"/>
                <w:lang w:eastAsia="lt-LT"/>
              </w:rPr>
            </w:pPr>
          </w:p>
        </w:tc>
      </w:tr>
      <w:tr w:rsidR="00560C42" w14:paraId="07F05B7D" w14:textId="77777777" w:rsidTr="00560C42">
        <w:tc>
          <w:tcPr>
            <w:tcW w:w="2156" w:type="pct"/>
            <w:tcBorders>
              <w:top w:val="single" w:sz="4" w:space="0" w:color="auto"/>
              <w:left w:val="single" w:sz="4" w:space="0" w:color="auto"/>
              <w:bottom w:val="single" w:sz="4" w:space="0" w:color="auto"/>
              <w:right w:val="single" w:sz="4" w:space="0" w:color="auto"/>
            </w:tcBorders>
            <w:shd w:val="clear" w:color="auto" w:fill="E6E6E6"/>
            <w:hideMark/>
          </w:tcPr>
          <w:p w14:paraId="2EBF938F"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Įgyvendinta priemonių, vnt.</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068CA61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82</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5CCCDC0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110</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3A22F029" w14:textId="77777777" w:rsidR="00560C42" w:rsidRDefault="001B0CD9"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61</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69641E06" w14:textId="77777777" w:rsidR="00560C42" w:rsidRDefault="001B0CD9"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88</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40E0B0CF" w14:textId="77777777" w:rsidR="00560C42" w:rsidRDefault="001B0CD9"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82</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06EBCCDE"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1F1F280F"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09507EE6"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702100EA"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3D2CF629"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14" w:type="pct"/>
            <w:tcBorders>
              <w:top w:val="single" w:sz="4" w:space="0" w:color="auto"/>
              <w:left w:val="single" w:sz="4" w:space="0" w:color="auto"/>
              <w:bottom w:val="single" w:sz="4" w:space="0" w:color="auto"/>
              <w:right w:val="single" w:sz="4" w:space="0" w:color="auto"/>
            </w:tcBorders>
            <w:shd w:val="clear" w:color="auto" w:fill="E6E6E6"/>
          </w:tcPr>
          <w:p w14:paraId="00EC6521" w14:textId="77777777" w:rsidR="00560C42" w:rsidRDefault="00560C42" w:rsidP="00D668FC">
            <w:pPr>
              <w:pStyle w:val="lenteles"/>
              <w:widowControl w:val="0"/>
              <w:suppressAutoHyphens/>
              <w:rPr>
                <w:rFonts w:ascii="Times New Roman" w:eastAsia="Times New Roman" w:hAnsi="Times New Roman"/>
                <w:b/>
                <w:szCs w:val="20"/>
                <w:lang w:eastAsia="lt-LT"/>
              </w:rPr>
            </w:pPr>
          </w:p>
        </w:tc>
      </w:tr>
      <w:tr w:rsidR="00560C42" w14:paraId="51909D80" w14:textId="77777777" w:rsidTr="00560C42">
        <w:tc>
          <w:tcPr>
            <w:tcW w:w="2156" w:type="pct"/>
            <w:tcBorders>
              <w:top w:val="single" w:sz="4" w:space="0" w:color="auto"/>
              <w:left w:val="single" w:sz="4" w:space="0" w:color="auto"/>
              <w:bottom w:val="single" w:sz="4" w:space="0" w:color="auto"/>
              <w:right w:val="single" w:sz="4" w:space="0" w:color="auto"/>
            </w:tcBorders>
            <w:shd w:val="clear" w:color="auto" w:fill="E6E6E6"/>
            <w:hideMark/>
          </w:tcPr>
          <w:p w14:paraId="2AF27C3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Įgyvendintų priemonių dalis, proc.</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33950D7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48,2</w:t>
            </w:r>
          </w:p>
        </w:tc>
        <w:tc>
          <w:tcPr>
            <w:tcW w:w="253" w:type="pct"/>
            <w:tcBorders>
              <w:top w:val="single" w:sz="4" w:space="0" w:color="auto"/>
              <w:left w:val="single" w:sz="4" w:space="0" w:color="auto"/>
              <w:bottom w:val="single" w:sz="4" w:space="0" w:color="auto"/>
              <w:right w:val="single" w:sz="4" w:space="0" w:color="auto"/>
            </w:tcBorders>
            <w:shd w:val="clear" w:color="auto" w:fill="E6E6E6"/>
            <w:hideMark/>
          </w:tcPr>
          <w:p w14:paraId="78331DA8"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47,8</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5C05A2CA" w14:textId="77777777" w:rsidR="00560C42" w:rsidRDefault="005E560E"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51,3</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5F42FF11" w14:textId="77777777" w:rsidR="00560C42" w:rsidRDefault="005E560E"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51,8</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2840074B" w14:textId="77777777" w:rsidR="00560C42" w:rsidRDefault="005E560E"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63,6</w:t>
            </w: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3B64931A"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1C6C1188"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78E95403"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2A48ED7A"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53" w:type="pct"/>
            <w:tcBorders>
              <w:top w:val="single" w:sz="4" w:space="0" w:color="auto"/>
              <w:left w:val="single" w:sz="4" w:space="0" w:color="auto"/>
              <w:bottom w:val="single" w:sz="4" w:space="0" w:color="auto"/>
              <w:right w:val="single" w:sz="4" w:space="0" w:color="auto"/>
            </w:tcBorders>
            <w:shd w:val="clear" w:color="auto" w:fill="E6E6E6"/>
          </w:tcPr>
          <w:p w14:paraId="4ACB3ADC"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14" w:type="pct"/>
            <w:tcBorders>
              <w:top w:val="single" w:sz="4" w:space="0" w:color="auto"/>
              <w:left w:val="single" w:sz="4" w:space="0" w:color="auto"/>
              <w:bottom w:val="single" w:sz="4" w:space="0" w:color="auto"/>
              <w:right w:val="single" w:sz="4" w:space="0" w:color="auto"/>
            </w:tcBorders>
            <w:shd w:val="clear" w:color="auto" w:fill="E6E6E6"/>
          </w:tcPr>
          <w:p w14:paraId="719DE615" w14:textId="77777777" w:rsidR="00560C42" w:rsidRDefault="00560C42" w:rsidP="00D668FC">
            <w:pPr>
              <w:pStyle w:val="lenteles"/>
              <w:widowControl w:val="0"/>
              <w:suppressAutoHyphens/>
              <w:rPr>
                <w:rFonts w:ascii="Times New Roman" w:eastAsia="Times New Roman" w:hAnsi="Times New Roman"/>
                <w:b/>
                <w:szCs w:val="20"/>
                <w:lang w:eastAsia="lt-LT"/>
              </w:rPr>
            </w:pPr>
          </w:p>
        </w:tc>
      </w:tr>
    </w:tbl>
    <w:p w14:paraId="33F72AAA" w14:textId="77777777" w:rsidR="00560C42" w:rsidRDefault="00560C42" w:rsidP="00D668FC">
      <w:pPr>
        <w:spacing w:after="0" w:line="240" w:lineRule="auto"/>
        <w:rPr>
          <w:rFonts w:ascii="Times New Roman" w:hAnsi="Times New Roman"/>
          <w:szCs w:val="24"/>
        </w:rPr>
        <w:sectPr w:rsidR="00560C42">
          <w:pgSz w:w="16838" w:h="11906" w:orient="landscape"/>
          <w:pgMar w:top="1134" w:right="567" w:bottom="1134" w:left="1701" w:header="567" w:footer="567" w:gutter="0"/>
          <w:cols w:space="1296"/>
        </w:sectPr>
      </w:pPr>
    </w:p>
    <w:p w14:paraId="2C2C9C91" w14:textId="77777777" w:rsidR="00560C42" w:rsidRDefault="00560C42" w:rsidP="00D668FC">
      <w:pPr>
        <w:spacing w:after="0" w:line="240" w:lineRule="auto"/>
        <w:rPr>
          <w:rFonts w:ascii="Times New Roman" w:hAnsi="Times New Roman"/>
          <w:szCs w:val="24"/>
        </w:rPr>
      </w:pPr>
    </w:p>
    <w:p w14:paraId="467F343A" w14:textId="77777777" w:rsidR="00560C42" w:rsidRDefault="00560C42" w:rsidP="00D668FC">
      <w:pPr>
        <w:widowControl w:val="0"/>
        <w:suppressAutoHyphens/>
        <w:spacing w:after="0" w:line="240" w:lineRule="auto"/>
        <w:jc w:val="center"/>
        <w:rPr>
          <w:rFonts w:ascii="Times New Roman" w:hAnsi="Times New Roman"/>
          <w:b/>
          <w:szCs w:val="24"/>
        </w:rPr>
      </w:pPr>
      <w:r>
        <w:rPr>
          <w:rFonts w:ascii="Times New Roman" w:hAnsi="Times New Roman"/>
          <w:b/>
          <w:szCs w:val="24"/>
        </w:rPr>
        <w:t>III. Priemonių įgyvendinimo lėšų rodiklių (tūkst. Eur) ataskaita</w:t>
      </w:r>
    </w:p>
    <w:p w14:paraId="19036ED6" w14:textId="77777777" w:rsidR="00560C42" w:rsidRDefault="00560C42" w:rsidP="00D668FC">
      <w:pPr>
        <w:widowControl w:val="0"/>
        <w:suppressAutoHyphens/>
        <w:spacing w:after="0" w:line="240" w:lineRule="auto"/>
        <w:jc w:val="center"/>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1318"/>
        <w:gridCol w:w="1281"/>
        <w:gridCol w:w="772"/>
        <w:gridCol w:w="903"/>
        <w:gridCol w:w="900"/>
        <w:gridCol w:w="772"/>
        <w:gridCol w:w="772"/>
        <w:gridCol w:w="772"/>
        <w:gridCol w:w="772"/>
        <w:gridCol w:w="772"/>
        <w:gridCol w:w="897"/>
      </w:tblGrid>
      <w:tr w:rsidR="00560C42" w14:paraId="78085C07"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33BFD272"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I. Darnaus verslo, kaimo ir turizmo plėtros skatinimas</w:t>
            </w:r>
          </w:p>
        </w:tc>
        <w:tc>
          <w:tcPr>
            <w:tcW w:w="453" w:type="pct"/>
            <w:tcBorders>
              <w:top w:val="single" w:sz="4" w:space="0" w:color="auto"/>
              <w:left w:val="single" w:sz="4" w:space="0" w:color="auto"/>
              <w:bottom w:val="single" w:sz="4" w:space="0" w:color="auto"/>
              <w:right w:val="single" w:sz="4" w:space="0" w:color="auto"/>
            </w:tcBorders>
            <w:shd w:val="clear" w:color="auto" w:fill="E6E6E6"/>
            <w:hideMark/>
          </w:tcPr>
          <w:p w14:paraId="60F93CE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2011</w:t>
            </w:r>
          </w:p>
        </w:tc>
        <w:tc>
          <w:tcPr>
            <w:tcW w:w="440" w:type="pct"/>
            <w:tcBorders>
              <w:top w:val="single" w:sz="4" w:space="0" w:color="auto"/>
              <w:left w:val="single" w:sz="4" w:space="0" w:color="auto"/>
              <w:bottom w:val="single" w:sz="4" w:space="0" w:color="auto"/>
              <w:right w:val="single" w:sz="4" w:space="0" w:color="auto"/>
            </w:tcBorders>
            <w:shd w:val="clear" w:color="auto" w:fill="E6E6E6"/>
            <w:hideMark/>
          </w:tcPr>
          <w:p w14:paraId="54A31DF2"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2012</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10C0C28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2013</w:t>
            </w:r>
          </w:p>
        </w:tc>
        <w:tc>
          <w:tcPr>
            <w:tcW w:w="310" w:type="pct"/>
            <w:tcBorders>
              <w:top w:val="single" w:sz="4" w:space="0" w:color="auto"/>
              <w:left w:val="single" w:sz="4" w:space="0" w:color="auto"/>
              <w:bottom w:val="single" w:sz="4" w:space="0" w:color="auto"/>
              <w:right w:val="single" w:sz="4" w:space="0" w:color="auto"/>
            </w:tcBorders>
            <w:shd w:val="clear" w:color="auto" w:fill="E6E6E6"/>
            <w:hideMark/>
          </w:tcPr>
          <w:p w14:paraId="4DF47BC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2014</w:t>
            </w:r>
          </w:p>
        </w:tc>
        <w:tc>
          <w:tcPr>
            <w:tcW w:w="309" w:type="pct"/>
            <w:tcBorders>
              <w:top w:val="single" w:sz="4" w:space="0" w:color="auto"/>
              <w:left w:val="single" w:sz="4" w:space="0" w:color="auto"/>
              <w:bottom w:val="single" w:sz="4" w:space="0" w:color="auto"/>
              <w:right w:val="single" w:sz="4" w:space="0" w:color="auto"/>
            </w:tcBorders>
            <w:shd w:val="clear" w:color="auto" w:fill="E6E6E6"/>
            <w:hideMark/>
          </w:tcPr>
          <w:p w14:paraId="373E6CD9"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2015</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70E28098"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2016</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3C6C372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2017</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1E8D081F"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2018</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237D5A24"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2019</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1AF7D87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2020</w:t>
            </w:r>
          </w:p>
        </w:tc>
        <w:tc>
          <w:tcPr>
            <w:tcW w:w="308" w:type="pct"/>
            <w:tcBorders>
              <w:top w:val="single" w:sz="4" w:space="0" w:color="auto"/>
              <w:left w:val="single" w:sz="4" w:space="0" w:color="auto"/>
              <w:bottom w:val="single" w:sz="4" w:space="0" w:color="auto"/>
              <w:right w:val="single" w:sz="4" w:space="0" w:color="auto"/>
            </w:tcBorders>
            <w:shd w:val="clear" w:color="auto" w:fill="E6E6E6"/>
            <w:hideMark/>
          </w:tcPr>
          <w:p w14:paraId="31392334"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Iš viso</w:t>
            </w:r>
          </w:p>
        </w:tc>
      </w:tr>
      <w:tr w:rsidR="00560C42" w14:paraId="43C24814"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73BF6616"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Finansavimo lygis (proc. nuo plano)</w:t>
            </w:r>
          </w:p>
        </w:tc>
        <w:tc>
          <w:tcPr>
            <w:tcW w:w="893" w:type="pct"/>
            <w:gridSpan w:val="2"/>
            <w:tcBorders>
              <w:top w:val="single" w:sz="4" w:space="0" w:color="auto"/>
              <w:left w:val="single" w:sz="4" w:space="0" w:color="auto"/>
              <w:bottom w:val="single" w:sz="4" w:space="0" w:color="auto"/>
              <w:right w:val="single" w:sz="4" w:space="0" w:color="auto"/>
            </w:tcBorders>
            <w:hideMark/>
          </w:tcPr>
          <w:p w14:paraId="10BC496A" w14:textId="77777777" w:rsidR="00560C42" w:rsidRDefault="008749FF"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3,9</w:t>
            </w:r>
            <w:r w:rsidR="00560C42">
              <w:rPr>
                <w:rFonts w:ascii="Times New Roman" w:eastAsia="Times New Roman" w:hAnsi="Times New Roman"/>
                <w:szCs w:val="20"/>
                <w:lang w:eastAsia="lt-LT"/>
              </w:rPr>
              <w:t xml:space="preserve"> proc.</w:t>
            </w:r>
          </w:p>
        </w:tc>
        <w:tc>
          <w:tcPr>
            <w:tcW w:w="884" w:type="pct"/>
            <w:gridSpan w:val="3"/>
            <w:tcBorders>
              <w:top w:val="single" w:sz="4" w:space="0" w:color="auto"/>
              <w:left w:val="single" w:sz="4" w:space="0" w:color="auto"/>
              <w:bottom w:val="single" w:sz="4" w:space="0" w:color="auto"/>
              <w:right w:val="single" w:sz="4" w:space="0" w:color="auto"/>
            </w:tcBorders>
          </w:tcPr>
          <w:p w14:paraId="22591EE2" w14:textId="77777777" w:rsidR="00560C42" w:rsidRDefault="008749FF"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16,1</w:t>
            </w:r>
            <w:r w:rsidR="00236EF0">
              <w:rPr>
                <w:rFonts w:ascii="Times New Roman" w:eastAsia="Times New Roman" w:hAnsi="Times New Roman"/>
                <w:szCs w:val="20"/>
                <w:lang w:eastAsia="lt-LT"/>
              </w:rPr>
              <w:t xml:space="preserve"> proc.</w:t>
            </w:r>
          </w:p>
        </w:tc>
        <w:tc>
          <w:tcPr>
            <w:tcW w:w="265" w:type="pct"/>
            <w:tcBorders>
              <w:top w:val="single" w:sz="4" w:space="0" w:color="auto"/>
              <w:left w:val="single" w:sz="4" w:space="0" w:color="auto"/>
              <w:bottom w:val="single" w:sz="4" w:space="0" w:color="auto"/>
              <w:right w:val="single" w:sz="4" w:space="0" w:color="auto"/>
            </w:tcBorders>
          </w:tcPr>
          <w:p w14:paraId="5002807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0B084B0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833ED1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B1A799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1B8977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419672E3"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3AF15BB4"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0F540A66"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viso sunaudota lėšų</w:t>
            </w:r>
          </w:p>
        </w:tc>
        <w:tc>
          <w:tcPr>
            <w:tcW w:w="893" w:type="pct"/>
            <w:gridSpan w:val="2"/>
            <w:tcBorders>
              <w:top w:val="single" w:sz="4" w:space="0" w:color="auto"/>
              <w:left w:val="single" w:sz="4" w:space="0" w:color="auto"/>
              <w:bottom w:val="single" w:sz="4" w:space="0" w:color="auto"/>
              <w:right w:val="single" w:sz="4" w:space="0" w:color="auto"/>
            </w:tcBorders>
            <w:hideMark/>
          </w:tcPr>
          <w:p w14:paraId="261FAA7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1 795,9</w:t>
            </w:r>
          </w:p>
        </w:tc>
        <w:tc>
          <w:tcPr>
            <w:tcW w:w="884" w:type="pct"/>
            <w:gridSpan w:val="3"/>
            <w:tcBorders>
              <w:top w:val="single" w:sz="4" w:space="0" w:color="auto"/>
              <w:left w:val="single" w:sz="4" w:space="0" w:color="auto"/>
              <w:bottom w:val="single" w:sz="4" w:space="0" w:color="auto"/>
              <w:right w:val="single" w:sz="4" w:space="0" w:color="auto"/>
            </w:tcBorders>
          </w:tcPr>
          <w:p w14:paraId="27DAA484" w14:textId="77777777" w:rsidR="00560C42" w:rsidRDefault="00236EF0"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2 895,6</w:t>
            </w:r>
          </w:p>
        </w:tc>
        <w:tc>
          <w:tcPr>
            <w:tcW w:w="265" w:type="pct"/>
            <w:tcBorders>
              <w:top w:val="single" w:sz="4" w:space="0" w:color="auto"/>
              <w:left w:val="single" w:sz="4" w:space="0" w:color="auto"/>
              <w:bottom w:val="single" w:sz="4" w:space="0" w:color="auto"/>
              <w:right w:val="single" w:sz="4" w:space="0" w:color="auto"/>
            </w:tcBorders>
          </w:tcPr>
          <w:p w14:paraId="09E6324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F23647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6BD3376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101270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44435C2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67336D34"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1B712FFF"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5857CCE0"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jų: savivaldybės</w:t>
            </w:r>
          </w:p>
        </w:tc>
        <w:tc>
          <w:tcPr>
            <w:tcW w:w="893" w:type="pct"/>
            <w:gridSpan w:val="2"/>
            <w:tcBorders>
              <w:top w:val="single" w:sz="4" w:space="0" w:color="auto"/>
              <w:left w:val="single" w:sz="4" w:space="0" w:color="auto"/>
              <w:bottom w:val="single" w:sz="4" w:space="0" w:color="auto"/>
              <w:right w:val="single" w:sz="4" w:space="0" w:color="auto"/>
            </w:tcBorders>
          </w:tcPr>
          <w:p w14:paraId="3B5B87F7" w14:textId="77777777" w:rsidR="00560C42" w:rsidRDefault="00236EF0" w:rsidP="00D668FC">
            <w:pPr>
              <w:pStyle w:val="lenteles"/>
              <w:widowControl w:val="0"/>
              <w:suppressAutoHyphens/>
              <w:rPr>
                <w:rFonts w:ascii="Times New Roman" w:eastAsia="Times New Roman" w:hAnsi="Times New Roman"/>
                <w:szCs w:val="20"/>
                <w:lang w:eastAsia="lt-LT"/>
              </w:rPr>
            </w:pPr>
            <w:r w:rsidRPr="00236EF0">
              <w:rPr>
                <w:rFonts w:ascii="Times New Roman" w:eastAsia="Times New Roman" w:hAnsi="Times New Roman"/>
                <w:szCs w:val="20"/>
                <w:lang w:eastAsia="lt-LT"/>
              </w:rPr>
              <w:t>538,77</w:t>
            </w:r>
          </w:p>
        </w:tc>
        <w:tc>
          <w:tcPr>
            <w:tcW w:w="884" w:type="pct"/>
            <w:gridSpan w:val="3"/>
            <w:tcBorders>
              <w:top w:val="single" w:sz="4" w:space="0" w:color="auto"/>
              <w:left w:val="single" w:sz="4" w:space="0" w:color="auto"/>
              <w:bottom w:val="single" w:sz="4" w:space="0" w:color="auto"/>
              <w:right w:val="single" w:sz="4" w:space="0" w:color="auto"/>
            </w:tcBorders>
          </w:tcPr>
          <w:p w14:paraId="417BD95C" w14:textId="77777777" w:rsidR="00560C42" w:rsidRDefault="00236EF0" w:rsidP="00D668FC">
            <w:pPr>
              <w:pStyle w:val="lenteles"/>
              <w:widowControl w:val="0"/>
              <w:suppressAutoHyphens/>
              <w:rPr>
                <w:rFonts w:ascii="Times New Roman" w:eastAsia="Times New Roman" w:hAnsi="Times New Roman"/>
                <w:szCs w:val="20"/>
                <w:lang w:eastAsia="lt-LT"/>
              </w:rPr>
            </w:pPr>
            <w:r w:rsidRPr="00236EF0">
              <w:rPr>
                <w:rFonts w:ascii="Times New Roman" w:eastAsia="Times New Roman" w:hAnsi="Times New Roman"/>
                <w:szCs w:val="20"/>
                <w:lang w:eastAsia="lt-LT"/>
              </w:rPr>
              <w:t>868,68</w:t>
            </w:r>
          </w:p>
        </w:tc>
        <w:tc>
          <w:tcPr>
            <w:tcW w:w="265" w:type="pct"/>
            <w:tcBorders>
              <w:top w:val="single" w:sz="4" w:space="0" w:color="auto"/>
              <w:left w:val="single" w:sz="4" w:space="0" w:color="auto"/>
              <w:bottom w:val="single" w:sz="4" w:space="0" w:color="auto"/>
              <w:right w:val="single" w:sz="4" w:space="0" w:color="auto"/>
            </w:tcBorders>
          </w:tcPr>
          <w:p w14:paraId="474E74F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7E9F9B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61D3D4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AC523F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8026E2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5048FF26"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73EA4D9F"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604AFF49"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Kitos lėšos</w:t>
            </w:r>
          </w:p>
        </w:tc>
        <w:tc>
          <w:tcPr>
            <w:tcW w:w="893" w:type="pct"/>
            <w:gridSpan w:val="2"/>
            <w:tcBorders>
              <w:top w:val="single" w:sz="4" w:space="0" w:color="auto"/>
              <w:left w:val="single" w:sz="4" w:space="0" w:color="auto"/>
              <w:bottom w:val="single" w:sz="4" w:space="0" w:color="auto"/>
              <w:right w:val="single" w:sz="4" w:space="0" w:color="auto"/>
            </w:tcBorders>
          </w:tcPr>
          <w:p w14:paraId="38306F7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tcPr>
          <w:p w14:paraId="3530B07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7EEEB0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3BC041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EF5292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0E38148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8797A8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075F73CE"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2A8DD7F4"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7EB0B7E8"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viso planuota lėšų</w:t>
            </w:r>
          </w:p>
        </w:tc>
        <w:tc>
          <w:tcPr>
            <w:tcW w:w="893" w:type="pct"/>
            <w:gridSpan w:val="2"/>
            <w:tcBorders>
              <w:top w:val="single" w:sz="4" w:space="0" w:color="auto"/>
              <w:left w:val="single" w:sz="4" w:space="0" w:color="auto"/>
              <w:bottom w:val="single" w:sz="4" w:space="0" w:color="auto"/>
              <w:right w:val="single" w:sz="4" w:space="0" w:color="auto"/>
            </w:tcBorders>
            <w:hideMark/>
          </w:tcPr>
          <w:p w14:paraId="5C8C35E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46 482,6</w:t>
            </w:r>
          </w:p>
        </w:tc>
        <w:tc>
          <w:tcPr>
            <w:tcW w:w="884" w:type="pct"/>
            <w:gridSpan w:val="3"/>
            <w:tcBorders>
              <w:top w:val="single" w:sz="4" w:space="0" w:color="auto"/>
              <w:left w:val="single" w:sz="4" w:space="0" w:color="auto"/>
              <w:bottom w:val="single" w:sz="4" w:space="0" w:color="auto"/>
              <w:right w:val="single" w:sz="4" w:space="0" w:color="auto"/>
            </w:tcBorders>
          </w:tcPr>
          <w:p w14:paraId="09FC5A5A" w14:textId="77777777" w:rsidR="00560C42" w:rsidRDefault="00236EF0"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18 002,6</w:t>
            </w:r>
          </w:p>
        </w:tc>
        <w:tc>
          <w:tcPr>
            <w:tcW w:w="265" w:type="pct"/>
            <w:tcBorders>
              <w:top w:val="single" w:sz="4" w:space="0" w:color="auto"/>
              <w:left w:val="single" w:sz="4" w:space="0" w:color="auto"/>
              <w:bottom w:val="single" w:sz="4" w:space="0" w:color="auto"/>
              <w:right w:val="single" w:sz="4" w:space="0" w:color="auto"/>
            </w:tcBorders>
          </w:tcPr>
          <w:p w14:paraId="3122DF1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1D5A8F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CBFA7E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7F992E2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28C2A7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4646F0BA"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7D02AF78"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1EA270F4"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jų: savivaldybės</w:t>
            </w:r>
          </w:p>
        </w:tc>
        <w:tc>
          <w:tcPr>
            <w:tcW w:w="893" w:type="pct"/>
            <w:gridSpan w:val="2"/>
            <w:tcBorders>
              <w:top w:val="single" w:sz="4" w:space="0" w:color="auto"/>
              <w:left w:val="single" w:sz="4" w:space="0" w:color="auto"/>
              <w:bottom w:val="single" w:sz="4" w:space="0" w:color="auto"/>
              <w:right w:val="single" w:sz="4" w:space="0" w:color="auto"/>
            </w:tcBorders>
          </w:tcPr>
          <w:p w14:paraId="58D3F4C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tcPr>
          <w:p w14:paraId="5662D36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855177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6371420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0AFE3F8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6D756E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E2F009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0C358A2E"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13BB135F"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6B12879A"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Kitos lėšos</w:t>
            </w:r>
          </w:p>
        </w:tc>
        <w:tc>
          <w:tcPr>
            <w:tcW w:w="893" w:type="pct"/>
            <w:gridSpan w:val="2"/>
            <w:tcBorders>
              <w:top w:val="single" w:sz="4" w:space="0" w:color="auto"/>
              <w:left w:val="single" w:sz="4" w:space="0" w:color="auto"/>
              <w:bottom w:val="single" w:sz="4" w:space="0" w:color="auto"/>
              <w:right w:val="single" w:sz="4" w:space="0" w:color="auto"/>
            </w:tcBorders>
          </w:tcPr>
          <w:p w14:paraId="40E9064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tcPr>
          <w:p w14:paraId="46A2717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60E89BE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6B0EDE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CA4086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BE3C59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0C21029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696CF334"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6A11A63E"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0AE2D232"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II. Patrauklios gyvenamosios aplinkos kūrimas ir plėtra</w:t>
            </w:r>
          </w:p>
        </w:tc>
        <w:tc>
          <w:tcPr>
            <w:tcW w:w="453" w:type="pct"/>
            <w:tcBorders>
              <w:top w:val="single" w:sz="4" w:space="0" w:color="auto"/>
              <w:left w:val="single" w:sz="4" w:space="0" w:color="auto"/>
              <w:bottom w:val="single" w:sz="4" w:space="0" w:color="auto"/>
              <w:right w:val="single" w:sz="4" w:space="0" w:color="auto"/>
            </w:tcBorders>
            <w:shd w:val="clear" w:color="auto" w:fill="E6E6E6"/>
            <w:hideMark/>
          </w:tcPr>
          <w:p w14:paraId="3AA681D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2011</w:t>
            </w:r>
          </w:p>
        </w:tc>
        <w:tc>
          <w:tcPr>
            <w:tcW w:w="440" w:type="pct"/>
            <w:tcBorders>
              <w:top w:val="single" w:sz="4" w:space="0" w:color="auto"/>
              <w:left w:val="single" w:sz="4" w:space="0" w:color="auto"/>
              <w:bottom w:val="single" w:sz="4" w:space="0" w:color="auto"/>
              <w:right w:val="single" w:sz="4" w:space="0" w:color="auto"/>
            </w:tcBorders>
            <w:shd w:val="clear" w:color="auto" w:fill="E6E6E6"/>
            <w:hideMark/>
          </w:tcPr>
          <w:p w14:paraId="20D0A98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2012</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00040992"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2013</w:t>
            </w:r>
          </w:p>
        </w:tc>
        <w:tc>
          <w:tcPr>
            <w:tcW w:w="310" w:type="pct"/>
            <w:tcBorders>
              <w:top w:val="single" w:sz="4" w:space="0" w:color="auto"/>
              <w:left w:val="single" w:sz="4" w:space="0" w:color="auto"/>
              <w:bottom w:val="single" w:sz="4" w:space="0" w:color="auto"/>
              <w:right w:val="single" w:sz="4" w:space="0" w:color="auto"/>
            </w:tcBorders>
            <w:shd w:val="clear" w:color="auto" w:fill="E6E6E6"/>
            <w:hideMark/>
          </w:tcPr>
          <w:p w14:paraId="35EFC6A2"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2014</w:t>
            </w:r>
          </w:p>
        </w:tc>
        <w:tc>
          <w:tcPr>
            <w:tcW w:w="309" w:type="pct"/>
            <w:tcBorders>
              <w:top w:val="single" w:sz="4" w:space="0" w:color="auto"/>
              <w:left w:val="single" w:sz="4" w:space="0" w:color="auto"/>
              <w:bottom w:val="single" w:sz="4" w:space="0" w:color="auto"/>
              <w:right w:val="single" w:sz="4" w:space="0" w:color="auto"/>
            </w:tcBorders>
            <w:shd w:val="clear" w:color="auto" w:fill="E6E6E6"/>
            <w:hideMark/>
          </w:tcPr>
          <w:p w14:paraId="4AA40F37"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2015</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12E89AEF"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2016</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008C7029"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2017</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26B78440"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2018</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69595D4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2019</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245D0DFB"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2020</w:t>
            </w:r>
          </w:p>
        </w:tc>
        <w:tc>
          <w:tcPr>
            <w:tcW w:w="308" w:type="pct"/>
            <w:tcBorders>
              <w:top w:val="single" w:sz="4" w:space="0" w:color="auto"/>
              <w:left w:val="single" w:sz="4" w:space="0" w:color="auto"/>
              <w:bottom w:val="single" w:sz="4" w:space="0" w:color="auto"/>
              <w:right w:val="single" w:sz="4" w:space="0" w:color="auto"/>
            </w:tcBorders>
            <w:shd w:val="clear" w:color="auto" w:fill="E6E6E6"/>
            <w:hideMark/>
          </w:tcPr>
          <w:p w14:paraId="20EE1E6B"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Iš viso</w:t>
            </w:r>
          </w:p>
        </w:tc>
      </w:tr>
      <w:tr w:rsidR="00560C42" w14:paraId="22811F66"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42237B47"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Finansavimo lygis (proc. nuo plano)</w:t>
            </w:r>
          </w:p>
        </w:tc>
        <w:tc>
          <w:tcPr>
            <w:tcW w:w="893" w:type="pct"/>
            <w:gridSpan w:val="2"/>
            <w:tcBorders>
              <w:top w:val="single" w:sz="4" w:space="0" w:color="auto"/>
              <w:left w:val="single" w:sz="4" w:space="0" w:color="auto"/>
              <w:bottom w:val="single" w:sz="4" w:space="0" w:color="auto"/>
              <w:right w:val="single" w:sz="4" w:space="0" w:color="auto"/>
            </w:tcBorders>
            <w:hideMark/>
          </w:tcPr>
          <w:p w14:paraId="663D3C1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16 proc.</w:t>
            </w:r>
          </w:p>
        </w:tc>
        <w:tc>
          <w:tcPr>
            <w:tcW w:w="884" w:type="pct"/>
            <w:gridSpan w:val="3"/>
            <w:tcBorders>
              <w:top w:val="single" w:sz="4" w:space="0" w:color="auto"/>
              <w:left w:val="single" w:sz="4" w:space="0" w:color="auto"/>
              <w:bottom w:val="single" w:sz="4" w:space="0" w:color="auto"/>
              <w:right w:val="single" w:sz="4" w:space="0" w:color="auto"/>
            </w:tcBorders>
          </w:tcPr>
          <w:p w14:paraId="563639E2" w14:textId="77777777" w:rsidR="00560C42" w:rsidRDefault="008749FF"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30,6 p</w:t>
            </w:r>
            <w:r w:rsidR="00236EF0">
              <w:rPr>
                <w:rFonts w:ascii="Times New Roman" w:eastAsia="Times New Roman" w:hAnsi="Times New Roman"/>
                <w:szCs w:val="20"/>
                <w:lang w:eastAsia="lt-LT"/>
              </w:rPr>
              <w:t>roc.</w:t>
            </w:r>
          </w:p>
        </w:tc>
        <w:tc>
          <w:tcPr>
            <w:tcW w:w="265" w:type="pct"/>
            <w:tcBorders>
              <w:top w:val="single" w:sz="4" w:space="0" w:color="auto"/>
              <w:left w:val="single" w:sz="4" w:space="0" w:color="auto"/>
              <w:bottom w:val="single" w:sz="4" w:space="0" w:color="auto"/>
              <w:right w:val="single" w:sz="4" w:space="0" w:color="auto"/>
            </w:tcBorders>
          </w:tcPr>
          <w:p w14:paraId="7957678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92C348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FE83B1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B30D57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0B7977A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4DF09B42"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02DE794A"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4E9E5F86"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viso sunaudota lėšų</w:t>
            </w:r>
          </w:p>
        </w:tc>
        <w:tc>
          <w:tcPr>
            <w:tcW w:w="893" w:type="pct"/>
            <w:gridSpan w:val="2"/>
            <w:tcBorders>
              <w:top w:val="single" w:sz="4" w:space="0" w:color="auto"/>
              <w:left w:val="single" w:sz="4" w:space="0" w:color="auto"/>
              <w:bottom w:val="single" w:sz="4" w:space="0" w:color="auto"/>
              <w:right w:val="single" w:sz="4" w:space="0" w:color="auto"/>
            </w:tcBorders>
            <w:hideMark/>
          </w:tcPr>
          <w:p w14:paraId="2CC37ED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5 204,5</w:t>
            </w:r>
          </w:p>
        </w:tc>
        <w:tc>
          <w:tcPr>
            <w:tcW w:w="884" w:type="pct"/>
            <w:gridSpan w:val="3"/>
            <w:tcBorders>
              <w:top w:val="single" w:sz="4" w:space="0" w:color="auto"/>
              <w:left w:val="single" w:sz="4" w:space="0" w:color="auto"/>
              <w:bottom w:val="single" w:sz="4" w:space="0" w:color="auto"/>
              <w:right w:val="single" w:sz="4" w:space="0" w:color="auto"/>
            </w:tcBorders>
          </w:tcPr>
          <w:p w14:paraId="62E675F7" w14:textId="77777777" w:rsidR="00560C42" w:rsidRDefault="00236EF0"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10 895,3</w:t>
            </w:r>
          </w:p>
        </w:tc>
        <w:tc>
          <w:tcPr>
            <w:tcW w:w="265" w:type="pct"/>
            <w:tcBorders>
              <w:top w:val="single" w:sz="4" w:space="0" w:color="auto"/>
              <w:left w:val="single" w:sz="4" w:space="0" w:color="auto"/>
              <w:bottom w:val="single" w:sz="4" w:space="0" w:color="auto"/>
              <w:right w:val="single" w:sz="4" w:space="0" w:color="auto"/>
            </w:tcBorders>
          </w:tcPr>
          <w:p w14:paraId="3E487FD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7E5D1F4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5863EF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A2A3E8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61AEA99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04AD2E86"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4B27C73C"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2BDFBE9C"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jų: savivaldybės</w:t>
            </w:r>
          </w:p>
        </w:tc>
        <w:tc>
          <w:tcPr>
            <w:tcW w:w="893" w:type="pct"/>
            <w:gridSpan w:val="2"/>
            <w:tcBorders>
              <w:top w:val="single" w:sz="4" w:space="0" w:color="auto"/>
              <w:left w:val="single" w:sz="4" w:space="0" w:color="auto"/>
              <w:bottom w:val="single" w:sz="4" w:space="0" w:color="auto"/>
              <w:right w:val="single" w:sz="4" w:space="0" w:color="auto"/>
            </w:tcBorders>
          </w:tcPr>
          <w:p w14:paraId="41A03F64" w14:textId="77777777" w:rsidR="00560C42" w:rsidRDefault="00236EF0" w:rsidP="00D668FC">
            <w:pPr>
              <w:pStyle w:val="lenteles"/>
              <w:widowControl w:val="0"/>
              <w:suppressAutoHyphens/>
              <w:rPr>
                <w:rFonts w:ascii="Times New Roman" w:eastAsia="Times New Roman" w:hAnsi="Times New Roman"/>
                <w:szCs w:val="20"/>
                <w:lang w:eastAsia="lt-LT"/>
              </w:rPr>
            </w:pPr>
            <w:r w:rsidRPr="00236EF0">
              <w:rPr>
                <w:rFonts w:ascii="Times New Roman" w:eastAsia="Times New Roman" w:hAnsi="Times New Roman"/>
                <w:szCs w:val="20"/>
                <w:lang w:eastAsia="lt-LT"/>
              </w:rPr>
              <w:t>1</w:t>
            </w:r>
            <w:r>
              <w:rPr>
                <w:rFonts w:ascii="Times New Roman" w:eastAsia="Times New Roman" w:hAnsi="Times New Roman"/>
                <w:szCs w:val="20"/>
                <w:lang w:eastAsia="lt-LT"/>
              </w:rPr>
              <w:t xml:space="preserve"> </w:t>
            </w:r>
            <w:r w:rsidR="008749FF">
              <w:rPr>
                <w:rFonts w:ascii="Times New Roman" w:eastAsia="Times New Roman" w:hAnsi="Times New Roman"/>
                <w:szCs w:val="20"/>
                <w:lang w:eastAsia="lt-LT"/>
              </w:rPr>
              <w:t>561,4</w:t>
            </w:r>
          </w:p>
        </w:tc>
        <w:tc>
          <w:tcPr>
            <w:tcW w:w="884" w:type="pct"/>
            <w:gridSpan w:val="3"/>
            <w:tcBorders>
              <w:top w:val="single" w:sz="4" w:space="0" w:color="auto"/>
              <w:left w:val="single" w:sz="4" w:space="0" w:color="auto"/>
              <w:bottom w:val="single" w:sz="4" w:space="0" w:color="auto"/>
              <w:right w:val="single" w:sz="4" w:space="0" w:color="auto"/>
            </w:tcBorders>
          </w:tcPr>
          <w:p w14:paraId="3BACAC35" w14:textId="77777777" w:rsidR="00560C42" w:rsidRDefault="00236EF0" w:rsidP="00D668FC">
            <w:pPr>
              <w:pStyle w:val="lenteles"/>
              <w:widowControl w:val="0"/>
              <w:suppressAutoHyphens/>
              <w:rPr>
                <w:rFonts w:ascii="Times New Roman" w:eastAsia="Times New Roman" w:hAnsi="Times New Roman"/>
                <w:szCs w:val="20"/>
                <w:lang w:eastAsia="lt-LT"/>
              </w:rPr>
            </w:pPr>
            <w:r w:rsidRPr="00236EF0">
              <w:rPr>
                <w:rFonts w:ascii="Times New Roman" w:eastAsia="Times New Roman" w:hAnsi="Times New Roman"/>
                <w:szCs w:val="20"/>
                <w:lang w:eastAsia="lt-LT"/>
              </w:rPr>
              <w:t>3</w:t>
            </w:r>
            <w:r>
              <w:rPr>
                <w:rFonts w:ascii="Times New Roman" w:eastAsia="Times New Roman" w:hAnsi="Times New Roman"/>
                <w:szCs w:val="20"/>
                <w:lang w:eastAsia="lt-LT"/>
              </w:rPr>
              <w:t xml:space="preserve"> </w:t>
            </w:r>
            <w:r w:rsidR="008749FF">
              <w:rPr>
                <w:rFonts w:ascii="Times New Roman" w:eastAsia="Times New Roman" w:hAnsi="Times New Roman"/>
                <w:szCs w:val="20"/>
                <w:lang w:eastAsia="lt-LT"/>
              </w:rPr>
              <w:t>268,6</w:t>
            </w:r>
          </w:p>
        </w:tc>
        <w:tc>
          <w:tcPr>
            <w:tcW w:w="265" w:type="pct"/>
            <w:tcBorders>
              <w:top w:val="single" w:sz="4" w:space="0" w:color="auto"/>
              <w:left w:val="single" w:sz="4" w:space="0" w:color="auto"/>
              <w:bottom w:val="single" w:sz="4" w:space="0" w:color="auto"/>
              <w:right w:val="single" w:sz="4" w:space="0" w:color="auto"/>
            </w:tcBorders>
          </w:tcPr>
          <w:p w14:paraId="6A572EA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DA61F8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9153E5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F063CF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4D5DBF0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207532BA"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45762E64"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50133571"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Kitos lėšos</w:t>
            </w:r>
          </w:p>
        </w:tc>
        <w:tc>
          <w:tcPr>
            <w:tcW w:w="893" w:type="pct"/>
            <w:gridSpan w:val="2"/>
            <w:tcBorders>
              <w:top w:val="single" w:sz="4" w:space="0" w:color="auto"/>
              <w:left w:val="single" w:sz="4" w:space="0" w:color="auto"/>
              <w:bottom w:val="single" w:sz="4" w:space="0" w:color="auto"/>
              <w:right w:val="single" w:sz="4" w:space="0" w:color="auto"/>
            </w:tcBorders>
          </w:tcPr>
          <w:p w14:paraId="0BF6186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tcPr>
          <w:p w14:paraId="7B13E86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45C7E3A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076547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7693334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0823AAD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B5D2DC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20B11B6F"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7D6B7AB4"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61DE8D97"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viso planuota lėšų</w:t>
            </w:r>
          </w:p>
        </w:tc>
        <w:tc>
          <w:tcPr>
            <w:tcW w:w="893" w:type="pct"/>
            <w:gridSpan w:val="2"/>
            <w:tcBorders>
              <w:top w:val="single" w:sz="4" w:space="0" w:color="auto"/>
              <w:left w:val="single" w:sz="4" w:space="0" w:color="auto"/>
              <w:bottom w:val="single" w:sz="4" w:space="0" w:color="auto"/>
              <w:right w:val="single" w:sz="4" w:space="0" w:color="auto"/>
            </w:tcBorders>
            <w:hideMark/>
          </w:tcPr>
          <w:p w14:paraId="31EABCD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32 352,7</w:t>
            </w:r>
          </w:p>
        </w:tc>
        <w:tc>
          <w:tcPr>
            <w:tcW w:w="884" w:type="pct"/>
            <w:gridSpan w:val="3"/>
            <w:tcBorders>
              <w:top w:val="single" w:sz="4" w:space="0" w:color="auto"/>
              <w:left w:val="single" w:sz="4" w:space="0" w:color="auto"/>
              <w:bottom w:val="single" w:sz="4" w:space="0" w:color="auto"/>
              <w:right w:val="single" w:sz="4" w:space="0" w:color="auto"/>
            </w:tcBorders>
          </w:tcPr>
          <w:p w14:paraId="155B3590" w14:textId="77777777" w:rsidR="00560C42" w:rsidRDefault="00236EF0"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35 639,0</w:t>
            </w:r>
          </w:p>
        </w:tc>
        <w:tc>
          <w:tcPr>
            <w:tcW w:w="265" w:type="pct"/>
            <w:tcBorders>
              <w:top w:val="single" w:sz="4" w:space="0" w:color="auto"/>
              <w:left w:val="single" w:sz="4" w:space="0" w:color="auto"/>
              <w:bottom w:val="single" w:sz="4" w:space="0" w:color="auto"/>
              <w:right w:val="single" w:sz="4" w:space="0" w:color="auto"/>
            </w:tcBorders>
          </w:tcPr>
          <w:p w14:paraId="6722844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23A06D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7724440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4552EB6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91CC77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001D41A1"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1B56A121"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1F4F3498"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jų: savivaldybės</w:t>
            </w:r>
          </w:p>
        </w:tc>
        <w:tc>
          <w:tcPr>
            <w:tcW w:w="893" w:type="pct"/>
            <w:gridSpan w:val="2"/>
            <w:tcBorders>
              <w:top w:val="single" w:sz="4" w:space="0" w:color="auto"/>
              <w:left w:val="single" w:sz="4" w:space="0" w:color="auto"/>
              <w:bottom w:val="single" w:sz="4" w:space="0" w:color="auto"/>
              <w:right w:val="single" w:sz="4" w:space="0" w:color="auto"/>
            </w:tcBorders>
          </w:tcPr>
          <w:p w14:paraId="3CA16DF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tcPr>
          <w:p w14:paraId="180509F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45BB25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CD50E7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497DB4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40C4A8B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389072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4AE3AC52"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03B1CDE8"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65703292"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Kitos lėšos</w:t>
            </w:r>
          </w:p>
        </w:tc>
        <w:tc>
          <w:tcPr>
            <w:tcW w:w="893" w:type="pct"/>
            <w:gridSpan w:val="2"/>
            <w:tcBorders>
              <w:top w:val="single" w:sz="4" w:space="0" w:color="auto"/>
              <w:left w:val="single" w:sz="4" w:space="0" w:color="auto"/>
              <w:bottom w:val="single" w:sz="4" w:space="0" w:color="auto"/>
              <w:right w:val="single" w:sz="4" w:space="0" w:color="auto"/>
            </w:tcBorders>
          </w:tcPr>
          <w:p w14:paraId="1C51051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tcPr>
          <w:p w14:paraId="6B3D65C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D773B8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233334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14251E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84DE0F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EBC44D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37A9AF2B"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0C901C37"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5734E31E"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III. Žmogiškųjų išteklių ir socialinė plėtra</w:t>
            </w:r>
          </w:p>
        </w:tc>
        <w:tc>
          <w:tcPr>
            <w:tcW w:w="453" w:type="pct"/>
            <w:tcBorders>
              <w:top w:val="single" w:sz="4" w:space="0" w:color="auto"/>
              <w:left w:val="single" w:sz="4" w:space="0" w:color="auto"/>
              <w:bottom w:val="single" w:sz="4" w:space="0" w:color="auto"/>
              <w:right w:val="single" w:sz="4" w:space="0" w:color="auto"/>
            </w:tcBorders>
            <w:shd w:val="clear" w:color="auto" w:fill="E6E6E6"/>
            <w:hideMark/>
          </w:tcPr>
          <w:p w14:paraId="22F9EBB0"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2011</w:t>
            </w:r>
          </w:p>
        </w:tc>
        <w:tc>
          <w:tcPr>
            <w:tcW w:w="440" w:type="pct"/>
            <w:tcBorders>
              <w:top w:val="single" w:sz="4" w:space="0" w:color="auto"/>
              <w:left w:val="single" w:sz="4" w:space="0" w:color="auto"/>
              <w:bottom w:val="single" w:sz="4" w:space="0" w:color="auto"/>
              <w:right w:val="single" w:sz="4" w:space="0" w:color="auto"/>
            </w:tcBorders>
            <w:shd w:val="clear" w:color="auto" w:fill="E6E6E6"/>
            <w:hideMark/>
          </w:tcPr>
          <w:p w14:paraId="68D38717"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2012</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15F27A7D"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2013</w:t>
            </w:r>
          </w:p>
        </w:tc>
        <w:tc>
          <w:tcPr>
            <w:tcW w:w="310" w:type="pct"/>
            <w:tcBorders>
              <w:top w:val="single" w:sz="4" w:space="0" w:color="auto"/>
              <w:left w:val="single" w:sz="4" w:space="0" w:color="auto"/>
              <w:bottom w:val="single" w:sz="4" w:space="0" w:color="auto"/>
              <w:right w:val="single" w:sz="4" w:space="0" w:color="auto"/>
            </w:tcBorders>
            <w:shd w:val="clear" w:color="auto" w:fill="E6E6E6"/>
            <w:hideMark/>
          </w:tcPr>
          <w:p w14:paraId="1251CDED"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2014</w:t>
            </w:r>
          </w:p>
        </w:tc>
        <w:tc>
          <w:tcPr>
            <w:tcW w:w="309" w:type="pct"/>
            <w:tcBorders>
              <w:top w:val="single" w:sz="4" w:space="0" w:color="auto"/>
              <w:left w:val="single" w:sz="4" w:space="0" w:color="auto"/>
              <w:bottom w:val="single" w:sz="4" w:space="0" w:color="auto"/>
              <w:right w:val="single" w:sz="4" w:space="0" w:color="auto"/>
            </w:tcBorders>
            <w:shd w:val="clear" w:color="auto" w:fill="E6E6E6"/>
            <w:hideMark/>
          </w:tcPr>
          <w:p w14:paraId="6755BFA2"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2015</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5FA58F14"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2016</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6D6EDB50"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2017</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50E07F3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2018</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4F7DB4F4"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2019</w:t>
            </w:r>
          </w:p>
        </w:tc>
        <w:tc>
          <w:tcPr>
            <w:tcW w:w="265" w:type="pct"/>
            <w:tcBorders>
              <w:top w:val="single" w:sz="4" w:space="0" w:color="auto"/>
              <w:left w:val="single" w:sz="4" w:space="0" w:color="auto"/>
              <w:bottom w:val="single" w:sz="4" w:space="0" w:color="auto"/>
              <w:right w:val="single" w:sz="4" w:space="0" w:color="auto"/>
            </w:tcBorders>
            <w:shd w:val="clear" w:color="auto" w:fill="E6E6E6"/>
            <w:hideMark/>
          </w:tcPr>
          <w:p w14:paraId="2493C929"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2020</w:t>
            </w:r>
          </w:p>
        </w:tc>
        <w:tc>
          <w:tcPr>
            <w:tcW w:w="308" w:type="pct"/>
            <w:tcBorders>
              <w:top w:val="single" w:sz="4" w:space="0" w:color="auto"/>
              <w:left w:val="single" w:sz="4" w:space="0" w:color="auto"/>
              <w:bottom w:val="single" w:sz="4" w:space="0" w:color="auto"/>
              <w:right w:val="single" w:sz="4" w:space="0" w:color="auto"/>
            </w:tcBorders>
            <w:shd w:val="clear" w:color="auto" w:fill="E6E6E6"/>
            <w:hideMark/>
          </w:tcPr>
          <w:p w14:paraId="5498FF89"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Iš viso</w:t>
            </w:r>
          </w:p>
        </w:tc>
      </w:tr>
      <w:tr w:rsidR="00560C42" w14:paraId="3B877EFF"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0F971D9C"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Finansavimo lygis (proc. nuo plano)</w:t>
            </w:r>
          </w:p>
        </w:tc>
        <w:tc>
          <w:tcPr>
            <w:tcW w:w="893" w:type="pct"/>
            <w:gridSpan w:val="2"/>
            <w:tcBorders>
              <w:top w:val="single" w:sz="4" w:space="0" w:color="auto"/>
              <w:left w:val="single" w:sz="4" w:space="0" w:color="auto"/>
              <w:bottom w:val="single" w:sz="4" w:space="0" w:color="auto"/>
              <w:right w:val="single" w:sz="4" w:space="0" w:color="auto"/>
            </w:tcBorders>
            <w:hideMark/>
          </w:tcPr>
          <w:p w14:paraId="3357A2E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21 proc.</w:t>
            </w:r>
          </w:p>
        </w:tc>
        <w:tc>
          <w:tcPr>
            <w:tcW w:w="884" w:type="pct"/>
            <w:gridSpan w:val="3"/>
            <w:tcBorders>
              <w:top w:val="single" w:sz="4" w:space="0" w:color="auto"/>
              <w:left w:val="single" w:sz="4" w:space="0" w:color="auto"/>
              <w:bottom w:val="single" w:sz="4" w:space="0" w:color="auto"/>
              <w:right w:val="single" w:sz="4" w:space="0" w:color="auto"/>
            </w:tcBorders>
          </w:tcPr>
          <w:p w14:paraId="4411E285" w14:textId="77777777" w:rsidR="00560C42" w:rsidRDefault="00236EF0"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22,4 proc.</w:t>
            </w:r>
          </w:p>
        </w:tc>
        <w:tc>
          <w:tcPr>
            <w:tcW w:w="265" w:type="pct"/>
            <w:tcBorders>
              <w:top w:val="single" w:sz="4" w:space="0" w:color="auto"/>
              <w:left w:val="single" w:sz="4" w:space="0" w:color="auto"/>
              <w:bottom w:val="single" w:sz="4" w:space="0" w:color="auto"/>
              <w:right w:val="single" w:sz="4" w:space="0" w:color="auto"/>
            </w:tcBorders>
          </w:tcPr>
          <w:p w14:paraId="7D2BD74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5EF1CF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136AC3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797958D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F5276B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59A21EE1"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52703E26"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581FCDA2"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viso sunaudota lėšų</w:t>
            </w:r>
          </w:p>
        </w:tc>
        <w:tc>
          <w:tcPr>
            <w:tcW w:w="893" w:type="pct"/>
            <w:gridSpan w:val="2"/>
            <w:tcBorders>
              <w:top w:val="single" w:sz="4" w:space="0" w:color="auto"/>
              <w:left w:val="single" w:sz="4" w:space="0" w:color="auto"/>
              <w:bottom w:val="single" w:sz="4" w:space="0" w:color="auto"/>
              <w:right w:val="single" w:sz="4" w:space="0" w:color="auto"/>
            </w:tcBorders>
            <w:hideMark/>
          </w:tcPr>
          <w:p w14:paraId="5720A74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6 282,7</w:t>
            </w:r>
          </w:p>
        </w:tc>
        <w:tc>
          <w:tcPr>
            <w:tcW w:w="884" w:type="pct"/>
            <w:gridSpan w:val="3"/>
            <w:tcBorders>
              <w:top w:val="single" w:sz="4" w:space="0" w:color="auto"/>
              <w:left w:val="single" w:sz="4" w:space="0" w:color="auto"/>
              <w:bottom w:val="single" w:sz="4" w:space="0" w:color="auto"/>
              <w:right w:val="single" w:sz="4" w:space="0" w:color="auto"/>
            </w:tcBorders>
          </w:tcPr>
          <w:p w14:paraId="1ABD3591" w14:textId="77777777" w:rsidR="00560C42" w:rsidRDefault="00236EF0"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8 718,9</w:t>
            </w:r>
          </w:p>
        </w:tc>
        <w:tc>
          <w:tcPr>
            <w:tcW w:w="265" w:type="pct"/>
            <w:tcBorders>
              <w:top w:val="single" w:sz="4" w:space="0" w:color="auto"/>
              <w:left w:val="single" w:sz="4" w:space="0" w:color="auto"/>
              <w:bottom w:val="single" w:sz="4" w:space="0" w:color="auto"/>
              <w:right w:val="single" w:sz="4" w:space="0" w:color="auto"/>
            </w:tcBorders>
          </w:tcPr>
          <w:p w14:paraId="67BCC40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4FBA38C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62044F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0F0387F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582B67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529FAB02"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0AF50AB4"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370D0A27"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jų: savivaldybės</w:t>
            </w:r>
          </w:p>
        </w:tc>
        <w:tc>
          <w:tcPr>
            <w:tcW w:w="893" w:type="pct"/>
            <w:gridSpan w:val="2"/>
            <w:tcBorders>
              <w:top w:val="single" w:sz="4" w:space="0" w:color="auto"/>
              <w:left w:val="single" w:sz="4" w:space="0" w:color="auto"/>
              <w:bottom w:val="single" w:sz="4" w:space="0" w:color="auto"/>
              <w:right w:val="single" w:sz="4" w:space="0" w:color="auto"/>
            </w:tcBorders>
          </w:tcPr>
          <w:p w14:paraId="0A4B458D" w14:textId="77777777" w:rsidR="00560C42" w:rsidRDefault="008749FF"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1 884,8</w:t>
            </w:r>
          </w:p>
        </w:tc>
        <w:tc>
          <w:tcPr>
            <w:tcW w:w="884" w:type="pct"/>
            <w:gridSpan w:val="3"/>
            <w:tcBorders>
              <w:top w:val="single" w:sz="4" w:space="0" w:color="auto"/>
              <w:left w:val="single" w:sz="4" w:space="0" w:color="auto"/>
              <w:bottom w:val="single" w:sz="4" w:space="0" w:color="auto"/>
              <w:right w:val="single" w:sz="4" w:space="0" w:color="auto"/>
            </w:tcBorders>
          </w:tcPr>
          <w:p w14:paraId="04B7DB5D" w14:textId="77777777" w:rsidR="00560C42" w:rsidRDefault="008749FF"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2 615,6</w:t>
            </w:r>
          </w:p>
        </w:tc>
        <w:tc>
          <w:tcPr>
            <w:tcW w:w="265" w:type="pct"/>
            <w:tcBorders>
              <w:top w:val="single" w:sz="4" w:space="0" w:color="auto"/>
              <w:left w:val="single" w:sz="4" w:space="0" w:color="auto"/>
              <w:bottom w:val="single" w:sz="4" w:space="0" w:color="auto"/>
              <w:right w:val="single" w:sz="4" w:space="0" w:color="auto"/>
            </w:tcBorders>
          </w:tcPr>
          <w:p w14:paraId="1C67278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C64F88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089E541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D0DC1E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3D4FEA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2D39516A"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1C3F87D5"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75A861E5"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Kitos lėšos</w:t>
            </w:r>
          </w:p>
        </w:tc>
        <w:tc>
          <w:tcPr>
            <w:tcW w:w="893" w:type="pct"/>
            <w:gridSpan w:val="2"/>
            <w:tcBorders>
              <w:top w:val="single" w:sz="4" w:space="0" w:color="auto"/>
              <w:left w:val="single" w:sz="4" w:space="0" w:color="auto"/>
              <w:bottom w:val="single" w:sz="4" w:space="0" w:color="auto"/>
              <w:right w:val="single" w:sz="4" w:space="0" w:color="auto"/>
            </w:tcBorders>
          </w:tcPr>
          <w:p w14:paraId="57C08B7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tcPr>
          <w:p w14:paraId="10B36F6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4EC5C97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4CDB3A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27262C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6943C32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67A2BA1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68C9AEB0"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5E930D51"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4C4AAD73"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viso planuota lėšų</w:t>
            </w:r>
          </w:p>
        </w:tc>
        <w:tc>
          <w:tcPr>
            <w:tcW w:w="893" w:type="pct"/>
            <w:gridSpan w:val="2"/>
            <w:tcBorders>
              <w:top w:val="single" w:sz="4" w:space="0" w:color="auto"/>
              <w:left w:val="single" w:sz="4" w:space="0" w:color="auto"/>
              <w:bottom w:val="single" w:sz="4" w:space="0" w:color="auto"/>
              <w:right w:val="single" w:sz="4" w:space="0" w:color="auto"/>
            </w:tcBorders>
            <w:hideMark/>
          </w:tcPr>
          <w:p w14:paraId="67ED020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47 272,8</w:t>
            </w:r>
          </w:p>
        </w:tc>
        <w:tc>
          <w:tcPr>
            <w:tcW w:w="884" w:type="pct"/>
            <w:gridSpan w:val="3"/>
            <w:tcBorders>
              <w:top w:val="single" w:sz="4" w:space="0" w:color="auto"/>
              <w:left w:val="single" w:sz="4" w:space="0" w:color="auto"/>
              <w:bottom w:val="single" w:sz="4" w:space="0" w:color="auto"/>
              <w:right w:val="single" w:sz="4" w:space="0" w:color="auto"/>
            </w:tcBorders>
          </w:tcPr>
          <w:p w14:paraId="0A737394" w14:textId="77777777" w:rsidR="00560C42" w:rsidRDefault="00236EF0"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38 856,3</w:t>
            </w:r>
          </w:p>
        </w:tc>
        <w:tc>
          <w:tcPr>
            <w:tcW w:w="265" w:type="pct"/>
            <w:tcBorders>
              <w:top w:val="single" w:sz="4" w:space="0" w:color="auto"/>
              <w:left w:val="single" w:sz="4" w:space="0" w:color="auto"/>
              <w:bottom w:val="single" w:sz="4" w:space="0" w:color="auto"/>
              <w:right w:val="single" w:sz="4" w:space="0" w:color="auto"/>
            </w:tcBorders>
          </w:tcPr>
          <w:p w14:paraId="0A25AE9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62A8793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743E944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FCA960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9EB1DC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0BE15553"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5B730752"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4A72D728"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Iš jų: savivaldybės</w:t>
            </w:r>
          </w:p>
        </w:tc>
        <w:tc>
          <w:tcPr>
            <w:tcW w:w="893" w:type="pct"/>
            <w:gridSpan w:val="2"/>
            <w:tcBorders>
              <w:top w:val="single" w:sz="4" w:space="0" w:color="auto"/>
              <w:left w:val="single" w:sz="4" w:space="0" w:color="auto"/>
              <w:bottom w:val="single" w:sz="4" w:space="0" w:color="auto"/>
              <w:right w:val="single" w:sz="4" w:space="0" w:color="auto"/>
            </w:tcBorders>
          </w:tcPr>
          <w:p w14:paraId="32B5079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tcPr>
          <w:p w14:paraId="65F1724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7AB973F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7A1CB3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54FD5E0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170D587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76067A0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718376D7"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58AAB17C" w14:textId="77777777" w:rsidTr="00560C42">
        <w:tc>
          <w:tcPr>
            <w:tcW w:w="1590" w:type="pct"/>
            <w:tcBorders>
              <w:top w:val="single" w:sz="4" w:space="0" w:color="auto"/>
              <w:left w:val="single" w:sz="4" w:space="0" w:color="auto"/>
              <w:bottom w:val="single" w:sz="4" w:space="0" w:color="auto"/>
              <w:right w:val="single" w:sz="4" w:space="0" w:color="auto"/>
            </w:tcBorders>
            <w:hideMark/>
          </w:tcPr>
          <w:p w14:paraId="66ECC04F"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Kitos lėšos</w:t>
            </w:r>
          </w:p>
        </w:tc>
        <w:tc>
          <w:tcPr>
            <w:tcW w:w="893" w:type="pct"/>
            <w:gridSpan w:val="2"/>
            <w:tcBorders>
              <w:top w:val="single" w:sz="4" w:space="0" w:color="auto"/>
              <w:left w:val="single" w:sz="4" w:space="0" w:color="auto"/>
              <w:bottom w:val="single" w:sz="4" w:space="0" w:color="auto"/>
              <w:right w:val="single" w:sz="4" w:space="0" w:color="auto"/>
            </w:tcBorders>
          </w:tcPr>
          <w:p w14:paraId="239A89A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tcPr>
          <w:p w14:paraId="7A9F247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46475C9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3AB8323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476B89F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03990A6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65" w:type="pct"/>
            <w:tcBorders>
              <w:top w:val="single" w:sz="4" w:space="0" w:color="auto"/>
              <w:left w:val="single" w:sz="4" w:space="0" w:color="auto"/>
              <w:bottom w:val="single" w:sz="4" w:space="0" w:color="auto"/>
              <w:right w:val="single" w:sz="4" w:space="0" w:color="auto"/>
            </w:tcBorders>
          </w:tcPr>
          <w:p w14:paraId="2131997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308" w:type="pct"/>
            <w:tcBorders>
              <w:top w:val="single" w:sz="4" w:space="0" w:color="auto"/>
              <w:left w:val="single" w:sz="4" w:space="0" w:color="auto"/>
              <w:bottom w:val="single" w:sz="4" w:space="0" w:color="auto"/>
              <w:right w:val="single" w:sz="4" w:space="0" w:color="auto"/>
            </w:tcBorders>
          </w:tcPr>
          <w:p w14:paraId="06D947F8" w14:textId="77777777" w:rsidR="00560C42" w:rsidRDefault="00560C42" w:rsidP="00D668FC">
            <w:pPr>
              <w:pStyle w:val="lenteles"/>
              <w:widowControl w:val="0"/>
              <w:suppressAutoHyphens/>
              <w:rPr>
                <w:rFonts w:ascii="Times New Roman" w:eastAsia="Times New Roman" w:hAnsi="Times New Roman"/>
                <w:szCs w:val="20"/>
                <w:lang w:eastAsia="lt-LT"/>
              </w:rPr>
            </w:pPr>
          </w:p>
        </w:tc>
      </w:tr>
      <w:tr w:rsidR="00560C42" w14:paraId="41A111EF"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D9D9D9"/>
            <w:hideMark/>
          </w:tcPr>
          <w:p w14:paraId="2767CB53"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 xml:space="preserve">Iš viso (visiems prioritetams) </w:t>
            </w:r>
          </w:p>
        </w:tc>
        <w:tc>
          <w:tcPr>
            <w:tcW w:w="453" w:type="pct"/>
            <w:tcBorders>
              <w:top w:val="single" w:sz="4" w:space="0" w:color="auto"/>
              <w:left w:val="single" w:sz="4" w:space="0" w:color="auto"/>
              <w:bottom w:val="single" w:sz="4" w:space="0" w:color="auto"/>
              <w:right w:val="single" w:sz="4" w:space="0" w:color="auto"/>
            </w:tcBorders>
            <w:shd w:val="clear" w:color="auto" w:fill="D9D9D9"/>
            <w:hideMark/>
          </w:tcPr>
          <w:p w14:paraId="53EFEA7F" w14:textId="77777777" w:rsidR="00560C42" w:rsidRDefault="00560C42" w:rsidP="00D668FC">
            <w:pPr>
              <w:pStyle w:val="lenteles"/>
              <w:widowControl w:val="0"/>
              <w:suppressAutoHyphens/>
              <w:rPr>
                <w:rFonts w:ascii="Times New Roman" w:eastAsia="Times New Roman" w:hAnsi="Times New Roman"/>
                <w:b/>
                <w:szCs w:val="20"/>
                <w:lang w:val="pt-BR" w:eastAsia="lt-LT"/>
              </w:rPr>
            </w:pPr>
            <w:r>
              <w:rPr>
                <w:rFonts w:ascii="Times New Roman" w:eastAsia="Times New Roman" w:hAnsi="Times New Roman"/>
                <w:b/>
                <w:szCs w:val="20"/>
                <w:lang w:val="pt-BR" w:eastAsia="lt-LT"/>
              </w:rPr>
              <w:t>2011</w:t>
            </w:r>
          </w:p>
        </w:tc>
        <w:tc>
          <w:tcPr>
            <w:tcW w:w="440" w:type="pct"/>
            <w:tcBorders>
              <w:top w:val="single" w:sz="4" w:space="0" w:color="auto"/>
              <w:left w:val="single" w:sz="4" w:space="0" w:color="auto"/>
              <w:bottom w:val="single" w:sz="4" w:space="0" w:color="auto"/>
              <w:right w:val="single" w:sz="4" w:space="0" w:color="auto"/>
            </w:tcBorders>
            <w:shd w:val="clear" w:color="auto" w:fill="D9D9D9"/>
            <w:hideMark/>
          </w:tcPr>
          <w:p w14:paraId="3603DE9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2012</w:t>
            </w:r>
          </w:p>
        </w:tc>
        <w:tc>
          <w:tcPr>
            <w:tcW w:w="265" w:type="pct"/>
            <w:tcBorders>
              <w:top w:val="single" w:sz="4" w:space="0" w:color="auto"/>
              <w:left w:val="single" w:sz="4" w:space="0" w:color="auto"/>
              <w:bottom w:val="single" w:sz="4" w:space="0" w:color="auto"/>
              <w:right w:val="single" w:sz="4" w:space="0" w:color="auto"/>
            </w:tcBorders>
            <w:shd w:val="clear" w:color="auto" w:fill="D9D9D9"/>
            <w:hideMark/>
          </w:tcPr>
          <w:p w14:paraId="4D7EC8CE"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2013</w:t>
            </w:r>
          </w:p>
        </w:tc>
        <w:tc>
          <w:tcPr>
            <w:tcW w:w="310" w:type="pct"/>
            <w:tcBorders>
              <w:top w:val="single" w:sz="4" w:space="0" w:color="auto"/>
              <w:left w:val="single" w:sz="4" w:space="0" w:color="auto"/>
              <w:bottom w:val="single" w:sz="4" w:space="0" w:color="auto"/>
              <w:right w:val="single" w:sz="4" w:space="0" w:color="auto"/>
            </w:tcBorders>
            <w:shd w:val="clear" w:color="auto" w:fill="D9D9D9"/>
            <w:hideMark/>
          </w:tcPr>
          <w:p w14:paraId="13EA560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2014</w:t>
            </w:r>
          </w:p>
        </w:tc>
        <w:tc>
          <w:tcPr>
            <w:tcW w:w="309" w:type="pct"/>
            <w:tcBorders>
              <w:top w:val="single" w:sz="4" w:space="0" w:color="auto"/>
              <w:left w:val="single" w:sz="4" w:space="0" w:color="auto"/>
              <w:bottom w:val="single" w:sz="4" w:space="0" w:color="auto"/>
              <w:right w:val="single" w:sz="4" w:space="0" w:color="auto"/>
            </w:tcBorders>
            <w:shd w:val="clear" w:color="auto" w:fill="D9D9D9"/>
            <w:hideMark/>
          </w:tcPr>
          <w:p w14:paraId="1FF370E3"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2015</w:t>
            </w:r>
          </w:p>
        </w:tc>
        <w:tc>
          <w:tcPr>
            <w:tcW w:w="265" w:type="pct"/>
            <w:tcBorders>
              <w:top w:val="single" w:sz="4" w:space="0" w:color="auto"/>
              <w:left w:val="single" w:sz="4" w:space="0" w:color="auto"/>
              <w:bottom w:val="single" w:sz="4" w:space="0" w:color="auto"/>
              <w:right w:val="single" w:sz="4" w:space="0" w:color="auto"/>
            </w:tcBorders>
            <w:shd w:val="clear" w:color="auto" w:fill="D9D9D9"/>
            <w:hideMark/>
          </w:tcPr>
          <w:p w14:paraId="593E713B"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2016</w:t>
            </w:r>
          </w:p>
        </w:tc>
        <w:tc>
          <w:tcPr>
            <w:tcW w:w="265" w:type="pct"/>
            <w:tcBorders>
              <w:top w:val="single" w:sz="4" w:space="0" w:color="auto"/>
              <w:left w:val="single" w:sz="4" w:space="0" w:color="auto"/>
              <w:bottom w:val="single" w:sz="4" w:space="0" w:color="auto"/>
              <w:right w:val="single" w:sz="4" w:space="0" w:color="auto"/>
            </w:tcBorders>
            <w:shd w:val="clear" w:color="auto" w:fill="D9D9D9"/>
            <w:hideMark/>
          </w:tcPr>
          <w:p w14:paraId="4B8ACA30"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2017</w:t>
            </w:r>
          </w:p>
        </w:tc>
        <w:tc>
          <w:tcPr>
            <w:tcW w:w="265" w:type="pct"/>
            <w:tcBorders>
              <w:top w:val="single" w:sz="4" w:space="0" w:color="auto"/>
              <w:left w:val="single" w:sz="4" w:space="0" w:color="auto"/>
              <w:bottom w:val="single" w:sz="4" w:space="0" w:color="auto"/>
              <w:right w:val="single" w:sz="4" w:space="0" w:color="auto"/>
            </w:tcBorders>
            <w:shd w:val="clear" w:color="auto" w:fill="D9D9D9"/>
            <w:hideMark/>
          </w:tcPr>
          <w:p w14:paraId="267B608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2018</w:t>
            </w:r>
          </w:p>
        </w:tc>
        <w:tc>
          <w:tcPr>
            <w:tcW w:w="265" w:type="pct"/>
            <w:tcBorders>
              <w:top w:val="single" w:sz="4" w:space="0" w:color="auto"/>
              <w:left w:val="single" w:sz="4" w:space="0" w:color="auto"/>
              <w:bottom w:val="single" w:sz="4" w:space="0" w:color="auto"/>
              <w:right w:val="single" w:sz="4" w:space="0" w:color="auto"/>
            </w:tcBorders>
            <w:shd w:val="clear" w:color="auto" w:fill="D9D9D9"/>
            <w:hideMark/>
          </w:tcPr>
          <w:p w14:paraId="66336473"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2019</w:t>
            </w:r>
          </w:p>
        </w:tc>
        <w:tc>
          <w:tcPr>
            <w:tcW w:w="265" w:type="pct"/>
            <w:tcBorders>
              <w:top w:val="single" w:sz="4" w:space="0" w:color="auto"/>
              <w:left w:val="single" w:sz="4" w:space="0" w:color="auto"/>
              <w:bottom w:val="single" w:sz="4" w:space="0" w:color="auto"/>
              <w:right w:val="single" w:sz="4" w:space="0" w:color="auto"/>
            </w:tcBorders>
            <w:shd w:val="clear" w:color="auto" w:fill="D9D9D9"/>
            <w:hideMark/>
          </w:tcPr>
          <w:p w14:paraId="5CA17335"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2020</w:t>
            </w: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14:paraId="38CD9384"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Iš viso</w:t>
            </w:r>
          </w:p>
        </w:tc>
      </w:tr>
      <w:tr w:rsidR="00560C42" w14:paraId="270901D9"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5B39D5A4"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Finansavimo lygis (proc. nuo plano)</w:t>
            </w:r>
          </w:p>
        </w:tc>
        <w:tc>
          <w:tcPr>
            <w:tcW w:w="893"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54C5C9E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val="pt-BR" w:eastAsia="lt-LT"/>
              </w:rPr>
              <w:t>13,6 proc.</w:t>
            </w:r>
          </w:p>
        </w:tc>
        <w:tc>
          <w:tcPr>
            <w:tcW w:w="884" w:type="pct"/>
            <w:gridSpan w:val="3"/>
            <w:tcBorders>
              <w:top w:val="single" w:sz="4" w:space="0" w:color="auto"/>
              <w:left w:val="single" w:sz="4" w:space="0" w:color="auto"/>
              <w:bottom w:val="single" w:sz="4" w:space="0" w:color="auto"/>
              <w:right w:val="single" w:sz="4" w:space="0" w:color="auto"/>
            </w:tcBorders>
            <w:shd w:val="clear" w:color="auto" w:fill="E6E6E6"/>
          </w:tcPr>
          <w:p w14:paraId="42E0384D" w14:textId="77777777" w:rsidR="00560C42" w:rsidRDefault="008749FF"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24,3 proc.</w:t>
            </w: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2EDCCC72"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679C0F86"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690C66E9"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1BD4F3AE"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5395176D"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19B099CD" w14:textId="77777777" w:rsidR="00560C42" w:rsidRDefault="00560C42" w:rsidP="00D668FC">
            <w:pPr>
              <w:pStyle w:val="lenteles"/>
              <w:widowControl w:val="0"/>
              <w:suppressAutoHyphens/>
              <w:rPr>
                <w:rFonts w:ascii="Times New Roman" w:eastAsia="Times New Roman" w:hAnsi="Times New Roman"/>
                <w:b/>
                <w:szCs w:val="20"/>
                <w:lang w:eastAsia="lt-LT"/>
              </w:rPr>
            </w:pPr>
          </w:p>
        </w:tc>
      </w:tr>
      <w:tr w:rsidR="00560C42" w14:paraId="4F51C68F"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1F98BA66"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Iš viso sunaudota lėšų</w:t>
            </w:r>
          </w:p>
        </w:tc>
        <w:tc>
          <w:tcPr>
            <w:tcW w:w="893"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4133A95B" w14:textId="77777777" w:rsidR="00560C42" w:rsidRDefault="00560C42" w:rsidP="00D668FC">
            <w:pPr>
              <w:pStyle w:val="lenteles"/>
              <w:widowControl w:val="0"/>
              <w:suppressAutoHyphens/>
              <w:rPr>
                <w:rFonts w:ascii="Times New Roman" w:eastAsia="Times New Roman" w:hAnsi="Times New Roman"/>
                <w:b/>
                <w:szCs w:val="20"/>
                <w:lang w:eastAsia="lt-LT"/>
              </w:rPr>
            </w:pPr>
            <w:r w:rsidRPr="00560C42">
              <w:rPr>
                <w:rFonts w:ascii="Times New Roman" w:eastAsia="Times New Roman" w:hAnsi="Times New Roman"/>
                <w:b/>
                <w:szCs w:val="20"/>
                <w:lang w:eastAsia="lt-LT"/>
              </w:rPr>
              <w:t>13</w:t>
            </w:r>
            <w:r>
              <w:rPr>
                <w:rFonts w:ascii="Times New Roman" w:eastAsia="Times New Roman" w:hAnsi="Times New Roman"/>
                <w:b/>
                <w:szCs w:val="20"/>
                <w:lang w:eastAsia="lt-LT"/>
              </w:rPr>
              <w:t xml:space="preserve"> </w:t>
            </w:r>
            <w:r w:rsidRPr="00560C42">
              <w:rPr>
                <w:rFonts w:ascii="Times New Roman" w:eastAsia="Times New Roman" w:hAnsi="Times New Roman"/>
                <w:b/>
                <w:szCs w:val="20"/>
                <w:lang w:eastAsia="lt-LT"/>
              </w:rPr>
              <w:t>283,1</w:t>
            </w:r>
          </w:p>
        </w:tc>
        <w:tc>
          <w:tcPr>
            <w:tcW w:w="884" w:type="pct"/>
            <w:gridSpan w:val="3"/>
            <w:tcBorders>
              <w:top w:val="single" w:sz="4" w:space="0" w:color="auto"/>
              <w:left w:val="single" w:sz="4" w:space="0" w:color="auto"/>
              <w:bottom w:val="single" w:sz="4" w:space="0" w:color="auto"/>
              <w:right w:val="single" w:sz="4" w:space="0" w:color="auto"/>
            </w:tcBorders>
            <w:shd w:val="clear" w:color="auto" w:fill="E6E6E6"/>
          </w:tcPr>
          <w:p w14:paraId="75F4DAC7" w14:textId="77777777" w:rsidR="00560C42" w:rsidRDefault="008749FF" w:rsidP="00D668FC">
            <w:pPr>
              <w:pStyle w:val="lenteles"/>
              <w:widowControl w:val="0"/>
              <w:suppressAutoHyphens/>
              <w:rPr>
                <w:rFonts w:ascii="Times New Roman" w:eastAsia="Times New Roman" w:hAnsi="Times New Roman"/>
                <w:b/>
                <w:szCs w:val="20"/>
                <w:lang w:eastAsia="lt-LT"/>
              </w:rPr>
            </w:pPr>
            <w:r w:rsidRPr="008749FF">
              <w:rPr>
                <w:rFonts w:ascii="Times New Roman" w:eastAsia="Times New Roman" w:hAnsi="Times New Roman"/>
                <w:b/>
                <w:szCs w:val="20"/>
                <w:lang w:eastAsia="lt-LT"/>
              </w:rPr>
              <w:t>22</w:t>
            </w:r>
            <w:r>
              <w:rPr>
                <w:rFonts w:ascii="Times New Roman" w:eastAsia="Times New Roman" w:hAnsi="Times New Roman"/>
                <w:b/>
                <w:szCs w:val="20"/>
                <w:lang w:eastAsia="lt-LT"/>
              </w:rPr>
              <w:t xml:space="preserve"> </w:t>
            </w:r>
            <w:r w:rsidRPr="008749FF">
              <w:rPr>
                <w:rFonts w:ascii="Times New Roman" w:eastAsia="Times New Roman" w:hAnsi="Times New Roman"/>
                <w:b/>
                <w:szCs w:val="20"/>
                <w:lang w:eastAsia="lt-LT"/>
              </w:rPr>
              <w:t>509,8</w:t>
            </w: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4D79F283"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5A596CEC"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33B471B4"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2C7AC34F"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7CA37B06"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26B38067" w14:textId="77777777" w:rsidR="00560C42" w:rsidRDefault="00560C42" w:rsidP="00D668FC">
            <w:pPr>
              <w:pStyle w:val="lenteles"/>
              <w:widowControl w:val="0"/>
              <w:suppressAutoHyphens/>
              <w:rPr>
                <w:rFonts w:ascii="Times New Roman" w:eastAsia="Times New Roman" w:hAnsi="Times New Roman"/>
                <w:b/>
                <w:szCs w:val="20"/>
                <w:lang w:eastAsia="lt-LT"/>
              </w:rPr>
            </w:pPr>
          </w:p>
        </w:tc>
      </w:tr>
      <w:tr w:rsidR="00560C42" w14:paraId="312FF8B0"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0F3B3F4F"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Iš jų: savivaldybės</w:t>
            </w:r>
          </w:p>
        </w:tc>
        <w:tc>
          <w:tcPr>
            <w:tcW w:w="893" w:type="pct"/>
            <w:gridSpan w:val="2"/>
            <w:tcBorders>
              <w:top w:val="single" w:sz="4" w:space="0" w:color="auto"/>
              <w:left w:val="single" w:sz="4" w:space="0" w:color="auto"/>
              <w:bottom w:val="single" w:sz="4" w:space="0" w:color="auto"/>
              <w:right w:val="single" w:sz="4" w:space="0" w:color="auto"/>
            </w:tcBorders>
            <w:shd w:val="clear" w:color="auto" w:fill="E6E6E6"/>
          </w:tcPr>
          <w:p w14:paraId="6EF867A1" w14:textId="77777777" w:rsidR="00560C42" w:rsidRDefault="00236EF0" w:rsidP="00D668FC">
            <w:pPr>
              <w:pStyle w:val="lenteles"/>
              <w:widowControl w:val="0"/>
              <w:suppressAutoHyphens/>
              <w:rPr>
                <w:rFonts w:ascii="Times New Roman" w:eastAsia="Times New Roman" w:hAnsi="Times New Roman"/>
                <w:b/>
                <w:szCs w:val="20"/>
                <w:lang w:eastAsia="lt-LT"/>
              </w:rPr>
            </w:pPr>
            <w:r w:rsidRPr="00236EF0">
              <w:rPr>
                <w:rFonts w:ascii="Times New Roman" w:eastAsia="Times New Roman" w:hAnsi="Times New Roman"/>
                <w:b/>
                <w:szCs w:val="20"/>
                <w:lang w:eastAsia="lt-LT"/>
              </w:rPr>
              <w:t>3</w:t>
            </w:r>
            <w:r>
              <w:rPr>
                <w:rFonts w:ascii="Times New Roman" w:eastAsia="Times New Roman" w:hAnsi="Times New Roman"/>
                <w:b/>
                <w:szCs w:val="20"/>
                <w:lang w:eastAsia="lt-LT"/>
              </w:rPr>
              <w:t xml:space="preserve"> </w:t>
            </w:r>
            <w:r w:rsidR="008749FF">
              <w:rPr>
                <w:rFonts w:ascii="Times New Roman" w:eastAsia="Times New Roman" w:hAnsi="Times New Roman"/>
                <w:b/>
                <w:szCs w:val="20"/>
                <w:lang w:eastAsia="lt-LT"/>
              </w:rPr>
              <w:t>984,9</w:t>
            </w:r>
          </w:p>
        </w:tc>
        <w:tc>
          <w:tcPr>
            <w:tcW w:w="884" w:type="pct"/>
            <w:gridSpan w:val="3"/>
            <w:tcBorders>
              <w:top w:val="single" w:sz="4" w:space="0" w:color="auto"/>
              <w:left w:val="single" w:sz="4" w:space="0" w:color="auto"/>
              <w:bottom w:val="single" w:sz="4" w:space="0" w:color="auto"/>
              <w:right w:val="single" w:sz="4" w:space="0" w:color="auto"/>
            </w:tcBorders>
            <w:shd w:val="clear" w:color="auto" w:fill="E6E6E6"/>
          </w:tcPr>
          <w:p w14:paraId="4AAC7297" w14:textId="77777777" w:rsidR="00560C42" w:rsidRDefault="008749FF" w:rsidP="00D668FC">
            <w:pPr>
              <w:pStyle w:val="lenteles"/>
              <w:widowControl w:val="0"/>
              <w:suppressAutoHyphens/>
              <w:rPr>
                <w:rFonts w:ascii="Times New Roman" w:eastAsia="Times New Roman" w:hAnsi="Times New Roman"/>
                <w:b/>
                <w:szCs w:val="20"/>
                <w:lang w:eastAsia="lt-LT"/>
              </w:rPr>
            </w:pPr>
            <w:r w:rsidRPr="008749FF">
              <w:rPr>
                <w:rFonts w:ascii="Times New Roman" w:eastAsia="Times New Roman" w:hAnsi="Times New Roman"/>
                <w:b/>
                <w:szCs w:val="20"/>
                <w:lang w:eastAsia="lt-LT"/>
              </w:rPr>
              <w:t>6</w:t>
            </w:r>
            <w:r>
              <w:rPr>
                <w:rFonts w:ascii="Times New Roman" w:eastAsia="Times New Roman" w:hAnsi="Times New Roman"/>
                <w:b/>
                <w:szCs w:val="20"/>
                <w:lang w:eastAsia="lt-LT"/>
              </w:rPr>
              <w:t xml:space="preserve"> </w:t>
            </w:r>
            <w:r w:rsidRPr="008749FF">
              <w:rPr>
                <w:rFonts w:ascii="Times New Roman" w:eastAsia="Times New Roman" w:hAnsi="Times New Roman"/>
                <w:b/>
                <w:szCs w:val="20"/>
                <w:lang w:eastAsia="lt-LT"/>
              </w:rPr>
              <w:t>753,2</w:t>
            </w: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54B4E24C"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3A5A567A"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36B44A22"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3D8CBC97"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5B2BB635"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36FA08CA" w14:textId="77777777" w:rsidR="00560C42" w:rsidRDefault="00560C42" w:rsidP="00D668FC">
            <w:pPr>
              <w:pStyle w:val="lenteles"/>
              <w:widowControl w:val="0"/>
              <w:suppressAutoHyphens/>
              <w:rPr>
                <w:rFonts w:ascii="Times New Roman" w:eastAsia="Times New Roman" w:hAnsi="Times New Roman"/>
                <w:b/>
                <w:szCs w:val="20"/>
                <w:lang w:eastAsia="lt-LT"/>
              </w:rPr>
            </w:pPr>
          </w:p>
        </w:tc>
      </w:tr>
      <w:tr w:rsidR="00560C42" w14:paraId="4329E32C"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18644079"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Kitos lėšos</w:t>
            </w:r>
          </w:p>
        </w:tc>
        <w:tc>
          <w:tcPr>
            <w:tcW w:w="893" w:type="pct"/>
            <w:gridSpan w:val="2"/>
            <w:tcBorders>
              <w:top w:val="single" w:sz="4" w:space="0" w:color="auto"/>
              <w:left w:val="single" w:sz="4" w:space="0" w:color="auto"/>
              <w:bottom w:val="single" w:sz="4" w:space="0" w:color="auto"/>
              <w:right w:val="single" w:sz="4" w:space="0" w:color="auto"/>
            </w:tcBorders>
            <w:shd w:val="clear" w:color="auto" w:fill="E6E6E6"/>
          </w:tcPr>
          <w:p w14:paraId="590A0ED6"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shd w:val="clear" w:color="auto" w:fill="E6E6E6"/>
          </w:tcPr>
          <w:p w14:paraId="71E82060"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712EEDA5"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305FCD00"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66484ECA"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7F039AC2"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4854FC96"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7F6AE6EC" w14:textId="77777777" w:rsidR="00560C42" w:rsidRDefault="00560C42" w:rsidP="00D668FC">
            <w:pPr>
              <w:pStyle w:val="lenteles"/>
              <w:widowControl w:val="0"/>
              <w:suppressAutoHyphens/>
              <w:rPr>
                <w:rFonts w:ascii="Times New Roman" w:eastAsia="Times New Roman" w:hAnsi="Times New Roman"/>
                <w:b/>
                <w:szCs w:val="20"/>
                <w:lang w:eastAsia="lt-LT"/>
              </w:rPr>
            </w:pPr>
          </w:p>
        </w:tc>
      </w:tr>
      <w:tr w:rsidR="00560C42" w14:paraId="25D03566"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38FCD724"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Iš viso planuota lėšų</w:t>
            </w:r>
          </w:p>
        </w:tc>
        <w:tc>
          <w:tcPr>
            <w:tcW w:w="893"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56D656D8" w14:textId="77777777" w:rsidR="00560C42" w:rsidRDefault="00560C42" w:rsidP="00D668FC">
            <w:pPr>
              <w:pStyle w:val="lenteles"/>
              <w:widowControl w:val="0"/>
              <w:suppressAutoHyphens/>
              <w:rPr>
                <w:rFonts w:ascii="Times New Roman" w:eastAsia="Times New Roman" w:hAnsi="Times New Roman"/>
                <w:b/>
                <w:szCs w:val="20"/>
                <w:lang w:eastAsia="lt-LT"/>
              </w:rPr>
            </w:pPr>
            <w:r w:rsidRPr="00560C42">
              <w:rPr>
                <w:rFonts w:ascii="Times New Roman" w:eastAsia="Times New Roman" w:hAnsi="Times New Roman"/>
                <w:b/>
                <w:szCs w:val="20"/>
                <w:lang w:eastAsia="lt-LT"/>
              </w:rPr>
              <w:t>126</w:t>
            </w:r>
            <w:r>
              <w:rPr>
                <w:rFonts w:ascii="Times New Roman" w:eastAsia="Times New Roman" w:hAnsi="Times New Roman"/>
                <w:b/>
                <w:szCs w:val="20"/>
                <w:lang w:eastAsia="lt-LT"/>
              </w:rPr>
              <w:t xml:space="preserve"> </w:t>
            </w:r>
            <w:r w:rsidRPr="00560C42">
              <w:rPr>
                <w:rFonts w:ascii="Times New Roman" w:eastAsia="Times New Roman" w:hAnsi="Times New Roman"/>
                <w:b/>
                <w:szCs w:val="20"/>
                <w:lang w:eastAsia="lt-LT"/>
              </w:rPr>
              <w:t>108,1</w:t>
            </w:r>
          </w:p>
        </w:tc>
        <w:tc>
          <w:tcPr>
            <w:tcW w:w="884" w:type="pct"/>
            <w:gridSpan w:val="3"/>
            <w:tcBorders>
              <w:top w:val="single" w:sz="4" w:space="0" w:color="auto"/>
              <w:left w:val="single" w:sz="4" w:space="0" w:color="auto"/>
              <w:bottom w:val="single" w:sz="4" w:space="0" w:color="auto"/>
              <w:right w:val="single" w:sz="4" w:space="0" w:color="auto"/>
            </w:tcBorders>
            <w:shd w:val="clear" w:color="auto" w:fill="E6E6E6"/>
          </w:tcPr>
          <w:p w14:paraId="77CE8358" w14:textId="77777777" w:rsidR="00560C42" w:rsidRDefault="008749FF" w:rsidP="00D668FC">
            <w:pPr>
              <w:pStyle w:val="lenteles"/>
              <w:widowControl w:val="0"/>
              <w:suppressAutoHyphens/>
              <w:rPr>
                <w:rFonts w:ascii="Times New Roman" w:eastAsia="Times New Roman" w:hAnsi="Times New Roman"/>
                <w:b/>
                <w:szCs w:val="20"/>
                <w:lang w:eastAsia="lt-LT"/>
              </w:rPr>
            </w:pPr>
            <w:r w:rsidRPr="008749FF">
              <w:rPr>
                <w:rFonts w:ascii="Times New Roman" w:eastAsia="Times New Roman" w:hAnsi="Times New Roman"/>
                <w:b/>
                <w:szCs w:val="20"/>
                <w:lang w:eastAsia="lt-LT"/>
              </w:rPr>
              <w:t>92</w:t>
            </w:r>
            <w:r>
              <w:rPr>
                <w:rFonts w:ascii="Times New Roman" w:eastAsia="Times New Roman" w:hAnsi="Times New Roman"/>
                <w:b/>
                <w:szCs w:val="20"/>
                <w:lang w:eastAsia="lt-LT"/>
              </w:rPr>
              <w:t xml:space="preserve"> </w:t>
            </w:r>
            <w:r w:rsidRPr="008749FF">
              <w:rPr>
                <w:rFonts w:ascii="Times New Roman" w:eastAsia="Times New Roman" w:hAnsi="Times New Roman"/>
                <w:b/>
                <w:szCs w:val="20"/>
                <w:lang w:eastAsia="lt-LT"/>
              </w:rPr>
              <w:t>497,9</w:t>
            </w: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4891AFDE"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1814BCE1"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6E9EC66C"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5C2F1066"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1494F9F1"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324540B5" w14:textId="77777777" w:rsidR="00560C42" w:rsidRDefault="00560C42" w:rsidP="00D668FC">
            <w:pPr>
              <w:pStyle w:val="lenteles"/>
              <w:widowControl w:val="0"/>
              <w:suppressAutoHyphens/>
              <w:rPr>
                <w:rFonts w:ascii="Times New Roman" w:eastAsia="Times New Roman" w:hAnsi="Times New Roman"/>
                <w:b/>
                <w:szCs w:val="20"/>
                <w:lang w:eastAsia="lt-LT"/>
              </w:rPr>
            </w:pPr>
          </w:p>
        </w:tc>
      </w:tr>
      <w:tr w:rsidR="00560C42" w14:paraId="4CBD99B5"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3F9D5522"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Iš jų: savivaldybės</w:t>
            </w:r>
          </w:p>
        </w:tc>
        <w:tc>
          <w:tcPr>
            <w:tcW w:w="893" w:type="pct"/>
            <w:gridSpan w:val="2"/>
            <w:tcBorders>
              <w:top w:val="single" w:sz="4" w:space="0" w:color="auto"/>
              <w:left w:val="single" w:sz="4" w:space="0" w:color="auto"/>
              <w:bottom w:val="single" w:sz="4" w:space="0" w:color="auto"/>
              <w:right w:val="single" w:sz="4" w:space="0" w:color="auto"/>
            </w:tcBorders>
            <w:shd w:val="clear" w:color="auto" w:fill="E6E6E6"/>
          </w:tcPr>
          <w:p w14:paraId="11D7D358"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shd w:val="clear" w:color="auto" w:fill="E6E6E6"/>
          </w:tcPr>
          <w:p w14:paraId="1FD39037"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12505F22"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305E43F7"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2B621F71"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6E5CFB2E"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001CF858"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726FF958" w14:textId="77777777" w:rsidR="00560C42" w:rsidRDefault="00560C42" w:rsidP="00D668FC">
            <w:pPr>
              <w:pStyle w:val="lenteles"/>
              <w:widowControl w:val="0"/>
              <w:suppressAutoHyphens/>
              <w:rPr>
                <w:rFonts w:ascii="Times New Roman" w:eastAsia="Times New Roman" w:hAnsi="Times New Roman"/>
                <w:b/>
                <w:szCs w:val="20"/>
                <w:lang w:eastAsia="lt-LT"/>
              </w:rPr>
            </w:pPr>
          </w:p>
        </w:tc>
      </w:tr>
      <w:tr w:rsidR="00560C42" w14:paraId="6EEB5467" w14:textId="77777777" w:rsidTr="00560C42">
        <w:tc>
          <w:tcPr>
            <w:tcW w:w="1590" w:type="pct"/>
            <w:tcBorders>
              <w:top w:val="single" w:sz="4" w:space="0" w:color="auto"/>
              <w:left w:val="single" w:sz="4" w:space="0" w:color="auto"/>
              <w:bottom w:val="single" w:sz="4" w:space="0" w:color="auto"/>
              <w:right w:val="single" w:sz="4" w:space="0" w:color="auto"/>
            </w:tcBorders>
            <w:shd w:val="clear" w:color="auto" w:fill="E6E6E6"/>
            <w:hideMark/>
          </w:tcPr>
          <w:p w14:paraId="20BE9CD5"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Kitos lėšos</w:t>
            </w:r>
          </w:p>
        </w:tc>
        <w:tc>
          <w:tcPr>
            <w:tcW w:w="893" w:type="pct"/>
            <w:gridSpan w:val="2"/>
            <w:tcBorders>
              <w:top w:val="single" w:sz="4" w:space="0" w:color="auto"/>
              <w:left w:val="single" w:sz="4" w:space="0" w:color="auto"/>
              <w:bottom w:val="single" w:sz="4" w:space="0" w:color="auto"/>
              <w:right w:val="single" w:sz="4" w:space="0" w:color="auto"/>
            </w:tcBorders>
            <w:shd w:val="clear" w:color="auto" w:fill="E6E6E6"/>
          </w:tcPr>
          <w:p w14:paraId="4B935651"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884" w:type="pct"/>
            <w:gridSpan w:val="3"/>
            <w:tcBorders>
              <w:top w:val="single" w:sz="4" w:space="0" w:color="auto"/>
              <w:left w:val="single" w:sz="4" w:space="0" w:color="auto"/>
              <w:bottom w:val="single" w:sz="4" w:space="0" w:color="auto"/>
              <w:right w:val="single" w:sz="4" w:space="0" w:color="auto"/>
            </w:tcBorders>
            <w:shd w:val="clear" w:color="auto" w:fill="E6E6E6"/>
          </w:tcPr>
          <w:p w14:paraId="6E635171"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73384B17"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51A5B90D"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5DB8FFC3"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1D38C617"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265" w:type="pct"/>
            <w:tcBorders>
              <w:top w:val="single" w:sz="4" w:space="0" w:color="auto"/>
              <w:left w:val="single" w:sz="4" w:space="0" w:color="auto"/>
              <w:bottom w:val="single" w:sz="4" w:space="0" w:color="auto"/>
              <w:right w:val="single" w:sz="4" w:space="0" w:color="auto"/>
            </w:tcBorders>
            <w:shd w:val="clear" w:color="auto" w:fill="E6E6E6"/>
          </w:tcPr>
          <w:p w14:paraId="26142990"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6E8B3E8B" w14:textId="77777777" w:rsidR="00560C42" w:rsidRDefault="00560C42" w:rsidP="00D668FC">
            <w:pPr>
              <w:pStyle w:val="lenteles"/>
              <w:widowControl w:val="0"/>
              <w:suppressAutoHyphens/>
              <w:rPr>
                <w:rFonts w:ascii="Times New Roman" w:eastAsia="Times New Roman" w:hAnsi="Times New Roman"/>
                <w:b/>
                <w:szCs w:val="20"/>
                <w:lang w:eastAsia="lt-LT"/>
              </w:rPr>
            </w:pPr>
          </w:p>
        </w:tc>
      </w:tr>
    </w:tbl>
    <w:p w14:paraId="5511E1A3" w14:textId="77777777" w:rsidR="00560C42" w:rsidRDefault="00560C42" w:rsidP="00D668FC">
      <w:pPr>
        <w:widowControl w:val="0"/>
        <w:suppressAutoHyphens/>
        <w:spacing w:after="0" w:line="240" w:lineRule="auto"/>
        <w:rPr>
          <w:rFonts w:ascii="Times New Roman" w:hAnsi="Times New Roman"/>
          <w:b/>
          <w:szCs w:val="24"/>
        </w:rPr>
      </w:pPr>
    </w:p>
    <w:p w14:paraId="2A0A0B8C" w14:textId="77777777" w:rsidR="00560C42" w:rsidRDefault="00560C42" w:rsidP="00D668FC">
      <w:pPr>
        <w:widowControl w:val="0"/>
        <w:suppressAutoHyphens/>
        <w:spacing w:after="0" w:line="240" w:lineRule="auto"/>
        <w:jc w:val="center"/>
        <w:rPr>
          <w:rFonts w:ascii="Times New Roman" w:hAnsi="Times New Roman"/>
          <w:b/>
          <w:bCs/>
          <w:szCs w:val="24"/>
        </w:rPr>
      </w:pPr>
      <w:r>
        <w:rPr>
          <w:rFonts w:ascii="Times New Roman" w:hAnsi="Times New Roman"/>
          <w:b/>
          <w:szCs w:val="24"/>
        </w:rPr>
        <w:t>IV.</w:t>
      </w:r>
      <w:r>
        <w:rPr>
          <w:b/>
          <w:bCs/>
        </w:rPr>
        <w:t xml:space="preserve"> </w:t>
      </w:r>
      <w:r>
        <w:rPr>
          <w:rFonts w:ascii="Times New Roman" w:hAnsi="Times New Roman"/>
          <w:b/>
          <w:bCs/>
          <w:szCs w:val="24"/>
        </w:rPr>
        <w:t>Lazdijų rajono savivaldybės strateginio plėtros plano 2020 metams įgyvendinimo rodiklių ataskaita</w:t>
      </w:r>
    </w:p>
    <w:p w14:paraId="5E69D1D3" w14:textId="77777777" w:rsidR="00560C42" w:rsidRDefault="00560C42" w:rsidP="00D668FC">
      <w:pPr>
        <w:widowControl w:val="0"/>
        <w:suppressAutoHyphens/>
        <w:spacing w:after="0" w:line="240" w:lineRule="auto"/>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731"/>
        <w:gridCol w:w="1232"/>
        <w:gridCol w:w="967"/>
        <w:gridCol w:w="1016"/>
        <w:gridCol w:w="1016"/>
        <w:gridCol w:w="923"/>
        <w:gridCol w:w="775"/>
        <w:gridCol w:w="713"/>
        <w:gridCol w:w="713"/>
        <w:gridCol w:w="713"/>
        <w:gridCol w:w="713"/>
        <w:gridCol w:w="1334"/>
      </w:tblGrid>
      <w:tr w:rsidR="00560C42" w14:paraId="70EAE502" w14:textId="77777777" w:rsidTr="00CE3A94">
        <w:tc>
          <w:tcPr>
            <w:tcW w:w="245"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1CA36EEF"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Eil. Nr.</w:t>
            </w:r>
          </w:p>
        </w:tc>
        <w:tc>
          <w:tcPr>
            <w:tcW w:w="128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4E39426"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Rodiklis</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69B76106"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Esama būklė</w:t>
            </w:r>
          </w:p>
        </w:tc>
        <w:tc>
          <w:tcPr>
            <w:tcW w:w="2592" w:type="pct"/>
            <w:gridSpan w:val="9"/>
            <w:tcBorders>
              <w:top w:val="single" w:sz="4" w:space="0" w:color="auto"/>
              <w:left w:val="single" w:sz="4" w:space="0" w:color="auto"/>
              <w:bottom w:val="single" w:sz="4" w:space="0" w:color="auto"/>
              <w:right w:val="single" w:sz="4" w:space="0" w:color="auto"/>
            </w:tcBorders>
            <w:shd w:val="clear" w:color="auto" w:fill="E0E0E0"/>
            <w:hideMark/>
          </w:tcPr>
          <w:p w14:paraId="3B12209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Reikšmė, metais</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E0E0E0"/>
            <w:hideMark/>
          </w:tcPr>
          <w:p w14:paraId="4179DD0F"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Siektina reikšmė</w:t>
            </w:r>
          </w:p>
          <w:p w14:paraId="7B2260D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2020 m.</w:t>
            </w:r>
          </w:p>
        </w:tc>
      </w:tr>
      <w:tr w:rsidR="00560C42" w14:paraId="7B3991F2" w14:textId="77777777" w:rsidTr="00560C42">
        <w:tc>
          <w:tcPr>
            <w:tcW w:w="245" w:type="pct"/>
            <w:vMerge/>
            <w:tcBorders>
              <w:top w:val="single" w:sz="4" w:space="0" w:color="auto"/>
              <w:left w:val="single" w:sz="4" w:space="0" w:color="auto"/>
              <w:bottom w:val="single" w:sz="4" w:space="0" w:color="auto"/>
              <w:right w:val="single" w:sz="4" w:space="0" w:color="auto"/>
            </w:tcBorders>
            <w:vAlign w:val="center"/>
            <w:hideMark/>
          </w:tcPr>
          <w:p w14:paraId="7E607F20" w14:textId="77777777" w:rsidR="00560C42" w:rsidRDefault="00560C42" w:rsidP="00D668FC">
            <w:pPr>
              <w:spacing w:after="0" w:line="240" w:lineRule="auto"/>
              <w:rPr>
                <w:rFonts w:ascii="Times New Roman" w:eastAsia="Times New Roman" w:hAnsi="Times New Roman"/>
                <w:b/>
                <w:szCs w:val="20"/>
                <w:lang w:eastAsia="lt-LT"/>
              </w:rPr>
            </w:pPr>
          </w:p>
        </w:tc>
        <w:tc>
          <w:tcPr>
            <w:tcW w:w="1281" w:type="pct"/>
            <w:vMerge/>
            <w:tcBorders>
              <w:top w:val="single" w:sz="4" w:space="0" w:color="auto"/>
              <w:left w:val="single" w:sz="4" w:space="0" w:color="auto"/>
              <w:bottom w:val="single" w:sz="4" w:space="0" w:color="auto"/>
              <w:right w:val="single" w:sz="4" w:space="0" w:color="auto"/>
            </w:tcBorders>
            <w:vAlign w:val="center"/>
            <w:hideMark/>
          </w:tcPr>
          <w:p w14:paraId="56F9E323" w14:textId="77777777" w:rsidR="00560C42" w:rsidRDefault="00560C42" w:rsidP="00D668FC">
            <w:pPr>
              <w:spacing w:after="0" w:line="240" w:lineRule="auto"/>
              <w:rPr>
                <w:rFonts w:ascii="Times New Roman" w:eastAsia="Times New Roman" w:hAnsi="Times New Roman"/>
                <w:b/>
                <w:szCs w:val="20"/>
                <w:lang w:eastAsia="lt-LT"/>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B8BA0F0" w14:textId="77777777" w:rsidR="00560C42" w:rsidRDefault="00560C42" w:rsidP="00D668FC">
            <w:pPr>
              <w:spacing w:after="0" w:line="240" w:lineRule="auto"/>
              <w:rPr>
                <w:rFonts w:ascii="Times New Roman" w:eastAsia="Times New Roman" w:hAnsi="Times New Roman"/>
                <w:b/>
                <w:szCs w:val="20"/>
                <w:lang w:eastAsia="lt-LT"/>
              </w:rPr>
            </w:pPr>
          </w:p>
        </w:tc>
        <w:tc>
          <w:tcPr>
            <w:tcW w:w="332" w:type="pct"/>
            <w:tcBorders>
              <w:top w:val="single" w:sz="4" w:space="0" w:color="auto"/>
              <w:left w:val="single" w:sz="4" w:space="0" w:color="auto"/>
              <w:bottom w:val="single" w:sz="4" w:space="0" w:color="auto"/>
              <w:right w:val="single" w:sz="4" w:space="0" w:color="auto"/>
            </w:tcBorders>
            <w:shd w:val="clear" w:color="auto" w:fill="D9D9D9"/>
            <w:hideMark/>
          </w:tcPr>
          <w:p w14:paraId="46A9EE41"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2011</w:t>
            </w:r>
          </w:p>
        </w:tc>
        <w:tc>
          <w:tcPr>
            <w:tcW w:w="349" w:type="pct"/>
            <w:tcBorders>
              <w:top w:val="single" w:sz="4" w:space="0" w:color="auto"/>
              <w:left w:val="single" w:sz="4" w:space="0" w:color="auto"/>
              <w:bottom w:val="single" w:sz="4" w:space="0" w:color="auto"/>
              <w:right w:val="single" w:sz="4" w:space="0" w:color="auto"/>
            </w:tcBorders>
            <w:shd w:val="clear" w:color="auto" w:fill="D9D9D9"/>
            <w:hideMark/>
          </w:tcPr>
          <w:p w14:paraId="00261001"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2012</w:t>
            </w:r>
          </w:p>
        </w:tc>
        <w:tc>
          <w:tcPr>
            <w:tcW w:w="349" w:type="pct"/>
            <w:tcBorders>
              <w:top w:val="single" w:sz="4" w:space="0" w:color="auto"/>
              <w:left w:val="single" w:sz="4" w:space="0" w:color="auto"/>
              <w:bottom w:val="single" w:sz="4" w:space="0" w:color="auto"/>
              <w:right w:val="single" w:sz="4" w:space="0" w:color="auto"/>
            </w:tcBorders>
            <w:shd w:val="clear" w:color="auto" w:fill="D9D9D9"/>
            <w:hideMark/>
          </w:tcPr>
          <w:p w14:paraId="4F40A86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2013</w:t>
            </w:r>
          </w:p>
        </w:tc>
        <w:tc>
          <w:tcPr>
            <w:tcW w:w="317" w:type="pct"/>
            <w:tcBorders>
              <w:top w:val="single" w:sz="4" w:space="0" w:color="auto"/>
              <w:left w:val="single" w:sz="4" w:space="0" w:color="auto"/>
              <w:bottom w:val="single" w:sz="4" w:space="0" w:color="auto"/>
              <w:right w:val="single" w:sz="4" w:space="0" w:color="auto"/>
            </w:tcBorders>
            <w:shd w:val="clear" w:color="auto" w:fill="D9D9D9"/>
            <w:hideMark/>
          </w:tcPr>
          <w:p w14:paraId="7E89D13C"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2014</w:t>
            </w:r>
          </w:p>
        </w:tc>
        <w:tc>
          <w:tcPr>
            <w:tcW w:w="266" w:type="pct"/>
            <w:tcBorders>
              <w:top w:val="single" w:sz="4" w:space="0" w:color="auto"/>
              <w:left w:val="single" w:sz="4" w:space="0" w:color="auto"/>
              <w:bottom w:val="single" w:sz="4" w:space="0" w:color="auto"/>
              <w:right w:val="single" w:sz="4" w:space="0" w:color="auto"/>
            </w:tcBorders>
            <w:shd w:val="clear" w:color="auto" w:fill="D9D9D9"/>
            <w:hideMark/>
          </w:tcPr>
          <w:p w14:paraId="082CD426"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2015</w:t>
            </w:r>
          </w:p>
        </w:tc>
        <w:tc>
          <w:tcPr>
            <w:tcW w:w="245" w:type="pct"/>
            <w:tcBorders>
              <w:top w:val="single" w:sz="4" w:space="0" w:color="auto"/>
              <w:left w:val="single" w:sz="4" w:space="0" w:color="auto"/>
              <w:bottom w:val="single" w:sz="4" w:space="0" w:color="auto"/>
              <w:right w:val="single" w:sz="4" w:space="0" w:color="auto"/>
            </w:tcBorders>
            <w:shd w:val="clear" w:color="auto" w:fill="D9D9D9"/>
            <w:hideMark/>
          </w:tcPr>
          <w:p w14:paraId="3AD37844"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2016</w:t>
            </w:r>
          </w:p>
        </w:tc>
        <w:tc>
          <w:tcPr>
            <w:tcW w:w="245" w:type="pct"/>
            <w:tcBorders>
              <w:top w:val="single" w:sz="4" w:space="0" w:color="auto"/>
              <w:left w:val="single" w:sz="4" w:space="0" w:color="auto"/>
              <w:bottom w:val="single" w:sz="4" w:space="0" w:color="auto"/>
              <w:right w:val="single" w:sz="4" w:space="0" w:color="auto"/>
            </w:tcBorders>
            <w:shd w:val="clear" w:color="auto" w:fill="D9D9D9"/>
            <w:hideMark/>
          </w:tcPr>
          <w:p w14:paraId="5DB9A6F6"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2017</w:t>
            </w:r>
          </w:p>
        </w:tc>
        <w:tc>
          <w:tcPr>
            <w:tcW w:w="245" w:type="pct"/>
            <w:tcBorders>
              <w:top w:val="single" w:sz="4" w:space="0" w:color="auto"/>
              <w:left w:val="single" w:sz="4" w:space="0" w:color="auto"/>
              <w:bottom w:val="single" w:sz="4" w:space="0" w:color="auto"/>
              <w:right w:val="single" w:sz="4" w:space="0" w:color="auto"/>
            </w:tcBorders>
            <w:shd w:val="clear" w:color="auto" w:fill="D9D9D9"/>
            <w:hideMark/>
          </w:tcPr>
          <w:p w14:paraId="3647188A"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2018</w:t>
            </w:r>
          </w:p>
        </w:tc>
        <w:tc>
          <w:tcPr>
            <w:tcW w:w="245" w:type="pct"/>
            <w:tcBorders>
              <w:top w:val="single" w:sz="4" w:space="0" w:color="auto"/>
              <w:left w:val="single" w:sz="4" w:space="0" w:color="auto"/>
              <w:bottom w:val="single" w:sz="4" w:space="0" w:color="auto"/>
              <w:right w:val="single" w:sz="4" w:space="0" w:color="auto"/>
            </w:tcBorders>
            <w:shd w:val="clear" w:color="auto" w:fill="D9D9D9"/>
            <w:hideMark/>
          </w:tcPr>
          <w:p w14:paraId="6085328F"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2019</w:t>
            </w:r>
          </w:p>
        </w:tc>
        <w:tc>
          <w:tcPr>
            <w:tcW w:w="458" w:type="pct"/>
            <w:vMerge/>
            <w:tcBorders>
              <w:top w:val="single" w:sz="4" w:space="0" w:color="auto"/>
              <w:left w:val="single" w:sz="4" w:space="0" w:color="auto"/>
              <w:bottom w:val="single" w:sz="4" w:space="0" w:color="auto"/>
              <w:right w:val="single" w:sz="4" w:space="0" w:color="auto"/>
            </w:tcBorders>
            <w:vAlign w:val="center"/>
            <w:hideMark/>
          </w:tcPr>
          <w:p w14:paraId="70F17C47" w14:textId="77777777" w:rsidR="00560C42" w:rsidRDefault="00560C42" w:rsidP="00D668FC">
            <w:pPr>
              <w:spacing w:after="0" w:line="240" w:lineRule="auto"/>
              <w:rPr>
                <w:rFonts w:ascii="Times New Roman" w:eastAsia="Times New Roman" w:hAnsi="Times New Roman"/>
                <w:b/>
                <w:szCs w:val="20"/>
                <w:lang w:eastAsia="lt-LT"/>
              </w:rPr>
            </w:pPr>
          </w:p>
        </w:tc>
      </w:tr>
      <w:tr w:rsidR="00560C42" w14:paraId="04FFF5ED" w14:textId="77777777" w:rsidTr="00560C42">
        <w:tc>
          <w:tcPr>
            <w:tcW w:w="245" w:type="pct"/>
            <w:tcBorders>
              <w:top w:val="single" w:sz="4" w:space="0" w:color="auto"/>
              <w:left w:val="single" w:sz="4" w:space="0" w:color="auto"/>
              <w:bottom w:val="single" w:sz="4" w:space="0" w:color="auto"/>
              <w:right w:val="single" w:sz="4" w:space="0" w:color="auto"/>
            </w:tcBorders>
            <w:shd w:val="clear" w:color="auto" w:fill="E0E0E0"/>
          </w:tcPr>
          <w:p w14:paraId="6AA0EF51" w14:textId="77777777" w:rsidR="00560C42" w:rsidRDefault="00560C42" w:rsidP="00D668FC">
            <w:pPr>
              <w:pStyle w:val="lenteles"/>
              <w:widowControl w:val="0"/>
              <w:suppressAutoHyphens/>
              <w:rPr>
                <w:rFonts w:ascii="Times New Roman" w:eastAsia="Times New Roman" w:hAnsi="Times New Roman"/>
                <w:b/>
                <w:szCs w:val="20"/>
                <w:lang w:eastAsia="lt-LT"/>
              </w:rPr>
            </w:pPr>
          </w:p>
        </w:tc>
        <w:tc>
          <w:tcPr>
            <w:tcW w:w="4755" w:type="pct"/>
            <w:gridSpan w:val="12"/>
            <w:tcBorders>
              <w:top w:val="single" w:sz="4" w:space="0" w:color="auto"/>
              <w:left w:val="single" w:sz="4" w:space="0" w:color="auto"/>
              <w:bottom w:val="single" w:sz="4" w:space="0" w:color="auto"/>
              <w:right w:val="single" w:sz="4" w:space="0" w:color="auto"/>
            </w:tcBorders>
            <w:shd w:val="clear" w:color="auto" w:fill="E0E0E0"/>
            <w:hideMark/>
          </w:tcPr>
          <w:p w14:paraId="3B09E0C0"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DARNAUS VERSLO, KAIMO IR TURIZMO PLĖTROS SKATINIMAS</w:t>
            </w:r>
          </w:p>
        </w:tc>
      </w:tr>
      <w:tr w:rsidR="00560C42" w14:paraId="30D605C5"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6A8A4635"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1.1.</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5B4598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Tiesioginės užsienio investicijos, mln. Eur</w:t>
            </w:r>
          </w:p>
        </w:tc>
        <w:tc>
          <w:tcPr>
            <w:tcW w:w="423" w:type="pct"/>
            <w:tcBorders>
              <w:top w:val="single" w:sz="4" w:space="0" w:color="auto"/>
              <w:left w:val="single" w:sz="4" w:space="0" w:color="auto"/>
              <w:bottom w:val="single" w:sz="4" w:space="0" w:color="auto"/>
              <w:right w:val="single" w:sz="4" w:space="0" w:color="auto"/>
            </w:tcBorders>
            <w:vAlign w:val="center"/>
            <w:hideMark/>
          </w:tcPr>
          <w:p w14:paraId="02DBC766"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0.38</w:t>
            </w:r>
          </w:p>
          <w:p w14:paraId="447D3360"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1228C0D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0.23</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7BF11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0.09</w:t>
            </w:r>
          </w:p>
        </w:tc>
        <w:tc>
          <w:tcPr>
            <w:tcW w:w="349" w:type="pct"/>
            <w:tcBorders>
              <w:top w:val="single" w:sz="4" w:space="0" w:color="auto"/>
              <w:left w:val="single" w:sz="4" w:space="0" w:color="auto"/>
              <w:bottom w:val="single" w:sz="4" w:space="0" w:color="auto"/>
              <w:right w:val="single" w:sz="4" w:space="0" w:color="auto"/>
            </w:tcBorders>
            <w:vAlign w:val="center"/>
          </w:tcPr>
          <w:p w14:paraId="6DDC130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0.19</w:t>
            </w:r>
          </w:p>
        </w:tc>
        <w:tc>
          <w:tcPr>
            <w:tcW w:w="317" w:type="pct"/>
            <w:tcBorders>
              <w:top w:val="single" w:sz="4" w:space="0" w:color="auto"/>
              <w:left w:val="single" w:sz="4" w:space="0" w:color="auto"/>
              <w:bottom w:val="single" w:sz="4" w:space="0" w:color="auto"/>
              <w:right w:val="single" w:sz="4" w:space="0" w:color="auto"/>
            </w:tcBorders>
            <w:vAlign w:val="center"/>
          </w:tcPr>
          <w:p w14:paraId="2ED21AE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0.04</w:t>
            </w:r>
          </w:p>
        </w:tc>
        <w:tc>
          <w:tcPr>
            <w:tcW w:w="266" w:type="pct"/>
            <w:tcBorders>
              <w:top w:val="single" w:sz="4" w:space="0" w:color="auto"/>
              <w:left w:val="single" w:sz="4" w:space="0" w:color="auto"/>
              <w:bottom w:val="single" w:sz="4" w:space="0" w:color="auto"/>
              <w:right w:val="single" w:sz="4" w:space="0" w:color="auto"/>
            </w:tcBorders>
            <w:vAlign w:val="center"/>
          </w:tcPr>
          <w:p w14:paraId="4D5EEE67" w14:textId="77777777" w:rsidR="00560C42" w:rsidRDefault="00560C42" w:rsidP="00D668FC">
            <w:pPr>
              <w:pStyle w:val="lenteles"/>
              <w:widowControl w:val="0"/>
              <w:suppressAutoHyphens/>
              <w:rPr>
                <w:rFonts w:ascii="Times New Roman" w:eastAsia="Times New Roman" w:hAnsi="Times New Roman"/>
                <w:szCs w:val="20"/>
                <w:lang w:eastAsia="lt-LT"/>
              </w:rPr>
            </w:pPr>
            <w:r>
              <w:t>0.08</w:t>
            </w:r>
          </w:p>
        </w:tc>
        <w:tc>
          <w:tcPr>
            <w:tcW w:w="245" w:type="pct"/>
            <w:tcBorders>
              <w:top w:val="single" w:sz="4" w:space="0" w:color="auto"/>
              <w:left w:val="single" w:sz="4" w:space="0" w:color="auto"/>
              <w:bottom w:val="single" w:sz="4" w:space="0" w:color="auto"/>
              <w:right w:val="single" w:sz="4" w:space="0" w:color="auto"/>
            </w:tcBorders>
            <w:vAlign w:val="center"/>
          </w:tcPr>
          <w:p w14:paraId="4DECC12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EB9F56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F08C8F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F125CF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E8509C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2.9</w:t>
            </w:r>
          </w:p>
        </w:tc>
      </w:tr>
      <w:tr w:rsidR="00560C42" w14:paraId="5C61B90E"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1DA8198E"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1.2.</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4E91EE6"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Tiesioginės užsienio investicijos, </w:t>
            </w:r>
            <w:r>
              <w:rPr>
                <w:rFonts w:ascii="Times New Roman" w:eastAsia="Times New Roman" w:hAnsi="Times New Roman"/>
                <w:szCs w:val="20"/>
                <w:lang w:eastAsia="lt-LT"/>
              </w:rPr>
              <w:t>vienam gyventojui, Eur</w:t>
            </w:r>
          </w:p>
        </w:tc>
        <w:tc>
          <w:tcPr>
            <w:tcW w:w="423" w:type="pct"/>
            <w:tcBorders>
              <w:top w:val="single" w:sz="4" w:space="0" w:color="auto"/>
              <w:left w:val="single" w:sz="4" w:space="0" w:color="auto"/>
              <w:bottom w:val="single" w:sz="4" w:space="0" w:color="auto"/>
              <w:right w:val="single" w:sz="4" w:space="0" w:color="auto"/>
            </w:tcBorders>
            <w:vAlign w:val="center"/>
            <w:hideMark/>
          </w:tcPr>
          <w:p w14:paraId="0E532DE2"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15.9</w:t>
            </w:r>
          </w:p>
          <w:p w14:paraId="2813DFCA"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1D7D141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776ED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w:t>
            </w:r>
          </w:p>
        </w:tc>
        <w:tc>
          <w:tcPr>
            <w:tcW w:w="349" w:type="pct"/>
            <w:tcBorders>
              <w:top w:val="single" w:sz="4" w:space="0" w:color="auto"/>
              <w:left w:val="single" w:sz="4" w:space="0" w:color="auto"/>
              <w:bottom w:val="single" w:sz="4" w:space="0" w:color="auto"/>
              <w:right w:val="single" w:sz="4" w:space="0" w:color="auto"/>
            </w:tcBorders>
            <w:vAlign w:val="center"/>
          </w:tcPr>
          <w:p w14:paraId="1AE3534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w:t>
            </w:r>
          </w:p>
        </w:tc>
        <w:tc>
          <w:tcPr>
            <w:tcW w:w="317" w:type="pct"/>
            <w:tcBorders>
              <w:top w:val="single" w:sz="4" w:space="0" w:color="auto"/>
              <w:left w:val="single" w:sz="4" w:space="0" w:color="auto"/>
              <w:bottom w:val="single" w:sz="4" w:space="0" w:color="auto"/>
              <w:right w:val="single" w:sz="4" w:space="0" w:color="auto"/>
            </w:tcBorders>
            <w:vAlign w:val="center"/>
          </w:tcPr>
          <w:p w14:paraId="1DFF386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w:t>
            </w:r>
          </w:p>
        </w:tc>
        <w:tc>
          <w:tcPr>
            <w:tcW w:w="266" w:type="pct"/>
            <w:tcBorders>
              <w:top w:val="single" w:sz="4" w:space="0" w:color="auto"/>
              <w:left w:val="single" w:sz="4" w:space="0" w:color="auto"/>
              <w:bottom w:val="single" w:sz="4" w:space="0" w:color="auto"/>
              <w:right w:val="single" w:sz="4" w:space="0" w:color="auto"/>
            </w:tcBorders>
            <w:vAlign w:val="center"/>
          </w:tcPr>
          <w:p w14:paraId="63232D7E" w14:textId="77777777" w:rsidR="00560C42" w:rsidRDefault="00560C42" w:rsidP="00D668FC">
            <w:pPr>
              <w:pStyle w:val="lenteles"/>
              <w:widowControl w:val="0"/>
              <w:suppressAutoHyphens/>
              <w:rPr>
                <w:rFonts w:ascii="Times New Roman" w:eastAsia="Times New Roman" w:hAnsi="Times New Roman"/>
                <w:szCs w:val="20"/>
                <w:lang w:eastAsia="lt-LT"/>
              </w:rPr>
            </w:pPr>
            <w:r>
              <w:t>4</w:t>
            </w:r>
          </w:p>
        </w:tc>
        <w:tc>
          <w:tcPr>
            <w:tcW w:w="245" w:type="pct"/>
            <w:tcBorders>
              <w:top w:val="single" w:sz="4" w:space="0" w:color="auto"/>
              <w:left w:val="single" w:sz="4" w:space="0" w:color="auto"/>
              <w:bottom w:val="single" w:sz="4" w:space="0" w:color="auto"/>
              <w:right w:val="single" w:sz="4" w:space="0" w:color="auto"/>
            </w:tcBorders>
            <w:vAlign w:val="center"/>
          </w:tcPr>
          <w:p w14:paraId="57951A7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E24D29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5B0E89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ED8BA7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B76ECA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122.5</w:t>
            </w:r>
          </w:p>
        </w:tc>
      </w:tr>
      <w:tr w:rsidR="00560C42" w14:paraId="314FDB7C"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2C0527A0"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1.3.</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CCE014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Materialinės investicijos, tūkst. Eur</w:t>
            </w:r>
          </w:p>
        </w:tc>
        <w:tc>
          <w:tcPr>
            <w:tcW w:w="423" w:type="pct"/>
            <w:tcBorders>
              <w:top w:val="single" w:sz="4" w:space="0" w:color="auto"/>
              <w:left w:val="single" w:sz="4" w:space="0" w:color="auto"/>
              <w:bottom w:val="single" w:sz="4" w:space="0" w:color="auto"/>
              <w:right w:val="single" w:sz="4" w:space="0" w:color="auto"/>
            </w:tcBorders>
            <w:vAlign w:val="center"/>
            <w:hideMark/>
          </w:tcPr>
          <w:p w14:paraId="66143764"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11 269</w:t>
            </w:r>
          </w:p>
          <w:p w14:paraId="309DEA6B"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3536E4B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12 402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F0EBC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12 429</w:t>
            </w:r>
          </w:p>
        </w:tc>
        <w:tc>
          <w:tcPr>
            <w:tcW w:w="349" w:type="pct"/>
            <w:tcBorders>
              <w:top w:val="single" w:sz="4" w:space="0" w:color="auto"/>
              <w:left w:val="single" w:sz="4" w:space="0" w:color="auto"/>
              <w:bottom w:val="single" w:sz="4" w:space="0" w:color="auto"/>
              <w:right w:val="single" w:sz="4" w:space="0" w:color="auto"/>
            </w:tcBorders>
            <w:vAlign w:val="center"/>
          </w:tcPr>
          <w:p w14:paraId="56927DC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23 029</w:t>
            </w:r>
          </w:p>
        </w:tc>
        <w:tc>
          <w:tcPr>
            <w:tcW w:w="317" w:type="pct"/>
            <w:tcBorders>
              <w:top w:val="single" w:sz="4" w:space="0" w:color="auto"/>
              <w:left w:val="single" w:sz="4" w:space="0" w:color="auto"/>
              <w:bottom w:val="single" w:sz="4" w:space="0" w:color="auto"/>
              <w:right w:val="single" w:sz="4" w:space="0" w:color="auto"/>
            </w:tcBorders>
            <w:vAlign w:val="center"/>
          </w:tcPr>
          <w:p w14:paraId="4CEFE32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16 560</w:t>
            </w:r>
          </w:p>
        </w:tc>
        <w:tc>
          <w:tcPr>
            <w:tcW w:w="266" w:type="pct"/>
            <w:tcBorders>
              <w:top w:val="single" w:sz="4" w:space="0" w:color="auto"/>
              <w:left w:val="single" w:sz="4" w:space="0" w:color="auto"/>
              <w:bottom w:val="single" w:sz="4" w:space="0" w:color="auto"/>
              <w:right w:val="single" w:sz="4" w:space="0" w:color="auto"/>
            </w:tcBorders>
            <w:vAlign w:val="center"/>
          </w:tcPr>
          <w:p w14:paraId="29EA414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8 072</w:t>
            </w:r>
          </w:p>
        </w:tc>
        <w:tc>
          <w:tcPr>
            <w:tcW w:w="245" w:type="pct"/>
            <w:tcBorders>
              <w:top w:val="single" w:sz="4" w:space="0" w:color="auto"/>
              <w:left w:val="single" w:sz="4" w:space="0" w:color="auto"/>
              <w:bottom w:val="single" w:sz="4" w:space="0" w:color="auto"/>
              <w:right w:val="single" w:sz="4" w:space="0" w:color="auto"/>
            </w:tcBorders>
            <w:vAlign w:val="center"/>
          </w:tcPr>
          <w:p w14:paraId="1AD7598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2913E0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9051A5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3D02AE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40A118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22 539</w:t>
            </w:r>
          </w:p>
        </w:tc>
      </w:tr>
      <w:tr w:rsidR="00560C42" w14:paraId="33DE82A5"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5FA403A7"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1.4.</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22D152E"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Materialinės investicijos, vienam gyventojui, Eur</w:t>
            </w:r>
          </w:p>
        </w:tc>
        <w:tc>
          <w:tcPr>
            <w:tcW w:w="423" w:type="pct"/>
            <w:tcBorders>
              <w:top w:val="single" w:sz="4" w:space="0" w:color="auto"/>
              <w:left w:val="single" w:sz="4" w:space="0" w:color="auto"/>
              <w:bottom w:val="single" w:sz="4" w:space="0" w:color="auto"/>
              <w:right w:val="single" w:sz="4" w:space="0" w:color="auto"/>
            </w:tcBorders>
            <w:vAlign w:val="center"/>
            <w:hideMark/>
          </w:tcPr>
          <w:p w14:paraId="069254B0"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462.2</w:t>
            </w:r>
          </w:p>
          <w:p w14:paraId="36C7A8A6"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249DB17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556</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ACD3F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569</w:t>
            </w:r>
          </w:p>
        </w:tc>
        <w:tc>
          <w:tcPr>
            <w:tcW w:w="349" w:type="pct"/>
            <w:tcBorders>
              <w:top w:val="single" w:sz="4" w:space="0" w:color="auto"/>
              <w:left w:val="single" w:sz="4" w:space="0" w:color="auto"/>
              <w:bottom w:val="single" w:sz="4" w:space="0" w:color="auto"/>
              <w:right w:val="single" w:sz="4" w:space="0" w:color="auto"/>
            </w:tcBorders>
            <w:vAlign w:val="center"/>
          </w:tcPr>
          <w:p w14:paraId="114C0F4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1074</w:t>
            </w:r>
          </w:p>
        </w:tc>
        <w:tc>
          <w:tcPr>
            <w:tcW w:w="317" w:type="pct"/>
            <w:tcBorders>
              <w:top w:val="single" w:sz="4" w:space="0" w:color="auto"/>
              <w:left w:val="single" w:sz="4" w:space="0" w:color="auto"/>
              <w:bottom w:val="single" w:sz="4" w:space="0" w:color="auto"/>
              <w:right w:val="single" w:sz="4" w:space="0" w:color="auto"/>
            </w:tcBorders>
            <w:vAlign w:val="center"/>
          </w:tcPr>
          <w:p w14:paraId="2DF4111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787</w:t>
            </w:r>
          </w:p>
        </w:tc>
        <w:tc>
          <w:tcPr>
            <w:tcW w:w="266" w:type="pct"/>
            <w:tcBorders>
              <w:top w:val="single" w:sz="4" w:space="0" w:color="auto"/>
              <w:left w:val="single" w:sz="4" w:space="0" w:color="auto"/>
              <w:bottom w:val="single" w:sz="4" w:space="0" w:color="auto"/>
              <w:right w:val="single" w:sz="4" w:space="0" w:color="auto"/>
            </w:tcBorders>
            <w:vAlign w:val="center"/>
          </w:tcPr>
          <w:p w14:paraId="0741169F" w14:textId="77777777" w:rsidR="00560C42" w:rsidRDefault="00560C42" w:rsidP="00D668FC">
            <w:pPr>
              <w:pStyle w:val="lenteles"/>
              <w:widowControl w:val="0"/>
              <w:suppressAutoHyphens/>
              <w:rPr>
                <w:rFonts w:ascii="Times New Roman" w:eastAsia="Times New Roman" w:hAnsi="Times New Roman"/>
                <w:szCs w:val="20"/>
                <w:lang w:eastAsia="lt-LT"/>
              </w:rPr>
            </w:pPr>
            <w:r>
              <w:t>391</w:t>
            </w:r>
          </w:p>
        </w:tc>
        <w:tc>
          <w:tcPr>
            <w:tcW w:w="245" w:type="pct"/>
            <w:tcBorders>
              <w:top w:val="single" w:sz="4" w:space="0" w:color="auto"/>
              <w:left w:val="single" w:sz="4" w:space="0" w:color="auto"/>
              <w:bottom w:val="single" w:sz="4" w:space="0" w:color="auto"/>
              <w:right w:val="single" w:sz="4" w:space="0" w:color="auto"/>
            </w:tcBorders>
            <w:vAlign w:val="center"/>
          </w:tcPr>
          <w:p w14:paraId="670D951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F1EAB6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6A2E39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201E8C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E4BFAB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924.5</w:t>
            </w:r>
          </w:p>
        </w:tc>
      </w:tr>
      <w:tr w:rsidR="00560C42" w14:paraId="3C7C2323"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7A46BBF2"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1.5.</w:t>
            </w:r>
          </w:p>
        </w:tc>
        <w:tc>
          <w:tcPr>
            <w:tcW w:w="1281" w:type="pct"/>
            <w:tcBorders>
              <w:top w:val="single" w:sz="4" w:space="0" w:color="auto"/>
              <w:left w:val="single" w:sz="4" w:space="0" w:color="auto"/>
              <w:bottom w:val="single" w:sz="4" w:space="0" w:color="auto"/>
              <w:right w:val="single" w:sz="4" w:space="0" w:color="auto"/>
            </w:tcBorders>
            <w:vAlign w:val="center"/>
            <w:hideMark/>
          </w:tcPr>
          <w:p w14:paraId="06A5221D"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Veikiančių ūkio subjektų skaičius, vnt.</w:t>
            </w:r>
          </w:p>
        </w:tc>
        <w:tc>
          <w:tcPr>
            <w:tcW w:w="423" w:type="pct"/>
            <w:tcBorders>
              <w:top w:val="single" w:sz="4" w:space="0" w:color="auto"/>
              <w:left w:val="single" w:sz="4" w:space="0" w:color="auto"/>
              <w:bottom w:val="single" w:sz="4" w:space="0" w:color="auto"/>
              <w:right w:val="single" w:sz="4" w:space="0" w:color="auto"/>
            </w:tcBorders>
            <w:vAlign w:val="center"/>
            <w:hideMark/>
          </w:tcPr>
          <w:p w14:paraId="081A54EE"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261</w:t>
            </w:r>
          </w:p>
          <w:p w14:paraId="7538F03F"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(2010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24658D2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292</w:t>
            </w:r>
          </w:p>
        </w:tc>
        <w:tc>
          <w:tcPr>
            <w:tcW w:w="349" w:type="pct"/>
            <w:tcBorders>
              <w:top w:val="single" w:sz="4" w:space="0" w:color="auto"/>
              <w:left w:val="single" w:sz="4" w:space="0" w:color="auto"/>
              <w:bottom w:val="single" w:sz="4" w:space="0" w:color="auto"/>
              <w:right w:val="single" w:sz="4" w:space="0" w:color="auto"/>
            </w:tcBorders>
            <w:vAlign w:val="center"/>
            <w:hideMark/>
          </w:tcPr>
          <w:p w14:paraId="66E5238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275</w:t>
            </w:r>
          </w:p>
        </w:tc>
        <w:tc>
          <w:tcPr>
            <w:tcW w:w="349" w:type="pct"/>
            <w:tcBorders>
              <w:top w:val="single" w:sz="4" w:space="0" w:color="auto"/>
              <w:left w:val="single" w:sz="4" w:space="0" w:color="auto"/>
              <w:bottom w:val="single" w:sz="4" w:space="0" w:color="auto"/>
              <w:right w:val="single" w:sz="4" w:space="0" w:color="auto"/>
            </w:tcBorders>
            <w:vAlign w:val="center"/>
          </w:tcPr>
          <w:p w14:paraId="7F8FDBE2" w14:textId="77777777" w:rsidR="00560C42" w:rsidRDefault="00560C42" w:rsidP="00D668FC">
            <w:pPr>
              <w:pStyle w:val="lenteles"/>
              <w:widowControl w:val="0"/>
              <w:suppressAutoHyphens/>
              <w:rPr>
                <w:rFonts w:ascii="Times New Roman" w:eastAsia="Times New Roman" w:hAnsi="Times New Roman"/>
                <w:szCs w:val="20"/>
                <w:lang w:eastAsia="lt-LT"/>
              </w:rPr>
            </w:pPr>
            <w:r>
              <w:rPr>
                <w:rStyle w:val="visualization-table"/>
              </w:rPr>
              <w:t>297</w:t>
            </w:r>
          </w:p>
        </w:tc>
        <w:tc>
          <w:tcPr>
            <w:tcW w:w="317" w:type="pct"/>
            <w:tcBorders>
              <w:top w:val="single" w:sz="4" w:space="0" w:color="auto"/>
              <w:left w:val="single" w:sz="4" w:space="0" w:color="auto"/>
              <w:bottom w:val="single" w:sz="4" w:space="0" w:color="auto"/>
              <w:right w:val="single" w:sz="4" w:space="0" w:color="auto"/>
            </w:tcBorders>
            <w:vAlign w:val="center"/>
          </w:tcPr>
          <w:p w14:paraId="4CF36D0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252</w:t>
            </w:r>
          </w:p>
        </w:tc>
        <w:tc>
          <w:tcPr>
            <w:tcW w:w="266" w:type="pct"/>
            <w:tcBorders>
              <w:top w:val="single" w:sz="4" w:space="0" w:color="auto"/>
              <w:left w:val="single" w:sz="4" w:space="0" w:color="auto"/>
              <w:bottom w:val="single" w:sz="4" w:space="0" w:color="auto"/>
              <w:right w:val="single" w:sz="4" w:space="0" w:color="auto"/>
            </w:tcBorders>
            <w:vAlign w:val="center"/>
          </w:tcPr>
          <w:p w14:paraId="31A99B9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284</w:t>
            </w:r>
          </w:p>
        </w:tc>
        <w:tc>
          <w:tcPr>
            <w:tcW w:w="245" w:type="pct"/>
            <w:tcBorders>
              <w:top w:val="single" w:sz="4" w:space="0" w:color="auto"/>
              <w:left w:val="single" w:sz="4" w:space="0" w:color="auto"/>
              <w:bottom w:val="single" w:sz="4" w:space="0" w:color="auto"/>
              <w:right w:val="single" w:sz="4" w:space="0" w:color="auto"/>
            </w:tcBorders>
            <w:vAlign w:val="center"/>
          </w:tcPr>
          <w:p w14:paraId="52C32D6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4B2773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D93E01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D0939F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601573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400</w:t>
            </w:r>
          </w:p>
        </w:tc>
      </w:tr>
      <w:tr w:rsidR="00560C42" w14:paraId="2B114109" w14:textId="77777777" w:rsidTr="003F410E">
        <w:tc>
          <w:tcPr>
            <w:tcW w:w="245" w:type="pct"/>
            <w:tcBorders>
              <w:top w:val="single" w:sz="4" w:space="0" w:color="auto"/>
              <w:left w:val="single" w:sz="4" w:space="0" w:color="auto"/>
              <w:bottom w:val="single" w:sz="4" w:space="0" w:color="auto"/>
              <w:right w:val="single" w:sz="4" w:space="0" w:color="auto"/>
            </w:tcBorders>
            <w:vAlign w:val="center"/>
            <w:hideMark/>
          </w:tcPr>
          <w:p w14:paraId="015CD21B"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1.6.</w:t>
            </w:r>
          </w:p>
        </w:tc>
        <w:tc>
          <w:tcPr>
            <w:tcW w:w="1281" w:type="pct"/>
            <w:tcBorders>
              <w:top w:val="single" w:sz="4" w:space="0" w:color="auto"/>
              <w:left w:val="single" w:sz="4" w:space="0" w:color="auto"/>
              <w:bottom w:val="single" w:sz="4" w:space="0" w:color="auto"/>
              <w:right w:val="single" w:sz="4" w:space="0" w:color="auto"/>
            </w:tcBorders>
            <w:vAlign w:val="center"/>
            <w:hideMark/>
          </w:tcPr>
          <w:p w14:paraId="60F507DC"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Naudojamos žemės ūkio naudmenos, proc. (įskaitant naudotojus, turinčius mažiau vieno hektaro žemės ūkio naudmenų)</w:t>
            </w:r>
          </w:p>
        </w:tc>
        <w:tc>
          <w:tcPr>
            <w:tcW w:w="423" w:type="pct"/>
            <w:tcBorders>
              <w:top w:val="single" w:sz="4" w:space="0" w:color="auto"/>
              <w:left w:val="single" w:sz="4" w:space="0" w:color="auto"/>
              <w:bottom w:val="single" w:sz="4" w:space="0" w:color="auto"/>
              <w:right w:val="single" w:sz="4" w:space="0" w:color="auto"/>
            </w:tcBorders>
            <w:vAlign w:val="center"/>
            <w:hideMark/>
          </w:tcPr>
          <w:p w14:paraId="333B69A7"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47,8 (2010 m.)</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0EBB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70,5</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704A6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74,2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EE28F8E" w14:textId="7AC0C730" w:rsidR="00560C42" w:rsidRPr="00674FBF" w:rsidRDefault="00CC65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4AA2165" w14:textId="5B7E6AEC" w:rsidR="00560C42" w:rsidRPr="00674FBF" w:rsidRDefault="00CC65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CFC070" w14:textId="273790BF" w:rsidR="00560C42" w:rsidRPr="00674FBF" w:rsidRDefault="00CC65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70,9</w:t>
            </w:r>
          </w:p>
        </w:tc>
        <w:tc>
          <w:tcPr>
            <w:tcW w:w="245" w:type="pct"/>
            <w:tcBorders>
              <w:top w:val="single" w:sz="4" w:space="0" w:color="auto"/>
              <w:left w:val="single" w:sz="4" w:space="0" w:color="auto"/>
              <w:bottom w:val="single" w:sz="4" w:space="0" w:color="auto"/>
              <w:right w:val="single" w:sz="4" w:space="0" w:color="auto"/>
            </w:tcBorders>
            <w:vAlign w:val="center"/>
          </w:tcPr>
          <w:p w14:paraId="76164A9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039AFF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020A0D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EC68F6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2791B1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56</w:t>
            </w:r>
          </w:p>
        </w:tc>
      </w:tr>
      <w:tr w:rsidR="00560C42" w14:paraId="607F9FFA"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FF8BD87"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1.7.</w:t>
            </w:r>
          </w:p>
        </w:tc>
        <w:tc>
          <w:tcPr>
            <w:tcW w:w="1281" w:type="pct"/>
            <w:tcBorders>
              <w:top w:val="single" w:sz="4" w:space="0" w:color="auto"/>
              <w:left w:val="single" w:sz="4" w:space="0" w:color="auto"/>
              <w:bottom w:val="single" w:sz="4" w:space="0" w:color="auto"/>
              <w:right w:val="single" w:sz="4" w:space="0" w:color="auto"/>
            </w:tcBorders>
            <w:vAlign w:val="center"/>
            <w:hideMark/>
          </w:tcPr>
          <w:p w14:paraId="148BB3EB"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Ūkininkų ūkių registre įregistruotų ūkių skaičius </w:t>
            </w:r>
          </w:p>
        </w:tc>
        <w:tc>
          <w:tcPr>
            <w:tcW w:w="423" w:type="pct"/>
            <w:tcBorders>
              <w:top w:val="single" w:sz="4" w:space="0" w:color="auto"/>
              <w:left w:val="single" w:sz="4" w:space="0" w:color="auto"/>
              <w:bottom w:val="single" w:sz="4" w:space="0" w:color="auto"/>
              <w:right w:val="single" w:sz="4" w:space="0" w:color="auto"/>
            </w:tcBorders>
            <w:vAlign w:val="center"/>
            <w:hideMark/>
          </w:tcPr>
          <w:p w14:paraId="4E8209F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2 236</w:t>
            </w:r>
          </w:p>
          <w:p w14:paraId="6DC579DC"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4BE0D60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2440</w:t>
            </w:r>
          </w:p>
        </w:tc>
        <w:tc>
          <w:tcPr>
            <w:tcW w:w="349" w:type="pct"/>
            <w:tcBorders>
              <w:top w:val="single" w:sz="4" w:space="0" w:color="auto"/>
              <w:left w:val="single" w:sz="4" w:space="0" w:color="auto"/>
              <w:bottom w:val="single" w:sz="4" w:space="0" w:color="auto"/>
              <w:right w:val="single" w:sz="4" w:space="0" w:color="auto"/>
            </w:tcBorders>
            <w:vAlign w:val="center"/>
            <w:hideMark/>
          </w:tcPr>
          <w:p w14:paraId="0B805E3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2560</w:t>
            </w:r>
          </w:p>
        </w:tc>
        <w:tc>
          <w:tcPr>
            <w:tcW w:w="349" w:type="pct"/>
            <w:tcBorders>
              <w:top w:val="single" w:sz="4" w:space="0" w:color="auto"/>
              <w:left w:val="single" w:sz="4" w:space="0" w:color="auto"/>
              <w:bottom w:val="single" w:sz="4" w:space="0" w:color="auto"/>
              <w:right w:val="single" w:sz="4" w:space="0" w:color="auto"/>
            </w:tcBorders>
            <w:vAlign w:val="center"/>
          </w:tcPr>
          <w:p w14:paraId="56AAD48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2693</w:t>
            </w:r>
          </w:p>
        </w:tc>
        <w:tc>
          <w:tcPr>
            <w:tcW w:w="317" w:type="pct"/>
            <w:tcBorders>
              <w:top w:val="single" w:sz="4" w:space="0" w:color="auto"/>
              <w:left w:val="single" w:sz="4" w:space="0" w:color="auto"/>
              <w:bottom w:val="single" w:sz="4" w:space="0" w:color="auto"/>
              <w:right w:val="single" w:sz="4" w:space="0" w:color="auto"/>
            </w:tcBorders>
            <w:vAlign w:val="center"/>
          </w:tcPr>
          <w:p w14:paraId="72A8C8A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2862</w:t>
            </w:r>
          </w:p>
        </w:tc>
        <w:tc>
          <w:tcPr>
            <w:tcW w:w="266" w:type="pct"/>
            <w:tcBorders>
              <w:top w:val="single" w:sz="4" w:space="0" w:color="auto"/>
              <w:left w:val="single" w:sz="4" w:space="0" w:color="auto"/>
              <w:bottom w:val="single" w:sz="4" w:space="0" w:color="auto"/>
              <w:right w:val="single" w:sz="4" w:space="0" w:color="auto"/>
            </w:tcBorders>
            <w:vAlign w:val="center"/>
          </w:tcPr>
          <w:p w14:paraId="5026F86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3004</w:t>
            </w:r>
          </w:p>
        </w:tc>
        <w:tc>
          <w:tcPr>
            <w:tcW w:w="245" w:type="pct"/>
            <w:tcBorders>
              <w:top w:val="single" w:sz="4" w:space="0" w:color="auto"/>
              <w:left w:val="single" w:sz="4" w:space="0" w:color="auto"/>
              <w:bottom w:val="single" w:sz="4" w:space="0" w:color="auto"/>
              <w:right w:val="single" w:sz="4" w:space="0" w:color="auto"/>
            </w:tcBorders>
            <w:vAlign w:val="center"/>
          </w:tcPr>
          <w:p w14:paraId="021353D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A8343B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8C934D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9FE2FB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77A78F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3 036</w:t>
            </w:r>
          </w:p>
        </w:tc>
      </w:tr>
      <w:tr w:rsidR="00560C42" w14:paraId="544843D8" w14:textId="77777777" w:rsidTr="003F410E">
        <w:tc>
          <w:tcPr>
            <w:tcW w:w="245" w:type="pct"/>
            <w:tcBorders>
              <w:top w:val="single" w:sz="4" w:space="0" w:color="auto"/>
              <w:left w:val="single" w:sz="4" w:space="0" w:color="auto"/>
              <w:bottom w:val="single" w:sz="4" w:space="0" w:color="auto"/>
              <w:right w:val="single" w:sz="4" w:space="0" w:color="auto"/>
            </w:tcBorders>
            <w:vAlign w:val="center"/>
            <w:hideMark/>
          </w:tcPr>
          <w:p w14:paraId="1B292A84"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1.8.</w:t>
            </w:r>
          </w:p>
        </w:tc>
        <w:tc>
          <w:tcPr>
            <w:tcW w:w="1281" w:type="pct"/>
            <w:tcBorders>
              <w:top w:val="single" w:sz="4" w:space="0" w:color="auto"/>
              <w:left w:val="single" w:sz="4" w:space="0" w:color="auto"/>
              <w:bottom w:val="single" w:sz="4" w:space="0" w:color="auto"/>
              <w:right w:val="single" w:sz="4" w:space="0" w:color="auto"/>
            </w:tcBorders>
            <w:vAlign w:val="center"/>
            <w:hideMark/>
          </w:tcPr>
          <w:p w14:paraId="1550C4A0"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Sertifikuotų ekologinių ūkių skaičius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5693EA37"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39</w:t>
            </w:r>
          </w:p>
          <w:p w14:paraId="038D33C0"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5B06F23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37</w:t>
            </w:r>
          </w:p>
        </w:tc>
        <w:tc>
          <w:tcPr>
            <w:tcW w:w="349" w:type="pct"/>
            <w:tcBorders>
              <w:top w:val="single" w:sz="4" w:space="0" w:color="auto"/>
              <w:left w:val="single" w:sz="4" w:space="0" w:color="auto"/>
              <w:bottom w:val="single" w:sz="4" w:space="0" w:color="auto"/>
              <w:right w:val="single" w:sz="4" w:space="0" w:color="auto"/>
            </w:tcBorders>
            <w:vAlign w:val="center"/>
            <w:hideMark/>
          </w:tcPr>
          <w:p w14:paraId="3486FAE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39</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95532DC" w14:textId="42803AFF" w:rsidR="00560C42" w:rsidRDefault="00CC65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48CF6D2" w14:textId="1747CCEC" w:rsidR="00560C42" w:rsidRDefault="00CC65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E5820B" w14:textId="4C7E47E2" w:rsidR="00560C42" w:rsidRDefault="00CC65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42</w:t>
            </w:r>
          </w:p>
        </w:tc>
        <w:tc>
          <w:tcPr>
            <w:tcW w:w="245" w:type="pct"/>
            <w:tcBorders>
              <w:top w:val="single" w:sz="4" w:space="0" w:color="auto"/>
              <w:left w:val="single" w:sz="4" w:space="0" w:color="auto"/>
              <w:bottom w:val="single" w:sz="4" w:space="0" w:color="auto"/>
              <w:right w:val="single" w:sz="4" w:space="0" w:color="auto"/>
            </w:tcBorders>
            <w:vAlign w:val="center"/>
          </w:tcPr>
          <w:p w14:paraId="45BAE33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DAAD11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D24A76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237669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267D44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50</w:t>
            </w:r>
          </w:p>
        </w:tc>
      </w:tr>
      <w:tr w:rsidR="00560C42" w14:paraId="7F7A62A7" w14:textId="77777777" w:rsidTr="003F410E">
        <w:tc>
          <w:tcPr>
            <w:tcW w:w="245" w:type="pct"/>
            <w:tcBorders>
              <w:top w:val="single" w:sz="4" w:space="0" w:color="auto"/>
              <w:left w:val="single" w:sz="4" w:space="0" w:color="auto"/>
              <w:bottom w:val="single" w:sz="4" w:space="0" w:color="auto"/>
              <w:right w:val="single" w:sz="4" w:space="0" w:color="auto"/>
            </w:tcBorders>
            <w:vAlign w:val="center"/>
            <w:hideMark/>
          </w:tcPr>
          <w:p w14:paraId="735FA64F"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1.9.</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77C13AB"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Ūkių, besiverčiančių netradicinių žemės ūkio kultūrų auginimu, proc. nuo bendro ūkių skaičiaus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2E0B616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0,01 </w:t>
            </w:r>
          </w:p>
          <w:p w14:paraId="05A4CE44"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(2010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1E89C75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0,1</w:t>
            </w:r>
          </w:p>
        </w:tc>
        <w:tc>
          <w:tcPr>
            <w:tcW w:w="349" w:type="pct"/>
            <w:tcBorders>
              <w:top w:val="single" w:sz="4" w:space="0" w:color="auto"/>
              <w:left w:val="single" w:sz="4" w:space="0" w:color="auto"/>
              <w:bottom w:val="single" w:sz="4" w:space="0" w:color="auto"/>
              <w:right w:val="single" w:sz="4" w:space="0" w:color="auto"/>
            </w:tcBorders>
            <w:vAlign w:val="center"/>
            <w:hideMark/>
          </w:tcPr>
          <w:p w14:paraId="26B231A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D267DC0" w14:textId="1B025D83" w:rsidR="00560C42" w:rsidRPr="00674FBF" w:rsidRDefault="00CC65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0.09</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8B2F22F" w14:textId="3485557D" w:rsidR="00560C42" w:rsidRPr="00674FBF" w:rsidRDefault="00CC65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0.09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01E132" w14:textId="7DA595F0" w:rsidR="00560C42" w:rsidRPr="00674FBF" w:rsidRDefault="00CC65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0.09</w:t>
            </w:r>
          </w:p>
        </w:tc>
        <w:tc>
          <w:tcPr>
            <w:tcW w:w="245" w:type="pct"/>
            <w:tcBorders>
              <w:top w:val="single" w:sz="4" w:space="0" w:color="auto"/>
              <w:left w:val="single" w:sz="4" w:space="0" w:color="auto"/>
              <w:bottom w:val="single" w:sz="4" w:space="0" w:color="auto"/>
              <w:right w:val="single" w:sz="4" w:space="0" w:color="auto"/>
            </w:tcBorders>
            <w:vAlign w:val="center"/>
          </w:tcPr>
          <w:p w14:paraId="4729192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EB5B1E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B7787A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39BA7C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58020E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0,1</w:t>
            </w:r>
          </w:p>
        </w:tc>
      </w:tr>
      <w:tr w:rsidR="00560C42" w14:paraId="0876F493"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152797BB"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1.10.</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AF4AC8A"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Rajono savivaldybės miškingumas, proc.</w:t>
            </w:r>
          </w:p>
        </w:tc>
        <w:tc>
          <w:tcPr>
            <w:tcW w:w="423" w:type="pct"/>
            <w:tcBorders>
              <w:top w:val="single" w:sz="4" w:space="0" w:color="auto"/>
              <w:left w:val="single" w:sz="4" w:space="0" w:color="auto"/>
              <w:bottom w:val="single" w:sz="4" w:space="0" w:color="auto"/>
              <w:right w:val="single" w:sz="4" w:space="0" w:color="auto"/>
            </w:tcBorders>
            <w:vAlign w:val="center"/>
            <w:hideMark/>
          </w:tcPr>
          <w:p w14:paraId="078BE82D"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34,9</w:t>
            </w:r>
          </w:p>
          <w:p w14:paraId="1D56C91C"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256E0AF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35,5</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A69C3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35</w:t>
            </w:r>
          </w:p>
        </w:tc>
        <w:tc>
          <w:tcPr>
            <w:tcW w:w="349" w:type="pct"/>
            <w:tcBorders>
              <w:top w:val="single" w:sz="4" w:space="0" w:color="auto"/>
              <w:left w:val="single" w:sz="4" w:space="0" w:color="auto"/>
              <w:bottom w:val="single" w:sz="4" w:space="0" w:color="auto"/>
              <w:right w:val="single" w:sz="4" w:space="0" w:color="auto"/>
            </w:tcBorders>
            <w:vAlign w:val="center"/>
          </w:tcPr>
          <w:p w14:paraId="57C49E1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35,2</w:t>
            </w:r>
          </w:p>
        </w:tc>
        <w:tc>
          <w:tcPr>
            <w:tcW w:w="317" w:type="pct"/>
            <w:tcBorders>
              <w:top w:val="single" w:sz="4" w:space="0" w:color="auto"/>
              <w:left w:val="single" w:sz="4" w:space="0" w:color="auto"/>
              <w:bottom w:val="single" w:sz="4" w:space="0" w:color="auto"/>
              <w:right w:val="single" w:sz="4" w:space="0" w:color="auto"/>
            </w:tcBorders>
            <w:vAlign w:val="center"/>
          </w:tcPr>
          <w:p w14:paraId="2CF1883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35,2</w:t>
            </w:r>
          </w:p>
        </w:tc>
        <w:tc>
          <w:tcPr>
            <w:tcW w:w="266" w:type="pct"/>
            <w:tcBorders>
              <w:top w:val="single" w:sz="4" w:space="0" w:color="auto"/>
              <w:left w:val="single" w:sz="4" w:space="0" w:color="auto"/>
              <w:bottom w:val="single" w:sz="4" w:space="0" w:color="auto"/>
              <w:right w:val="single" w:sz="4" w:space="0" w:color="auto"/>
            </w:tcBorders>
            <w:vAlign w:val="center"/>
          </w:tcPr>
          <w:p w14:paraId="49044242" w14:textId="77777777" w:rsidR="00560C42" w:rsidRDefault="00560C42" w:rsidP="00D668FC">
            <w:pPr>
              <w:pStyle w:val="lenteles"/>
              <w:widowControl w:val="0"/>
              <w:suppressAutoHyphens/>
              <w:rPr>
                <w:rFonts w:ascii="Times New Roman" w:eastAsia="Times New Roman" w:hAnsi="Times New Roman"/>
                <w:szCs w:val="20"/>
                <w:lang w:eastAsia="lt-LT"/>
              </w:rPr>
            </w:pPr>
            <w:r>
              <w:t>35.9</w:t>
            </w:r>
          </w:p>
        </w:tc>
        <w:tc>
          <w:tcPr>
            <w:tcW w:w="245" w:type="pct"/>
            <w:tcBorders>
              <w:top w:val="single" w:sz="4" w:space="0" w:color="auto"/>
              <w:left w:val="single" w:sz="4" w:space="0" w:color="auto"/>
              <w:bottom w:val="single" w:sz="4" w:space="0" w:color="auto"/>
              <w:right w:val="single" w:sz="4" w:space="0" w:color="auto"/>
            </w:tcBorders>
            <w:vAlign w:val="center"/>
          </w:tcPr>
          <w:p w14:paraId="436EBD5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A63550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FC1C8E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84449A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ECBB8A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41</w:t>
            </w:r>
          </w:p>
        </w:tc>
      </w:tr>
      <w:tr w:rsidR="00560C42" w14:paraId="4188C10C"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56915716"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1.11.</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0C6BCDD"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Calibri" w:hAnsi="Times New Roman"/>
                <w:szCs w:val="20"/>
                <w:lang w:eastAsia="lt-LT"/>
              </w:rPr>
              <w:t>VšĮ „Lazdijų turizmo informaciniame centre“ apsilankiusių turistų skaičius, tūkst./per metus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034823E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Calibri" w:hAnsi="Times New Roman"/>
                <w:szCs w:val="20"/>
                <w:lang w:eastAsia="lt-LT"/>
              </w:rPr>
              <w:t>30,8 (2010 m.)</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9648E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18,9</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77CD0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29,8</w:t>
            </w:r>
          </w:p>
        </w:tc>
        <w:tc>
          <w:tcPr>
            <w:tcW w:w="349" w:type="pct"/>
            <w:tcBorders>
              <w:top w:val="single" w:sz="4" w:space="0" w:color="auto"/>
              <w:left w:val="single" w:sz="4" w:space="0" w:color="auto"/>
              <w:bottom w:val="single" w:sz="4" w:space="0" w:color="auto"/>
              <w:right w:val="single" w:sz="4" w:space="0" w:color="auto"/>
            </w:tcBorders>
            <w:vAlign w:val="center"/>
          </w:tcPr>
          <w:p w14:paraId="7800F00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29</w:t>
            </w:r>
          </w:p>
        </w:tc>
        <w:tc>
          <w:tcPr>
            <w:tcW w:w="317" w:type="pct"/>
            <w:tcBorders>
              <w:top w:val="single" w:sz="4" w:space="0" w:color="auto"/>
              <w:left w:val="single" w:sz="4" w:space="0" w:color="auto"/>
              <w:bottom w:val="single" w:sz="4" w:space="0" w:color="auto"/>
              <w:right w:val="single" w:sz="4" w:space="0" w:color="auto"/>
            </w:tcBorders>
            <w:vAlign w:val="center"/>
          </w:tcPr>
          <w:p w14:paraId="57054AF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24,4</w:t>
            </w:r>
          </w:p>
        </w:tc>
        <w:tc>
          <w:tcPr>
            <w:tcW w:w="266" w:type="pct"/>
            <w:tcBorders>
              <w:top w:val="single" w:sz="4" w:space="0" w:color="auto"/>
              <w:left w:val="single" w:sz="4" w:space="0" w:color="auto"/>
              <w:bottom w:val="single" w:sz="4" w:space="0" w:color="auto"/>
              <w:right w:val="single" w:sz="4" w:space="0" w:color="auto"/>
            </w:tcBorders>
            <w:vAlign w:val="center"/>
          </w:tcPr>
          <w:p w14:paraId="011A6491" w14:textId="77777777" w:rsidR="00560C42" w:rsidRDefault="00560C42" w:rsidP="00D668FC">
            <w:pPr>
              <w:pStyle w:val="lenteles"/>
              <w:widowControl w:val="0"/>
              <w:suppressAutoHyphens/>
              <w:rPr>
                <w:rFonts w:ascii="Times New Roman" w:eastAsia="Times New Roman" w:hAnsi="Times New Roman"/>
                <w:szCs w:val="20"/>
                <w:lang w:eastAsia="lt-LT"/>
              </w:rPr>
            </w:pPr>
            <w:r>
              <w:t>25</w:t>
            </w:r>
          </w:p>
        </w:tc>
        <w:tc>
          <w:tcPr>
            <w:tcW w:w="245" w:type="pct"/>
            <w:tcBorders>
              <w:top w:val="single" w:sz="4" w:space="0" w:color="auto"/>
              <w:left w:val="single" w:sz="4" w:space="0" w:color="auto"/>
              <w:bottom w:val="single" w:sz="4" w:space="0" w:color="auto"/>
              <w:right w:val="single" w:sz="4" w:space="0" w:color="auto"/>
            </w:tcBorders>
            <w:vAlign w:val="center"/>
          </w:tcPr>
          <w:p w14:paraId="6C90B8E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71393C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517F38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2E7816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65B243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50</w:t>
            </w:r>
          </w:p>
        </w:tc>
      </w:tr>
      <w:tr w:rsidR="00560C42" w14:paraId="18861641"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3662C140"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1.12.</w:t>
            </w:r>
          </w:p>
        </w:tc>
        <w:tc>
          <w:tcPr>
            <w:tcW w:w="1281" w:type="pct"/>
            <w:tcBorders>
              <w:top w:val="single" w:sz="4" w:space="0" w:color="auto"/>
              <w:left w:val="single" w:sz="4" w:space="0" w:color="auto"/>
              <w:bottom w:val="single" w:sz="4" w:space="0" w:color="auto"/>
              <w:right w:val="single" w:sz="4" w:space="0" w:color="auto"/>
            </w:tcBorders>
            <w:vAlign w:val="center"/>
            <w:hideMark/>
          </w:tcPr>
          <w:p w14:paraId="059C9091" w14:textId="77777777" w:rsidR="00560C42" w:rsidRDefault="00560C42" w:rsidP="00D668FC">
            <w:pPr>
              <w:pStyle w:val="lenteles"/>
              <w:widowControl w:val="0"/>
              <w:suppressAutoHyphens/>
              <w:jc w:val="left"/>
              <w:rPr>
                <w:rFonts w:ascii="Times New Roman" w:eastAsia="Calibri" w:hAnsi="Times New Roman"/>
                <w:szCs w:val="20"/>
                <w:lang w:eastAsia="lt-LT"/>
              </w:rPr>
            </w:pPr>
            <w:r>
              <w:rPr>
                <w:rFonts w:ascii="Times New Roman" w:eastAsia="Calibri" w:hAnsi="Times New Roman"/>
                <w:szCs w:val="20"/>
                <w:lang w:eastAsia="lt-LT"/>
              </w:rPr>
              <w:t xml:space="preserve">Apgyvendintų svečių apgyvendinimo įstaigose, įskaitant kaimo turizmo sodybas, skaičius </w:t>
            </w:r>
          </w:p>
        </w:tc>
        <w:tc>
          <w:tcPr>
            <w:tcW w:w="423" w:type="pct"/>
            <w:tcBorders>
              <w:top w:val="single" w:sz="4" w:space="0" w:color="auto"/>
              <w:left w:val="single" w:sz="4" w:space="0" w:color="auto"/>
              <w:bottom w:val="single" w:sz="4" w:space="0" w:color="auto"/>
              <w:right w:val="single" w:sz="4" w:space="0" w:color="auto"/>
            </w:tcBorders>
            <w:vAlign w:val="center"/>
            <w:hideMark/>
          </w:tcPr>
          <w:p w14:paraId="6262B5C2" w14:textId="77777777" w:rsidR="00560C42" w:rsidRDefault="00560C42" w:rsidP="00D668FC">
            <w:pPr>
              <w:pStyle w:val="lenteles"/>
              <w:widowControl w:val="0"/>
              <w:suppressAutoHyphens/>
              <w:jc w:val="left"/>
              <w:rPr>
                <w:rFonts w:ascii="Times New Roman" w:eastAsia="Calibri" w:hAnsi="Times New Roman"/>
                <w:szCs w:val="20"/>
                <w:lang w:eastAsia="lt-LT"/>
              </w:rPr>
            </w:pPr>
            <w:r>
              <w:rPr>
                <w:rFonts w:ascii="Times New Roman" w:eastAsia="Calibri" w:hAnsi="Times New Roman"/>
                <w:szCs w:val="20"/>
                <w:lang w:eastAsia="lt-LT"/>
              </w:rPr>
              <w:t>17,8 (2010 m.)</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E3BE5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19 540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0950B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16 100</w:t>
            </w:r>
          </w:p>
        </w:tc>
        <w:tc>
          <w:tcPr>
            <w:tcW w:w="349" w:type="pct"/>
            <w:tcBorders>
              <w:top w:val="single" w:sz="4" w:space="0" w:color="auto"/>
              <w:left w:val="single" w:sz="4" w:space="0" w:color="auto"/>
              <w:bottom w:val="single" w:sz="4" w:space="0" w:color="auto"/>
              <w:right w:val="single" w:sz="4" w:space="0" w:color="auto"/>
            </w:tcBorders>
            <w:vAlign w:val="center"/>
          </w:tcPr>
          <w:p w14:paraId="036B53B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3 244</w:t>
            </w:r>
          </w:p>
        </w:tc>
        <w:tc>
          <w:tcPr>
            <w:tcW w:w="317" w:type="pct"/>
            <w:tcBorders>
              <w:top w:val="single" w:sz="4" w:space="0" w:color="auto"/>
              <w:left w:val="single" w:sz="4" w:space="0" w:color="auto"/>
              <w:bottom w:val="single" w:sz="4" w:space="0" w:color="auto"/>
              <w:right w:val="single" w:sz="4" w:space="0" w:color="auto"/>
            </w:tcBorders>
            <w:vAlign w:val="center"/>
          </w:tcPr>
          <w:p w14:paraId="4777E41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5 181</w:t>
            </w:r>
          </w:p>
        </w:tc>
        <w:tc>
          <w:tcPr>
            <w:tcW w:w="266" w:type="pct"/>
            <w:tcBorders>
              <w:top w:val="single" w:sz="4" w:space="0" w:color="auto"/>
              <w:left w:val="single" w:sz="4" w:space="0" w:color="auto"/>
              <w:bottom w:val="single" w:sz="4" w:space="0" w:color="auto"/>
              <w:right w:val="single" w:sz="4" w:space="0" w:color="auto"/>
            </w:tcBorders>
            <w:vAlign w:val="center"/>
          </w:tcPr>
          <w:p w14:paraId="5D75C77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3 896</w:t>
            </w:r>
          </w:p>
        </w:tc>
        <w:tc>
          <w:tcPr>
            <w:tcW w:w="245" w:type="pct"/>
            <w:tcBorders>
              <w:top w:val="single" w:sz="4" w:space="0" w:color="auto"/>
              <w:left w:val="single" w:sz="4" w:space="0" w:color="auto"/>
              <w:bottom w:val="single" w:sz="4" w:space="0" w:color="auto"/>
              <w:right w:val="single" w:sz="4" w:space="0" w:color="auto"/>
            </w:tcBorders>
            <w:vAlign w:val="center"/>
          </w:tcPr>
          <w:p w14:paraId="0A7288F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6FCFF9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2E5FC8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C14A0A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E630A1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35</w:t>
            </w:r>
          </w:p>
        </w:tc>
      </w:tr>
      <w:tr w:rsidR="00560C42" w14:paraId="44FE0A47" w14:textId="77777777" w:rsidTr="00560C42">
        <w:tc>
          <w:tcPr>
            <w:tcW w:w="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107A8D" w14:textId="77777777" w:rsidR="00560C42" w:rsidRDefault="00560C42" w:rsidP="00D668FC">
            <w:pPr>
              <w:pStyle w:val="lenteles"/>
              <w:widowControl w:val="0"/>
              <w:suppressAutoHyphens/>
              <w:rPr>
                <w:rFonts w:ascii="Times New Roman" w:eastAsia="Times New Roman" w:hAnsi="Times New Roman"/>
                <w:b/>
                <w:bCs/>
                <w:szCs w:val="20"/>
                <w:lang w:eastAsia="lt-LT"/>
              </w:rPr>
            </w:pPr>
            <w:r>
              <w:rPr>
                <w:rFonts w:ascii="Times New Roman" w:eastAsia="Times New Roman" w:hAnsi="Times New Roman"/>
                <w:b/>
                <w:bCs/>
                <w:szCs w:val="20"/>
                <w:lang w:eastAsia="lt-LT"/>
              </w:rPr>
              <w:t>II.</w:t>
            </w:r>
          </w:p>
        </w:tc>
        <w:tc>
          <w:tcPr>
            <w:tcW w:w="4755" w:type="pct"/>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723A633D"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PATRAUKLIOS GYVENAMOSIOS APLINKOS KŪRIMAS IR PLĖTRA</w:t>
            </w:r>
          </w:p>
        </w:tc>
      </w:tr>
      <w:tr w:rsidR="00560C42" w14:paraId="35631CEC"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60DD2E04"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2.1.</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03B42B2"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Vietinės reikšmės automobilių kelių su patobulinta danga dalis, proc. </w:t>
            </w:r>
          </w:p>
        </w:tc>
        <w:tc>
          <w:tcPr>
            <w:tcW w:w="423" w:type="pct"/>
            <w:tcBorders>
              <w:top w:val="single" w:sz="4" w:space="0" w:color="auto"/>
              <w:left w:val="single" w:sz="4" w:space="0" w:color="auto"/>
              <w:bottom w:val="single" w:sz="4" w:space="0" w:color="auto"/>
              <w:right w:val="single" w:sz="4" w:space="0" w:color="auto"/>
            </w:tcBorders>
            <w:vAlign w:val="center"/>
            <w:hideMark/>
          </w:tcPr>
          <w:p w14:paraId="1C7A6814"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9,8 </w:t>
            </w:r>
          </w:p>
          <w:p w14:paraId="1EF790B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(2008 m.)</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76D6C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10,1</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1B640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10,1</w:t>
            </w:r>
          </w:p>
        </w:tc>
        <w:tc>
          <w:tcPr>
            <w:tcW w:w="349" w:type="pct"/>
            <w:tcBorders>
              <w:top w:val="single" w:sz="4" w:space="0" w:color="auto"/>
              <w:left w:val="single" w:sz="4" w:space="0" w:color="auto"/>
              <w:bottom w:val="single" w:sz="4" w:space="0" w:color="auto"/>
              <w:right w:val="single" w:sz="4" w:space="0" w:color="auto"/>
            </w:tcBorders>
            <w:vAlign w:val="center"/>
          </w:tcPr>
          <w:p w14:paraId="21D8DCB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17,7</w:t>
            </w:r>
          </w:p>
        </w:tc>
        <w:tc>
          <w:tcPr>
            <w:tcW w:w="317" w:type="pct"/>
            <w:tcBorders>
              <w:top w:val="single" w:sz="4" w:space="0" w:color="auto"/>
              <w:left w:val="single" w:sz="4" w:space="0" w:color="auto"/>
              <w:bottom w:val="single" w:sz="4" w:space="0" w:color="auto"/>
              <w:right w:val="single" w:sz="4" w:space="0" w:color="auto"/>
            </w:tcBorders>
            <w:vAlign w:val="center"/>
          </w:tcPr>
          <w:p w14:paraId="179874E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w:t>
            </w:r>
          </w:p>
        </w:tc>
        <w:tc>
          <w:tcPr>
            <w:tcW w:w="266" w:type="pct"/>
            <w:tcBorders>
              <w:top w:val="single" w:sz="4" w:space="0" w:color="auto"/>
              <w:left w:val="single" w:sz="4" w:space="0" w:color="auto"/>
              <w:bottom w:val="single" w:sz="4" w:space="0" w:color="auto"/>
              <w:right w:val="single" w:sz="4" w:space="0" w:color="auto"/>
            </w:tcBorders>
            <w:vAlign w:val="center"/>
          </w:tcPr>
          <w:p w14:paraId="4ECAB27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18,1</w:t>
            </w:r>
          </w:p>
        </w:tc>
        <w:tc>
          <w:tcPr>
            <w:tcW w:w="245" w:type="pct"/>
            <w:tcBorders>
              <w:top w:val="single" w:sz="4" w:space="0" w:color="auto"/>
              <w:left w:val="single" w:sz="4" w:space="0" w:color="auto"/>
              <w:bottom w:val="single" w:sz="4" w:space="0" w:color="auto"/>
              <w:right w:val="single" w:sz="4" w:space="0" w:color="auto"/>
            </w:tcBorders>
            <w:vAlign w:val="center"/>
          </w:tcPr>
          <w:p w14:paraId="512E520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90ECB7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7A048A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B111AB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A3BDB9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 xml:space="preserve">20 </w:t>
            </w:r>
          </w:p>
        </w:tc>
      </w:tr>
      <w:tr w:rsidR="00560C42" w14:paraId="71FA5C72" w14:textId="77777777" w:rsidTr="003F410E">
        <w:tc>
          <w:tcPr>
            <w:tcW w:w="245" w:type="pct"/>
            <w:tcBorders>
              <w:top w:val="single" w:sz="4" w:space="0" w:color="auto"/>
              <w:left w:val="single" w:sz="4" w:space="0" w:color="auto"/>
              <w:bottom w:val="single" w:sz="4" w:space="0" w:color="auto"/>
              <w:right w:val="single" w:sz="4" w:space="0" w:color="auto"/>
            </w:tcBorders>
            <w:vAlign w:val="center"/>
            <w:hideMark/>
          </w:tcPr>
          <w:p w14:paraId="36595C02"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2.2.</w:t>
            </w:r>
          </w:p>
        </w:tc>
        <w:tc>
          <w:tcPr>
            <w:tcW w:w="1281" w:type="pct"/>
            <w:tcBorders>
              <w:top w:val="single" w:sz="4" w:space="0" w:color="auto"/>
              <w:left w:val="single" w:sz="4" w:space="0" w:color="auto"/>
              <w:bottom w:val="single" w:sz="4" w:space="0" w:color="auto"/>
              <w:right w:val="single" w:sz="4" w:space="0" w:color="auto"/>
            </w:tcBorders>
            <w:vAlign w:val="center"/>
            <w:hideMark/>
          </w:tcPr>
          <w:p w14:paraId="1D2B7D2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Miestų gatvių ilgis su patobulinta danga, km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C7B56" w14:textId="77777777" w:rsidR="00560C42" w:rsidRPr="00674FBF" w:rsidRDefault="00560C42" w:rsidP="00D668FC">
            <w:pPr>
              <w:pStyle w:val="lenteles"/>
              <w:widowControl w:val="0"/>
              <w:suppressAutoHyphens/>
              <w:jc w:val="left"/>
              <w:rPr>
                <w:rFonts w:ascii="Times New Roman" w:eastAsia="Times New Roman" w:hAnsi="Times New Roman"/>
                <w:bCs/>
                <w:szCs w:val="20"/>
                <w:lang w:eastAsia="lt-LT"/>
              </w:rPr>
            </w:pPr>
            <w:r w:rsidRPr="00674FBF">
              <w:rPr>
                <w:rFonts w:ascii="Times New Roman" w:eastAsia="Times New Roman" w:hAnsi="Times New Roman"/>
                <w:bCs/>
                <w:szCs w:val="20"/>
                <w:lang w:eastAsia="lt-LT"/>
              </w:rPr>
              <w:t>38,4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460FD" w14:textId="77777777" w:rsidR="00560C42" w:rsidRPr="00674FBF" w:rsidRDefault="003F410E" w:rsidP="00D668FC">
            <w:pPr>
              <w:ind w:firstLine="0"/>
              <w:jc w:val="left"/>
              <w:rPr>
                <w:rFonts w:ascii="Times New Roman" w:eastAsia="Calibri" w:hAnsi="Times New Roman"/>
                <w:szCs w:val="24"/>
                <w:lang w:eastAsia="lt-LT"/>
              </w:rPr>
            </w:pPr>
            <w:r>
              <w:rPr>
                <w:rFonts w:ascii="Times New Roman" w:hAnsi="Times New Roman"/>
                <w:szCs w:val="24"/>
                <w:lang w:eastAsia="lt-LT"/>
              </w:rPr>
              <w:t>44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9C671" w14:textId="77777777" w:rsidR="00560C42" w:rsidRPr="00674FBF" w:rsidRDefault="003F410E" w:rsidP="00D668FC">
            <w:pPr>
              <w:ind w:firstLine="0"/>
              <w:jc w:val="left"/>
              <w:rPr>
                <w:rFonts w:ascii="Times New Roman" w:eastAsia="Calibri" w:hAnsi="Times New Roman"/>
                <w:szCs w:val="24"/>
                <w:lang w:eastAsia="lt-LT"/>
              </w:rPr>
            </w:pPr>
            <w:r>
              <w:rPr>
                <w:rFonts w:ascii="Times New Roman" w:hAnsi="Times New Roman"/>
                <w:szCs w:val="24"/>
                <w:lang w:eastAsia="lt-LT"/>
              </w:rPr>
              <w:t>44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3CEB28B" w14:textId="77777777" w:rsidR="00560C42" w:rsidRPr="00674FBF" w:rsidRDefault="00560C42" w:rsidP="00D668FC">
            <w:pPr>
              <w:pStyle w:val="lenteles"/>
              <w:widowControl w:val="0"/>
              <w:suppressAutoHyphens/>
              <w:rPr>
                <w:rFonts w:ascii="Times New Roman" w:eastAsia="Times New Roman" w:hAnsi="Times New Roman"/>
                <w:szCs w:val="24"/>
                <w:lang w:eastAsia="lt-LT"/>
              </w:rPr>
            </w:pPr>
            <w:r w:rsidRPr="00674FBF">
              <w:rPr>
                <w:rFonts w:ascii="Times New Roman" w:eastAsia="Times New Roman" w:hAnsi="Times New Roman"/>
                <w:szCs w:val="24"/>
                <w:lang w:eastAsia="lt-LT"/>
              </w:rPr>
              <w:t>44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BA46200" w14:textId="77777777" w:rsidR="00560C42" w:rsidRPr="00674FBF" w:rsidRDefault="00560C42" w:rsidP="00D668FC">
            <w:pPr>
              <w:pStyle w:val="lenteles"/>
              <w:widowControl w:val="0"/>
              <w:suppressAutoHyphens/>
              <w:rPr>
                <w:rFonts w:ascii="Times New Roman" w:eastAsia="Times New Roman" w:hAnsi="Times New Roman"/>
                <w:szCs w:val="20"/>
                <w:lang w:eastAsia="lt-LT"/>
              </w:rPr>
            </w:pPr>
            <w:r w:rsidRPr="00674FBF">
              <w:rPr>
                <w:rFonts w:ascii="Times New Roman" w:eastAsia="Times New Roman" w:hAnsi="Times New Roman"/>
                <w:szCs w:val="20"/>
                <w:lang w:eastAsia="lt-LT"/>
              </w:rPr>
              <w:t>32</w:t>
            </w:r>
            <w:r w:rsidR="003F410E">
              <w:rPr>
                <w:rFonts w:ascii="Times New Roman" w:eastAsia="Times New Roman" w:hAnsi="Times New Roman"/>
                <w:szCs w:val="20"/>
                <w:lang w:eastAsia="lt-LT"/>
              </w:rPr>
              <w:t>**</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507C3C" w14:textId="77777777" w:rsidR="00560C42" w:rsidRPr="00674FBF" w:rsidRDefault="00560C42" w:rsidP="00D668FC">
            <w:pPr>
              <w:pStyle w:val="lenteles"/>
              <w:widowControl w:val="0"/>
              <w:suppressAutoHyphens/>
              <w:rPr>
                <w:rFonts w:ascii="Times New Roman" w:eastAsia="Times New Roman" w:hAnsi="Times New Roman"/>
                <w:szCs w:val="20"/>
                <w:lang w:eastAsia="lt-LT"/>
              </w:rPr>
            </w:pPr>
            <w:r w:rsidRPr="00674FBF">
              <w:rPr>
                <w:rFonts w:ascii="Times New Roman" w:eastAsia="Times New Roman" w:hAnsi="Times New Roman"/>
                <w:szCs w:val="20"/>
                <w:lang w:eastAsia="lt-LT"/>
              </w:rPr>
              <w:t>32</w:t>
            </w:r>
            <w:r w:rsidR="003F410E">
              <w:rPr>
                <w:rFonts w:ascii="Times New Roman" w:eastAsia="Times New Roman" w:hAnsi="Times New Roman"/>
                <w:szCs w:val="20"/>
                <w:lang w:eastAsia="lt-LT"/>
              </w:rPr>
              <w:t>**</w:t>
            </w:r>
          </w:p>
        </w:tc>
        <w:tc>
          <w:tcPr>
            <w:tcW w:w="245" w:type="pct"/>
            <w:tcBorders>
              <w:top w:val="single" w:sz="4" w:space="0" w:color="auto"/>
              <w:left w:val="single" w:sz="4" w:space="0" w:color="auto"/>
              <w:bottom w:val="single" w:sz="4" w:space="0" w:color="auto"/>
              <w:right w:val="single" w:sz="4" w:space="0" w:color="auto"/>
            </w:tcBorders>
            <w:vAlign w:val="center"/>
          </w:tcPr>
          <w:p w14:paraId="56BAC25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5BF6F4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C1DF76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4A8EBC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F6933F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43,3</w:t>
            </w:r>
          </w:p>
        </w:tc>
      </w:tr>
      <w:tr w:rsidR="00560C42" w14:paraId="66119F56"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2CB96E96"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2.3.</w:t>
            </w:r>
          </w:p>
        </w:tc>
        <w:tc>
          <w:tcPr>
            <w:tcW w:w="1281" w:type="pct"/>
            <w:tcBorders>
              <w:top w:val="single" w:sz="4" w:space="0" w:color="auto"/>
              <w:left w:val="single" w:sz="4" w:space="0" w:color="auto"/>
              <w:bottom w:val="single" w:sz="4" w:space="0" w:color="auto"/>
              <w:right w:val="single" w:sz="4" w:space="0" w:color="auto"/>
            </w:tcBorders>
            <w:vAlign w:val="center"/>
            <w:hideMark/>
          </w:tcPr>
          <w:p w14:paraId="60D43CFE"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Dviračių takų ilgis, km</w:t>
            </w:r>
          </w:p>
        </w:tc>
        <w:tc>
          <w:tcPr>
            <w:tcW w:w="423" w:type="pct"/>
            <w:tcBorders>
              <w:top w:val="single" w:sz="4" w:space="0" w:color="auto"/>
              <w:left w:val="single" w:sz="4" w:space="0" w:color="auto"/>
              <w:bottom w:val="single" w:sz="4" w:space="0" w:color="auto"/>
              <w:right w:val="single" w:sz="4" w:space="0" w:color="auto"/>
            </w:tcBorders>
            <w:vAlign w:val="center"/>
            <w:hideMark/>
          </w:tcPr>
          <w:p w14:paraId="4934C792"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2.1 (2009 m.)</w:t>
            </w:r>
          </w:p>
        </w:tc>
        <w:tc>
          <w:tcPr>
            <w:tcW w:w="332" w:type="pct"/>
            <w:tcBorders>
              <w:top w:val="single" w:sz="4" w:space="0" w:color="auto"/>
              <w:left w:val="single" w:sz="4" w:space="0" w:color="auto"/>
              <w:bottom w:val="single" w:sz="4" w:space="0" w:color="auto"/>
              <w:right w:val="single" w:sz="4" w:space="0" w:color="auto"/>
            </w:tcBorders>
            <w:vAlign w:val="center"/>
          </w:tcPr>
          <w:p w14:paraId="08D90A14" w14:textId="77777777" w:rsidR="00560C42" w:rsidRPr="0013309C" w:rsidRDefault="00560C42" w:rsidP="00D668FC">
            <w:pPr>
              <w:pStyle w:val="lenteles"/>
              <w:widowControl w:val="0"/>
              <w:suppressAutoHyphens/>
              <w:rPr>
                <w:rFonts w:ascii="Times New Roman" w:eastAsia="Times New Roman" w:hAnsi="Times New Roman"/>
                <w:szCs w:val="20"/>
                <w:lang w:eastAsia="lt-LT"/>
              </w:rPr>
            </w:pPr>
            <w:r w:rsidRPr="0013309C">
              <w:rPr>
                <w:rFonts w:ascii="Times New Roman" w:eastAsia="Times New Roman" w:hAnsi="Times New Roman"/>
                <w:szCs w:val="20"/>
                <w:lang w:eastAsia="lt-LT"/>
              </w:rPr>
              <w:t>5</w:t>
            </w:r>
          </w:p>
        </w:tc>
        <w:tc>
          <w:tcPr>
            <w:tcW w:w="349" w:type="pct"/>
            <w:tcBorders>
              <w:top w:val="single" w:sz="4" w:space="0" w:color="auto"/>
              <w:left w:val="single" w:sz="4" w:space="0" w:color="auto"/>
              <w:bottom w:val="single" w:sz="4" w:space="0" w:color="auto"/>
              <w:right w:val="single" w:sz="4" w:space="0" w:color="auto"/>
            </w:tcBorders>
            <w:vAlign w:val="center"/>
            <w:hideMark/>
          </w:tcPr>
          <w:p w14:paraId="0964532C" w14:textId="77777777" w:rsidR="00560C42" w:rsidRPr="0013309C" w:rsidRDefault="00560C42" w:rsidP="00D668FC">
            <w:pPr>
              <w:pStyle w:val="lenteles"/>
              <w:widowControl w:val="0"/>
              <w:suppressAutoHyphens/>
              <w:rPr>
                <w:rFonts w:ascii="Times New Roman" w:eastAsia="Times New Roman" w:hAnsi="Times New Roman"/>
                <w:szCs w:val="20"/>
                <w:lang w:eastAsia="lt-LT"/>
              </w:rPr>
            </w:pPr>
            <w:r w:rsidRPr="0013309C">
              <w:rPr>
                <w:rFonts w:ascii="Times New Roman" w:eastAsia="Times New Roman" w:hAnsi="Times New Roman"/>
                <w:szCs w:val="20"/>
                <w:lang w:eastAsia="lt-LT"/>
              </w:rPr>
              <w:t>5</w:t>
            </w:r>
          </w:p>
        </w:tc>
        <w:tc>
          <w:tcPr>
            <w:tcW w:w="349" w:type="pct"/>
            <w:tcBorders>
              <w:top w:val="single" w:sz="4" w:space="0" w:color="auto"/>
              <w:left w:val="single" w:sz="4" w:space="0" w:color="auto"/>
              <w:bottom w:val="single" w:sz="4" w:space="0" w:color="auto"/>
              <w:right w:val="single" w:sz="4" w:space="0" w:color="auto"/>
            </w:tcBorders>
            <w:vAlign w:val="center"/>
          </w:tcPr>
          <w:p w14:paraId="68D77169" w14:textId="77777777" w:rsidR="00560C42" w:rsidRPr="0013309C" w:rsidRDefault="00560C42" w:rsidP="00D668FC">
            <w:pPr>
              <w:pStyle w:val="lenteles"/>
              <w:widowControl w:val="0"/>
              <w:suppressAutoHyphens/>
              <w:rPr>
                <w:rFonts w:ascii="Times New Roman" w:eastAsia="Times New Roman" w:hAnsi="Times New Roman"/>
                <w:szCs w:val="20"/>
                <w:lang w:eastAsia="lt-LT"/>
              </w:rPr>
            </w:pPr>
            <w:r w:rsidRPr="0013309C">
              <w:rPr>
                <w:rFonts w:ascii="Times New Roman" w:eastAsia="Times New Roman" w:hAnsi="Times New Roman"/>
                <w:szCs w:val="20"/>
                <w:lang w:eastAsia="lt-LT"/>
              </w:rPr>
              <w:t xml:space="preserve">5 </w:t>
            </w:r>
          </w:p>
        </w:tc>
        <w:tc>
          <w:tcPr>
            <w:tcW w:w="317" w:type="pct"/>
            <w:tcBorders>
              <w:top w:val="single" w:sz="4" w:space="0" w:color="auto"/>
              <w:left w:val="single" w:sz="4" w:space="0" w:color="auto"/>
              <w:bottom w:val="single" w:sz="4" w:space="0" w:color="auto"/>
              <w:right w:val="single" w:sz="4" w:space="0" w:color="auto"/>
            </w:tcBorders>
            <w:vAlign w:val="center"/>
          </w:tcPr>
          <w:p w14:paraId="2C26AC5A" w14:textId="77777777" w:rsidR="00560C42" w:rsidRPr="0013309C" w:rsidRDefault="00560C42" w:rsidP="00D668FC">
            <w:pPr>
              <w:pStyle w:val="lenteles"/>
              <w:widowControl w:val="0"/>
              <w:suppressAutoHyphens/>
              <w:rPr>
                <w:rFonts w:ascii="Times New Roman" w:eastAsia="Times New Roman" w:hAnsi="Times New Roman"/>
                <w:szCs w:val="20"/>
                <w:lang w:eastAsia="lt-LT"/>
              </w:rPr>
            </w:pPr>
            <w:r w:rsidRPr="0013309C">
              <w:rPr>
                <w:rFonts w:ascii="Times New Roman" w:eastAsia="Times New Roman" w:hAnsi="Times New Roman"/>
                <w:szCs w:val="20"/>
                <w:lang w:eastAsia="lt-LT"/>
              </w:rPr>
              <w:t>5</w:t>
            </w:r>
          </w:p>
        </w:tc>
        <w:tc>
          <w:tcPr>
            <w:tcW w:w="266" w:type="pct"/>
            <w:tcBorders>
              <w:top w:val="single" w:sz="4" w:space="0" w:color="auto"/>
              <w:left w:val="single" w:sz="4" w:space="0" w:color="auto"/>
              <w:bottom w:val="single" w:sz="4" w:space="0" w:color="auto"/>
              <w:right w:val="single" w:sz="4" w:space="0" w:color="auto"/>
            </w:tcBorders>
            <w:vAlign w:val="center"/>
          </w:tcPr>
          <w:p w14:paraId="62AEBF0D" w14:textId="77777777" w:rsidR="00560C42" w:rsidRPr="0013309C" w:rsidRDefault="00560C42" w:rsidP="00D668FC">
            <w:pPr>
              <w:pStyle w:val="lenteles"/>
              <w:widowControl w:val="0"/>
              <w:suppressAutoHyphens/>
              <w:rPr>
                <w:rFonts w:ascii="Times New Roman" w:eastAsia="Times New Roman" w:hAnsi="Times New Roman"/>
                <w:szCs w:val="20"/>
                <w:lang w:eastAsia="lt-LT"/>
              </w:rPr>
            </w:pPr>
            <w:r w:rsidRPr="0013309C">
              <w:rPr>
                <w:rFonts w:ascii="Times New Roman" w:eastAsia="Times New Roman" w:hAnsi="Times New Roman"/>
                <w:szCs w:val="20"/>
                <w:lang w:eastAsia="lt-LT"/>
              </w:rPr>
              <w:t>5</w:t>
            </w:r>
          </w:p>
        </w:tc>
        <w:tc>
          <w:tcPr>
            <w:tcW w:w="245" w:type="pct"/>
            <w:tcBorders>
              <w:top w:val="single" w:sz="4" w:space="0" w:color="auto"/>
              <w:left w:val="single" w:sz="4" w:space="0" w:color="auto"/>
              <w:bottom w:val="single" w:sz="4" w:space="0" w:color="auto"/>
              <w:right w:val="single" w:sz="4" w:space="0" w:color="auto"/>
            </w:tcBorders>
            <w:vAlign w:val="center"/>
          </w:tcPr>
          <w:p w14:paraId="64E44510" w14:textId="77777777" w:rsidR="00560C42" w:rsidRPr="0013309C"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43A73DF" w14:textId="77777777" w:rsidR="00560C42" w:rsidRPr="0013309C"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17BEB8E" w14:textId="77777777" w:rsidR="00560C42" w:rsidRPr="0013309C"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A08939B" w14:textId="77777777" w:rsidR="00560C42" w:rsidRPr="0013309C"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613863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5,5</w:t>
            </w:r>
          </w:p>
        </w:tc>
      </w:tr>
      <w:tr w:rsidR="00560C42" w14:paraId="739F7894"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D1A83AD"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2.4.</w:t>
            </w:r>
          </w:p>
        </w:tc>
        <w:tc>
          <w:tcPr>
            <w:tcW w:w="1281" w:type="pct"/>
            <w:tcBorders>
              <w:top w:val="single" w:sz="4" w:space="0" w:color="auto"/>
              <w:left w:val="single" w:sz="4" w:space="0" w:color="auto"/>
              <w:bottom w:val="single" w:sz="4" w:space="0" w:color="auto"/>
              <w:right w:val="single" w:sz="4" w:space="0" w:color="auto"/>
            </w:tcBorders>
            <w:vAlign w:val="center"/>
            <w:hideMark/>
          </w:tcPr>
          <w:p w14:paraId="0D3A711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Įgyvendintų projektų, kuriais renovuota bei modernizuota inžinerinė infrastruktūra, skaičius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1611791E"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x</w:t>
            </w:r>
          </w:p>
        </w:tc>
        <w:tc>
          <w:tcPr>
            <w:tcW w:w="332" w:type="pct"/>
            <w:tcBorders>
              <w:top w:val="single" w:sz="4" w:space="0" w:color="auto"/>
              <w:left w:val="single" w:sz="4" w:space="0" w:color="auto"/>
              <w:bottom w:val="single" w:sz="4" w:space="0" w:color="auto"/>
              <w:right w:val="single" w:sz="4" w:space="0" w:color="auto"/>
            </w:tcBorders>
            <w:vAlign w:val="center"/>
            <w:hideMark/>
          </w:tcPr>
          <w:p w14:paraId="37602DB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w:t>
            </w:r>
          </w:p>
        </w:tc>
        <w:tc>
          <w:tcPr>
            <w:tcW w:w="349" w:type="pct"/>
            <w:tcBorders>
              <w:top w:val="single" w:sz="4" w:space="0" w:color="auto"/>
              <w:left w:val="single" w:sz="4" w:space="0" w:color="auto"/>
              <w:bottom w:val="single" w:sz="4" w:space="0" w:color="auto"/>
              <w:right w:val="single" w:sz="4" w:space="0" w:color="auto"/>
            </w:tcBorders>
            <w:vAlign w:val="center"/>
            <w:hideMark/>
          </w:tcPr>
          <w:p w14:paraId="7FC7B48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2B667FF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647A1D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519562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w:t>
            </w:r>
          </w:p>
        </w:tc>
        <w:tc>
          <w:tcPr>
            <w:tcW w:w="245" w:type="pct"/>
            <w:tcBorders>
              <w:top w:val="single" w:sz="4" w:space="0" w:color="auto"/>
              <w:left w:val="single" w:sz="4" w:space="0" w:color="auto"/>
              <w:bottom w:val="single" w:sz="4" w:space="0" w:color="auto"/>
              <w:right w:val="single" w:sz="4" w:space="0" w:color="auto"/>
            </w:tcBorders>
            <w:vAlign w:val="center"/>
          </w:tcPr>
          <w:p w14:paraId="480BF3B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D914E2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A70217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AC15A6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6B6F34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w:t>
            </w:r>
          </w:p>
        </w:tc>
      </w:tr>
      <w:tr w:rsidR="00560C42" w14:paraId="024DC342"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7E1AFCA" w14:textId="77777777" w:rsidR="00560C42" w:rsidRDefault="00CE3A94"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2.5</w:t>
            </w:r>
            <w:r w:rsidR="00560C42">
              <w:rPr>
                <w:rFonts w:ascii="Times New Roman" w:eastAsia="Times New Roman" w:hAnsi="Times New Roman"/>
                <w:szCs w:val="20"/>
                <w:lang w:eastAsia="lt-LT"/>
              </w:rPr>
              <w:t>.</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821B31F"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Renovuotų daugiabučių namų dalis, proc.</w:t>
            </w:r>
          </w:p>
        </w:tc>
        <w:tc>
          <w:tcPr>
            <w:tcW w:w="423" w:type="pct"/>
            <w:tcBorders>
              <w:top w:val="single" w:sz="4" w:space="0" w:color="auto"/>
              <w:left w:val="single" w:sz="4" w:space="0" w:color="auto"/>
              <w:bottom w:val="single" w:sz="4" w:space="0" w:color="auto"/>
              <w:right w:val="single" w:sz="4" w:space="0" w:color="auto"/>
            </w:tcBorders>
            <w:vAlign w:val="center"/>
            <w:hideMark/>
          </w:tcPr>
          <w:p w14:paraId="7FE184D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x</w:t>
            </w:r>
          </w:p>
        </w:tc>
        <w:tc>
          <w:tcPr>
            <w:tcW w:w="332" w:type="pct"/>
            <w:tcBorders>
              <w:top w:val="single" w:sz="4" w:space="0" w:color="auto"/>
              <w:left w:val="single" w:sz="4" w:space="0" w:color="auto"/>
              <w:bottom w:val="single" w:sz="4" w:space="0" w:color="auto"/>
              <w:right w:val="single" w:sz="4" w:space="0" w:color="auto"/>
            </w:tcBorders>
            <w:vAlign w:val="center"/>
            <w:hideMark/>
          </w:tcPr>
          <w:p w14:paraId="09B1875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w:t>
            </w:r>
          </w:p>
        </w:tc>
        <w:tc>
          <w:tcPr>
            <w:tcW w:w="349" w:type="pct"/>
            <w:tcBorders>
              <w:top w:val="single" w:sz="4" w:space="0" w:color="auto"/>
              <w:left w:val="single" w:sz="4" w:space="0" w:color="auto"/>
              <w:bottom w:val="single" w:sz="4" w:space="0" w:color="auto"/>
              <w:right w:val="single" w:sz="4" w:space="0" w:color="auto"/>
            </w:tcBorders>
            <w:vAlign w:val="center"/>
            <w:hideMark/>
          </w:tcPr>
          <w:p w14:paraId="7AA1013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DB8B68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23F5C8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3CE11D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w:t>
            </w:r>
          </w:p>
        </w:tc>
        <w:tc>
          <w:tcPr>
            <w:tcW w:w="245" w:type="pct"/>
            <w:tcBorders>
              <w:top w:val="single" w:sz="4" w:space="0" w:color="auto"/>
              <w:left w:val="single" w:sz="4" w:space="0" w:color="auto"/>
              <w:bottom w:val="single" w:sz="4" w:space="0" w:color="auto"/>
              <w:right w:val="single" w:sz="4" w:space="0" w:color="auto"/>
            </w:tcBorders>
            <w:vAlign w:val="center"/>
          </w:tcPr>
          <w:p w14:paraId="2390558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32E11C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96C00A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F6254C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A5BE43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20</w:t>
            </w:r>
          </w:p>
        </w:tc>
      </w:tr>
      <w:tr w:rsidR="00560C42" w14:paraId="3C88963C" w14:textId="77777777" w:rsidTr="00981118">
        <w:tc>
          <w:tcPr>
            <w:tcW w:w="245" w:type="pct"/>
            <w:tcBorders>
              <w:top w:val="single" w:sz="4" w:space="0" w:color="auto"/>
              <w:left w:val="single" w:sz="4" w:space="0" w:color="auto"/>
              <w:bottom w:val="single" w:sz="4" w:space="0" w:color="auto"/>
              <w:right w:val="single" w:sz="4" w:space="0" w:color="auto"/>
            </w:tcBorders>
            <w:vAlign w:val="center"/>
            <w:hideMark/>
          </w:tcPr>
          <w:p w14:paraId="7C4868D4" w14:textId="77777777" w:rsidR="00560C42" w:rsidRDefault="00CE3A94"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2.6</w:t>
            </w:r>
            <w:r w:rsidR="00560C42">
              <w:rPr>
                <w:rFonts w:ascii="Times New Roman" w:eastAsia="Times New Roman" w:hAnsi="Times New Roman"/>
                <w:szCs w:val="20"/>
                <w:lang w:eastAsia="lt-LT"/>
              </w:rPr>
              <w:t>.</w:t>
            </w:r>
          </w:p>
        </w:tc>
        <w:tc>
          <w:tcPr>
            <w:tcW w:w="1281" w:type="pct"/>
            <w:tcBorders>
              <w:top w:val="single" w:sz="4" w:space="0" w:color="auto"/>
              <w:left w:val="single" w:sz="4" w:space="0" w:color="auto"/>
              <w:bottom w:val="single" w:sz="4" w:space="0" w:color="auto"/>
              <w:right w:val="single" w:sz="4" w:space="0" w:color="auto"/>
            </w:tcBorders>
            <w:vAlign w:val="center"/>
            <w:hideMark/>
          </w:tcPr>
          <w:p w14:paraId="00EA9385"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Atsinaujinančių energijos šaltinių dalis bendrame kuro balanse, proc.</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9FB28"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x</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4FCF4" w14:textId="77777777" w:rsidR="00560C42" w:rsidRDefault="00560C42" w:rsidP="00D668FC">
            <w:pPr>
              <w:ind w:firstLine="0"/>
              <w:jc w:val="left"/>
              <w:rPr>
                <w:rFonts w:ascii="Times New Roman" w:eastAsia="Calibri" w:hAnsi="Times New Roman"/>
                <w:szCs w:val="24"/>
                <w:lang w:eastAsia="lt-LT"/>
              </w:rPr>
            </w:pPr>
            <w:r>
              <w:rPr>
                <w:rFonts w:ascii="Times New Roman" w:eastAsia="Calibri" w:hAnsi="Times New Roman"/>
                <w:szCs w:val="24"/>
                <w:lang w:eastAsia="lt-LT"/>
              </w:rPr>
              <w:t>80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9169F" w14:textId="77777777" w:rsidR="00560C42" w:rsidRDefault="00560C42" w:rsidP="00D668FC">
            <w:pPr>
              <w:ind w:firstLine="0"/>
              <w:jc w:val="left"/>
              <w:rPr>
                <w:rFonts w:ascii="Times New Roman" w:eastAsia="Calibri" w:hAnsi="Times New Roman"/>
                <w:szCs w:val="24"/>
                <w:lang w:eastAsia="lt-LT"/>
              </w:rPr>
            </w:pPr>
            <w:r>
              <w:rPr>
                <w:rFonts w:ascii="Times New Roman" w:eastAsia="Calibri" w:hAnsi="Times New Roman"/>
                <w:szCs w:val="24"/>
                <w:lang w:eastAsia="lt-LT"/>
              </w:rPr>
              <w:t>80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4A5C6DF" w14:textId="77777777" w:rsidR="00560C42" w:rsidRDefault="00981118"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85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6CB559E" w14:textId="77777777" w:rsidR="00560C42" w:rsidRDefault="00981118"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A06ADD" w14:textId="77777777" w:rsidR="00560C42" w:rsidRDefault="00981118"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85</w:t>
            </w:r>
          </w:p>
        </w:tc>
        <w:tc>
          <w:tcPr>
            <w:tcW w:w="245" w:type="pct"/>
            <w:tcBorders>
              <w:top w:val="single" w:sz="4" w:space="0" w:color="auto"/>
              <w:left w:val="single" w:sz="4" w:space="0" w:color="auto"/>
              <w:bottom w:val="single" w:sz="4" w:space="0" w:color="auto"/>
              <w:right w:val="single" w:sz="4" w:space="0" w:color="auto"/>
            </w:tcBorders>
            <w:vAlign w:val="center"/>
          </w:tcPr>
          <w:p w14:paraId="0230594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3DEE7F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974EF6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6108A8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3A06D2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30</w:t>
            </w:r>
          </w:p>
        </w:tc>
      </w:tr>
      <w:tr w:rsidR="00560C42" w14:paraId="45EB15F6"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5EF85B8E" w14:textId="77777777" w:rsidR="00560C42" w:rsidRDefault="00CE3A94"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2.7</w:t>
            </w:r>
            <w:r w:rsidR="00560C42">
              <w:rPr>
                <w:rFonts w:ascii="Times New Roman" w:eastAsia="Times New Roman" w:hAnsi="Times New Roman"/>
                <w:szCs w:val="20"/>
                <w:lang w:eastAsia="lt-LT"/>
              </w:rPr>
              <w:t>.</w:t>
            </w:r>
          </w:p>
        </w:tc>
        <w:tc>
          <w:tcPr>
            <w:tcW w:w="1281" w:type="pct"/>
            <w:tcBorders>
              <w:top w:val="single" w:sz="4" w:space="0" w:color="auto"/>
              <w:left w:val="single" w:sz="4" w:space="0" w:color="auto"/>
              <w:bottom w:val="single" w:sz="4" w:space="0" w:color="auto"/>
              <w:right w:val="single" w:sz="4" w:space="0" w:color="auto"/>
            </w:tcBorders>
            <w:vAlign w:val="center"/>
            <w:hideMark/>
          </w:tcPr>
          <w:p w14:paraId="78DD35AB"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Išmestų teršalų į atmosferą kiekis, tonos</w:t>
            </w:r>
          </w:p>
        </w:tc>
        <w:tc>
          <w:tcPr>
            <w:tcW w:w="423" w:type="pct"/>
            <w:tcBorders>
              <w:top w:val="single" w:sz="4" w:space="0" w:color="auto"/>
              <w:left w:val="single" w:sz="4" w:space="0" w:color="auto"/>
              <w:bottom w:val="single" w:sz="4" w:space="0" w:color="auto"/>
              <w:right w:val="single" w:sz="4" w:space="0" w:color="auto"/>
            </w:tcBorders>
            <w:vAlign w:val="center"/>
            <w:hideMark/>
          </w:tcPr>
          <w:p w14:paraId="5960CE37"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83,9  (2009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71D3FFC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82,4</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0943E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145,5</w:t>
            </w:r>
          </w:p>
        </w:tc>
        <w:tc>
          <w:tcPr>
            <w:tcW w:w="349" w:type="pct"/>
            <w:tcBorders>
              <w:top w:val="single" w:sz="4" w:space="0" w:color="auto"/>
              <w:left w:val="single" w:sz="4" w:space="0" w:color="auto"/>
              <w:bottom w:val="single" w:sz="4" w:space="0" w:color="auto"/>
              <w:right w:val="single" w:sz="4" w:space="0" w:color="auto"/>
            </w:tcBorders>
            <w:vAlign w:val="center"/>
          </w:tcPr>
          <w:p w14:paraId="177F96A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48.3</w:t>
            </w:r>
          </w:p>
        </w:tc>
        <w:tc>
          <w:tcPr>
            <w:tcW w:w="317" w:type="pct"/>
            <w:tcBorders>
              <w:top w:val="single" w:sz="4" w:space="0" w:color="auto"/>
              <w:left w:val="single" w:sz="4" w:space="0" w:color="auto"/>
              <w:bottom w:val="single" w:sz="4" w:space="0" w:color="auto"/>
              <w:right w:val="single" w:sz="4" w:space="0" w:color="auto"/>
            </w:tcBorders>
            <w:vAlign w:val="center"/>
          </w:tcPr>
          <w:p w14:paraId="14C3E12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w:t>
            </w:r>
          </w:p>
        </w:tc>
        <w:tc>
          <w:tcPr>
            <w:tcW w:w="266" w:type="pct"/>
            <w:tcBorders>
              <w:top w:val="single" w:sz="4" w:space="0" w:color="auto"/>
              <w:left w:val="single" w:sz="4" w:space="0" w:color="auto"/>
              <w:bottom w:val="single" w:sz="4" w:space="0" w:color="auto"/>
              <w:right w:val="single" w:sz="4" w:space="0" w:color="auto"/>
            </w:tcBorders>
            <w:vAlign w:val="center"/>
          </w:tcPr>
          <w:p w14:paraId="39A2915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124.9</w:t>
            </w:r>
          </w:p>
        </w:tc>
        <w:tc>
          <w:tcPr>
            <w:tcW w:w="245" w:type="pct"/>
            <w:tcBorders>
              <w:top w:val="single" w:sz="4" w:space="0" w:color="auto"/>
              <w:left w:val="single" w:sz="4" w:space="0" w:color="auto"/>
              <w:bottom w:val="single" w:sz="4" w:space="0" w:color="auto"/>
              <w:right w:val="single" w:sz="4" w:space="0" w:color="auto"/>
            </w:tcBorders>
            <w:vAlign w:val="center"/>
          </w:tcPr>
          <w:p w14:paraId="2CAF1C4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4DC05C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7D5F85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6A5B83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E97F05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45</w:t>
            </w:r>
          </w:p>
        </w:tc>
      </w:tr>
      <w:tr w:rsidR="00560C42" w14:paraId="6A5646C0"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66B6639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w:t>
            </w:r>
            <w:r w:rsidR="00CE3A94">
              <w:rPr>
                <w:rFonts w:ascii="Times New Roman" w:eastAsia="Times New Roman" w:hAnsi="Times New Roman"/>
                <w:szCs w:val="20"/>
                <w:lang w:eastAsia="lt-LT"/>
              </w:rPr>
              <w:t>8</w:t>
            </w:r>
            <w:r>
              <w:rPr>
                <w:rFonts w:ascii="Times New Roman" w:eastAsia="Times New Roman" w:hAnsi="Times New Roman"/>
                <w:szCs w:val="20"/>
                <w:lang w:eastAsia="lt-LT"/>
              </w:rPr>
              <w:t>.</w:t>
            </w:r>
          </w:p>
        </w:tc>
        <w:tc>
          <w:tcPr>
            <w:tcW w:w="1281" w:type="pct"/>
            <w:tcBorders>
              <w:top w:val="single" w:sz="4" w:space="0" w:color="auto"/>
              <w:left w:val="single" w:sz="4" w:space="0" w:color="auto"/>
              <w:bottom w:val="single" w:sz="4" w:space="0" w:color="auto"/>
              <w:right w:val="single" w:sz="4" w:space="0" w:color="auto"/>
            </w:tcBorders>
            <w:vAlign w:val="center"/>
            <w:hideMark/>
          </w:tcPr>
          <w:p w14:paraId="7E17A744"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Užregistruotų nusikalstamų veikų skaičius, 100 000 gyventojų</w:t>
            </w:r>
          </w:p>
        </w:tc>
        <w:tc>
          <w:tcPr>
            <w:tcW w:w="423" w:type="pct"/>
            <w:tcBorders>
              <w:top w:val="single" w:sz="4" w:space="0" w:color="auto"/>
              <w:left w:val="single" w:sz="4" w:space="0" w:color="auto"/>
              <w:bottom w:val="single" w:sz="4" w:space="0" w:color="auto"/>
              <w:right w:val="single" w:sz="4" w:space="0" w:color="auto"/>
            </w:tcBorders>
            <w:vAlign w:val="center"/>
            <w:hideMark/>
          </w:tcPr>
          <w:p w14:paraId="6C78CEDE"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1 791,5 (2009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71A4FB8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2324</w:t>
            </w:r>
          </w:p>
        </w:tc>
        <w:tc>
          <w:tcPr>
            <w:tcW w:w="349" w:type="pct"/>
            <w:tcBorders>
              <w:top w:val="single" w:sz="4" w:space="0" w:color="auto"/>
              <w:left w:val="single" w:sz="4" w:space="0" w:color="auto"/>
              <w:bottom w:val="single" w:sz="4" w:space="0" w:color="auto"/>
              <w:right w:val="single" w:sz="4" w:space="0" w:color="auto"/>
            </w:tcBorders>
            <w:vAlign w:val="center"/>
            <w:hideMark/>
          </w:tcPr>
          <w:p w14:paraId="6152650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2650</w:t>
            </w:r>
          </w:p>
        </w:tc>
        <w:tc>
          <w:tcPr>
            <w:tcW w:w="349" w:type="pct"/>
            <w:tcBorders>
              <w:top w:val="single" w:sz="4" w:space="0" w:color="auto"/>
              <w:left w:val="single" w:sz="4" w:space="0" w:color="auto"/>
              <w:bottom w:val="single" w:sz="4" w:space="0" w:color="auto"/>
              <w:right w:val="single" w:sz="4" w:space="0" w:color="auto"/>
            </w:tcBorders>
            <w:vAlign w:val="center"/>
          </w:tcPr>
          <w:p w14:paraId="30F98DB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2774</w:t>
            </w:r>
          </w:p>
        </w:tc>
        <w:tc>
          <w:tcPr>
            <w:tcW w:w="317" w:type="pct"/>
            <w:tcBorders>
              <w:top w:val="single" w:sz="4" w:space="0" w:color="auto"/>
              <w:left w:val="single" w:sz="4" w:space="0" w:color="auto"/>
              <w:bottom w:val="single" w:sz="4" w:space="0" w:color="auto"/>
              <w:right w:val="single" w:sz="4" w:space="0" w:color="auto"/>
            </w:tcBorders>
            <w:vAlign w:val="center"/>
          </w:tcPr>
          <w:p w14:paraId="70BD66D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2439</w:t>
            </w:r>
          </w:p>
        </w:tc>
        <w:tc>
          <w:tcPr>
            <w:tcW w:w="266" w:type="pct"/>
            <w:tcBorders>
              <w:top w:val="single" w:sz="4" w:space="0" w:color="auto"/>
              <w:left w:val="single" w:sz="4" w:space="0" w:color="auto"/>
              <w:bottom w:val="single" w:sz="4" w:space="0" w:color="auto"/>
              <w:right w:val="single" w:sz="4" w:space="0" w:color="auto"/>
            </w:tcBorders>
            <w:vAlign w:val="center"/>
          </w:tcPr>
          <w:p w14:paraId="2D20028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2225</w:t>
            </w:r>
          </w:p>
        </w:tc>
        <w:tc>
          <w:tcPr>
            <w:tcW w:w="245" w:type="pct"/>
            <w:tcBorders>
              <w:top w:val="single" w:sz="4" w:space="0" w:color="auto"/>
              <w:left w:val="single" w:sz="4" w:space="0" w:color="auto"/>
              <w:bottom w:val="single" w:sz="4" w:space="0" w:color="auto"/>
              <w:right w:val="single" w:sz="4" w:space="0" w:color="auto"/>
            </w:tcBorders>
            <w:vAlign w:val="center"/>
          </w:tcPr>
          <w:p w14:paraId="400DD19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D2E011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8EDBA6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3141D6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5B84C5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1 500</w:t>
            </w:r>
          </w:p>
        </w:tc>
      </w:tr>
      <w:tr w:rsidR="00560C42" w14:paraId="698ECF7F"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0AE53215" w14:textId="77777777" w:rsidR="00560C42" w:rsidRDefault="00CE3A94"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2.9</w:t>
            </w:r>
            <w:r w:rsidR="00560C42">
              <w:rPr>
                <w:rFonts w:ascii="Times New Roman" w:eastAsia="Times New Roman" w:hAnsi="Times New Roman"/>
                <w:szCs w:val="20"/>
                <w:lang w:eastAsia="lt-LT"/>
              </w:rPr>
              <w:t>.</w:t>
            </w:r>
          </w:p>
        </w:tc>
        <w:tc>
          <w:tcPr>
            <w:tcW w:w="1281" w:type="pct"/>
            <w:tcBorders>
              <w:top w:val="single" w:sz="4" w:space="0" w:color="auto"/>
              <w:left w:val="single" w:sz="4" w:space="0" w:color="auto"/>
              <w:bottom w:val="single" w:sz="4" w:space="0" w:color="auto"/>
              <w:right w:val="single" w:sz="4" w:space="0" w:color="auto"/>
            </w:tcBorders>
            <w:vAlign w:val="center"/>
            <w:hideMark/>
          </w:tcPr>
          <w:p w14:paraId="15BF0C8C"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Kelių eismo įvykių skaičius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5D51242F"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30</w:t>
            </w:r>
          </w:p>
          <w:p w14:paraId="0CE60A4D"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7025DCA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23</w:t>
            </w:r>
          </w:p>
        </w:tc>
        <w:tc>
          <w:tcPr>
            <w:tcW w:w="349" w:type="pct"/>
            <w:tcBorders>
              <w:top w:val="single" w:sz="4" w:space="0" w:color="auto"/>
              <w:left w:val="single" w:sz="4" w:space="0" w:color="auto"/>
              <w:bottom w:val="single" w:sz="4" w:space="0" w:color="auto"/>
              <w:right w:val="single" w:sz="4" w:space="0" w:color="auto"/>
            </w:tcBorders>
            <w:vAlign w:val="center"/>
            <w:hideMark/>
          </w:tcPr>
          <w:p w14:paraId="778FB53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15</w:t>
            </w:r>
          </w:p>
        </w:tc>
        <w:tc>
          <w:tcPr>
            <w:tcW w:w="349" w:type="pct"/>
            <w:tcBorders>
              <w:top w:val="single" w:sz="4" w:space="0" w:color="auto"/>
              <w:left w:val="single" w:sz="4" w:space="0" w:color="auto"/>
              <w:bottom w:val="single" w:sz="4" w:space="0" w:color="auto"/>
              <w:right w:val="single" w:sz="4" w:space="0" w:color="auto"/>
            </w:tcBorders>
            <w:vAlign w:val="center"/>
          </w:tcPr>
          <w:p w14:paraId="5F28974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22</w:t>
            </w:r>
          </w:p>
        </w:tc>
        <w:tc>
          <w:tcPr>
            <w:tcW w:w="317" w:type="pct"/>
            <w:tcBorders>
              <w:top w:val="single" w:sz="4" w:space="0" w:color="auto"/>
              <w:left w:val="single" w:sz="4" w:space="0" w:color="auto"/>
              <w:bottom w:val="single" w:sz="4" w:space="0" w:color="auto"/>
              <w:right w:val="single" w:sz="4" w:space="0" w:color="auto"/>
            </w:tcBorders>
            <w:vAlign w:val="center"/>
          </w:tcPr>
          <w:p w14:paraId="3340B94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16</w:t>
            </w:r>
          </w:p>
        </w:tc>
        <w:tc>
          <w:tcPr>
            <w:tcW w:w="266" w:type="pct"/>
            <w:tcBorders>
              <w:top w:val="single" w:sz="4" w:space="0" w:color="auto"/>
              <w:left w:val="single" w:sz="4" w:space="0" w:color="auto"/>
              <w:bottom w:val="single" w:sz="4" w:space="0" w:color="auto"/>
              <w:right w:val="single" w:sz="4" w:space="0" w:color="auto"/>
            </w:tcBorders>
            <w:vAlign w:val="center"/>
          </w:tcPr>
          <w:p w14:paraId="551129B1" w14:textId="77777777" w:rsidR="00560C42" w:rsidRDefault="00560C42" w:rsidP="00D668FC">
            <w:pPr>
              <w:pStyle w:val="lenteles"/>
              <w:widowControl w:val="0"/>
              <w:suppressAutoHyphens/>
              <w:rPr>
                <w:rFonts w:ascii="Times New Roman" w:eastAsia="Times New Roman" w:hAnsi="Times New Roman"/>
                <w:szCs w:val="20"/>
                <w:lang w:eastAsia="lt-LT"/>
              </w:rPr>
            </w:pPr>
            <w:r>
              <w:t>21</w:t>
            </w:r>
          </w:p>
        </w:tc>
        <w:tc>
          <w:tcPr>
            <w:tcW w:w="245" w:type="pct"/>
            <w:tcBorders>
              <w:top w:val="single" w:sz="4" w:space="0" w:color="auto"/>
              <w:left w:val="single" w:sz="4" w:space="0" w:color="auto"/>
              <w:bottom w:val="single" w:sz="4" w:space="0" w:color="auto"/>
              <w:right w:val="single" w:sz="4" w:space="0" w:color="auto"/>
            </w:tcBorders>
            <w:vAlign w:val="center"/>
          </w:tcPr>
          <w:p w14:paraId="0E79550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FBFAC5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7431AF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46E204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FD9975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20</w:t>
            </w:r>
          </w:p>
        </w:tc>
      </w:tr>
      <w:tr w:rsidR="00560C42" w14:paraId="6D17ED34" w14:textId="77777777" w:rsidTr="00560C42">
        <w:tc>
          <w:tcPr>
            <w:tcW w:w="2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BB2982" w14:textId="77777777" w:rsidR="00560C42" w:rsidRDefault="00560C42" w:rsidP="00D668FC">
            <w:pPr>
              <w:pStyle w:val="lenteles"/>
              <w:widowControl w:val="0"/>
              <w:suppressAutoHyphens/>
              <w:rPr>
                <w:rFonts w:ascii="Times New Roman" w:eastAsia="Times New Roman" w:hAnsi="Times New Roman"/>
                <w:b/>
                <w:szCs w:val="20"/>
                <w:lang w:eastAsia="lt-LT"/>
              </w:rPr>
            </w:pPr>
            <w:r>
              <w:rPr>
                <w:rFonts w:ascii="Times New Roman" w:eastAsia="Times New Roman" w:hAnsi="Times New Roman"/>
                <w:b/>
                <w:szCs w:val="20"/>
                <w:lang w:eastAsia="lt-LT"/>
              </w:rPr>
              <w:t>III.</w:t>
            </w:r>
          </w:p>
        </w:tc>
        <w:tc>
          <w:tcPr>
            <w:tcW w:w="4755" w:type="pct"/>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7534290E" w14:textId="77777777" w:rsidR="00560C42" w:rsidRDefault="00560C42" w:rsidP="00D668FC">
            <w:pPr>
              <w:pStyle w:val="lenteles"/>
              <w:widowControl w:val="0"/>
              <w:suppressAutoHyphens/>
              <w:jc w:val="left"/>
              <w:rPr>
                <w:rFonts w:ascii="Times New Roman" w:eastAsia="Times New Roman" w:hAnsi="Times New Roman"/>
                <w:b/>
                <w:szCs w:val="20"/>
                <w:lang w:eastAsia="lt-LT"/>
              </w:rPr>
            </w:pPr>
            <w:r>
              <w:rPr>
                <w:rFonts w:ascii="Times New Roman" w:eastAsia="Times New Roman" w:hAnsi="Times New Roman"/>
                <w:b/>
                <w:szCs w:val="20"/>
                <w:lang w:eastAsia="lt-LT"/>
              </w:rPr>
              <w:t>ŽMOGIŠKŲJŲ IŠTEKLIŲ IR SOCIALINĖ PLĖTRA</w:t>
            </w:r>
          </w:p>
        </w:tc>
      </w:tr>
      <w:tr w:rsidR="00560C42" w14:paraId="47249CB6"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9F3CC1E"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3.1.</w:t>
            </w:r>
          </w:p>
        </w:tc>
        <w:tc>
          <w:tcPr>
            <w:tcW w:w="1281" w:type="pct"/>
            <w:tcBorders>
              <w:top w:val="single" w:sz="4" w:space="0" w:color="auto"/>
              <w:left w:val="single" w:sz="4" w:space="0" w:color="auto"/>
              <w:bottom w:val="single" w:sz="4" w:space="0" w:color="auto"/>
              <w:right w:val="single" w:sz="4" w:space="0" w:color="auto"/>
            </w:tcBorders>
            <w:hideMark/>
          </w:tcPr>
          <w:p w14:paraId="28EA67DA"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Vaikų, ugdomų pagal ikimokyklinio ir priešmok</w:t>
            </w:r>
            <w:r w:rsidR="00AB0AAF">
              <w:rPr>
                <w:rFonts w:ascii="Times New Roman" w:eastAsia="Times New Roman" w:hAnsi="Times New Roman"/>
                <w:bCs/>
                <w:szCs w:val="20"/>
                <w:lang w:eastAsia="lt-LT"/>
              </w:rPr>
              <w:t>yklinio ugdymo programas, proc.</w:t>
            </w:r>
          </w:p>
        </w:tc>
        <w:tc>
          <w:tcPr>
            <w:tcW w:w="423" w:type="pct"/>
            <w:tcBorders>
              <w:top w:val="single" w:sz="4" w:space="0" w:color="auto"/>
              <w:left w:val="single" w:sz="4" w:space="0" w:color="auto"/>
              <w:bottom w:val="single" w:sz="4" w:space="0" w:color="auto"/>
              <w:right w:val="single" w:sz="4" w:space="0" w:color="auto"/>
            </w:tcBorders>
            <w:vAlign w:val="center"/>
            <w:hideMark/>
          </w:tcPr>
          <w:p w14:paraId="439EDE9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34 </w:t>
            </w:r>
          </w:p>
          <w:p w14:paraId="40CD991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2A76486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37</w:t>
            </w:r>
          </w:p>
        </w:tc>
        <w:tc>
          <w:tcPr>
            <w:tcW w:w="349" w:type="pct"/>
            <w:tcBorders>
              <w:top w:val="single" w:sz="4" w:space="0" w:color="auto"/>
              <w:left w:val="single" w:sz="4" w:space="0" w:color="auto"/>
              <w:bottom w:val="single" w:sz="4" w:space="0" w:color="auto"/>
              <w:right w:val="single" w:sz="4" w:space="0" w:color="auto"/>
            </w:tcBorders>
            <w:vAlign w:val="center"/>
            <w:hideMark/>
          </w:tcPr>
          <w:p w14:paraId="16C4F48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49.8</w:t>
            </w:r>
          </w:p>
        </w:tc>
        <w:tc>
          <w:tcPr>
            <w:tcW w:w="349" w:type="pct"/>
            <w:tcBorders>
              <w:top w:val="single" w:sz="4" w:space="0" w:color="auto"/>
              <w:left w:val="single" w:sz="4" w:space="0" w:color="auto"/>
              <w:bottom w:val="single" w:sz="4" w:space="0" w:color="auto"/>
              <w:right w:val="single" w:sz="4" w:space="0" w:color="auto"/>
            </w:tcBorders>
            <w:vAlign w:val="center"/>
          </w:tcPr>
          <w:p w14:paraId="1CE5E01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51.9</w:t>
            </w:r>
          </w:p>
        </w:tc>
        <w:tc>
          <w:tcPr>
            <w:tcW w:w="317" w:type="pct"/>
            <w:tcBorders>
              <w:top w:val="single" w:sz="4" w:space="0" w:color="auto"/>
              <w:left w:val="single" w:sz="4" w:space="0" w:color="auto"/>
              <w:bottom w:val="single" w:sz="4" w:space="0" w:color="auto"/>
              <w:right w:val="single" w:sz="4" w:space="0" w:color="auto"/>
            </w:tcBorders>
            <w:vAlign w:val="center"/>
          </w:tcPr>
          <w:p w14:paraId="39D1E42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51.8</w:t>
            </w:r>
          </w:p>
        </w:tc>
        <w:tc>
          <w:tcPr>
            <w:tcW w:w="266" w:type="pct"/>
            <w:tcBorders>
              <w:top w:val="single" w:sz="4" w:space="0" w:color="auto"/>
              <w:left w:val="single" w:sz="4" w:space="0" w:color="auto"/>
              <w:bottom w:val="single" w:sz="4" w:space="0" w:color="auto"/>
              <w:right w:val="single" w:sz="4" w:space="0" w:color="auto"/>
            </w:tcBorders>
            <w:vAlign w:val="center"/>
          </w:tcPr>
          <w:p w14:paraId="4429E52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51.6</w:t>
            </w:r>
          </w:p>
        </w:tc>
        <w:tc>
          <w:tcPr>
            <w:tcW w:w="245" w:type="pct"/>
            <w:tcBorders>
              <w:top w:val="single" w:sz="4" w:space="0" w:color="auto"/>
              <w:left w:val="single" w:sz="4" w:space="0" w:color="auto"/>
              <w:bottom w:val="single" w:sz="4" w:space="0" w:color="auto"/>
              <w:right w:val="single" w:sz="4" w:space="0" w:color="auto"/>
            </w:tcBorders>
            <w:vAlign w:val="center"/>
          </w:tcPr>
          <w:p w14:paraId="1648421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D1B2B3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654C64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D48472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8DF3C9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55</w:t>
            </w:r>
          </w:p>
        </w:tc>
      </w:tr>
      <w:tr w:rsidR="00560C42" w14:paraId="7DB19D44"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629CD7DE"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3.2.</w:t>
            </w:r>
          </w:p>
        </w:tc>
        <w:tc>
          <w:tcPr>
            <w:tcW w:w="1281" w:type="pct"/>
            <w:tcBorders>
              <w:top w:val="single" w:sz="4" w:space="0" w:color="auto"/>
              <w:left w:val="single" w:sz="4" w:space="0" w:color="auto"/>
              <w:bottom w:val="single" w:sz="4" w:space="0" w:color="auto"/>
              <w:right w:val="single" w:sz="4" w:space="0" w:color="auto"/>
            </w:tcBorders>
            <w:hideMark/>
          </w:tcPr>
          <w:p w14:paraId="3612531D"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Įstojančių į aukštąsias ir aukštesniąsias mokyklas abiturientų dalis (nuo visų gavusiųjų brandos atestatą), proc.</w:t>
            </w:r>
          </w:p>
        </w:tc>
        <w:tc>
          <w:tcPr>
            <w:tcW w:w="423" w:type="pct"/>
            <w:tcBorders>
              <w:top w:val="single" w:sz="4" w:space="0" w:color="auto"/>
              <w:left w:val="single" w:sz="4" w:space="0" w:color="auto"/>
              <w:bottom w:val="single" w:sz="4" w:space="0" w:color="auto"/>
              <w:right w:val="single" w:sz="4" w:space="0" w:color="auto"/>
            </w:tcBorders>
            <w:vAlign w:val="center"/>
            <w:hideMark/>
          </w:tcPr>
          <w:p w14:paraId="780B55D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szCs w:val="20"/>
                <w:lang w:eastAsia="lt-LT"/>
              </w:rPr>
              <w:t>72,3</w:t>
            </w:r>
            <w:r>
              <w:rPr>
                <w:rFonts w:ascii="Times New Roman" w:eastAsia="Times New Roman" w:hAnsi="Times New Roman"/>
                <w:bCs/>
                <w:szCs w:val="20"/>
                <w:lang w:eastAsia="lt-LT"/>
              </w:rPr>
              <w:t xml:space="preserve"> (2010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65E96FA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64,51</w:t>
            </w:r>
          </w:p>
        </w:tc>
        <w:tc>
          <w:tcPr>
            <w:tcW w:w="349" w:type="pct"/>
            <w:tcBorders>
              <w:top w:val="single" w:sz="4" w:space="0" w:color="auto"/>
              <w:left w:val="single" w:sz="4" w:space="0" w:color="auto"/>
              <w:bottom w:val="single" w:sz="4" w:space="0" w:color="auto"/>
              <w:right w:val="single" w:sz="4" w:space="0" w:color="auto"/>
            </w:tcBorders>
            <w:vAlign w:val="center"/>
            <w:hideMark/>
          </w:tcPr>
          <w:p w14:paraId="476C287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67,47</w:t>
            </w:r>
          </w:p>
        </w:tc>
        <w:tc>
          <w:tcPr>
            <w:tcW w:w="349" w:type="pct"/>
            <w:tcBorders>
              <w:top w:val="single" w:sz="4" w:space="0" w:color="auto"/>
              <w:left w:val="single" w:sz="4" w:space="0" w:color="auto"/>
              <w:bottom w:val="single" w:sz="4" w:space="0" w:color="auto"/>
              <w:right w:val="single" w:sz="4" w:space="0" w:color="auto"/>
            </w:tcBorders>
            <w:vAlign w:val="center"/>
          </w:tcPr>
          <w:p w14:paraId="1B5920D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65,9</w:t>
            </w:r>
          </w:p>
        </w:tc>
        <w:tc>
          <w:tcPr>
            <w:tcW w:w="317" w:type="pct"/>
            <w:tcBorders>
              <w:top w:val="single" w:sz="4" w:space="0" w:color="auto"/>
              <w:left w:val="single" w:sz="4" w:space="0" w:color="auto"/>
              <w:bottom w:val="single" w:sz="4" w:space="0" w:color="auto"/>
              <w:right w:val="single" w:sz="4" w:space="0" w:color="auto"/>
            </w:tcBorders>
            <w:vAlign w:val="center"/>
          </w:tcPr>
          <w:p w14:paraId="454CC59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67</w:t>
            </w:r>
          </w:p>
        </w:tc>
        <w:tc>
          <w:tcPr>
            <w:tcW w:w="266" w:type="pct"/>
            <w:tcBorders>
              <w:top w:val="single" w:sz="4" w:space="0" w:color="auto"/>
              <w:left w:val="single" w:sz="4" w:space="0" w:color="auto"/>
              <w:bottom w:val="single" w:sz="4" w:space="0" w:color="auto"/>
              <w:right w:val="single" w:sz="4" w:space="0" w:color="auto"/>
            </w:tcBorders>
            <w:vAlign w:val="center"/>
          </w:tcPr>
          <w:p w14:paraId="2D463A7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 xml:space="preserve">64,9 </w:t>
            </w:r>
          </w:p>
        </w:tc>
        <w:tc>
          <w:tcPr>
            <w:tcW w:w="245" w:type="pct"/>
            <w:tcBorders>
              <w:top w:val="single" w:sz="4" w:space="0" w:color="auto"/>
              <w:left w:val="single" w:sz="4" w:space="0" w:color="auto"/>
              <w:bottom w:val="single" w:sz="4" w:space="0" w:color="auto"/>
              <w:right w:val="single" w:sz="4" w:space="0" w:color="auto"/>
            </w:tcBorders>
            <w:vAlign w:val="center"/>
          </w:tcPr>
          <w:p w14:paraId="7A3E52B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3F8A5C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4FD899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D94DAD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29D758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90</w:t>
            </w:r>
          </w:p>
        </w:tc>
      </w:tr>
      <w:tr w:rsidR="00560C42" w14:paraId="0D39FED6" w14:textId="77777777" w:rsidTr="00AB0AAF">
        <w:tc>
          <w:tcPr>
            <w:tcW w:w="245" w:type="pct"/>
            <w:tcBorders>
              <w:top w:val="single" w:sz="4" w:space="0" w:color="auto"/>
              <w:left w:val="single" w:sz="4" w:space="0" w:color="auto"/>
              <w:bottom w:val="single" w:sz="4" w:space="0" w:color="auto"/>
              <w:right w:val="single" w:sz="4" w:space="0" w:color="auto"/>
            </w:tcBorders>
            <w:vAlign w:val="center"/>
            <w:hideMark/>
          </w:tcPr>
          <w:p w14:paraId="21EB3DE1"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3.3.</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8B1A41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Vaikų, lankančių neformaliojo švietimo įstaigas, proc. nuo bendro mokinių skaičiaus </w:t>
            </w:r>
          </w:p>
        </w:tc>
        <w:tc>
          <w:tcPr>
            <w:tcW w:w="423" w:type="pct"/>
            <w:tcBorders>
              <w:top w:val="single" w:sz="4" w:space="0" w:color="auto"/>
              <w:left w:val="single" w:sz="4" w:space="0" w:color="auto"/>
              <w:bottom w:val="single" w:sz="4" w:space="0" w:color="auto"/>
              <w:right w:val="single" w:sz="4" w:space="0" w:color="auto"/>
            </w:tcBorders>
            <w:vAlign w:val="center"/>
            <w:hideMark/>
          </w:tcPr>
          <w:p w14:paraId="31F1383D"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33,47 (2010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0E0737E2" w14:textId="77777777" w:rsidR="00560C42" w:rsidRDefault="00560C42" w:rsidP="00D668FC">
            <w:pPr>
              <w:pStyle w:val="lenteles"/>
              <w:rPr>
                <w:rFonts w:ascii="Times New Roman" w:hAnsi="Times New Roman"/>
              </w:rPr>
            </w:pPr>
            <w:r>
              <w:rPr>
                <w:rFonts w:ascii="Times New Roman" w:hAnsi="Times New Roman"/>
              </w:rPr>
              <w:t>34,73</w:t>
            </w:r>
          </w:p>
        </w:tc>
        <w:tc>
          <w:tcPr>
            <w:tcW w:w="349" w:type="pct"/>
            <w:tcBorders>
              <w:top w:val="single" w:sz="4" w:space="0" w:color="auto"/>
              <w:left w:val="single" w:sz="4" w:space="0" w:color="auto"/>
              <w:bottom w:val="single" w:sz="4" w:space="0" w:color="auto"/>
              <w:right w:val="single" w:sz="4" w:space="0" w:color="auto"/>
            </w:tcBorders>
          </w:tcPr>
          <w:p w14:paraId="45F783A9" w14:textId="77777777" w:rsidR="00560C42" w:rsidRDefault="00560C42" w:rsidP="00D668FC">
            <w:pPr>
              <w:pStyle w:val="lenteles"/>
              <w:rPr>
                <w:rFonts w:ascii="Times New Roman" w:hAnsi="Times New Roman"/>
              </w:rPr>
            </w:pPr>
          </w:p>
          <w:p w14:paraId="4382CAD4" w14:textId="77777777" w:rsidR="00560C42" w:rsidRDefault="00560C42" w:rsidP="00D668FC">
            <w:pPr>
              <w:pStyle w:val="lenteles"/>
              <w:rPr>
                <w:rFonts w:ascii="Times New Roman" w:hAnsi="Times New Roman"/>
              </w:rPr>
            </w:pPr>
            <w:r>
              <w:rPr>
                <w:rFonts w:ascii="Times New Roman" w:hAnsi="Times New Roman"/>
              </w:rPr>
              <w:t>37,81</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BF817" w14:textId="77777777" w:rsidR="00560C42" w:rsidRDefault="00AB0AAF"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40</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9525C" w14:textId="77777777" w:rsidR="00560C42" w:rsidRDefault="00AB0AAF"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9829F" w14:textId="77777777" w:rsidR="00560C42" w:rsidRDefault="00AB0AAF"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40</w:t>
            </w:r>
          </w:p>
        </w:tc>
        <w:tc>
          <w:tcPr>
            <w:tcW w:w="245" w:type="pct"/>
            <w:tcBorders>
              <w:top w:val="single" w:sz="4" w:space="0" w:color="auto"/>
              <w:left w:val="single" w:sz="4" w:space="0" w:color="auto"/>
              <w:bottom w:val="single" w:sz="4" w:space="0" w:color="auto"/>
              <w:right w:val="single" w:sz="4" w:space="0" w:color="auto"/>
            </w:tcBorders>
            <w:vAlign w:val="center"/>
          </w:tcPr>
          <w:p w14:paraId="67D4B02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576B05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5570B2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75407C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DBB15A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50</w:t>
            </w:r>
          </w:p>
        </w:tc>
      </w:tr>
      <w:tr w:rsidR="00560C42" w14:paraId="612F27F9" w14:textId="77777777" w:rsidTr="00AB0AAF">
        <w:tc>
          <w:tcPr>
            <w:tcW w:w="245" w:type="pct"/>
            <w:tcBorders>
              <w:top w:val="single" w:sz="4" w:space="0" w:color="auto"/>
              <w:left w:val="single" w:sz="4" w:space="0" w:color="auto"/>
              <w:bottom w:val="single" w:sz="4" w:space="0" w:color="auto"/>
              <w:right w:val="single" w:sz="4" w:space="0" w:color="auto"/>
            </w:tcBorders>
            <w:vAlign w:val="center"/>
            <w:hideMark/>
          </w:tcPr>
          <w:p w14:paraId="04F20B86"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3.4.</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4B0B47F"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Vasaros stovyklose dalyvavusių vaikų procentas nuo bendro Lazdijų rajono savivaldybės mokinių skaičiaus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1A095B68"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10 </w:t>
            </w:r>
          </w:p>
          <w:p w14:paraId="74047481"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(2010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69F65CE4" w14:textId="77777777" w:rsidR="00560C42" w:rsidRDefault="00560C42" w:rsidP="00D668FC">
            <w:pPr>
              <w:ind w:firstLine="0"/>
              <w:rPr>
                <w:rFonts w:ascii="Times New Roman" w:eastAsia="Calibri" w:hAnsi="Times New Roman"/>
                <w:szCs w:val="24"/>
                <w:lang w:eastAsia="lt-LT"/>
              </w:rPr>
            </w:pPr>
            <w:r>
              <w:rPr>
                <w:rFonts w:ascii="Times New Roman" w:hAnsi="Times New Roman"/>
                <w:szCs w:val="24"/>
                <w:lang w:eastAsia="lt-LT"/>
              </w:rPr>
              <w:t>7,96</w:t>
            </w:r>
          </w:p>
        </w:tc>
        <w:tc>
          <w:tcPr>
            <w:tcW w:w="349" w:type="pct"/>
            <w:tcBorders>
              <w:top w:val="single" w:sz="4" w:space="0" w:color="auto"/>
              <w:left w:val="single" w:sz="4" w:space="0" w:color="auto"/>
              <w:bottom w:val="single" w:sz="4" w:space="0" w:color="auto"/>
              <w:right w:val="single" w:sz="4" w:space="0" w:color="auto"/>
            </w:tcBorders>
            <w:vAlign w:val="center"/>
            <w:hideMark/>
          </w:tcPr>
          <w:p w14:paraId="2B56838D" w14:textId="77777777" w:rsidR="00560C42" w:rsidRDefault="00560C42" w:rsidP="00D668FC">
            <w:pPr>
              <w:ind w:firstLine="0"/>
              <w:rPr>
                <w:rFonts w:ascii="Times New Roman" w:eastAsia="Calibri" w:hAnsi="Times New Roman"/>
                <w:szCs w:val="24"/>
                <w:lang w:eastAsia="lt-LT"/>
              </w:rPr>
            </w:pPr>
            <w:r>
              <w:rPr>
                <w:rFonts w:ascii="Times New Roman" w:hAnsi="Times New Roman"/>
                <w:szCs w:val="24"/>
                <w:lang w:eastAsia="lt-LT"/>
              </w:rPr>
              <w:t>12,92</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18134" w14:textId="77777777" w:rsidR="00560C42" w:rsidRDefault="008203C3"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13,1</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67E96" w14:textId="77777777" w:rsidR="00560C42" w:rsidRDefault="008203C3"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14,8</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2FA09" w14:textId="77777777" w:rsidR="00560C42" w:rsidRDefault="00AB0AAF"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14,8</w:t>
            </w:r>
          </w:p>
        </w:tc>
        <w:tc>
          <w:tcPr>
            <w:tcW w:w="245" w:type="pct"/>
            <w:tcBorders>
              <w:top w:val="single" w:sz="4" w:space="0" w:color="auto"/>
              <w:left w:val="single" w:sz="4" w:space="0" w:color="auto"/>
              <w:bottom w:val="single" w:sz="4" w:space="0" w:color="auto"/>
              <w:right w:val="single" w:sz="4" w:space="0" w:color="auto"/>
            </w:tcBorders>
            <w:vAlign w:val="center"/>
          </w:tcPr>
          <w:p w14:paraId="426F184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B03B3B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8131FD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0BA690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A5D1D0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15</w:t>
            </w:r>
          </w:p>
        </w:tc>
      </w:tr>
      <w:tr w:rsidR="00560C42" w14:paraId="4EBC8EF0" w14:textId="77777777" w:rsidTr="00D9282B">
        <w:tc>
          <w:tcPr>
            <w:tcW w:w="245" w:type="pct"/>
            <w:tcBorders>
              <w:top w:val="single" w:sz="4" w:space="0" w:color="auto"/>
              <w:left w:val="single" w:sz="4" w:space="0" w:color="auto"/>
              <w:bottom w:val="single" w:sz="4" w:space="0" w:color="auto"/>
              <w:right w:val="single" w:sz="4" w:space="0" w:color="auto"/>
            </w:tcBorders>
            <w:vAlign w:val="center"/>
            <w:hideMark/>
          </w:tcPr>
          <w:p w14:paraId="691D6FAB"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3.5.</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951E8C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Rekonstruotų, modernizuotų </w:t>
            </w:r>
            <w:r>
              <w:rPr>
                <w:rFonts w:ascii="Times New Roman" w:eastAsia="Times New Roman" w:hAnsi="Times New Roman"/>
                <w:szCs w:val="20"/>
                <w:lang w:eastAsia="lt-LT"/>
              </w:rPr>
              <w:t>švietimo įstaigų skaičius</w:t>
            </w:r>
          </w:p>
        </w:tc>
        <w:tc>
          <w:tcPr>
            <w:tcW w:w="423" w:type="pct"/>
            <w:tcBorders>
              <w:top w:val="single" w:sz="4" w:space="0" w:color="auto"/>
              <w:left w:val="single" w:sz="4" w:space="0" w:color="auto"/>
              <w:bottom w:val="single" w:sz="4" w:space="0" w:color="auto"/>
              <w:right w:val="single" w:sz="4" w:space="0" w:color="auto"/>
            </w:tcBorders>
            <w:vAlign w:val="center"/>
          </w:tcPr>
          <w:p w14:paraId="465B3B0F"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5 (2010)</w:t>
            </w:r>
          </w:p>
          <w:p w14:paraId="34F58D76"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p>
        </w:tc>
        <w:tc>
          <w:tcPr>
            <w:tcW w:w="332" w:type="pct"/>
            <w:tcBorders>
              <w:top w:val="single" w:sz="4" w:space="0" w:color="auto"/>
              <w:left w:val="single" w:sz="4" w:space="0" w:color="auto"/>
              <w:bottom w:val="single" w:sz="4" w:space="0" w:color="auto"/>
              <w:right w:val="single" w:sz="4" w:space="0" w:color="auto"/>
            </w:tcBorders>
            <w:vAlign w:val="center"/>
            <w:hideMark/>
          </w:tcPr>
          <w:p w14:paraId="4B40A7A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w:t>
            </w:r>
          </w:p>
        </w:tc>
        <w:tc>
          <w:tcPr>
            <w:tcW w:w="349" w:type="pct"/>
            <w:tcBorders>
              <w:top w:val="single" w:sz="4" w:space="0" w:color="auto"/>
              <w:left w:val="single" w:sz="4" w:space="0" w:color="auto"/>
              <w:bottom w:val="single" w:sz="4" w:space="0" w:color="auto"/>
              <w:right w:val="single" w:sz="4" w:space="0" w:color="auto"/>
            </w:tcBorders>
            <w:vAlign w:val="center"/>
            <w:hideMark/>
          </w:tcPr>
          <w:p w14:paraId="0A6BBB6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5309" w14:textId="77777777" w:rsidR="00560C42" w:rsidRDefault="004422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86593" w14:textId="77777777" w:rsidR="00560C42" w:rsidRDefault="004422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D820F" w14:textId="77777777" w:rsidR="00560C42" w:rsidRDefault="00D9282B"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w:t>
            </w:r>
          </w:p>
        </w:tc>
        <w:tc>
          <w:tcPr>
            <w:tcW w:w="245" w:type="pct"/>
            <w:tcBorders>
              <w:top w:val="single" w:sz="4" w:space="0" w:color="auto"/>
              <w:left w:val="single" w:sz="4" w:space="0" w:color="auto"/>
              <w:bottom w:val="single" w:sz="4" w:space="0" w:color="auto"/>
              <w:right w:val="single" w:sz="4" w:space="0" w:color="auto"/>
            </w:tcBorders>
            <w:vAlign w:val="center"/>
          </w:tcPr>
          <w:p w14:paraId="4993422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15CCD2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037DB0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9D9ED9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87D6C9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14</w:t>
            </w:r>
          </w:p>
        </w:tc>
      </w:tr>
      <w:tr w:rsidR="00560C42" w14:paraId="4797F682" w14:textId="77777777" w:rsidTr="004422B1">
        <w:tc>
          <w:tcPr>
            <w:tcW w:w="245" w:type="pct"/>
            <w:tcBorders>
              <w:top w:val="single" w:sz="4" w:space="0" w:color="auto"/>
              <w:left w:val="single" w:sz="4" w:space="0" w:color="auto"/>
              <w:bottom w:val="single" w:sz="4" w:space="0" w:color="auto"/>
              <w:right w:val="single" w:sz="4" w:space="0" w:color="auto"/>
            </w:tcBorders>
            <w:vAlign w:val="center"/>
            <w:hideMark/>
          </w:tcPr>
          <w:p w14:paraId="32C4671A"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3.6.</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3B42916"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Švietimo įstaigų, kuriose buvo įrengti, atnaujinti ir modernizuoti kompleksiniai lauko sporto aikštynai, skaičius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2199064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0</w:t>
            </w:r>
          </w:p>
        </w:tc>
        <w:tc>
          <w:tcPr>
            <w:tcW w:w="332" w:type="pct"/>
            <w:tcBorders>
              <w:top w:val="single" w:sz="4" w:space="0" w:color="auto"/>
              <w:left w:val="single" w:sz="4" w:space="0" w:color="auto"/>
              <w:bottom w:val="single" w:sz="4" w:space="0" w:color="auto"/>
              <w:right w:val="single" w:sz="4" w:space="0" w:color="auto"/>
            </w:tcBorders>
            <w:vAlign w:val="center"/>
            <w:hideMark/>
          </w:tcPr>
          <w:p w14:paraId="069206F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w:t>
            </w:r>
          </w:p>
        </w:tc>
        <w:tc>
          <w:tcPr>
            <w:tcW w:w="349" w:type="pct"/>
            <w:tcBorders>
              <w:top w:val="single" w:sz="4" w:space="0" w:color="auto"/>
              <w:left w:val="single" w:sz="4" w:space="0" w:color="auto"/>
              <w:bottom w:val="single" w:sz="4" w:space="0" w:color="auto"/>
              <w:right w:val="single" w:sz="4" w:space="0" w:color="auto"/>
            </w:tcBorders>
            <w:vAlign w:val="center"/>
            <w:hideMark/>
          </w:tcPr>
          <w:p w14:paraId="2B2113C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0</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0BD65" w14:textId="77777777" w:rsidR="00560C42" w:rsidRDefault="004422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8815" w14:textId="77777777" w:rsidR="00560C42" w:rsidRDefault="002143ED"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776E8" w14:textId="77777777" w:rsidR="00560C42" w:rsidRDefault="004422B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95DA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A99979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1588AB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CCE5DD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3F275A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15</w:t>
            </w:r>
          </w:p>
        </w:tc>
      </w:tr>
      <w:tr w:rsidR="00560C42" w14:paraId="0A8B8E31"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2BD8C294"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3.7.</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5AD6A14"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Suaugusiųjų (nuo 18 metų) sergam</w:t>
            </w:r>
            <w:r w:rsidR="004422B1">
              <w:rPr>
                <w:rFonts w:ascii="Times New Roman" w:eastAsia="Times New Roman" w:hAnsi="Times New Roman"/>
                <w:bCs/>
                <w:szCs w:val="20"/>
                <w:lang w:eastAsia="lt-LT"/>
              </w:rPr>
              <w:t xml:space="preserve">umo rodiklis, 1 000 gyventojų </w:t>
            </w:r>
          </w:p>
        </w:tc>
        <w:tc>
          <w:tcPr>
            <w:tcW w:w="423" w:type="pct"/>
            <w:tcBorders>
              <w:top w:val="single" w:sz="4" w:space="0" w:color="auto"/>
              <w:left w:val="single" w:sz="4" w:space="0" w:color="auto"/>
              <w:bottom w:val="single" w:sz="4" w:space="0" w:color="auto"/>
              <w:right w:val="single" w:sz="4" w:space="0" w:color="auto"/>
            </w:tcBorders>
            <w:vAlign w:val="center"/>
            <w:hideMark/>
          </w:tcPr>
          <w:p w14:paraId="58CB5196"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1 813,1</w:t>
            </w:r>
          </w:p>
          <w:p w14:paraId="0B05DCE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7AF87BF5" w14:textId="77777777" w:rsidR="00560C42" w:rsidRDefault="00560C42" w:rsidP="00D668FC">
            <w:pPr>
              <w:pStyle w:val="lenteles"/>
              <w:rPr>
                <w:rFonts w:ascii="Times New Roman" w:hAnsi="Times New Roman"/>
              </w:rPr>
            </w:pPr>
            <w:r>
              <w:rPr>
                <w:rFonts w:ascii="Times New Roman" w:hAnsi="Times New Roman"/>
              </w:rPr>
              <w:t>1922,8</w:t>
            </w:r>
          </w:p>
        </w:tc>
        <w:tc>
          <w:tcPr>
            <w:tcW w:w="349" w:type="pct"/>
            <w:tcBorders>
              <w:top w:val="single" w:sz="4" w:space="0" w:color="auto"/>
              <w:left w:val="single" w:sz="4" w:space="0" w:color="auto"/>
              <w:bottom w:val="single" w:sz="4" w:space="0" w:color="auto"/>
              <w:right w:val="single" w:sz="4" w:space="0" w:color="auto"/>
            </w:tcBorders>
            <w:vAlign w:val="center"/>
            <w:hideMark/>
          </w:tcPr>
          <w:p w14:paraId="29B85161" w14:textId="77777777" w:rsidR="00560C42" w:rsidRDefault="00560C42" w:rsidP="00D668FC">
            <w:pPr>
              <w:pStyle w:val="lenteles"/>
              <w:rPr>
                <w:rFonts w:ascii="Times New Roman" w:hAnsi="Times New Roman"/>
              </w:rPr>
            </w:pPr>
            <w:r>
              <w:rPr>
                <w:rFonts w:ascii="Times New Roman" w:hAnsi="Times New Roman"/>
              </w:rPr>
              <w:t>1963.75</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6B4F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1848,3</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CFC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2044,5</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6F42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n. d.</w:t>
            </w:r>
          </w:p>
        </w:tc>
        <w:tc>
          <w:tcPr>
            <w:tcW w:w="245" w:type="pct"/>
            <w:tcBorders>
              <w:top w:val="single" w:sz="4" w:space="0" w:color="auto"/>
              <w:left w:val="single" w:sz="4" w:space="0" w:color="auto"/>
              <w:bottom w:val="single" w:sz="4" w:space="0" w:color="auto"/>
              <w:right w:val="single" w:sz="4" w:space="0" w:color="auto"/>
            </w:tcBorders>
            <w:vAlign w:val="center"/>
          </w:tcPr>
          <w:p w14:paraId="0AC1829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CBBAF7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746AB6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D29E24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ADAE4E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1 771</w:t>
            </w:r>
          </w:p>
        </w:tc>
      </w:tr>
      <w:tr w:rsidR="00560C42" w14:paraId="2E51EBE5"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26DAAA58"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3.8.</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DC5C2D1"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Vaikų (0-17 metų) serga</w:t>
            </w:r>
            <w:r w:rsidR="004422B1">
              <w:rPr>
                <w:rFonts w:ascii="Times New Roman" w:eastAsia="Times New Roman" w:hAnsi="Times New Roman"/>
                <w:bCs/>
                <w:szCs w:val="20"/>
                <w:lang w:eastAsia="lt-LT"/>
              </w:rPr>
              <w:t>mumo rodiklis, 1 000 gyventojų</w:t>
            </w:r>
          </w:p>
        </w:tc>
        <w:tc>
          <w:tcPr>
            <w:tcW w:w="423" w:type="pct"/>
            <w:tcBorders>
              <w:top w:val="single" w:sz="4" w:space="0" w:color="auto"/>
              <w:left w:val="single" w:sz="4" w:space="0" w:color="auto"/>
              <w:bottom w:val="single" w:sz="4" w:space="0" w:color="auto"/>
              <w:right w:val="single" w:sz="4" w:space="0" w:color="auto"/>
            </w:tcBorders>
            <w:vAlign w:val="center"/>
            <w:hideMark/>
          </w:tcPr>
          <w:p w14:paraId="16CFA565"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1 718,5</w:t>
            </w:r>
          </w:p>
          <w:p w14:paraId="3708C286"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661B564F" w14:textId="77777777" w:rsidR="00560C42" w:rsidRDefault="00560C42" w:rsidP="00D668FC">
            <w:pPr>
              <w:pStyle w:val="lenteles"/>
              <w:rPr>
                <w:rFonts w:ascii="Times New Roman" w:hAnsi="Times New Roman"/>
              </w:rPr>
            </w:pPr>
            <w:r>
              <w:rPr>
                <w:rFonts w:ascii="Times New Roman" w:hAnsi="Times New Roman"/>
              </w:rPr>
              <w:t>2279.4</w:t>
            </w:r>
          </w:p>
        </w:tc>
        <w:tc>
          <w:tcPr>
            <w:tcW w:w="349" w:type="pct"/>
            <w:tcBorders>
              <w:top w:val="single" w:sz="4" w:space="0" w:color="auto"/>
              <w:left w:val="single" w:sz="4" w:space="0" w:color="auto"/>
              <w:bottom w:val="single" w:sz="4" w:space="0" w:color="auto"/>
              <w:right w:val="single" w:sz="4" w:space="0" w:color="auto"/>
            </w:tcBorders>
            <w:vAlign w:val="center"/>
            <w:hideMark/>
          </w:tcPr>
          <w:p w14:paraId="41CB076A" w14:textId="77777777" w:rsidR="00560C42" w:rsidRDefault="00560C42" w:rsidP="00D668FC">
            <w:pPr>
              <w:pStyle w:val="lenteles"/>
              <w:rPr>
                <w:rFonts w:ascii="Times New Roman" w:hAnsi="Times New Roman"/>
              </w:rPr>
            </w:pPr>
            <w:r>
              <w:rPr>
                <w:rFonts w:ascii="Times New Roman" w:hAnsi="Times New Roman"/>
              </w:rPr>
              <w:t>2424.31</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84AD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1707,2</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D0CE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1771</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5B79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n. d.</w:t>
            </w:r>
          </w:p>
        </w:tc>
        <w:tc>
          <w:tcPr>
            <w:tcW w:w="245" w:type="pct"/>
            <w:tcBorders>
              <w:top w:val="single" w:sz="4" w:space="0" w:color="auto"/>
              <w:left w:val="single" w:sz="4" w:space="0" w:color="auto"/>
              <w:bottom w:val="single" w:sz="4" w:space="0" w:color="auto"/>
              <w:right w:val="single" w:sz="4" w:space="0" w:color="auto"/>
            </w:tcBorders>
            <w:vAlign w:val="center"/>
          </w:tcPr>
          <w:p w14:paraId="1BD1E1D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DD2E7B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F0FA70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686973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44633E1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1 711,2</w:t>
            </w:r>
          </w:p>
        </w:tc>
      </w:tr>
      <w:tr w:rsidR="00560C42" w14:paraId="3FD0FD1B"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17D38D7B"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3.9.</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9E760A1"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Lovų ligoninėse skaičius, tenkantis 10 000 gyventojų</w:t>
            </w:r>
          </w:p>
        </w:tc>
        <w:tc>
          <w:tcPr>
            <w:tcW w:w="423" w:type="pct"/>
            <w:tcBorders>
              <w:top w:val="single" w:sz="4" w:space="0" w:color="auto"/>
              <w:left w:val="single" w:sz="4" w:space="0" w:color="auto"/>
              <w:bottom w:val="single" w:sz="4" w:space="0" w:color="auto"/>
              <w:right w:val="single" w:sz="4" w:space="0" w:color="auto"/>
            </w:tcBorders>
            <w:vAlign w:val="center"/>
            <w:hideMark/>
          </w:tcPr>
          <w:p w14:paraId="2C72DC21"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56,5 (2009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4D73971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77EA3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62,1</w:t>
            </w:r>
          </w:p>
        </w:tc>
        <w:tc>
          <w:tcPr>
            <w:tcW w:w="349" w:type="pct"/>
            <w:tcBorders>
              <w:top w:val="single" w:sz="4" w:space="0" w:color="auto"/>
              <w:left w:val="single" w:sz="4" w:space="0" w:color="auto"/>
              <w:bottom w:val="single" w:sz="4" w:space="0" w:color="auto"/>
              <w:right w:val="single" w:sz="4" w:space="0" w:color="auto"/>
            </w:tcBorders>
            <w:vAlign w:val="center"/>
          </w:tcPr>
          <w:p w14:paraId="2160A41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66,8</w:t>
            </w:r>
          </w:p>
        </w:tc>
        <w:tc>
          <w:tcPr>
            <w:tcW w:w="317" w:type="pct"/>
            <w:tcBorders>
              <w:top w:val="single" w:sz="4" w:space="0" w:color="auto"/>
              <w:left w:val="single" w:sz="4" w:space="0" w:color="auto"/>
              <w:bottom w:val="single" w:sz="4" w:space="0" w:color="auto"/>
              <w:right w:val="single" w:sz="4" w:space="0" w:color="auto"/>
            </w:tcBorders>
            <w:vAlign w:val="center"/>
          </w:tcPr>
          <w:p w14:paraId="13848A2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69,7</w:t>
            </w:r>
          </w:p>
        </w:tc>
        <w:tc>
          <w:tcPr>
            <w:tcW w:w="266" w:type="pct"/>
            <w:tcBorders>
              <w:top w:val="single" w:sz="4" w:space="0" w:color="auto"/>
              <w:left w:val="single" w:sz="4" w:space="0" w:color="auto"/>
              <w:bottom w:val="single" w:sz="4" w:space="0" w:color="auto"/>
              <w:right w:val="single" w:sz="4" w:space="0" w:color="auto"/>
            </w:tcBorders>
            <w:vAlign w:val="center"/>
          </w:tcPr>
          <w:p w14:paraId="5EB40A8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55,8</w:t>
            </w:r>
          </w:p>
        </w:tc>
        <w:tc>
          <w:tcPr>
            <w:tcW w:w="245" w:type="pct"/>
            <w:tcBorders>
              <w:top w:val="single" w:sz="4" w:space="0" w:color="auto"/>
              <w:left w:val="single" w:sz="4" w:space="0" w:color="auto"/>
              <w:bottom w:val="single" w:sz="4" w:space="0" w:color="auto"/>
              <w:right w:val="single" w:sz="4" w:space="0" w:color="auto"/>
            </w:tcBorders>
            <w:vAlign w:val="center"/>
          </w:tcPr>
          <w:p w14:paraId="3C049E2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834387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6667E6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50BFB1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7ACEB6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57</w:t>
            </w:r>
          </w:p>
        </w:tc>
      </w:tr>
      <w:tr w:rsidR="00560C42" w14:paraId="25BAF97F"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F8AD158"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3.10.</w:t>
            </w:r>
          </w:p>
        </w:tc>
        <w:tc>
          <w:tcPr>
            <w:tcW w:w="1281" w:type="pct"/>
            <w:tcBorders>
              <w:top w:val="single" w:sz="4" w:space="0" w:color="auto"/>
              <w:left w:val="single" w:sz="4" w:space="0" w:color="auto"/>
              <w:bottom w:val="single" w:sz="4" w:space="0" w:color="auto"/>
              <w:right w:val="single" w:sz="4" w:space="0" w:color="auto"/>
            </w:tcBorders>
            <w:vAlign w:val="center"/>
            <w:hideMark/>
          </w:tcPr>
          <w:p w14:paraId="1B8E035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Sveikatos priežiūros specialistų (gydytojų) skaičius, tenkantis 10 000 gyventojų</w:t>
            </w:r>
          </w:p>
        </w:tc>
        <w:tc>
          <w:tcPr>
            <w:tcW w:w="423" w:type="pct"/>
            <w:tcBorders>
              <w:top w:val="single" w:sz="4" w:space="0" w:color="auto"/>
              <w:left w:val="single" w:sz="4" w:space="0" w:color="auto"/>
              <w:bottom w:val="single" w:sz="4" w:space="0" w:color="auto"/>
              <w:right w:val="single" w:sz="4" w:space="0" w:color="auto"/>
            </w:tcBorders>
            <w:vAlign w:val="center"/>
            <w:hideMark/>
          </w:tcPr>
          <w:p w14:paraId="32223F46"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16,5</w:t>
            </w:r>
          </w:p>
          <w:p w14:paraId="66E23C24"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102A178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20,4</w:t>
            </w:r>
          </w:p>
        </w:tc>
        <w:tc>
          <w:tcPr>
            <w:tcW w:w="349" w:type="pct"/>
            <w:tcBorders>
              <w:top w:val="single" w:sz="4" w:space="0" w:color="auto"/>
              <w:left w:val="single" w:sz="4" w:space="0" w:color="auto"/>
              <w:bottom w:val="single" w:sz="4" w:space="0" w:color="auto"/>
              <w:right w:val="single" w:sz="4" w:space="0" w:color="auto"/>
            </w:tcBorders>
            <w:vAlign w:val="center"/>
            <w:hideMark/>
          </w:tcPr>
          <w:p w14:paraId="39D4955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21,3</w:t>
            </w:r>
          </w:p>
        </w:tc>
        <w:tc>
          <w:tcPr>
            <w:tcW w:w="349" w:type="pct"/>
            <w:tcBorders>
              <w:top w:val="single" w:sz="4" w:space="0" w:color="auto"/>
              <w:left w:val="single" w:sz="4" w:space="0" w:color="auto"/>
              <w:bottom w:val="single" w:sz="4" w:space="0" w:color="auto"/>
              <w:right w:val="single" w:sz="4" w:space="0" w:color="auto"/>
            </w:tcBorders>
            <w:vAlign w:val="center"/>
          </w:tcPr>
          <w:p w14:paraId="2B711C0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21,2</w:t>
            </w:r>
          </w:p>
        </w:tc>
        <w:tc>
          <w:tcPr>
            <w:tcW w:w="317" w:type="pct"/>
            <w:tcBorders>
              <w:top w:val="single" w:sz="4" w:space="0" w:color="auto"/>
              <w:left w:val="single" w:sz="4" w:space="0" w:color="auto"/>
              <w:bottom w:val="single" w:sz="4" w:space="0" w:color="auto"/>
              <w:right w:val="single" w:sz="4" w:space="0" w:color="auto"/>
            </w:tcBorders>
            <w:vAlign w:val="center"/>
          </w:tcPr>
          <w:p w14:paraId="2D4CAC4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 xml:space="preserve"> 23,1</w:t>
            </w:r>
          </w:p>
        </w:tc>
        <w:tc>
          <w:tcPr>
            <w:tcW w:w="266" w:type="pct"/>
            <w:tcBorders>
              <w:top w:val="single" w:sz="4" w:space="0" w:color="auto"/>
              <w:left w:val="single" w:sz="4" w:space="0" w:color="auto"/>
              <w:bottom w:val="single" w:sz="4" w:space="0" w:color="auto"/>
              <w:right w:val="single" w:sz="4" w:space="0" w:color="auto"/>
            </w:tcBorders>
            <w:vAlign w:val="center"/>
          </w:tcPr>
          <w:p w14:paraId="71791B8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24</w:t>
            </w:r>
          </w:p>
        </w:tc>
        <w:tc>
          <w:tcPr>
            <w:tcW w:w="245" w:type="pct"/>
            <w:tcBorders>
              <w:top w:val="single" w:sz="4" w:space="0" w:color="auto"/>
              <w:left w:val="single" w:sz="4" w:space="0" w:color="auto"/>
              <w:bottom w:val="single" w:sz="4" w:space="0" w:color="auto"/>
              <w:right w:val="single" w:sz="4" w:space="0" w:color="auto"/>
            </w:tcBorders>
            <w:vAlign w:val="center"/>
          </w:tcPr>
          <w:p w14:paraId="4E228CD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E82234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190D28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BE88C0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35101B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w:t>
            </w:r>
          </w:p>
        </w:tc>
      </w:tr>
      <w:tr w:rsidR="00560C42" w14:paraId="01CD85EA"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11024795"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3.11.</w:t>
            </w:r>
          </w:p>
        </w:tc>
        <w:tc>
          <w:tcPr>
            <w:tcW w:w="1281" w:type="pct"/>
            <w:tcBorders>
              <w:top w:val="single" w:sz="4" w:space="0" w:color="auto"/>
              <w:left w:val="single" w:sz="4" w:space="0" w:color="auto"/>
              <w:bottom w:val="single" w:sz="4" w:space="0" w:color="auto"/>
              <w:right w:val="single" w:sz="4" w:space="0" w:color="auto"/>
            </w:tcBorders>
            <w:vAlign w:val="center"/>
            <w:hideMark/>
          </w:tcPr>
          <w:p w14:paraId="1F80D112"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Gyventojų mirtingumas, 1 000 gyventojų</w:t>
            </w:r>
          </w:p>
        </w:tc>
        <w:tc>
          <w:tcPr>
            <w:tcW w:w="423" w:type="pct"/>
            <w:tcBorders>
              <w:top w:val="single" w:sz="4" w:space="0" w:color="auto"/>
              <w:left w:val="single" w:sz="4" w:space="0" w:color="auto"/>
              <w:bottom w:val="single" w:sz="4" w:space="0" w:color="auto"/>
              <w:right w:val="single" w:sz="4" w:space="0" w:color="auto"/>
            </w:tcBorders>
            <w:vAlign w:val="center"/>
            <w:hideMark/>
          </w:tcPr>
          <w:p w14:paraId="2BE168A2"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19,2 </w:t>
            </w:r>
          </w:p>
          <w:p w14:paraId="0177DCD2"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6E5F047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19</w:t>
            </w:r>
          </w:p>
        </w:tc>
        <w:tc>
          <w:tcPr>
            <w:tcW w:w="349" w:type="pct"/>
            <w:tcBorders>
              <w:top w:val="single" w:sz="4" w:space="0" w:color="auto"/>
              <w:left w:val="single" w:sz="4" w:space="0" w:color="auto"/>
              <w:bottom w:val="single" w:sz="4" w:space="0" w:color="auto"/>
              <w:right w:val="single" w:sz="4" w:space="0" w:color="auto"/>
            </w:tcBorders>
            <w:vAlign w:val="center"/>
            <w:hideMark/>
          </w:tcPr>
          <w:p w14:paraId="4E3B5D2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22</w:t>
            </w:r>
          </w:p>
        </w:tc>
        <w:tc>
          <w:tcPr>
            <w:tcW w:w="349" w:type="pct"/>
            <w:tcBorders>
              <w:top w:val="single" w:sz="4" w:space="0" w:color="auto"/>
              <w:left w:val="single" w:sz="4" w:space="0" w:color="auto"/>
              <w:bottom w:val="single" w:sz="4" w:space="0" w:color="auto"/>
              <w:right w:val="single" w:sz="4" w:space="0" w:color="auto"/>
            </w:tcBorders>
            <w:vAlign w:val="center"/>
          </w:tcPr>
          <w:p w14:paraId="5672726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19,3</w:t>
            </w:r>
          </w:p>
        </w:tc>
        <w:tc>
          <w:tcPr>
            <w:tcW w:w="317" w:type="pct"/>
            <w:tcBorders>
              <w:top w:val="single" w:sz="4" w:space="0" w:color="auto"/>
              <w:left w:val="single" w:sz="4" w:space="0" w:color="auto"/>
              <w:bottom w:val="single" w:sz="4" w:space="0" w:color="auto"/>
              <w:right w:val="single" w:sz="4" w:space="0" w:color="auto"/>
            </w:tcBorders>
            <w:vAlign w:val="center"/>
          </w:tcPr>
          <w:p w14:paraId="7F9C625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21,1</w:t>
            </w:r>
          </w:p>
        </w:tc>
        <w:tc>
          <w:tcPr>
            <w:tcW w:w="266" w:type="pct"/>
            <w:tcBorders>
              <w:top w:val="single" w:sz="4" w:space="0" w:color="auto"/>
              <w:left w:val="single" w:sz="4" w:space="0" w:color="auto"/>
              <w:bottom w:val="single" w:sz="4" w:space="0" w:color="auto"/>
              <w:right w:val="single" w:sz="4" w:space="0" w:color="auto"/>
            </w:tcBorders>
            <w:vAlign w:val="center"/>
          </w:tcPr>
          <w:p w14:paraId="2D766E6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18,8</w:t>
            </w:r>
          </w:p>
        </w:tc>
        <w:tc>
          <w:tcPr>
            <w:tcW w:w="245" w:type="pct"/>
            <w:tcBorders>
              <w:top w:val="single" w:sz="4" w:space="0" w:color="auto"/>
              <w:left w:val="single" w:sz="4" w:space="0" w:color="auto"/>
              <w:bottom w:val="single" w:sz="4" w:space="0" w:color="auto"/>
              <w:right w:val="single" w:sz="4" w:space="0" w:color="auto"/>
            </w:tcBorders>
            <w:vAlign w:val="center"/>
          </w:tcPr>
          <w:p w14:paraId="3376B04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B54559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D65B4D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1D679B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C0909E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19</w:t>
            </w:r>
          </w:p>
        </w:tc>
      </w:tr>
      <w:tr w:rsidR="00560C42" w14:paraId="6999EA88"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4970EE4"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3.12.</w:t>
            </w:r>
          </w:p>
        </w:tc>
        <w:tc>
          <w:tcPr>
            <w:tcW w:w="1281" w:type="pct"/>
            <w:tcBorders>
              <w:top w:val="single" w:sz="4" w:space="0" w:color="auto"/>
              <w:left w:val="single" w:sz="4" w:space="0" w:color="auto"/>
              <w:bottom w:val="single" w:sz="4" w:space="0" w:color="auto"/>
              <w:right w:val="single" w:sz="4" w:space="0" w:color="auto"/>
            </w:tcBorders>
            <w:vAlign w:val="center"/>
            <w:hideMark/>
          </w:tcPr>
          <w:p w14:paraId="7223131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Gyventojų gimstamumas, 1 000 gyventojų</w:t>
            </w:r>
          </w:p>
        </w:tc>
        <w:tc>
          <w:tcPr>
            <w:tcW w:w="423" w:type="pct"/>
            <w:tcBorders>
              <w:top w:val="single" w:sz="4" w:space="0" w:color="auto"/>
              <w:left w:val="single" w:sz="4" w:space="0" w:color="auto"/>
              <w:bottom w:val="single" w:sz="4" w:space="0" w:color="auto"/>
              <w:right w:val="single" w:sz="4" w:space="0" w:color="auto"/>
            </w:tcBorders>
            <w:vAlign w:val="center"/>
            <w:hideMark/>
          </w:tcPr>
          <w:p w14:paraId="46A0A7DC"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10,4</w:t>
            </w:r>
          </w:p>
          <w:p w14:paraId="1C546D7A"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6DF8B0E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9,7</w:t>
            </w:r>
          </w:p>
        </w:tc>
        <w:tc>
          <w:tcPr>
            <w:tcW w:w="349" w:type="pct"/>
            <w:tcBorders>
              <w:top w:val="single" w:sz="4" w:space="0" w:color="auto"/>
              <w:left w:val="single" w:sz="4" w:space="0" w:color="auto"/>
              <w:bottom w:val="single" w:sz="4" w:space="0" w:color="auto"/>
              <w:right w:val="single" w:sz="4" w:space="0" w:color="auto"/>
            </w:tcBorders>
            <w:vAlign w:val="center"/>
            <w:hideMark/>
          </w:tcPr>
          <w:p w14:paraId="78A7174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9,9</w:t>
            </w:r>
          </w:p>
        </w:tc>
        <w:tc>
          <w:tcPr>
            <w:tcW w:w="349" w:type="pct"/>
            <w:tcBorders>
              <w:top w:val="single" w:sz="4" w:space="0" w:color="auto"/>
              <w:left w:val="single" w:sz="4" w:space="0" w:color="auto"/>
              <w:bottom w:val="single" w:sz="4" w:space="0" w:color="auto"/>
              <w:right w:val="single" w:sz="4" w:space="0" w:color="auto"/>
            </w:tcBorders>
            <w:vAlign w:val="center"/>
          </w:tcPr>
          <w:p w14:paraId="3D351A1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10,1</w:t>
            </w:r>
          </w:p>
        </w:tc>
        <w:tc>
          <w:tcPr>
            <w:tcW w:w="317" w:type="pct"/>
            <w:tcBorders>
              <w:top w:val="single" w:sz="4" w:space="0" w:color="auto"/>
              <w:left w:val="single" w:sz="4" w:space="0" w:color="auto"/>
              <w:bottom w:val="single" w:sz="4" w:space="0" w:color="auto"/>
              <w:right w:val="single" w:sz="4" w:space="0" w:color="auto"/>
            </w:tcBorders>
            <w:vAlign w:val="center"/>
          </w:tcPr>
          <w:p w14:paraId="3937DF9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8,6</w:t>
            </w:r>
          </w:p>
        </w:tc>
        <w:tc>
          <w:tcPr>
            <w:tcW w:w="266" w:type="pct"/>
            <w:tcBorders>
              <w:top w:val="single" w:sz="4" w:space="0" w:color="auto"/>
              <w:left w:val="single" w:sz="4" w:space="0" w:color="auto"/>
              <w:bottom w:val="single" w:sz="4" w:space="0" w:color="auto"/>
              <w:right w:val="single" w:sz="4" w:space="0" w:color="auto"/>
            </w:tcBorders>
            <w:vAlign w:val="center"/>
          </w:tcPr>
          <w:p w14:paraId="2F88A26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9,1</w:t>
            </w:r>
          </w:p>
        </w:tc>
        <w:tc>
          <w:tcPr>
            <w:tcW w:w="245" w:type="pct"/>
            <w:tcBorders>
              <w:top w:val="single" w:sz="4" w:space="0" w:color="auto"/>
              <w:left w:val="single" w:sz="4" w:space="0" w:color="auto"/>
              <w:bottom w:val="single" w:sz="4" w:space="0" w:color="auto"/>
              <w:right w:val="single" w:sz="4" w:space="0" w:color="auto"/>
            </w:tcBorders>
            <w:vAlign w:val="center"/>
          </w:tcPr>
          <w:p w14:paraId="27CA41E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54DF1A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A3CBE9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76819F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FB90FA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11</w:t>
            </w:r>
          </w:p>
        </w:tc>
      </w:tr>
      <w:tr w:rsidR="00560C42" w14:paraId="4EC244C7"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50C74915"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3.13.</w:t>
            </w:r>
          </w:p>
        </w:tc>
        <w:tc>
          <w:tcPr>
            <w:tcW w:w="1281" w:type="pct"/>
            <w:tcBorders>
              <w:top w:val="single" w:sz="4" w:space="0" w:color="auto"/>
              <w:left w:val="single" w:sz="4" w:space="0" w:color="auto"/>
              <w:bottom w:val="single" w:sz="4" w:space="0" w:color="auto"/>
              <w:right w:val="single" w:sz="4" w:space="0" w:color="auto"/>
            </w:tcBorders>
            <w:vAlign w:val="center"/>
            <w:hideMark/>
          </w:tcPr>
          <w:p w14:paraId="084B9721"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Vidutinė </w:t>
            </w:r>
            <w:r>
              <w:rPr>
                <w:rFonts w:ascii="Times New Roman" w:eastAsia="Times New Roman" w:hAnsi="Times New Roman"/>
                <w:bCs/>
                <w:szCs w:val="20"/>
                <w:shd w:val="clear" w:color="auto" w:fill="FFFFFF"/>
                <w:lang w:eastAsia="lt-LT"/>
              </w:rPr>
              <w:t>tikėtina</w:t>
            </w:r>
            <w:r>
              <w:rPr>
                <w:rFonts w:ascii="Times New Roman" w:eastAsia="Times New Roman" w:hAnsi="Times New Roman"/>
                <w:bCs/>
                <w:szCs w:val="20"/>
                <w:lang w:eastAsia="lt-LT"/>
              </w:rPr>
              <w:t xml:space="preserve"> gyvenimo trukmė, metai</w:t>
            </w:r>
            <w:r w:rsidR="00D9282B">
              <w:rPr>
                <w:rFonts w:ascii="Times New Roman" w:eastAsia="Times New Roman" w:hAnsi="Times New Roman"/>
                <w:bCs/>
                <w:szCs w:val="20"/>
                <w:lang w:eastAsia="lt-LT"/>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56F18110"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67,8</w:t>
            </w:r>
          </w:p>
          <w:p w14:paraId="09F125DF"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(2010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03469470" w14:textId="77777777" w:rsidR="00560C42" w:rsidRDefault="00132A0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73,72</w:t>
            </w:r>
          </w:p>
        </w:tc>
        <w:tc>
          <w:tcPr>
            <w:tcW w:w="349" w:type="pct"/>
            <w:tcBorders>
              <w:top w:val="single" w:sz="4" w:space="0" w:color="auto"/>
              <w:left w:val="single" w:sz="4" w:space="0" w:color="auto"/>
              <w:bottom w:val="single" w:sz="4" w:space="0" w:color="auto"/>
              <w:right w:val="single" w:sz="4" w:space="0" w:color="auto"/>
            </w:tcBorders>
            <w:vAlign w:val="center"/>
            <w:hideMark/>
          </w:tcPr>
          <w:p w14:paraId="45B9378C" w14:textId="77777777" w:rsidR="00560C42" w:rsidRDefault="00132A01"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73,83</w:t>
            </w:r>
          </w:p>
        </w:tc>
        <w:tc>
          <w:tcPr>
            <w:tcW w:w="349" w:type="pct"/>
            <w:tcBorders>
              <w:top w:val="single" w:sz="4" w:space="0" w:color="auto"/>
              <w:left w:val="single" w:sz="4" w:space="0" w:color="auto"/>
              <w:bottom w:val="single" w:sz="4" w:space="0" w:color="auto"/>
              <w:right w:val="single" w:sz="4" w:space="0" w:color="auto"/>
            </w:tcBorders>
            <w:vAlign w:val="center"/>
          </w:tcPr>
          <w:p w14:paraId="6D94CBC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73,72</w:t>
            </w:r>
          </w:p>
        </w:tc>
        <w:tc>
          <w:tcPr>
            <w:tcW w:w="317" w:type="pct"/>
            <w:tcBorders>
              <w:top w:val="single" w:sz="4" w:space="0" w:color="auto"/>
              <w:left w:val="single" w:sz="4" w:space="0" w:color="auto"/>
              <w:bottom w:val="single" w:sz="4" w:space="0" w:color="auto"/>
              <w:right w:val="single" w:sz="4" w:space="0" w:color="auto"/>
            </w:tcBorders>
            <w:vAlign w:val="center"/>
          </w:tcPr>
          <w:p w14:paraId="005B756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74,55</w:t>
            </w:r>
          </w:p>
        </w:tc>
        <w:tc>
          <w:tcPr>
            <w:tcW w:w="266" w:type="pct"/>
            <w:tcBorders>
              <w:top w:val="single" w:sz="4" w:space="0" w:color="auto"/>
              <w:left w:val="single" w:sz="4" w:space="0" w:color="auto"/>
              <w:bottom w:val="single" w:sz="4" w:space="0" w:color="auto"/>
              <w:right w:val="single" w:sz="4" w:space="0" w:color="auto"/>
            </w:tcBorders>
            <w:vAlign w:val="center"/>
          </w:tcPr>
          <w:p w14:paraId="4FB4BD7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74,31</w:t>
            </w:r>
          </w:p>
        </w:tc>
        <w:tc>
          <w:tcPr>
            <w:tcW w:w="245" w:type="pct"/>
            <w:tcBorders>
              <w:top w:val="single" w:sz="4" w:space="0" w:color="auto"/>
              <w:left w:val="single" w:sz="4" w:space="0" w:color="auto"/>
              <w:bottom w:val="single" w:sz="4" w:space="0" w:color="auto"/>
              <w:right w:val="single" w:sz="4" w:space="0" w:color="auto"/>
            </w:tcBorders>
            <w:vAlign w:val="center"/>
          </w:tcPr>
          <w:p w14:paraId="63D5B3D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861CC2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AE2983C"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1F7375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4132D6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68</w:t>
            </w:r>
          </w:p>
        </w:tc>
      </w:tr>
      <w:tr w:rsidR="00560C42" w14:paraId="7B13F907"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0DD5572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3.14.</w:t>
            </w:r>
          </w:p>
        </w:tc>
        <w:tc>
          <w:tcPr>
            <w:tcW w:w="1281" w:type="pct"/>
            <w:tcBorders>
              <w:top w:val="single" w:sz="4" w:space="0" w:color="auto"/>
              <w:left w:val="single" w:sz="4" w:space="0" w:color="auto"/>
              <w:bottom w:val="single" w:sz="4" w:space="0" w:color="auto"/>
              <w:right w:val="single" w:sz="4" w:space="0" w:color="auto"/>
            </w:tcBorders>
            <w:vAlign w:val="center"/>
            <w:hideMark/>
          </w:tcPr>
          <w:p w14:paraId="4C7CD98B"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Registruotų bedarbių ir darbingo amžiaus gyventojų santykis, proc.</w:t>
            </w:r>
          </w:p>
        </w:tc>
        <w:tc>
          <w:tcPr>
            <w:tcW w:w="423" w:type="pct"/>
            <w:tcBorders>
              <w:top w:val="single" w:sz="4" w:space="0" w:color="auto"/>
              <w:left w:val="single" w:sz="4" w:space="0" w:color="auto"/>
              <w:bottom w:val="single" w:sz="4" w:space="0" w:color="auto"/>
              <w:right w:val="single" w:sz="4" w:space="0" w:color="auto"/>
            </w:tcBorders>
            <w:vAlign w:val="center"/>
            <w:hideMark/>
          </w:tcPr>
          <w:p w14:paraId="6CB27EB0"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16,7     (2010 m.)</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B313E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17,5</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10842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17</w:t>
            </w:r>
          </w:p>
        </w:tc>
        <w:tc>
          <w:tcPr>
            <w:tcW w:w="349" w:type="pct"/>
            <w:tcBorders>
              <w:top w:val="single" w:sz="4" w:space="0" w:color="auto"/>
              <w:left w:val="single" w:sz="4" w:space="0" w:color="auto"/>
              <w:bottom w:val="single" w:sz="4" w:space="0" w:color="auto"/>
              <w:right w:val="single" w:sz="4" w:space="0" w:color="auto"/>
            </w:tcBorders>
            <w:vAlign w:val="center"/>
          </w:tcPr>
          <w:p w14:paraId="67AB8FB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17,8</w:t>
            </w:r>
          </w:p>
        </w:tc>
        <w:tc>
          <w:tcPr>
            <w:tcW w:w="317" w:type="pct"/>
            <w:tcBorders>
              <w:top w:val="single" w:sz="4" w:space="0" w:color="auto"/>
              <w:left w:val="single" w:sz="4" w:space="0" w:color="auto"/>
              <w:bottom w:val="single" w:sz="4" w:space="0" w:color="auto"/>
              <w:right w:val="single" w:sz="4" w:space="0" w:color="auto"/>
            </w:tcBorders>
            <w:vAlign w:val="center"/>
          </w:tcPr>
          <w:p w14:paraId="3BB4F92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16,7</w:t>
            </w:r>
          </w:p>
        </w:tc>
        <w:tc>
          <w:tcPr>
            <w:tcW w:w="266" w:type="pct"/>
            <w:tcBorders>
              <w:top w:val="single" w:sz="4" w:space="0" w:color="auto"/>
              <w:left w:val="single" w:sz="4" w:space="0" w:color="auto"/>
              <w:bottom w:val="single" w:sz="4" w:space="0" w:color="auto"/>
              <w:right w:val="single" w:sz="4" w:space="0" w:color="auto"/>
            </w:tcBorders>
            <w:vAlign w:val="center"/>
          </w:tcPr>
          <w:p w14:paraId="28C83F2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15,4</w:t>
            </w:r>
          </w:p>
        </w:tc>
        <w:tc>
          <w:tcPr>
            <w:tcW w:w="245" w:type="pct"/>
            <w:tcBorders>
              <w:top w:val="single" w:sz="4" w:space="0" w:color="auto"/>
              <w:left w:val="single" w:sz="4" w:space="0" w:color="auto"/>
              <w:bottom w:val="single" w:sz="4" w:space="0" w:color="auto"/>
              <w:right w:val="single" w:sz="4" w:space="0" w:color="auto"/>
            </w:tcBorders>
            <w:vAlign w:val="center"/>
          </w:tcPr>
          <w:p w14:paraId="252C05DA"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4E93CA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2C7F4C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C06860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14FBD0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w:t>
            </w:r>
          </w:p>
        </w:tc>
      </w:tr>
      <w:tr w:rsidR="00560C42" w14:paraId="4823B771"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8457DE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bCs/>
                <w:szCs w:val="20"/>
                <w:lang w:eastAsia="lt-LT"/>
              </w:rPr>
              <w:t>3.15.</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CFCB4A8"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Socialinės pašalpos gavėjų skaičius 1000-iui gyventojų</w:t>
            </w:r>
          </w:p>
        </w:tc>
        <w:tc>
          <w:tcPr>
            <w:tcW w:w="423" w:type="pct"/>
            <w:tcBorders>
              <w:top w:val="single" w:sz="4" w:space="0" w:color="auto"/>
              <w:left w:val="single" w:sz="4" w:space="0" w:color="auto"/>
              <w:bottom w:val="single" w:sz="4" w:space="0" w:color="auto"/>
              <w:right w:val="single" w:sz="4" w:space="0" w:color="auto"/>
            </w:tcBorders>
            <w:vAlign w:val="center"/>
            <w:hideMark/>
          </w:tcPr>
          <w:p w14:paraId="75AB5669" w14:textId="77777777" w:rsidR="00560C42" w:rsidRDefault="00560C42" w:rsidP="00D668FC">
            <w:pPr>
              <w:pStyle w:val="lenteles"/>
              <w:widowControl w:val="0"/>
              <w:suppressAutoHyphens/>
              <w:jc w:val="left"/>
              <w:rPr>
                <w:rFonts w:ascii="Times New Roman" w:eastAsia="Times New Roman" w:hAnsi="Times New Roman"/>
                <w:bCs/>
                <w:szCs w:val="20"/>
                <w:lang w:val="en-US" w:eastAsia="lt-LT"/>
              </w:rPr>
            </w:pPr>
            <w:r>
              <w:rPr>
                <w:rFonts w:ascii="Times New Roman" w:eastAsia="Times New Roman" w:hAnsi="Times New Roman"/>
                <w:bCs/>
                <w:szCs w:val="20"/>
                <w:lang w:val="en-US" w:eastAsia="lt-LT"/>
              </w:rPr>
              <w:t>75,</w:t>
            </w:r>
            <w:r>
              <w:rPr>
                <w:rFonts w:ascii="Times New Roman" w:eastAsia="Times New Roman" w:hAnsi="Times New Roman"/>
                <w:bCs/>
                <w:szCs w:val="20"/>
                <w:lang w:eastAsia="lt-LT"/>
              </w:rPr>
              <w:t>1</w:t>
            </w:r>
            <w:r>
              <w:rPr>
                <w:rFonts w:ascii="Times New Roman" w:eastAsia="Times New Roman" w:hAnsi="Times New Roman"/>
                <w:bCs/>
                <w:szCs w:val="20"/>
                <w:lang w:val="en-US" w:eastAsia="lt-LT"/>
              </w:rPr>
              <w:t xml:space="preserve"> (2010 m.)</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1F01F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140,3</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9C2CE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147,8</w:t>
            </w:r>
          </w:p>
        </w:tc>
        <w:tc>
          <w:tcPr>
            <w:tcW w:w="349" w:type="pct"/>
            <w:tcBorders>
              <w:top w:val="single" w:sz="4" w:space="0" w:color="auto"/>
              <w:left w:val="single" w:sz="4" w:space="0" w:color="auto"/>
              <w:bottom w:val="single" w:sz="4" w:space="0" w:color="auto"/>
              <w:right w:val="single" w:sz="4" w:space="0" w:color="auto"/>
            </w:tcBorders>
            <w:vAlign w:val="center"/>
          </w:tcPr>
          <w:p w14:paraId="1372E27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3017</w:t>
            </w:r>
          </w:p>
        </w:tc>
        <w:tc>
          <w:tcPr>
            <w:tcW w:w="317" w:type="pct"/>
            <w:tcBorders>
              <w:top w:val="single" w:sz="4" w:space="0" w:color="auto"/>
              <w:left w:val="single" w:sz="4" w:space="0" w:color="auto"/>
              <w:bottom w:val="single" w:sz="4" w:space="0" w:color="auto"/>
              <w:right w:val="single" w:sz="4" w:space="0" w:color="auto"/>
            </w:tcBorders>
            <w:vAlign w:val="center"/>
          </w:tcPr>
          <w:p w14:paraId="396705E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2100</w:t>
            </w:r>
          </w:p>
        </w:tc>
        <w:tc>
          <w:tcPr>
            <w:tcW w:w="266" w:type="pct"/>
            <w:tcBorders>
              <w:top w:val="single" w:sz="4" w:space="0" w:color="auto"/>
              <w:left w:val="single" w:sz="4" w:space="0" w:color="auto"/>
              <w:bottom w:val="single" w:sz="4" w:space="0" w:color="auto"/>
              <w:right w:val="single" w:sz="4" w:space="0" w:color="auto"/>
            </w:tcBorders>
            <w:vAlign w:val="center"/>
          </w:tcPr>
          <w:p w14:paraId="405AA03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1849</w:t>
            </w:r>
          </w:p>
        </w:tc>
        <w:tc>
          <w:tcPr>
            <w:tcW w:w="245" w:type="pct"/>
            <w:tcBorders>
              <w:top w:val="single" w:sz="4" w:space="0" w:color="auto"/>
              <w:left w:val="single" w:sz="4" w:space="0" w:color="auto"/>
              <w:bottom w:val="single" w:sz="4" w:space="0" w:color="auto"/>
              <w:right w:val="single" w:sz="4" w:space="0" w:color="auto"/>
            </w:tcBorders>
            <w:vAlign w:val="center"/>
          </w:tcPr>
          <w:p w14:paraId="6FC0953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A299D9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98FD40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DC58AB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E66C86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30</w:t>
            </w:r>
          </w:p>
        </w:tc>
      </w:tr>
      <w:tr w:rsidR="00560C42" w14:paraId="7990DB5A"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1D414C9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3.16.</w:t>
            </w:r>
          </w:p>
        </w:tc>
        <w:tc>
          <w:tcPr>
            <w:tcW w:w="1281" w:type="pct"/>
            <w:tcBorders>
              <w:top w:val="single" w:sz="4" w:space="0" w:color="auto"/>
              <w:left w:val="single" w:sz="4" w:space="0" w:color="auto"/>
              <w:bottom w:val="single" w:sz="4" w:space="0" w:color="auto"/>
              <w:right w:val="single" w:sz="4" w:space="0" w:color="auto"/>
            </w:tcBorders>
            <w:vAlign w:val="center"/>
            <w:hideMark/>
          </w:tcPr>
          <w:p w14:paraId="6D23C47F"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Savivaldybės biudžeto išlaidos socialinėms paslaugoms vienam gyventojui, </w:t>
            </w:r>
            <w:r w:rsidRPr="008A2F5D">
              <w:rPr>
                <w:rFonts w:ascii="Times New Roman" w:eastAsia="Times New Roman" w:hAnsi="Times New Roman"/>
                <w:bCs/>
                <w:szCs w:val="20"/>
                <w:lang w:eastAsia="lt-LT"/>
              </w:rPr>
              <w:t>Eur</w:t>
            </w:r>
          </w:p>
        </w:tc>
        <w:tc>
          <w:tcPr>
            <w:tcW w:w="423" w:type="pct"/>
            <w:tcBorders>
              <w:top w:val="single" w:sz="4" w:space="0" w:color="auto"/>
              <w:left w:val="single" w:sz="4" w:space="0" w:color="auto"/>
              <w:bottom w:val="single" w:sz="4" w:space="0" w:color="auto"/>
              <w:right w:val="single" w:sz="4" w:space="0" w:color="auto"/>
            </w:tcBorders>
            <w:vAlign w:val="center"/>
            <w:hideMark/>
          </w:tcPr>
          <w:p w14:paraId="10362A36" w14:textId="77777777" w:rsidR="00560C42" w:rsidRDefault="00560C42" w:rsidP="00D668FC">
            <w:pPr>
              <w:pStyle w:val="lenteles"/>
              <w:widowControl w:val="0"/>
              <w:suppressAutoHyphens/>
              <w:jc w:val="left"/>
              <w:rPr>
                <w:rFonts w:ascii="Times New Roman" w:eastAsia="Times New Roman" w:hAnsi="Times New Roman"/>
                <w:bCs/>
                <w:szCs w:val="20"/>
                <w:lang w:val="en-US" w:eastAsia="lt-LT"/>
              </w:rPr>
            </w:pPr>
            <w:r>
              <w:rPr>
                <w:rFonts w:ascii="Times New Roman" w:eastAsia="Times New Roman" w:hAnsi="Times New Roman"/>
                <w:bCs/>
                <w:szCs w:val="20"/>
                <w:lang w:val="en-US" w:eastAsia="lt-LT"/>
              </w:rPr>
              <w:t>13,8 (2009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08FE06A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11,3</w:t>
            </w:r>
          </w:p>
        </w:tc>
        <w:tc>
          <w:tcPr>
            <w:tcW w:w="349" w:type="pct"/>
            <w:tcBorders>
              <w:top w:val="single" w:sz="4" w:space="0" w:color="auto"/>
              <w:left w:val="single" w:sz="4" w:space="0" w:color="auto"/>
              <w:bottom w:val="single" w:sz="4" w:space="0" w:color="auto"/>
              <w:right w:val="single" w:sz="4" w:space="0" w:color="auto"/>
            </w:tcBorders>
            <w:vAlign w:val="center"/>
            <w:hideMark/>
          </w:tcPr>
          <w:p w14:paraId="1451EE8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11,6</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7FA1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11,5</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34BA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11,8</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94D8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12,5</w:t>
            </w:r>
          </w:p>
        </w:tc>
        <w:tc>
          <w:tcPr>
            <w:tcW w:w="245" w:type="pct"/>
            <w:tcBorders>
              <w:top w:val="single" w:sz="4" w:space="0" w:color="auto"/>
              <w:left w:val="single" w:sz="4" w:space="0" w:color="auto"/>
              <w:bottom w:val="single" w:sz="4" w:space="0" w:color="auto"/>
              <w:right w:val="single" w:sz="4" w:space="0" w:color="auto"/>
            </w:tcBorders>
            <w:vAlign w:val="center"/>
          </w:tcPr>
          <w:p w14:paraId="6E213A44"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BC5424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98D911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702EDC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668B26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94</w:t>
            </w:r>
          </w:p>
        </w:tc>
      </w:tr>
      <w:tr w:rsidR="00560C42" w14:paraId="7826F53E"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53C05E7"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3.17.</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ABB52A6"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Socialinės rizikos šeimų skaičius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6F5E7B1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121</w:t>
            </w:r>
          </w:p>
          <w:p w14:paraId="16A480C4"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EC923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B2AFA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97</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9B225"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94</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7D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93</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9E47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98</w:t>
            </w: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F406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6F46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62B01B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AED8B5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6077BD8"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80</w:t>
            </w:r>
          </w:p>
        </w:tc>
      </w:tr>
      <w:tr w:rsidR="00560C42" w14:paraId="00FFADD4"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099B3B52"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3.18.</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33F6C91"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Vidutinis mėnesinis bruto darbo užmokestis, Eur</w:t>
            </w:r>
          </w:p>
        </w:tc>
        <w:tc>
          <w:tcPr>
            <w:tcW w:w="423" w:type="pct"/>
            <w:tcBorders>
              <w:top w:val="single" w:sz="4" w:space="0" w:color="auto"/>
              <w:left w:val="single" w:sz="4" w:space="0" w:color="auto"/>
              <w:bottom w:val="single" w:sz="4" w:space="0" w:color="auto"/>
              <w:right w:val="single" w:sz="4" w:space="0" w:color="auto"/>
            </w:tcBorders>
            <w:vAlign w:val="center"/>
            <w:hideMark/>
          </w:tcPr>
          <w:p w14:paraId="5334BDDB" w14:textId="77777777" w:rsidR="00560C42" w:rsidRDefault="00560C42" w:rsidP="00D668FC">
            <w:pPr>
              <w:pStyle w:val="lenteles"/>
              <w:widowControl w:val="0"/>
              <w:suppressAutoHyphens/>
              <w:jc w:val="left"/>
              <w:rPr>
                <w:rFonts w:ascii="Times New Roman" w:eastAsia="Times New Roman" w:hAnsi="Times New Roman"/>
                <w:bCs/>
                <w:szCs w:val="20"/>
                <w:lang w:val="en-US" w:eastAsia="lt-LT"/>
              </w:rPr>
            </w:pPr>
            <w:r>
              <w:rPr>
                <w:rFonts w:ascii="Times New Roman" w:eastAsia="Times New Roman" w:hAnsi="Times New Roman"/>
                <w:bCs/>
                <w:szCs w:val="20"/>
                <w:lang w:val="en-US" w:eastAsia="lt-LT"/>
              </w:rPr>
              <w:t>480.8</w:t>
            </w:r>
          </w:p>
          <w:p w14:paraId="296469D4" w14:textId="77777777" w:rsidR="00560C42" w:rsidRDefault="00560C42" w:rsidP="00D668FC">
            <w:pPr>
              <w:pStyle w:val="lenteles"/>
              <w:widowControl w:val="0"/>
              <w:suppressAutoHyphens/>
              <w:jc w:val="left"/>
              <w:rPr>
                <w:rFonts w:ascii="Times New Roman" w:eastAsia="Times New Roman" w:hAnsi="Times New Roman"/>
                <w:bCs/>
                <w:szCs w:val="20"/>
                <w:lang w:val="en-US" w:eastAsia="lt-LT"/>
              </w:rPr>
            </w:pPr>
            <w:r>
              <w:rPr>
                <w:rFonts w:ascii="Times New Roman" w:eastAsia="Times New Roman" w:hAnsi="Times New Roman"/>
                <w:bCs/>
                <w:szCs w:val="20"/>
                <w:lang w:val="en-US" w:eastAsia="lt-LT"/>
              </w:rPr>
              <w:t>(2010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0C3CB9B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478.5</w:t>
            </w:r>
          </w:p>
        </w:tc>
        <w:tc>
          <w:tcPr>
            <w:tcW w:w="349" w:type="pct"/>
            <w:tcBorders>
              <w:top w:val="single" w:sz="4" w:space="0" w:color="auto"/>
              <w:left w:val="single" w:sz="4" w:space="0" w:color="auto"/>
              <w:bottom w:val="single" w:sz="4" w:space="0" w:color="auto"/>
              <w:right w:val="single" w:sz="4" w:space="0" w:color="auto"/>
            </w:tcBorders>
            <w:vAlign w:val="center"/>
            <w:hideMark/>
          </w:tcPr>
          <w:p w14:paraId="10AE6BB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491.5</w:t>
            </w:r>
          </w:p>
        </w:tc>
        <w:tc>
          <w:tcPr>
            <w:tcW w:w="349" w:type="pct"/>
            <w:tcBorders>
              <w:top w:val="single" w:sz="4" w:space="0" w:color="auto"/>
              <w:left w:val="single" w:sz="4" w:space="0" w:color="auto"/>
              <w:bottom w:val="single" w:sz="4" w:space="0" w:color="auto"/>
              <w:right w:val="single" w:sz="4" w:space="0" w:color="auto"/>
            </w:tcBorders>
            <w:vAlign w:val="center"/>
          </w:tcPr>
          <w:p w14:paraId="0E662B9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516.1</w:t>
            </w:r>
          </w:p>
        </w:tc>
        <w:tc>
          <w:tcPr>
            <w:tcW w:w="317" w:type="pct"/>
            <w:tcBorders>
              <w:top w:val="single" w:sz="4" w:space="0" w:color="auto"/>
              <w:left w:val="single" w:sz="4" w:space="0" w:color="auto"/>
              <w:bottom w:val="single" w:sz="4" w:space="0" w:color="auto"/>
              <w:right w:val="single" w:sz="4" w:space="0" w:color="auto"/>
            </w:tcBorders>
            <w:vAlign w:val="center"/>
          </w:tcPr>
          <w:p w14:paraId="00A2DB8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526.1</w:t>
            </w:r>
          </w:p>
        </w:tc>
        <w:tc>
          <w:tcPr>
            <w:tcW w:w="266" w:type="pct"/>
            <w:tcBorders>
              <w:top w:val="single" w:sz="4" w:space="0" w:color="auto"/>
              <w:left w:val="single" w:sz="4" w:space="0" w:color="auto"/>
              <w:bottom w:val="single" w:sz="4" w:space="0" w:color="auto"/>
              <w:right w:val="single" w:sz="4" w:space="0" w:color="auto"/>
            </w:tcBorders>
            <w:vAlign w:val="center"/>
          </w:tcPr>
          <w:p w14:paraId="02CBBEA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552.9</w:t>
            </w:r>
          </w:p>
        </w:tc>
        <w:tc>
          <w:tcPr>
            <w:tcW w:w="245" w:type="pct"/>
            <w:tcBorders>
              <w:top w:val="single" w:sz="4" w:space="0" w:color="auto"/>
              <w:left w:val="single" w:sz="4" w:space="0" w:color="auto"/>
              <w:bottom w:val="single" w:sz="4" w:space="0" w:color="auto"/>
              <w:right w:val="single" w:sz="4" w:space="0" w:color="auto"/>
            </w:tcBorders>
            <w:vAlign w:val="center"/>
          </w:tcPr>
          <w:p w14:paraId="5D5ED26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9B9CF48"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0851C7F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470004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7C87A1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3 000</w:t>
            </w:r>
          </w:p>
        </w:tc>
      </w:tr>
      <w:tr w:rsidR="00560C42" w14:paraId="2D08F9F8"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6BBC54B6"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3.19.</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30ABAE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iCs/>
                <w:szCs w:val="20"/>
                <w:lang w:eastAsia="lt-LT"/>
              </w:rPr>
              <w:t>Asmenų (šeimų), esančių sąrašuose socialiniam būstui gauti, skaičius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3DB063B7"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144</w:t>
            </w:r>
          </w:p>
          <w:p w14:paraId="32EE47BC"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(2009 m.)</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42D27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182</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91BB0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184</w:t>
            </w:r>
          </w:p>
        </w:tc>
        <w:tc>
          <w:tcPr>
            <w:tcW w:w="349" w:type="pct"/>
            <w:tcBorders>
              <w:top w:val="single" w:sz="4" w:space="0" w:color="auto"/>
              <w:left w:val="single" w:sz="4" w:space="0" w:color="auto"/>
              <w:bottom w:val="single" w:sz="4" w:space="0" w:color="auto"/>
              <w:right w:val="single" w:sz="4" w:space="0" w:color="auto"/>
            </w:tcBorders>
            <w:vAlign w:val="center"/>
          </w:tcPr>
          <w:p w14:paraId="21C20A6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204</w:t>
            </w:r>
          </w:p>
        </w:tc>
        <w:tc>
          <w:tcPr>
            <w:tcW w:w="317" w:type="pct"/>
            <w:tcBorders>
              <w:top w:val="single" w:sz="4" w:space="0" w:color="auto"/>
              <w:left w:val="single" w:sz="4" w:space="0" w:color="auto"/>
              <w:bottom w:val="single" w:sz="4" w:space="0" w:color="auto"/>
              <w:right w:val="single" w:sz="4" w:space="0" w:color="auto"/>
            </w:tcBorders>
            <w:vAlign w:val="center"/>
          </w:tcPr>
          <w:p w14:paraId="2C154D0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220</w:t>
            </w:r>
          </w:p>
        </w:tc>
        <w:tc>
          <w:tcPr>
            <w:tcW w:w="266" w:type="pct"/>
            <w:tcBorders>
              <w:top w:val="single" w:sz="4" w:space="0" w:color="auto"/>
              <w:left w:val="single" w:sz="4" w:space="0" w:color="auto"/>
              <w:bottom w:val="single" w:sz="4" w:space="0" w:color="auto"/>
              <w:right w:val="single" w:sz="4" w:space="0" w:color="auto"/>
            </w:tcBorders>
            <w:vAlign w:val="center"/>
          </w:tcPr>
          <w:p w14:paraId="483825C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131</w:t>
            </w:r>
          </w:p>
        </w:tc>
        <w:tc>
          <w:tcPr>
            <w:tcW w:w="245" w:type="pct"/>
            <w:tcBorders>
              <w:top w:val="single" w:sz="4" w:space="0" w:color="auto"/>
              <w:left w:val="single" w:sz="4" w:space="0" w:color="auto"/>
              <w:bottom w:val="single" w:sz="4" w:space="0" w:color="auto"/>
              <w:right w:val="single" w:sz="4" w:space="0" w:color="auto"/>
            </w:tcBorders>
            <w:vAlign w:val="center"/>
          </w:tcPr>
          <w:p w14:paraId="2D0E649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C36B7A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A30224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39F3EB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2F355BA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90</w:t>
            </w:r>
          </w:p>
        </w:tc>
      </w:tr>
      <w:tr w:rsidR="00560C42" w14:paraId="64208C7A"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C6A67B3"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3.20.</w:t>
            </w:r>
          </w:p>
        </w:tc>
        <w:tc>
          <w:tcPr>
            <w:tcW w:w="1281" w:type="pct"/>
            <w:tcBorders>
              <w:top w:val="single" w:sz="4" w:space="0" w:color="auto"/>
              <w:left w:val="single" w:sz="4" w:space="0" w:color="auto"/>
              <w:bottom w:val="single" w:sz="4" w:space="0" w:color="auto"/>
              <w:right w:val="single" w:sz="4" w:space="0" w:color="auto"/>
            </w:tcBorders>
            <w:vAlign w:val="center"/>
            <w:hideMark/>
          </w:tcPr>
          <w:p w14:paraId="2919183E"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Pagrindinių viešųjų paslaugų, perkeltų į elektroninę erdvę dalis, proc.</w:t>
            </w:r>
          </w:p>
        </w:tc>
        <w:tc>
          <w:tcPr>
            <w:tcW w:w="423" w:type="pct"/>
            <w:tcBorders>
              <w:top w:val="single" w:sz="4" w:space="0" w:color="auto"/>
              <w:left w:val="single" w:sz="4" w:space="0" w:color="auto"/>
              <w:bottom w:val="single" w:sz="4" w:space="0" w:color="auto"/>
              <w:right w:val="single" w:sz="4" w:space="0" w:color="auto"/>
            </w:tcBorders>
            <w:vAlign w:val="center"/>
            <w:hideMark/>
          </w:tcPr>
          <w:p w14:paraId="42C3D0AC"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w:t>
            </w:r>
          </w:p>
          <w:p w14:paraId="6D2941A1"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(2010 m.)</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C7B3F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100</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4F51D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100</w:t>
            </w:r>
          </w:p>
        </w:tc>
        <w:tc>
          <w:tcPr>
            <w:tcW w:w="349" w:type="pct"/>
            <w:tcBorders>
              <w:top w:val="single" w:sz="4" w:space="0" w:color="auto"/>
              <w:left w:val="single" w:sz="4" w:space="0" w:color="auto"/>
              <w:bottom w:val="single" w:sz="4" w:space="0" w:color="auto"/>
              <w:right w:val="single" w:sz="4" w:space="0" w:color="auto"/>
            </w:tcBorders>
            <w:vAlign w:val="center"/>
          </w:tcPr>
          <w:p w14:paraId="580443EE"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100</w:t>
            </w:r>
          </w:p>
        </w:tc>
        <w:tc>
          <w:tcPr>
            <w:tcW w:w="317" w:type="pct"/>
            <w:tcBorders>
              <w:top w:val="single" w:sz="4" w:space="0" w:color="auto"/>
              <w:left w:val="single" w:sz="4" w:space="0" w:color="auto"/>
              <w:bottom w:val="single" w:sz="4" w:space="0" w:color="auto"/>
              <w:right w:val="single" w:sz="4" w:space="0" w:color="auto"/>
            </w:tcBorders>
            <w:vAlign w:val="center"/>
          </w:tcPr>
          <w:p w14:paraId="36AEE79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100</w:t>
            </w:r>
          </w:p>
        </w:tc>
        <w:tc>
          <w:tcPr>
            <w:tcW w:w="266" w:type="pct"/>
            <w:tcBorders>
              <w:top w:val="single" w:sz="4" w:space="0" w:color="auto"/>
              <w:left w:val="single" w:sz="4" w:space="0" w:color="auto"/>
              <w:bottom w:val="single" w:sz="4" w:space="0" w:color="auto"/>
              <w:right w:val="single" w:sz="4" w:space="0" w:color="auto"/>
            </w:tcBorders>
            <w:vAlign w:val="center"/>
          </w:tcPr>
          <w:p w14:paraId="6EF7556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100</w:t>
            </w:r>
          </w:p>
        </w:tc>
        <w:tc>
          <w:tcPr>
            <w:tcW w:w="245" w:type="pct"/>
            <w:tcBorders>
              <w:top w:val="single" w:sz="4" w:space="0" w:color="auto"/>
              <w:left w:val="single" w:sz="4" w:space="0" w:color="auto"/>
              <w:bottom w:val="single" w:sz="4" w:space="0" w:color="auto"/>
              <w:right w:val="single" w:sz="4" w:space="0" w:color="auto"/>
            </w:tcBorders>
            <w:vAlign w:val="center"/>
          </w:tcPr>
          <w:p w14:paraId="21956B6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7C460D6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67E2BF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5168CDD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3CAD6C4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80</w:t>
            </w:r>
          </w:p>
        </w:tc>
      </w:tr>
      <w:tr w:rsidR="00560C42" w14:paraId="60E1CE5A"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4FBA219A"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3.21.</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2A7DF65"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 xml:space="preserve">Savivaldybės administracijos darbuotojų, per metus pakėlusių kvalifikaciją, proc. </w:t>
            </w:r>
          </w:p>
        </w:tc>
        <w:tc>
          <w:tcPr>
            <w:tcW w:w="423" w:type="pct"/>
            <w:tcBorders>
              <w:top w:val="single" w:sz="4" w:space="0" w:color="auto"/>
              <w:left w:val="single" w:sz="4" w:space="0" w:color="auto"/>
              <w:bottom w:val="single" w:sz="4" w:space="0" w:color="auto"/>
              <w:right w:val="single" w:sz="4" w:space="0" w:color="auto"/>
            </w:tcBorders>
            <w:vAlign w:val="center"/>
            <w:hideMark/>
          </w:tcPr>
          <w:p w14:paraId="6D320659"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72,8</w:t>
            </w:r>
          </w:p>
        </w:tc>
        <w:tc>
          <w:tcPr>
            <w:tcW w:w="332" w:type="pct"/>
            <w:tcBorders>
              <w:top w:val="single" w:sz="4" w:space="0" w:color="auto"/>
              <w:left w:val="single" w:sz="4" w:space="0" w:color="auto"/>
              <w:bottom w:val="single" w:sz="4" w:space="0" w:color="auto"/>
              <w:right w:val="single" w:sz="4" w:space="0" w:color="auto"/>
            </w:tcBorders>
            <w:vAlign w:val="center"/>
            <w:hideMark/>
          </w:tcPr>
          <w:p w14:paraId="332A6A5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71,7</w:t>
            </w:r>
          </w:p>
        </w:tc>
        <w:tc>
          <w:tcPr>
            <w:tcW w:w="349" w:type="pct"/>
            <w:tcBorders>
              <w:top w:val="single" w:sz="4" w:space="0" w:color="auto"/>
              <w:left w:val="single" w:sz="4" w:space="0" w:color="auto"/>
              <w:bottom w:val="single" w:sz="4" w:space="0" w:color="auto"/>
              <w:right w:val="single" w:sz="4" w:space="0" w:color="auto"/>
            </w:tcBorders>
            <w:vAlign w:val="center"/>
            <w:hideMark/>
          </w:tcPr>
          <w:p w14:paraId="7D3D3AC7"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77,1</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4DB9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34,1</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89D33"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48,5</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37E9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49,8</w:t>
            </w:r>
          </w:p>
        </w:tc>
        <w:tc>
          <w:tcPr>
            <w:tcW w:w="245" w:type="pct"/>
            <w:tcBorders>
              <w:top w:val="single" w:sz="4" w:space="0" w:color="auto"/>
              <w:left w:val="single" w:sz="4" w:space="0" w:color="auto"/>
              <w:bottom w:val="single" w:sz="4" w:space="0" w:color="auto"/>
              <w:right w:val="single" w:sz="4" w:space="0" w:color="auto"/>
            </w:tcBorders>
            <w:vAlign w:val="center"/>
          </w:tcPr>
          <w:p w14:paraId="5DFCA1F3"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FDDD67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C79A8B7"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24A364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1410BAF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50</w:t>
            </w:r>
          </w:p>
        </w:tc>
      </w:tr>
      <w:tr w:rsidR="00560C42" w14:paraId="1D0857A7"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51B6421D"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3.22.</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8133032"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Namų ūkiai, turintys interneto prieigą, proc. *</w:t>
            </w:r>
          </w:p>
        </w:tc>
        <w:tc>
          <w:tcPr>
            <w:tcW w:w="423" w:type="pct"/>
            <w:tcBorders>
              <w:top w:val="single" w:sz="4" w:space="0" w:color="auto"/>
              <w:left w:val="single" w:sz="4" w:space="0" w:color="auto"/>
              <w:bottom w:val="single" w:sz="4" w:space="0" w:color="auto"/>
              <w:right w:val="single" w:sz="4" w:space="0" w:color="auto"/>
            </w:tcBorders>
            <w:vAlign w:val="center"/>
            <w:hideMark/>
          </w:tcPr>
          <w:p w14:paraId="732CC9F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40 </w:t>
            </w:r>
          </w:p>
          <w:p w14:paraId="184C5CAD"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(2010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448C13D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47,3</w:t>
            </w:r>
          </w:p>
        </w:tc>
        <w:tc>
          <w:tcPr>
            <w:tcW w:w="349" w:type="pct"/>
            <w:tcBorders>
              <w:top w:val="single" w:sz="4" w:space="0" w:color="auto"/>
              <w:left w:val="single" w:sz="4" w:space="0" w:color="auto"/>
              <w:bottom w:val="single" w:sz="4" w:space="0" w:color="auto"/>
              <w:right w:val="single" w:sz="4" w:space="0" w:color="auto"/>
            </w:tcBorders>
            <w:vAlign w:val="center"/>
            <w:hideMark/>
          </w:tcPr>
          <w:p w14:paraId="4CE110E4"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51,1</w:t>
            </w:r>
          </w:p>
        </w:tc>
        <w:tc>
          <w:tcPr>
            <w:tcW w:w="349" w:type="pct"/>
            <w:tcBorders>
              <w:top w:val="single" w:sz="4" w:space="0" w:color="auto"/>
              <w:left w:val="single" w:sz="4" w:space="0" w:color="auto"/>
              <w:bottom w:val="single" w:sz="4" w:space="0" w:color="auto"/>
              <w:right w:val="single" w:sz="4" w:space="0" w:color="auto"/>
            </w:tcBorders>
            <w:vAlign w:val="center"/>
          </w:tcPr>
          <w:p w14:paraId="7151DE1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58,6</w:t>
            </w:r>
          </w:p>
        </w:tc>
        <w:tc>
          <w:tcPr>
            <w:tcW w:w="317" w:type="pct"/>
            <w:tcBorders>
              <w:top w:val="single" w:sz="4" w:space="0" w:color="auto"/>
              <w:left w:val="single" w:sz="4" w:space="0" w:color="auto"/>
              <w:bottom w:val="single" w:sz="4" w:space="0" w:color="auto"/>
              <w:right w:val="single" w:sz="4" w:space="0" w:color="auto"/>
            </w:tcBorders>
            <w:vAlign w:val="center"/>
          </w:tcPr>
          <w:p w14:paraId="6CC2A57F"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62,4</w:t>
            </w:r>
          </w:p>
        </w:tc>
        <w:tc>
          <w:tcPr>
            <w:tcW w:w="266" w:type="pct"/>
            <w:tcBorders>
              <w:top w:val="single" w:sz="4" w:space="0" w:color="auto"/>
              <w:left w:val="single" w:sz="4" w:space="0" w:color="auto"/>
              <w:bottom w:val="single" w:sz="4" w:space="0" w:color="auto"/>
              <w:right w:val="single" w:sz="4" w:space="0" w:color="auto"/>
            </w:tcBorders>
            <w:vAlign w:val="center"/>
          </w:tcPr>
          <w:p w14:paraId="0253E45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64,7</w:t>
            </w:r>
          </w:p>
        </w:tc>
        <w:tc>
          <w:tcPr>
            <w:tcW w:w="245" w:type="pct"/>
            <w:tcBorders>
              <w:top w:val="single" w:sz="4" w:space="0" w:color="auto"/>
              <w:left w:val="single" w:sz="4" w:space="0" w:color="auto"/>
              <w:bottom w:val="single" w:sz="4" w:space="0" w:color="auto"/>
              <w:right w:val="single" w:sz="4" w:space="0" w:color="auto"/>
            </w:tcBorders>
            <w:vAlign w:val="center"/>
          </w:tcPr>
          <w:p w14:paraId="676C7490"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6C09BA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620DA6B"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56818E9"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5590548C"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75</w:t>
            </w:r>
          </w:p>
        </w:tc>
      </w:tr>
      <w:tr w:rsidR="00560C42" w14:paraId="23A6EB0E"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64175E8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3.23.</w:t>
            </w:r>
          </w:p>
        </w:tc>
        <w:tc>
          <w:tcPr>
            <w:tcW w:w="1281" w:type="pct"/>
            <w:tcBorders>
              <w:top w:val="single" w:sz="4" w:space="0" w:color="auto"/>
              <w:left w:val="single" w:sz="4" w:space="0" w:color="auto"/>
              <w:bottom w:val="single" w:sz="4" w:space="0" w:color="auto"/>
              <w:right w:val="single" w:sz="4" w:space="0" w:color="auto"/>
            </w:tcBorders>
            <w:vAlign w:val="center"/>
            <w:hideMark/>
          </w:tcPr>
          <w:p w14:paraId="6F918DF2"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 xml:space="preserve">Įgyvendintų projektų, kuriais plečiama laisvalaikio infrastruktūra, skaičius </w:t>
            </w:r>
          </w:p>
        </w:tc>
        <w:tc>
          <w:tcPr>
            <w:tcW w:w="423" w:type="pct"/>
            <w:tcBorders>
              <w:top w:val="single" w:sz="4" w:space="0" w:color="auto"/>
              <w:left w:val="single" w:sz="4" w:space="0" w:color="auto"/>
              <w:bottom w:val="single" w:sz="4" w:space="0" w:color="auto"/>
              <w:right w:val="single" w:sz="4" w:space="0" w:color="auto"/>
            </w:tcBorders>
            <w:vAlign w:val="center"/>
            <w:hideMark/>
          </w:tcPr>
          <w:p w14:paraId="3DFF6C42"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x</w:t>
            </w:r>
          </w:p>
        </w:tc>
        <w:tc>
          <w:tcPr>
            <w:tcW w:w="332" w:type="pct"/>
            <w:tcBorders>
              <w:top w:val="single" w:sz="4" w:space="0" w:color="auto"/>
              <w:left w:val="single" w:sz="4" w:space="0" w:color="auto"/>
              <w:bottom w:val="single" w:sz="4" w:space="0" w:color="auto"/>
              <w:right w:val="single" w:sz="4" w:space="0" w:color="auto"/>
            </w:tcBorders>
            <w:vAlign w:val="center"/>
            <w:hideMark/>
          </w:tcPr>
          <w:p w14:paraId="0AE8F6D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w:t>
            </w:r>
          </w:p>
        </w:tc>
        <w:tc>
          <w:tcPr>
            <w:tcW w:w="349" w:type="pct"/>
            <w:tcBorders>
              <w:top w:val="single" w:sz="4" w:space="0" w:color="auto"/>
              <w:left w:val="single" w:sz="4" w:space="0" w:color="auto"/>
              <w:bottom w:val="single" w:sz="4" w:space="0" w:color="auto"/>
              <w:right w:val="single" w:sz="4" w:space="0" w:color="auto"/>
            </w:tcBorders>
            <w:vAlign w:val="center"/>
            <w:hideMark/>
          </w:tcPr>
          <w:p w14:paraId="26519DC6"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4</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E7359"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BDC92"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12</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9B290"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9</w:t>
            </w:r>
          </w:p>
        </w:tc>
        <w:tc>
          <w:tcPr>
            <w:tcW w:w="245" w:type="pct"/>
            <w:tcBorders>
              <w:top w:val="single" w:sz="4" w:space="0" w:color="auto"/>
              <w:left w:val="single" w:sz="4" w:space="0" w:color="auto"/>
              <w:bottom w:val="single" w:sz="4" w:space="0" w:color="auto"/>
              <w:right w:val="single" w:sz="4" w:space="0" w:color="auto"/>
            </w:tcBorders>
            <w:vAlign w:val="center"/>
          </w:tcPr>
          <w:p w14:paraId="1B94433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21E437A1"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4B36E55E"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40A24BD"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6430151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15</w:t>
            </w:r>
          </w:p>
        </w:tc>
      </w:tr>
      <w:tr w:rsidR="00560C42" w14:paraId="0FD2ABE8" w14:textId="77777777" w:rsidTr="00560C42">
        <w:tc>
          <w:tcPr>
            <w:tcW w:w="245" w:type="pct"/>
            <w:tcBorders>
              <w:top w:val="single" w:sz="4" w:space="0" w:color="auto"/>
              <w:left w:val="single" w:sz="4" w:space="0" w:color="auto"/>
              <w:bottom w:val="single" w:sz="4" w:space="0" w:color="auto"/>
              <w:right w:val="single" w:sz="4" w:space="0" w:color="auto"/>
            </w:tcBorders>
            <w:vAlign w:val="center"/>
            <w:hideMark/>
          </w:tcPr>
          <w:p w14:paraId="559432AE" w14:textId="77777777" w:rsidR="00560C42" w:rsidRDefault="00560C42" w:rsidP="00D668FC">
            <w:pPr>
              <w:pStyle w:val="lenteles"/>
              <w:widowControl w:val="0"/>
              <w:suppressAutoHyphens/>
              <w:rPr>
                <w:rFonts w:ascii="Times New Roman" w:eastAsia="Times New Roman" w:hAnsi="Times New Roman"/>
                <w:bCs/>
                <w:szCs w:val="20"/>
                <w:lang w:eastAsia="lt-LT"/>
              </w:rPr>
            </w:pPr>
            <w:r>
              <w:rPr>
                <w:rFonts w:ascii="Times New Roman" w:eastAsia="Times New Roman" w:hAnsi="Times New Roman"/>
                <w:bCs/>
                <w:szCs w:val="20"/>
                <w:lang w:eastAsia="lt-LT"/>
              </w:rPr>
              <w:t>3.24.</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16918B3"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bCs/>
                <w:szCs w:val="20"/>
                <w:lang w:eastAsia="lt-LT"/>
              </w:rPr>
              <w:t>Sporto varžybų ir sveikatingumo renginių dalyvių metų pabaigoje skaičius</w:t>
            </w:r>
          </w:p>
        </w:tc>
        <w:tc>
          <w:tcPr>
            <w:tcW w:w="423" w:type="pct"/>
            <w:tcBorders>
              <w:top w:val="single" w:sz="4" w:space="0" w:color="auto"/>
              <w:left w:val="single" w:sz="4" w:space="0" w:color="auto"/>
              <w:bottom w:val="single" w:sz="4" w:space="0" w:color="auto"/>
              <w:right w:val="single" w:sz="4" w:space="0" w:color="auto"/>
            </w:tcBorders>
            <w:vAlign w:val="center"/>
            <w:hideMark/>
          </w:tcPr>
          <w:p w14:paraId="27E55C8D" w14:textId="77777777" w:rsidR="00560C42" w:rsidRDefault="00560C42" w:rsidP="00D668FC">
            <w:pPr>
              <w:pStyle w:val="lenteles"/>
              <w:widowControl w:val="0"/>
              <w:suppressAutoHyphens/>
              <w:jc w:val="left"/>
              <w:rPr>
                <w:rFonts w:ascii="Times New Roman" w:eastAsia="Times New Roman" w:hAnsi="Times New Roman"/>
                <w:szCs w:val="20"/>
                <w:lang w:eastAsia="lt-LT"/>
              </w:rPr>
            </w:pPr>
            <w:r>
              <w:rPr>
                <w:rFonts w:ascii="Times New Roman" w:eastAsia="Times New Roman" w:hAnsi="Times New Roman"/>
                <w:szCs w:val="20"/>
                <w:lang w:eastAsia="lt-LT"/>
              </w:rPr>
              <w:t>7 547</w:t>
            </w:r>
          </w:p>
          <w:p w14:paraId="251C58AD" w14:textId="77777777" w:rsidR="00560C42" w:rsidRDefault="00560C42" w:rsidP="00D668FC">
            <w:pPr>
              <w:pStyle w:val="lenteles"/>
              <w:widowControl w:val="0"/>
              <w:suppressAutoHyphens/>
              <w:jc w:val="left"/>
              <w:rPr>
                <w:rFonts w:ascii="Times New Roman" w:eastAsia="Times New Roman" w:hAnsi="Times New Roman"/>
                <w:bCs/>
                <w:szCs w:val="20"/>
                <w:lang w:eastAsia="lt-LT"/>
              </w:rPr>
            </w:pPr>
            <w:r>
              <w:rPr>
                <w:rFonts w:ascii="Times New Roman" w:eastAsia="Times New Roman" w:hAnsi="Times New Roman"/>
                <w:szCs w:val="20"/>
                <w:lang w:eastAsia="lt-LT"/>
              </w:rPr>
              <w:t>(2009 m.)</w:t>
            </w:r>
          </w:p>
        </w:tc>
        <w:tc>
          <w:tcPr>
            <w:tcW w:w="332" w:type="pct"/>
            <w:tcBorders>
              <w:top w:val="single" w:sz="4" w:space="0" w:color="auto"/>
              <w:left w:val="single" w:sz="4" w:space="0" w:color="auto"/>
              <w:bottom w:val="single" w:sz="4" w:space="0" w:color="auto"/>
              <w:right w:val="single" w:sz="4" w:space="0" w:color="auto"/>
            </w:tcBorders>
            <w:vAlign w:val="center"/>
            <w:hideMark/>
          </w:tcPr>
          <w:p w14:paraId="4B82BB5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7 671</w:t>
            </w:r>
          </w:p>
        </w:tc>
        <w:tc>
          <w:tcPr>
            <w:tcW w:w="349" w:type="pct"/>
            <w:tcBorders>
              <w:top w:val="single" w:sz="4" w:space="0" w:color="auto"/>
              <w:left w:val="single" w:sz="4" w:space="0" w:color="auto"/>
              <w:bottom w:val="single" w:sz="4" w:space="0" w:color="auto"/>
              <w:right w:val="single" w:sz="4" w:space="0" w:color="auto"/>
            </w:tcBorders>
            <w:vAlign w:val="center"/>
            <w:hideMark/>
          </w:tcPr>
          <w:p w14:paraId="7158DD6D"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8 173</w:t>
            </w:r>
          </w:p>
        </w:tc>
        <w:tc>
          <w:tcPr>
            <w:tcW w:w="349" w:type="pct"/>
            <w:tcBorders>
              <w:top w:val="single" w:sz="4" w:space="0" w:color="auto"/>
              <w:left w:val="single" w:sz="4" w:space="0" w:color="auto"/>
              <w:bottom w:val="single" w:sz="4" w:space="0" w:color="auto"/>
              <w:right w:val="single" w:sz="4" w:space="0" w:color="auto"/>
            </w:tcBorders>
            <w:vAlign w:val="center"/>
          </w:tcPr>
          <w:p w14:paraId="793397F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7 807</w:t>
            </w:r>
          </w:p>
        </w:tc>
        <w:tc>
          <w:tcPr>
            <w:tcW w:w="317" w:type="pct"/>
            <w:tcBorders>
              <w:top w:val="single" w:sz="4" w:space="0" w:color="auto"/>
              <w:left w:val="single" w:sz="4" w:space="0" w:color="auto"/>
              <w:bottom w:val="single" w:sz="4" w:space="0" w:color="auto"/>
              <w:right w:val="single" w:sz="4" w:space="0" w:color="auto"/>
            </w:tcBorders>
            <w:vAlign w:val="center"/>
          </w:tcPr>
          <w:p w14:paraId="4B5A5BEA"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8 519</w:t>
            </w:r>
          </w:p>
        </w:tc>
        <w:tc>
          <w:tcPr>
            <w:tcW w:w="266" w:type="pct"/>
            <w:tcBorders>
              <w:top w:val="single" w:sz="4" w:space="0" w:color="auto"/>
              <w:left w:val="single" w:sz="4" w:space="0" w:color="auto"/>
              <w:bottom w:val="single" w:sz="4" w:space="0" w:color="auto"/>
              <w:right w:val="single" w:sz="4" w:space="0" w:color="auto"/>
            </w:tcBorders>
            <w:vAlign w:val="center"/>
          </w:tcPr>
          <w:p w14:paraId="6484F0DB"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8 354</w:t>
            </w:r>
          </w:p>
        </w:tc>
        <w:tc>
          <w:tcPr>
            <w:tcW w:w="245" w:type="pct"/>
            <w:tcBorders>
              <w:top w:val="single" w:sz="4" w:space="0" w:color="auto"/>
              <w:left w:val="single" w:sz="4" w:space="0" w:color="auto"/>
              <w:bottom w:val="single" w:sz="4" w:space="0" w:color="auto"/>
              <w:right w:val="single" w:sz="4" w:space="0" w:color="auto"/>
            </w:tcBorders>
            <w:vAlign w:val="center"/>
          </w:tcPr>
          <w:p w14:paraId="5B18DB06"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63974A5F"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3E0D0C82"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245" w:type="pct"/>
            <w:tcBorders>
              <w:top w:val="single" w:sz="4" w:space="0" w:color="auto"/>
              <w:left w:val="single" w:sz="4" w:space="0" w:color="auto"/>
              <w:bottom w:val="single" w:sz="4" w:space="0" w:color="auto"/>
              <w:right w:val="single" w:sz="4" w:space="0" w:color="auto"/>
            </w:tcBorders>
            <w:vAlign w:val="center"/>
          </w:tcPr>
          <w:p w14:paraId="15A5A395" w14:textId="77777777" w:rsidR="00560C42" w:rsidRDefault="00560C42" w:rsidP="00D668FC">
            <w:pPr>
              <w:pStyle w:val="lenteles"/>
              <w:widowControl w:val="0"/>
              <w:suppressAutoHyphens/>
              <w:rPr>
                <w:rFonts w:ascii="Times New Roman" w:eastAsia="Times New Roman" w:hAnsi="Times New Roman"/>
                <w:szCs w:val="20"/>
                <w:lang w:eastAsia="lt-LT"/>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0E814221" w14:textId="77777777" w:rsidR="00560C42" w:rsidRDefault="00560C42" w:rsidP="00D668FC">
            <w:pPr>
              <w:pStyle w:val="lenteles"/>
              <w:widowControl w:val="0"/>
              <w:suppressAutoHyphens/>
              <w:rPr>
                <w:rFonts w:ascii="Times New Roman" w:eastAsia="Times New Roman" w:hAnsi="Times New Roman"/>
                <w:szCs w:val="20"/>
                <w:lang w:eastAsia="lt-LT"/>
              </w:rPr>
            </w:pPr>
            <w:r>
              <w:rPr>
                <w:rFonts w:ascii="Times New Roman" w:eastAsia="Times New Roman" w:hAnsi="Times New Roman"/>
                <w:szCs w:val="20"/>
                <w:lang w:eastAsia="lt-LT"/>
              </w:rPr>
              <w:t>8 500</w:t>
            </w:r>
          </w:p>
        </w:tc>
      </w:tr>
    </w:tbl>
    <w:p w14:paraId="20199470" w14:textId="77777777" w:rsidR="00560C42" w:rsidRDefault="00560C42" w:rsidP="00D668FC">
      <w:pPr>
        <w:pStyle w:val="Sraopastraipa"/>
        <w:rPr>
          <w:sz w:val="24"/>
          <w:szCs w:val="24"/>
        </w:rPr>
      </w:pPr>
      <w:r>
        <w:rPr>
          <w:sz w:val="24"/>
          <w:szCs w:val="24"/>
        </w:rPr>
        <w:t xml:space="preserve">* </w:t>
      </w:r>
      <w:r w:rsidRPr="0005261C">
        <w:rPr>
          <w:sz w:val="24"/>
          <w:szCs w:val="24"/>
        </w:rPr>
        <w:t>Duomenys prienami tik apskrities mastu</w:t>
      </w:r>
    </w:p>
    <w:p w14:paraId="10604629" w14:textId="77777777" w:rsidR="003F410E" w:rsidRDefault="003F410E" w:rsidP="00D668FC">
      <w:pPr>
        <w:pStyle w:val="Sraopastraipa"/>
        <w:rPr>
          <w:sz w:val="24"/>
          <w:szCs w:val="24"/>
        </w:rPr>
      </w:pPr>
      <w:r>
        <w:rPr>
          <w:sz w:val="24"/>
          <w:szCs w:val="24"/>
        </w:rPr>
        <w:t>** Duomenys patikslinti atlikus inventorizaciją</w:t>
      </w:r>
    </w:p>
    <w:p w14:paraId="58705295" w14:textId="72B590B7" w:rsidR="00560C42" w:rsidRPr="007422F7" w:rsidRDefault="00E443DB" w:rsidP="00E443DB">
      <w:pPr>
        <w:spacing w:after="0" w:line="240" w:lineRule="auto"/>
        <w:ind w:firstLine="0"/>
        <w:jc w:val="center"/>
        <w:rPr>
          <w:rFonts w:ascii="Times New Roman" w:hAnsi="Times New Roman"/>
          <w:szCs w:val="24"/>
        </w:rPr>
      </w:pPr>
      <w:r>
        <w:rPr>
          <w:rFonts w:ascii="Times New Roman" w:hAnsi="Times New Roman"/>
          <w:szCs w:val="24"/>
        </w:rPr>
        <w:t>____________________</w:t>
      </w:r>
    </w:p>
    <w:sectPr w:rsidR="00560C42" w:rsidRPr="007422F7" w:rsidSect="0042631B">
      <w:headerReference w:type="default" r:id="rId12"/>
      <w:headerReference w:type="first" r:id="rId13"/>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8582B" w14:textId="77777777" w:rsidR="007802CD" w:rsidRDefault="007802CD" w:rsidP="008A7D0A">
      <w:pPr>
        <w:spacing w:after="0" w:line="240" w:lineRule="auto"/>
      </w:pPr>
      <w:r>
        <w:separator/>
      </w:r>
    </w:p>
  </w:endnote>
  <w:endnote w:type="continuationSeparator" w:id="0">
    <w:p w14:paraId="3D28E0DA" w14:textId="77777777" w:rsidR="007802CD" w:rsidRDefault="007802CD" w:rsidP="008A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alemonas">
    <w:altName w:val="Times New Roman"/>
    <w:charset w:val="BA"/>
    <w:family w:val="roman"/>
    <w:pitch w:val="variable"/>
    <w:sig w:usb0="A00002EF" w:usb1="1000000E" w:usb2="0000002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0363" w14:textId="77777777" w:rsidR="007802CD" w:rsidRDefault="007802CD" w:rsidP="008A7D0A">
      <w:pPr>
        <w:spacing w:after="0" w:line="240" w:lineRule="auto"/>
      </w:pPr>
      <w:r>
        <w:separator/>
      </w:r>
    </w:p>
  </w:footnote>
  <w:footnote w:type="continuationSeparator" w:id="0">
    <w:p w14:paraId="5DF917C8" w14:textId="77777777" w:rsidR="007802CD" w:rsidRDefault="007802CD" w:rsidP="008A7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431328"/>
      <w:docPartObj>
        <w:docPartGallery w:val="Page Numbers (Top of Page)"/>
        <w:docPartUnique/>
      </w:docPartObj>
    </w:sdtPr>
    <w:sdtEndPr>
      <w:rPr>
        <w:rFonts w:ascii="Times New Roman" w:hAnsi="Times New Roman"/>
      </w:rPr>
    </w:sdtEndPr>
    <w:sdtContent>
      <w:p w14:paraId="621743EF" w14:textId="5BE3211B" w:rsidR="00E443DB" w:rsidRPr="00E443DB" w:rsidRDefault="00E443DB" w:rsidP="00E443DB">
        <w:pPr>
          <w:pStyle w:val="Antrats"/>
          <w:jc w:val="center"/>
          <w:rPr>
            <w:rFonts w:ascii="Times New Roman" w:hAnsi="Times New Roman"/>
          </w:rPr>
        </w:pPr>
        <w:r w:rsidRPr="00E443DB">
          <w:rPr>
            <w:rFonts w:ascii="Times New Roman" w:hAnsi="Times New Roman"/>
          </w:rPr>
          <w:fldChar w:fldCharType="begin"/>
        </w:r>
        <w:r w:rsidRPr="00E443DB">
          <w:rPr>
            <w:rFonts w:ascii="Times New Roman" w:hAnsi="Times New Roman"/>
          </w:rPr>
          <w:instrText>PAGE   \* MERGEFORMAT</w:instrText>
        </w:r>
        <w:r w:rsidRPr="00E443DB">
          <w:rPr>
            <w:rFonts w:ascii="Times New Roman" w:hAnsi="Times New Roman"/>
          </w:rPr>
          <w:fldChar w:fldCharType="separate"/>
        </w:r>
        <w:r w:rsidR="001101DC">
          <w:rPr>
            <w:rFonts w:ascii="Times New Roman" w:hAnsi="Times New Roman"/>
            <w:noProof/>
          </w:rPr>
          <w:t>2</w:t>
        </w:r>
        <w:r w:rsidRPr="00E443DB">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634359"/>
      <w:docPartObj>
        <w:docPartGallery w:val="Page Numbers (Top of Page)"/>
        <w:docPartUnique/>
      </w:docPartObj>
    </w:sdtPr>
    <w:sdtEndPr/>
    <w:sdtContent>
      <w:p w14:paraId="0D3AEE0D" w14:textId="637C6F97" w:rsidR="00523693" w:rsidRDefault="00523693" w:rsidP="0050689C">
        <w:pPr>
          <w:pStyle w:val="Antrats"/>
          <w:jc w:val="center"/>
        </w:pPr>
        <w:r>
          <w:fldChar w:fldCharType="begin"/>
        </w:r>
        <w:r>
          <w:instrText>PAGE   \* MERGEFORMAT</w:instrText>
        </w:r>
        <w:r>
          <w:fldChar w:fldCharType="separate"/>
        </w:r>
        <w:r w:rsidR="001101DC">
          <w:rPr>
            <w:noProof/>
          </w:rPr>
          <w:t>71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E064" w14:textId="77777777" w:rsidR="00523693" w:rsidRPr="0030777D" w:rsidRDefault="00523693" w:rsidP="0030777D">
    <w:pPr>
      <w:tabs>
        <w:tab w:val="center" w:pos="4680"/>
        <w:tab w:val="right" w:pos="9360"/>
      </w:tabs>
      <w:spacing w:after="0" w:line="240" w:lineRule="auto"/>
      <w:ind w:left="5812" w:firstLine="0"/>
      <w:rPr>
        <w:rFonts w:ascii="Times New Roman" w:eastAsia="Times New Roman" w:hAnsi="Times New Roman"/>
        <w:szCs w:val="24"/>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1C8A"/>
    <w:multiLevelType w:val="hybridMultilevel"/>
    <w:tmpl w:val="0AFA6A0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182784"/>
    <w:multiLevelType w:val="hybridMultilevel"/>
    <w:tmpl w:val="F3A212E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8A1D3E"/>
    <w:multiLevelType w:val="hybridMultilevel"/>
    <w:tmpl w:val="E966883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456B96"/>
    <w:multiLevelType w:val="hybridMultilevel"/>
    <w:tmpl w:val="595C86C6"/>
    <w:lvl w:ilvl="0" w:tplc="E788E91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A433C41"/>
    <w:multiLevelType w:val="hybridMultilevel"/>
    <w:tmpl w:val="4508A75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A6138E9"/>
    <w:multiLevelType w:val="hybridMultilevel"/>
    <w:tmpl w:val="1350353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1FE480F"/>
    <w:multiLevelType w:val="hybridMultilevel"/>
    <w:tmpl w:val="61B8559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4F2779"/>
    <w:multiLevelType w:val="hybridMultilevel"/>
    <w:tmpl w:val="C5A879F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58F1882"/>
    <w:multiLevelType w:val="hybridMultilevel"/>
    <w:tmpl w:val="28BAE75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854456A"/>
    <w:multiLevelType w:val="hybridMultilevel"/>
    <w:tmpl w:val="60F6516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A651F84"/>
    <w:multiLevelType w:val="hybridMultilevel"/>
    <w:tmpl w:val="B290B13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0D2BEA"/>
    <w:multiLevelType w:val="hybridMultilevel"/>
    <w:tmpl w:val="EA90544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0B386A"/>
    <w:multiLevelType w:val="hybridMultilevel"/>
    <w:tmpl w:val="63A41D26"/>
    <w:lvl w:ilvl="0" w:tplc="89F02C5E">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B272A"/>
    <w:multiLevelType w:val="hybridMultilevel"/>
    <w:tmpl w:val="57282E80"/>
    <w:lvl w:ilvl="0" w:tplc="A3347EEA">
      <w:start w:val="1"/>
      <w:numFmt w:val="lowerLetter"/>
      <w:lvlText w:val="%1)"/>
      <w:lvlJc w:val="left"/>
      <w:pPr>
        <w:ind w:left="426" w:hanging="360"/>
      </w:pPr>
      <w:rPr>
        <w:rFonts w:hint="default"/>
      </w:rPr>
    </w:lvl>
    <w:lvl w:ilvl="1" w:tplc="04270019" w:tentative="1">
      <w:start w:val="1"/>
      <w:numFmt w:val="lowerLetter"/>
      <w:lvlText w:val="%2."/>
      <w:lvlJc w:val="left"/>
      <w:pPr>
        <w:ind w:left="1146" w:hanging="360"/>
      </w:p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14" w15:restartNumberingAfterBreak="0">
    <w:nsid w:val="689E4FA4"/>
    <w:multiLevelType w:val="hybridMultilevel"/>
    <w:tmpl w:val="04F2072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8F666AC"/>
    <w:multiLevelType w:val="hybridMultilevel"/>
    <w:tmpl w:val="4EDA59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53B2F4B"/>
    <w:multiLevelType w:val="hybridMultilevel"/>
    <w:tmpl w:val="C0945F2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D81143B"/>
    <w:multiLevelType w:val="hybridMultilevel"/>
    <w:tmpl w:val="15A2702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F1B03C2"/>
    <w:multiLevelType w:val="hybridMultilevel"/>
    <w:tmpl w:val="2824357C"/>
    <w:lvl w:ilvl="0" w:tplc="765080B6">
      <w:start w:val="2009"/>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6"/>
  </w:num>
  <w:num w:numId="5">
    <w:abstractNumId w:val="10"/>
  </w:num>
  <w:num w:numId="6">
    <w:abstractNumId w:val="7"/>
  </w:num>
  <w:num w:numId="7">
    <w:abstractNumId w:val="0"/>
  </w:num>
  <w:num w:numId="8">
    <w:abstractNumId w:val="5"/>
  </w:num>
  <w:num w:numId="9">
    <w:abstractNumId w:val="1"/>
  </w:num>
  <w:num w:numId="10">
    <w:abstractNumId w:val="11"/>
  </w:num>
  <w:num w:numId="11">
    <w:abstractNumId w:val="12"/>
  </w:num>
  <w:num w:numId="12">
    <w:abstractNumId w:val="15"/>
  </w:num>
  <w:num w:numId="13">
    <w:abstractNumId w:val="9"/>
  </w:num>
  <w:num w:numId="14">
    <w:abstractNumId w:val="13"/>
  </w:num>
  <w:num w:numId="15">
    <w:abstractNumId w:val="14"/>
  </w:num>
  <w:num w:numId="16">
    <w:abstractNumId w:val="17"/>
  </w:num>
  <w:num w:numId="17">
    <w:abstractNumId w:val="3"/>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8"/>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0094"/>
    <w:rsid w:val="00001A73"/>
    <w:rsid w:val="0000276D"/>
    <w:rsid w:val="00004624"/>
    <w:rsid w:val="000073B3"/>
    <w:rsid w:val="00011C9F"/>
    <w:rsid w:val="00014C05"/>
    <w:rsid w:val="00016A90"/>
    <w:rsid w:val="0001750D"/>
    <w:rsid w:val="00021F57"/>
    <w:rsid w:val="00026456"/>
    <w:rsid w:val="00031B21"/>
    <w:rsid w:val="00032804"/>
    <w:rsid w:val="00033C2D"/>
    <w:rsid w:val="00035C5E"/>
    <w:rsid w:val="000363BA"/>
    <w:rsid w:val="00036B6B"/>
    <w:rsid w:val="00040B07"/>
    <w:rsid w:val="000445D5"/>
    <w:rsid w:val="000449C0"/>
    <w:rsid w:val="00045BE0"/>
    <w:rsid w:val="00046A96"/>
    <w:rsid w:val="00050188"/>
    <w:rsid w:val="0005044F"/>
    <w:rsid w:val="0005462B"/>
    <w:rsid w:val="00055C98"/>
    <w:rsid w:val="00056EDB"/>
    <w:rsid w:val="00060DAC"/>
    <w:rsid w:val="00062E3D"/>
    <w:rsid w:val="00064410"/>
    <w:rsid w:val="00067D2A"/>
    <w:rsid w:val="00075BE5"/>
    <w:rsid w:val="000805D3"/>
    <w:rsid w:val="00084F82"/>
    <w:rsid w:val="00090565"/>
    <w:rsid w:val="00093A1A"/>
    <w:rsid w:val="000954A9"/>
    <w:rsid w:val="000A077B"/>
    <w:rsid w:val="000A16CD"/>
    <w:rsid w:val="000A42A3"/>
    <w:rsid w:val="000A42BA"/>
    <w:rsid w:val="000B3B66"/>
    <w:rsid w:val="000B3C2D"/>
    <w:rsid w:val="000B53AD"/>
    <w:rsid w:val="000B53D7"/>
    <w:rsid w:val="000B7457"/>
    <w:rsid w:val="000C12B6"/>
    <w:rsid w:val="000C4193"/>
    <w:rsid w:val="000C499A"/>
    <w:rsid w:val="000C5761"/>
    <w:rsid w:val="000C6703"/>
    <w:rsid w:val="000C71A2"/>
    <w:rsid w:val="000D3B97"/>
    <w:rsid w:val="000D71E3"/>
    <w:rsid w:val="000D7FD3"/>
    <w:rsid w:val="000E35C3"/>
    <w:rsid w:val="000E4489"/>
    <w:rsid w:val="000F1EA0"/>
    <w:rsid w:val="000F2762"/>
    <w:rsid w:val="00101BC6"/>
    <w:rsid w:val="00103084"/>
    <w:rsid w:val="001057B2"/>
    <w:rsid w:val="001066E6"/>
    <w:rsid w:val="001101DC"/>
    <w:rsid w:val="001142BD"/>
    <w:rsid w:val="00122274"/>
    <w:rsid w:val="0012384F"/>
    <w:rsid w:val="00123CB5"/>
    <w:rsid w:val="00132A01"/>
    <w:rsid w:val="00133133"/>
    <w:rsid w:val="00134458"/>
    <w:rsid w:val="00135800"/>
    <w:rsid w:val="0013602C"/>
    <w:rsid w:val="00141E4F"/>
    <w:rsid w:val="00143775"/>
    <w:rsid w:val="00144410"/>
    <w:rsid w:val="00147D1D"/>
    <w:rsid w:val="00151ECD"/>
    <w:rsid w:val="001535B0"/>
    <w:rsid w:val="00153724"/>
    <w:rsid w:val="0015566A"/>
    <w:rsid w:val="00156015"/>
    <w:rsid w:val="001671AA"/>
    <w:rsid w:val="0016724B"/>
    <w:rsid w:val="001734A2"/>
    <w:rsid w:val="001735F8"/>
    <w:rsid w:val="00175AD9"/>
    <w:rsid w:val="0017625F"/>
    <w:rsid w:val="00177B7F"/>
    <w:rsid w:val="00180071"/>
    <w:rsid w:val="00183FBD"/>
    <w:rsid w:val="0018708C"/>
    <w:rsid w:val="00190FF8"/>
    <w:rsid w:val="001931C6"/>
    <w:rsid w:val="00193DB4"/>
    <w:rsid w:val="00194B77"/>
    <w:rsid w:val="001960D1"/>
    <w:rsid w:val="001A2335"/>
    <w:rsid w:val="001A499F"/>
    <w:rsid w:val="001B0CD9"/>
    <w:rsid w:val="001B1495"/>
    <w:rsid w:val="001B3E91"/>
    <w:rsid w:val="001B6AA6"/>
    <w:rsid w:val="001C0ADA"/>
    <w:rsid w:val="001C747F"/>
    <w:rsid w:val="001E0AE4"/>
    <w:rsid w:val="001E122C"/>
    <w:rsid w:val="001E56FE"/>
    <w:rsid w:val="001E615E"/>
    <w:rsid w:val="001F2886"/>
    <w:rsid w:val="001F7DD1"/>
    <w:rsid w:val="00201DFE"/>
    <w:rsid w:val="00205CF8"/>
    <w:rsid w:val="00206F32"/>
    <w:rsid w:val="00210A4E"/>
    <w:rsid w:val="00214218"/>
    <w:rsid w:val="002143ED"/>
    <w:rsid w:val="0021442A"/>
    <w:rsid w:val="002200C8"/>
    <w:rsid w:val="00220FD4"/>
    <w:rsid w:val="00221728"/>
    <w:rsid w:val="00221C7D"/>
    <w:rsid w:val="00224CB0"/>
    <w:rsid w:val="00226D00"/>
    <w:rsid w:val="002346A0"/>
    <w:rsid w:val="00236EF0"/>
    <w:rsid w:val="00240E47"/>
    <w:rsid w:val="00247DF4"/>
    <w:rsid w:val="00251B6E"/>
    <w:rsid w:val="00253C6D"/>
    <w:rsid w:val="00255227"/>
    <w:rsid w:val="00260920"/>
    <w:rsid w:val="00264777"/>
    <w:rsid w:val="00265E67"/>
    <w:rsid w:val="00271CDE"/>
    <w:rsid w:val="00274BA4"/>
    <w:rsid w:val="0027646D"/>
    <w:rsid w:val="00276471"/>
    <w:rsid w:val="0027715A"/>
    <w:rsid w:val="00280D44"/>
    <w:rsid w:val="00284F3E"/>
    <w:rsid w:val="0028617A"/>
    <w:rsid w:val="00292759"/>
    <w:rsid w:val="00292866"/>
    <w:rsid w:val="002933DC"/>
    <w:rsid w:val="002A2AAF"/>
    <w:rsid w:val="002A4100"/>
    <w:rsid w:val="002B7F72"/>
    <w:rsid w:val="002C5006"/>
    <w:rsid w:val="002D0CCF"/>
    <w:rsid w:val="002D1ECD"/>
    <w:rsid w:val="002D332C"/>
    <w:rsid w:val="002D62B5"/>
    <w:rsid w:val="002E1FCF"/>
    <w:rsid w:val="002E3FA2"/>
    <w:rsid w:val="002E6708"/>
    <w:rsid w:val="002F0A41"/>
    <w:rsid w:val="003040C4"/>
    <w:rsid w:val="003064C3"/>
    <w:rsid w:val="00306BCA"/>
    <w:rsid w:val="0030777D"/>
    <w:rsid w:val="00310D08"/>
    <w:rsid w:val="00311F2C"/>
    <w:rsid w:val="00313C56"/>
    <w:rsid w:val="00314B5D"/>
    <w:rsid w:val="003152D3"/>
    <w:rsid w:val="0031693E"/>
    <w:rsid w:val="00317D4C"/>
    <w:rsid w:val="00320BA4"/>
    <w:rsid w:val="00330F5D"/>
    <w:rsid w:val="00336628"/>
    <w:rsid w:val="003406F1"/>
    <w:rsid w:val="00340842"/>
    <w:rsid w:val="00341E80"/>
    <w:rsid w:val="00344765"/>
    <w:rsid w:val="00344DFA"/>
    <w:rsid w:val="0035033D"/>
    <w:rsid w:val="00356173"/>
    <w:rsid w:val="00361C47"/>
    <w:rsid w:val="0036347E"/>
    <w:rsid w:val="00371498"/>
    <w:rsid w:val="003714B7"/>
    <w:rsid w:val="00372240"/>
    <w:rsid w:val="00373121"/>
    <w:rsid w:val="00374258"/>
    <w:rsid w:val="00374842"/>
    <w:rsid w:val="00374D29"/>
    <w:rsid w:val="00384529"/>
    <w:rsid w:val="003948F7"/>
    <w:rsid w:val="00397275"/>
    <w:rsid w:val="003A37F2"/>
    <w:rsid w:val="003B5B88"/>
    <w:rsid w:val="003B7217"/>
    <w:rsid w:val="003B7242"/>
    <w:rsid w:val="003C70F6"/>
    <w:rsid w:val="003D342A"/>
    <w:rsid w:val="003D3C8A"/>
    <w:rsid w:val="003D5CBC"/>
    <w:rsid w:val="003D6A23"/>
    <w:rsid w:val="003D7ED5"/>
    <w:rsid w:val="003E732A"/>
    <w:rsid w:val="003F0A24"/>
    <w:rsid w:val="003F410E"/>
    <w:rsid w:val="003F501F"/>
    <w:rsid w:val="003F63E0"/>
    <w:rsid w:val="00407F4A"/>
    <w:rsid w:val="00410A44"/>
    <w:rsid w:val="004212E0"/>
    <w:rsid w:val="0042304F"/>
    <w:rsid w:val="00423696"/>
    <w:rsid w:val="0042631B"/>
    <w:rsid w:val="00426B5C"/>
    <w:rsid w:val="00431894"/>
    <w:rsid w:val="004329C9"/>
    <w:rsid w:val="004353A8"/>
    <w:rsid w:val="00440471"/>
    <w:rsid w:val="0044049C"/>
    <w:rsid w:val="004422B1"/>
    <w:rsid w:val="004444BA"/>
    <w:rsid w:val="0044477A"/>
    <w:rsid w:val="00450E5B"/>
    <w:rsid w:val="00450F65"/>
    <w:rsid w:val="004558F2"/>
    <w:rsid w:val="00456DEB"/>
    <w:rsid w:val="00460D0E"/>
    <w:rsid w:val="004616AD"/>
    <w:rsid w:val="00472044"/>
    <w:rsid w:val="00473CD7"/>
    <w:rsid w:val="00474B0D"/>
    <w:rsid w:val="00483C6E"/>
    <w:rsid w:val="004841EA"/>
    <w:rsid w:val="0049399E"/>
    <w:rsid w:val="00495263"/>
    <w:rsid w:val="004A1332"/>
    <w:rsid w:val="004A52DB"/>
    <w:rsid w:val="004B267E"/>
    <w:rsid w:val="004B6F97"/>
    <w:rsid w:val="004C5BDE"/>
    <w:rsid w:val="004C6029"/>
    <w:rsid w:val="004D3E82"/>
    <w:rsid w:val="004D6DB8"/>
    <w:rsid w:val="004E1C10"/>
    <w:rsid w:val="004E3CE5"/>
    <w:rsid w:val="004E3E9F"/>
    <w:rsid w:val="004E3F19"/>
    <w:rsid w:val="004F0E43"/>
    <w:rsid w:val="004F233D"/>
    <w:rsid w:val="004F5270"/>
    <w:rsid w:val="004F529B"/>
    <w:rsid w:val="0050174B"/>
    <w:rsid w:val="0050689C"/>
    <w:rsid w:val="005077FA"/>
    <w:rsid w:val="0051055D"/>
    <w:rsid w:val="00510BBA"/>
    <w:rsid w:val="00517E23"/>
    <w:rsid w:val="00523693"/>
    <w:rsid w:val="005256F4"/>
    <w:rsid w:val="00527533"/>
    <w:rsid w:val="00527F2E"/>
    <w:rsid w:val="005409CB"/>
    <w:rsid w:val="0054136F"/>
    <w:rsid w:val="005427BB"/>
    <w:rsid w:val="00543CA6"/>
    <w:rsid w:val="00545715"/>
    <w:rsid w:val="005509CE"/>
    <w:rsid w:val="005536A6"/>
    <w:rsid w:val="00556A36"/>
    <w:rsid w:val="00556BD7"/>
    <w:rsid w:val="005604F3"/>
    <w:rsid w:val="00560C42"/>
    <w:rsid w:val="0056180B"/>
    <w:rsid w:val="00566F1E"/>
    <w:rsid w:val="00567069"/>
    <w:rsid w:val="00570709"/>
    <w:rsid w:val="00577A94"/>
    <w:rsid w:val="00584E32"/>
    <w:rsid w:val="005856A4"/>
    <w:rsid w:val="00586843"/>
    <w:rsid w:val="005870C5"/>
    <w:rsid w:val="005909A2"/>
    <w:rsid w:val="005957F6"/>
    <w:rsid w:val="005A69F6"/>
    <w:rsid w:val="005A6F05"/>
    <w:rsid w:val="005A734B"/>
    <w:rsid w:val="005B4BF9"/>
    <w:rsid w:val="005B5E0B"/>
    <w:rsid w:val="005C6F21"/>
    <w:rsid w:val="005D1379"/>
    <w:rsid w:val="005D5C10"/>
    <w:rsid w:val="005D60B8"/>
    <w:rsid w:val="005D618E"/>
    <w:rsid w:val="005E27BB"/>
    <w:rsid w:val="005E3271"/>
    <w:rsid w:val="005E560E"/>
    <w:rsid w:val="005E6343"/>
    <w:rsid w:val="005F09D2"/>
    <w:rsid w:val="005F32C2"/>
    <w:rsid w:val="005F3D2A"/>
    <w:rsid w:val="005F4252"/>
    <w:rsid w:val="005F50FE"/>
    <w:rsid w:val="0060145E"/>
    <w:rsid w:val="00601495"/>
    <w:rsid w:val="006030A8"/>
    <w:rsid w:val="006043FE"/>
    <w:rsid w:val="00606248"/>
    <w:rsid w:val="006108A6"/>
    <w:rsid w:val="00610F75"/>
    <w:rsid w:val="00614851"/>
    <w:rsid w:val="00614C95"/>
    <w:rsid w:val="00617A4A"/>
    <w:rsid w:val="00620BA9"/>
    <w:rsid w:val="00625693"/>
    <w:rsid w:val="0063073F"/>
    <w:rsid w:val="00635922"/>
    <w:rsid w:val="00640F38"/>
    <w:rsid w:val="0064157C"/>
    <w:rsid w:val="0064555D"/>
    <w:rsid w:val="0065006E"/>
    <w:rsid w:val="00653863"/>
    <w:rsid w:val="00653FB0"/>
    <w:rsid w:val="00657D66"/>
    <w:rsid w:val="006746B4"/>
    <w:rsid w:val="00682769"/>
    <w:rsid w:val="00684113"/>
    <w:rsid w:val="006860D1"/>
    <w:rsid w:val="00686CCF"/>
    <w:rsid w:val="00687C8B"/>
    <w:rsid w:val="006A1BF8"/>
    <w:rsid w:val="006A4D45"/>
    <w:rsid w:val="006B5457"/>
    <w:rsid w:val="006C0BBB"/>
    <w:rsid w:val="006C32F9"/>
    <w:rsid w:val="006C599E"/>
    <w:rsid w:val="006C5D14"/>
    <w:rsid w:val="006D15AB"/>
    <w:rsid w:val="006D2CE9"/>
    <w:rsid w:val="006D5AB6"/>
    <w:rsid w:val="006E2CC8"/>
    <w:rsid w:val="006E6A0E"/>
    <w:rsid w:val="006E6E85"/>
    <w:rsid w:val="006E7EFB"/>
    <w:rsid w:val="006F11C8"/>
    <w:rsid w:val="006F5A76"/>
    <w:rsid w:val="00712D1E"/>
    <w:rsid w:val="007137D6"/>
    <w:rsid w:val="0071495C"/>
    <w:rsid w:val="007173B8"/>
    <w:rsid w:val="00720AD4"/>
    <w:rsid w:val="00733E8A"/>
    <w:rsid w:val="007345B0"/>
    <w:rsid w:val="007422F7"/>
    <w:rsid w:val="007442E4"/>
    <w:rsid w:val="00746BB8"/>
    <w:rsid w:val="00747E2E"/>
    <w:rsid w:val="00752568"/>
    <w:rsid w:val="00763197"/>
    <w:rsid w:val="007658F0"/>
    <w:rsid w:val="007710B1"/>
    <w:rsid w:val="00772682"/>
    <w:rsid w:val="00774D08"/>
    <w:rsid w:val="00775723"/>
    <w:rsid w:val="00777EA6"/>
    <w:rsid w:val="007802CD"/>
    <w:rsid w:val="007812CD"/>
    <w:rsid w:val="00781418"/>
    <w:rsid w:val="007832D9"/>
    <w:rsid w:val="0078775E"/>
    <w:rsid w:val="00796040"/>
    <w:rsid w:val="007A0D42"/>
    <w:rsid w:val="007A42D6"/>
    <w:rsid w:val="007A48A7"/>
    <w:rsid w:val="007A508C"/>
    <w:rsid w:val="007A5B12"/>
    <w:rsid w:val="007A60F5"/>
    <w:rsid w:val="007A614B"/>
    <w:rsid w:val="007A7802"/>
    <w:rsid w:val="007B08D1"/>
    <w:rsid w:val="007B204D"/>
    <w:rsid w:val="007B4044"/>
    <w:rsid w:val="007D2524"/>
    <w:rsid w:val="007D47A3"/>
    <w:rsid w:val="007F0810"/>
    <w:rsid w:val="007F147F"/>
    <w:rsid w:val="007F5E28"/>
    <w:rsid w:val="007F6208"/>
    <w:rsid w:val="007F6C12"/>
    <w:rsid w:val="007F7051"/>
    <w:rsid w:val="00800649"/>
    <w:rsid w:val="0080193F"/>
    <w:rsid w:val="00801B3D"/>
    <w:rsid w:val="00803ABB"/>
    <w:rsid w:val="008047B1"/>
    <w:rsid w:val="00806772"/>
    <w:rsid w:val="008069CB"/>
    <w:rsid w:val="008153C3"/>
    <w:rsid w:val="00817404"/>
    <w:rsid w:val="00817550"/>
    <w:rsid w:val="008203C3"/>
    <w:rsid w:val="00821DE2"/>
    <w:rsid w:val="008238BE"/>
    <w:rsid w:val="00824E41"/>
    <w:rsid w:val="008357F2"/>
    <w:rsid w:val="00836614"/>
    <w:rsid w:val="0083733A"/>
    <w:rsid w:val="00840084"/>
    <w:rsid w:val="00841DF6"/>
    <w:rsid w:val="0084476A"/>
    <w:rsid w:val="008461CE"/>
    <w:rsid w:val="008546FE"/>
    <w:rsid w:val="00854C33"/>
    <w:rsid w:val="00855A01"/>
    <w:rsid w:val="00856C71"/>
    <w:rsid w:val="00857ABA"/>
    <w:rsid w:val="008613BF"/>
    <w:rsid w:val="0086203C"/>
    <w:rsid w:val="0086246B"/>
    <w:rsid w:val="0086718B"/>
    <w:rsid w:val="00871D30"/>
    <w:rsid w:val="00872F00"/>
    <w:rsid w:val="008749FF"/>
    <w:rsid w:val="00877503"/>
    <w:rsid w:val="0087755A"/>
    <w:rsid w:val="0088062F"/>
    <w:rsid w:val="00882D29"/>
    <w:rsid w:val="0088367C"/>
    <w:rsid w:val="00885FF2"/>
    <w:rsid w:val="008872D0"/>
    <w:rsid w:val="00897AF1"/>
    <w:rsid w:val="008A7D0A"/>
    <w:rsid w:val="008B0EF4"/>
    <w:rsid w:val="008B2CEE"/>
    <w:rsid w:val="008B3C14"/>
    <w:rsid w:val="008B3F88"/>
    <w:rsid w:val="008C1CBB"/>
    <w:rsid w:val="008C20A2"/>
    <w:rsid w:val="008C389E"/>
    <w:rsid w:val="008C3CA6"/>
    <w:rsid w:val="008C3CDB"/>
    <w:rsid w:val="008D146A"/>
    <w:rsid w:val="008E4EBC"/>
    <w:rsid w:val="008E58F8"/>
    <w:rsid w:val="008E7273"/>
    <w:rsid w:val="008E7867"/>
    <w:rsid w:val="008F2B61"/>
    <w:rsid w:val="009000F1"/>
    <w:rsid w:val="00903E75"/>
    <w:rsid w:val="00906019"/>
    <w:rsid w:val="00916C73"/>
    <w:rsid w:val="00932644"/>
    <w:rsid w:val="00934BF2"/>
    <w:rsid w:val="009407F6"/>
    <w:rsid w:val="00943C05"/>
    <w:rsid w:val="00944743"/>
    <w:rsid w:val="009513D1"/>
    <w:rsid w:val="0095179D"/>
    <w:rsid w:val="00955E8C"/>
    <w:rsid w:val="00961C0F"/>
    <w:rsid w:val="00965666"/>
    <w:rsid w:val="00965951"/>
    <w:rsid w:val="009706D0"/>
    <w:rsid w:val="00970C76"/>
    <w:rsid w:val="00973844"/>
    <w:rsid w:val="00975B9C"/>
    <w:rsid w:val="00975C6D"/>
    <w:rsid w:val="00976B3A"/>
    <w:rsid w:val="00981118"/>
    <w:rsid w:val="009821A8"/>
    <w:rsid w:val="00982E2A"/>
    <w:rsid w:val="00992CED"/>
    <w:rsid w:val="00994D5F"/>
    <w:rsid w:val="009A00A9"/>
    <w:rsid w:val="009A00E2"/>
    <w:rsid w:val="009A254C"/>
    <w:rsid w:val="009A2BEC"/>
    <w:rsid w:val="009A437C"/>
    <w:rsid w:val="009A5D8A"/>
    <w:rsid w:val="009B73C6"/>
    <w:rsid w:val="009C013B"/>
    <w:rsid w:val="009C7DD8"/>
    <w:rsid w:val="009D0F5C"/>
    <w:rsid w:val="009D1727"/>
    <w:rsid w:val="009D34D0"/>
    <w:rsid w:val="009E181F"/>
    <w:rsid w:val="009E62C9"/>
    <w:rsid w:val="009E6CC9"/>
    <w:rsid w:val="009F4F65"/>
    <w:rsid w:val="00A03017"/>
    <w:rsid w:val="00A03BBE"/>
    <w:rsid w:val="00A04AF1"/>
    <w:rsid w:val="00A11436"/>
    <w:rsid w:val="00A145DF"/>
    <w:rsid w:val="00A1490A"/>
    <w:rsid w:val="00A165C8"/>
    <w:rsid w:val="00A22DB0"/>
    <w:rsid w:val="00A25C2D"/>
    <w:rsid w:val="00A26784"/>
    <w:rsid w:val="00A3738D"/>
    <w:rsid w:val="00A37D6B"/>
    <w:rsid w:val="00A416A4"/>
    <w:rsid w:val="00A463B3"/>
    <w:rsid w:val="00A46CB6"/>
    <w:rsid w:val="00A4779C"/>
    <w:rsid w:val="00A54AD1"/>
    <w:rsid w:val="00A610C3"/>
    <w:rsid w:val="00A62123"/>
    <w:rsid w:val="00A630BD"/>
    <w:rsid w:val="00A716F1"/>
    <w:rsid w:val="00A77815"/>
    <w:rsid w:val="00A80CC4"/>
    <w:rsid w:val="00A85878"/>
    <w:rsid w:val="00A94038"/>
    <w:rsid w:val="00A95282"/>
    <w:rsid w:val="00AA796C"/>
    <w:rsid w:val="00AA7A0D"/>
    <w:rsid w:val="00AB0AAF"/>
    <w:rsid w:val="00AB36DB"/>
    <w:rsid w:val="00AB7D2B"/>
    <w:rsid w:val="00AC0D0B"/>
    <w:rsid w:val="00AC4C3F"/>
    <w:rsid w:val="00AD0758"/>
    <w:rsid w:val="00AD07A0"/>
    <w:rsid w:val="00AD7F42"/>
    <w:rsid w:val="00AE0B45"/>
    <w:rsid w:val="00AE2772"/>
    <w:rsid w:val="00AE49B6"/>
    <w:rsid w:val="00AE674C"/>
    <w:rsid w:val="00AE6F81"/>
    <w:rsid w:val="00AF0243"/>
    <w:rsid w:val="00AF4159"/>
    <w:rsid w:val="00AF47EC"/>
    <w:rsid w:val="00B00A3D"/>
    <w:rsid w:val="00B021E1"/>
    <w:rsid w:val="00B04F91"/>
    <w:rsid w:val="00B06085"/>
    <w:rsid w:val="00B065E5"/>
    <w:rsid w:val="00B11DC5"/>
    <w:rsid w:val="00B122A6"/>
    <w:rsid w:val="00B142AC"/>
    <w:rsid w:val="00B174B7"/>
    <w:rsid w:val="00B17DA2"/>
    <w:rsid w:val="00B208DB"/>
    <w:rsid w:val="00B22138"/>
    <w:rsid w:val="00B2253B"/>
    <w:rsid w:val="00B336D0"/>
    <w:rsid w:val="00B37906"/>
    <w:rsid w:val="00B40F77"/>
    <w:rsid w:val="00B43507"/>
    <w:rsid w:val="00B43C4A"/>
    <w:rsid w:val="00B44B9C"/>
    <w:rsid w:val="00B51BCD"/>
    <w:rsid w:val="00B5213C"/>
    <w:rsid w:val="00B52F6C"/>
    <w:rsid w:val="00B60955"/>
    <w:rsid w:val="00B64A5C"/>
    <w:rsid w:val="00B67DDA"/>
    <w:rsid w:val="00B70C88"/>
    <w:rsid w:val="00B72F6C"/>
    <w:rsid w:val="00B73792"/>
    <w:rsid w:val="00B76F4A"/>
    <w:rsid w:val="00B776DD"/>
    <w:rsid w:val="00B81E3D"/>
    <w:rsid w:val="00B82C1A"/>
    <w:rsid w:val="00B8441E"/>
    <w:rsid w:val="00B84BFF"/>
    <w:rsid w:val="00B90BEE"/>
    <w:rsid w:val="00B90DCC"/>
    <w:rsid w:val="00B93131"/>
    <w:rsid w:val="00B93AA7"/>
    <w:rsid w:val="00BA31CE"/>
    <w:rsid w:val="00BA3C57"/>
    <w:rsid w:val="00BA4F45"/>
    <w:rsid w:val="00BA51E4"/>
    <w:rsid w:val="00BB5ED0"/>
    <w:rsid w:val="00BC37D4"/>
    <w:rsid w:val="00BD0E68"/>
    <w:rsid w:val="00BD7399"/>
    <w:rsid w:val="00BE0E73"/>
    <w:rsid w:val="00BE157F"/>
    <w:rsid w:val="00BE330B"/>
    <w:rsid w:val="00BE4EFF"/>
    <w:rsid w:val="00BE6F81"/>
    <w:rsid w:val="00BF0267"/>
    <w:rsid w:val="00BF112B"/>
    <w:rsid w:val="00BF4497"/>
    <w:rsid w:val="00BF47C6"/>
    <w:rsid w:val="00BF557C"/>
    <w:rsid w:val="00C025F9"/>
    <w:rsid w:val="00C03CE0"/>
    <w:rsid w:val="00C04AF5"/>
    <w:rsid w:val="00C06737"/>
    <w:rsid w:val="00C10DEC"/>
    <w:rsid w:val="00C115B3"/>
    <w:rsid w:val="00C11D95"/>
    <w:rsid w:val="00C12A91"/>
    <w:rsid w:val="00C141FD"/>
    <w:rsid w:val="00C15AF9"/>
    <w:rsid w:val="00C30CBC"/>
    <w:rsid w:val="00C324B7"/>
    <w:rsid w:val="00C3505D"/>
    <w:rsid w:val="00C35AAF"/>
    <w:rsid w:val="00C35EBB"/>
    <w:rsid w:val="00C44509"/>
    <w:rsid w:val="00C51359"/>
    <w:rsid w:val="00C5194A"/>
    <w:rsid w:val="00C55B39"/>
    <w:rsid w:val="00C61A8B"/>
    <w:rsid w:val="00C61AB1"/>
    <w:rsid w:val="00C62D9F"/>
    <w:rsid w:val="00C6482D"/>
    <w:rsid w:val="00C70A0A"/>
    <w:rsid w:val="00C72C14"/>
    <w:rsid w:val="00C73C1B"/>
    <w:rsid w:val="00C8405C"/>
    <w:rsid w:val="00C85A43"/>
    <w:rsid w:val="00C86C99"/>
    <w:rsid w:val="00C86D5B"/>
    <w:rsid w:val="00CA2E02"/>
    <w:rsid w:val="00CC1AA2"/>
    <w:rsid w:val="00CC1BA6"/>
    <w:rsid w:val="00CC3CC7"/>
    <w:rsid w:val="00CC48BC"/>
    <w:rsid w:val="00CC65B1"/>
    <w:rsid w:val="00CC7CA1"/>
    <w:rsid w:val="00CD1A99"/>
    <w:rsid w:val="00CD635F"/>
    <w:rsid w:val="00CE237A"/>
    <w:rsid w:val="00CE3A94"/>
    <w:rsid w:val="00CF1EB4"/>
    <w:rsid w:val="00CF38E0"/>
    <w:rsid w:val="00CF5940"/>
    <w:rsid w:val="00D06061"/>
    <w:rsid w:val="00D12667"/>
    <w:rsid w:val="00D13DE8"/>
    <w:rsid w:val="00D15235"/>
    <w:rsid w:val="00D17C07"/>
    <w:rsid w:val="00D21087"/>
    <w:rsid w:val="00D25AB9"/>
    <w:rsid w:val="00D262C8"/>
    <w:rsid w:val="00D305D6"/>
    <w:rsid w:val="00D30EF1"/>
    <w:rsid w:val="00D32191"/>
    <w:rsid w:val="00D35F26"/>
    <w:rsid w:val="00D422AC"/>
    <w:rsid w:val="00D4252A"/>
    <w:rsid w:val="00D44E43"/>
    <w:rsid w:val="00D46F7D"/>
    <w:rsid w:val="00D534D7"/>
    <w:rsid w:val="00D543FA"/>
    <w:rsid w:val="00D63E8F"/>
    <w:rsid w:val="00D6483E"/>
    <w:rsid w:val="00D668FC"/>
    <w:rsid w:val="00D72D6F"/>
    <w:rsid w:val="00D75E79"/>
    <w:rsid w:val="00D91AC1"/>
    <w:rsid w:val="00D9282B"/>
    <w:rsid w:val="00D948F8"/>
    <w:rsid w:val="00DA20DD"/>
    <w:rsid w:val="00DA38D2"/>
    <w:rsid w:val="00DA53BD"/>
    <w:rsid w:val="00DA61B7"/>
    <w:rsid w:val="00DB5903"/>
    <w:rsid w:val="00DB642B"/>
    <w:rsid w:val="00DB7B72"/>
    <w:rsid w:val="00DC06A1"/>
    <w:rsid w:val="00DC19C6"/>
    <w:rsid w:val="00DC4425"/>
    <w:rsid w:val="00DD1CBC"/>
    <w:rsid w:val="00DD20BA"/>
    <w:rsid w:val="00DD36C9"/>
    <w:rsid w:val="00DD7CC1"/>
    <w:rsid w:val="00DF1765"/>
    <w:rsid w:val="00DF4D87"/>
    <w:rsid w:val="00DF4DCA"/>
    <w:rsid w:val="00E021C3"/>
    <w:rsid w:val="00E027B7"/>
    <w:rsid w:val="00E1135B"/>
    <w:rsid w:val="00E1296C"/>
    <w:rsid w:val="00E1340E"/>
    <w:rsid w:val="00E17FB9"/>
    <w:rsid w:val="00E23BC3"/>
    <w:rsid w:val="00E23FEE"/>
    <w:rsid w:val="00E24683"/>
    <w:rsid w:val="00E27BF9"/>
    <w:rsid w:val="00E31724"/>
    <w:rsid w:val="00E3365D"/>
    <w:rsid w:val="00E33A87"/>
    <w:rsid w:val="00E3678E"/>
    <w:rsid w:val="00E413F3"/>
    <w:rsid w:val="00E443DB"/>
    <w:rsid w:val="00E44986"/>
    <w:rsid w:val="00E449A9"/>
    <w:rsid w:val="00E5219F"/>
    <w:rsid w:val="00E546A2"/>
    <w:rsid w:val="00E548EF"/>
    <w:rsid w:val="00E54EDF"/>
    <w:rsid w:val="00E54FD1"/>
    <w:rsid w:val="00E55411"/>
    <w:rsid w:val="00E6115E"/>
    <w:rsid w:val="00E6170E"/>
    <w:rsid w:val="00E6302F"/>
    <w:rsid w:val="00E678A5"/>
    <w:rsid w:val="00E71F49"/>
    <w:rsid w:val="00E741D4"/>
    <w:rsid w:val="00E75015"/>
    <w:rsid w:val="00E82B51"/>
    <w:rsid w:val="00E83D7F"/>
    <w:rsid w:val="00E854AC"/>
    <w:rsid w:val="00E862A2"/>
    <w:rsid w:val="00E87F73"/>
    <w:rsid w:val="00E93BB5"/>
    <w:rsid w:val="00E94714"/>
    <w:rsid w:val="00EA07AF"/>
    <w:rsid w:val="00EA1D21"/>
    <w:rsid w:val="00EA64CC"/>
    <w:rsid w:val="00EB2BDD"/>
    <w:rsid w:val="00EB3847"/>
    <w:rsid w:val="00EB6759"/>
    <w:rsid w:val="00EB6D58"/>
    <w:rsid w:val="00EB7A8F"/>
    <w:rsid w:val="00EC3254"/>
    <w:rsid w:val="00EC70E8"/>
    <w:rsid w:val="00ED397F"/>
    <w:rsid w:val="00ED799F"/>
    <w:rsid w:val="00EF3F0A"/>
    <w:rsid w:val="00EF448F"/>
    <w:rsid w:val="00EF4564"/>
    <w:rsid w:val="00EF577D"/>
    <w:rsid w:val="00EF5855"/>
    <w:rsid w:val="00F0092A"/>
    <w:rsid w:val="00F0572E"/>
    <w:rsid w:val="00F07CC9"/>
    <w:rsid w:val="00F11B9E"/>
    <w:rsid w:val="00F1478D"/>
    <w:rsid w:val="00F155BC"/>
    <w:rsid w:val="00F160CB"/>
    <w:rsid w:val="00F22CDB"/>
    <w:rsid w:val="00F25A79"/>
    <w:rsid w:val="00F26A09"/>
    <w:rsid w:val="00F26C79"/>
    <w:rsid w:val="00F2730F"/>
    <w:rsid w:val="00F31E61"/>
    <w:rsid w:val="00F32142"/>
    <w:rsid w:val="00F356D4"/>
    <w:rsid w:val="00F40DFF"/>
    <w:rsid w:val="00F419D5"/>
    <w:rsid w:val="00F45A22"/>
    <w:rsid w:val="00F54208"/>
    <w:rsid w:val="00F54C76"/>
    <w:rsid w:val="00F55484"/>
    <w:rsid w:val="00F56047"/>
    <w:rsid w:val="00F57550"/>
    <w:rsid w:val="00F575AD"/>
    <w:rsid w:val="00F62017"/>
    <w:rsid w:val="00F64262"/>
    <w:rsid w:val="00F65870"/>
    <w:rsid w:val="00F65A85"/>
    <w:rsid w:val="00F66EEC"/>
    <w:rsid w:val="00F70084"/>
    <w:rsid w:val="00F70E34"/>
    <w:rsid w:val="00F711EC"/>
    <w:rsid w:val="00F71859"/>
    <w:rsid w:val="00F7327D"/>
    <w:rsid w:val="00F84595"/>
    <w:rsid w:val="00F93A81"/>
    <w:rsid w:val="00FA16AC"/>
    <w:rsid w:val="00FA4688"/>
    <w:rsid w:val="00FA4E12"/>
    <w:rsid w:val="00FA63E9"/>
    <w:rsid w:val="00FA765E"/>
    <w:rsid w:val="00FB157A"/>
    <w:rsid w:val="00FC0F06"/>
    <w:rsid w:val="00FC2ED3"/>
    <w:rsid w:val="00FC30D3"/>
    <w:rsid w:val="00FC3150"/>
    <w:rsid w:val="00FC324A"/>
    <w:rsid w:val="00FC5E4A"/>
    <w:rsid w:val="00FC5FBD"/>
    <w:rsid w:val="00FC7847"/>
    <w:rsid w:val="00FD0532"/>
    <w:rsid w:val="00FD2F27"/>
    <w:rsid w:val="00FD50F8"/>
    <w:rsid w:val="00FD66CF"/>
    <w:rsid w:val="00FD67F6"/>
    <w:rsid w:val="00FE262B"/>
    <w:rsid w:val="00FE69F4"/>
    <w:rsid w:val="00FE7D0C"/>
    <w:rsid w:val="00FF69EB"/>
    <w:rsid w:val="00FF6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33BB64"/>
  <w15:chartTrackingRefBased/>
  <w15:docId w15:val="{388105A1-3828-45D3-B6F5-4AA34D5F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7D2B"/>
    <w:pPr>
      <w:spacing w:after="200" w:line="276" w:lineRule="auto"/>
      <w:ind w:firstLine="720"/>
      <w:jc w:val="both"/>
    </w:pPr>
    <w:rPr>
      <w:rFonts w:ascii="Palemonas" w:eastAsia="Palemonas" w:hAnsi="Palemonas"/>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rsid w:val="00AB7D2B"/>
    <w:pPr>
      <w:spacing w:before="120" w:after="0"/>
      <w:ind w:firstLine="567"/>
      <w:jc w:val="center"/>
    </w:pPr>
    <w:rPr>
      <w:rFonts w:eastAsia="Times New Roman"/>
      <w:b/>
      <w:bCs/>
      <w:szCs w:val="20"/>
      <w:lang w:eastAsia="lt-LT"/>
    </w:rPr>
  </w:style>
  <w:style w:type="paragraph" w:customStyle="1" w:styleId="lenteles">
    <w:name w:val="lenteles"/>
    <w:basedOn w:val="prastasis"/>
    <w:link w:val="lentelesChar"/>
    <w:qFormat/>
    <w:rsid w:val="00AB7D2B"/>
    <w:pPr>
      <w:spacing w:after="0" w:line="240" w:lineRule="auto"/>
      <w:ind w:firstLine="0"/>
    </w:pPr>
  </w:style>
  <w:style w:type="character" w:customStyle="1" w:styleId="lentelesChar">
    <w:name w:val="lenteles Char"/>
    <w:link w:val="lenteles"/>
    <w:rsid w:val="00AB7D2B"/>
    <w:rPr>
      <w:rFonts w:ascii="Palemonas" w:eastAsia="Palemonas" w:hAnsi="Palemonas" w:cs="Times New Roman"/>
      <w:sz w:val="24"/>
    </w:rPr>
  </w:style>
  <w:style w:type="character" w:styleId="Hipersaitas">
    <w:name w:val="Hyperlink"/>
    <w:uiPriority w:val="99"/>
    <w:rsid w:val="0031693E"/>
    <w:rPr>
      <w:color w:val="0000FF"/>
      <w:u w:val="single"/>
    </w:rPr>
  </w:style>
  <w:style w:type="character" w:styleId="Komentaronuoroda">
    <w:name w:val="annotation reference"/>
    <w:uiPriority w:val="99"/>
    <w:semiHidden/>
    <w:unhideWhenUsed/>
    <w:rsid w:val="00733E8A"/>
    <w:rPr>
      <w:sz w:val="16"/>
      <w:szCs w:val="16"/>
    </w:rPr>
  </w:style>
  <w:style w:type="paragraph" w:styleId="Komentarotekstas">
    <w:name w:val="annotation text"/>
    <w:basedOn w:val="prastasis"/>
    <w:link w:val="KomentarotekstasDiagrama"/>
    <w:uiPriority w:val="99"/>
    <w:semiHidden/>
    <w:unhideWhenUsed/>
    <w:rsid w:val="00733E8A"/>
    <w:rPr>
      <w:sz w:val="20"/>
      <w:szCs w:val="20"/>
    </w:rPr>
  </w:style>
  <w:style w:type="character" w:customStyle="1" w:styleId="KomentarotekstasDiagrama">
    <w:name w:val="Komentaro tekstas Diagrama"/>
    <w:link w:val="Komentarotekstas"/>
    <w:uiPriority w:val="99"/>
    <w:semiHidden/>
    <w:rsid w:val="00733E8A"/>
    <w:rPr>
      <w:rFonts w:ascii="Palemonas" w:eastAsia="Palemonas" w:hAnsi="Palemonas"/>
      <w:lang w:eastAsia="en-US"/>
    </w:rPr>
  </w:style>
  <w:style w:type="paragraph" w:styleId="Debesliotekstas">
    <w:name w:val="Balloon Text"/>
    <w:basedOn w:val="prastasis"/>
    <w:link w:val="DebesliotekstasDiagrama"/>
    <w:semiHidden/>
    <w:unhideWhenUsed/>
    <w:rsid w:val="00733E8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733E8A"/>
    <w:rPr>
      <w:rFonts w:ascii="Tahoma" w:eastAsia="Palemonas" w:hAnsi="Tahoma" w:cs="Tahoma"/>
      <w:sz w:val="16"/>
      <w:szCs w:val="16"/>
      <w:lang w:eastAsia="en-US"/>
    </w:rPr>
  </w:style>
  <w:style w:type="paragraph" w:styleId="Sraopastraipa">
    <w:name w:val="List Paragraph"/>
    <w:basedOn w:val="prastasis"/>
    <w:uiPriority w:val="34"/>
    <w:qFormat/>
    <w:rsid w:val="002E6708"/>
    <w:pPr>
      <w:ind w:left="720" w:firstLine="0"/>
      <w:contextualSpacing/>
      <w:jc w:val="left"/>
    </w:pPr>
    <w:rPr>
      <w:rFonts w:ascii="Times New Roman" w:eastAsia="Times New Roman" w:hAnsi="Times New Roman"/>
      <w:sz w:val="22"/>
    </w:rPr>
  </w:style>
  <w:style w:type="paragraph" w:styleId="Pagrindinistekstas">
    <w:name w:val="Body Text"/>
    <w:basedOn w:val="prastasis"/>
    <w:link w:val="PagrindinistekstasDiagrama"/>
    <w:uiPriority w:val="99"/>
    <w:unhideWhenUsed/>
    <w:rsid w:val="00F56047"/>
    <w:pPr>
      <w:spacing w:before="100" w:beforeAutospacing="1" w:after="100" w:afterAutospacing="1" w:line="240" w:lineRule="auto"/>
      <w:ind w:firstLine="0"/>
      <w:jc w:val="left"/>
    </w:pPr>
    <w:rPr>
      <w:rFonts w:ascii="Times New Roman" w:eastAsia="Times New Roman" w:hAnsi="Times New Roman"/>
      <w:szCs w:val="24"/>
      <w:lang w:eastAsia="lt-LT"/>
    </w:rPr>
  </w:style>
  <w:style w:type="character" w:customStyle="1" w:styleId="PagrindinistekstasDiagrama">
    <w:name w:val="Pagrindinis tekstas Diagrama"/>
    <w:link w:val="Pagrindinistekstas"/>
    <w:uiPriority w:val="99"/>
    <w:rsid w:val="00F56047"/>
    <w:rPr>
      <w:rFonts w:ascii="Times New Roman" w:eastAsia="Times New Roman" w:hAnsi="Times New Roman"/>
      <w:sz w:val="24"/>
      <w:szCs w:val="24"/>
    </w:rPr>
  </w:style>
  <w:style w:type="paragraph" w:styleId="Antrats">
    <w:name w:val="header"/>
    <w:basedOn w:val="prastasis"/>
    <w:link w:val="AntratsDiagrama"/>
    <w:uiPriority w:val="99"/>
    <w:unhideWhenUsed/>
    <w:rsid w:val="008A7D0A"/>
    <w:pPr>
      <w:tabs>
        <w:tab w:val="center" w:pos="4819"/>
        <w:tab w:val="right" w:pos="9638"/>
      </w:tabs>
    </w:pPr>
  </w:style>
  <w:style w:type="character" w:customStyle="1" w:styleId="AntratsDiagrama">
    <w:name w:val="Antraštės Diagrama"/>
    <w:link w:val="Antrats"/>
    <w:uiPriority w:val="99"/>
    <w:rsid w:val="008A7D0A"/>
    <w:rPr>
      <w:rFonts w:ascii="Palemonas" w:eastAsia="Palemonas" w:hAnsi="Palemonas"/>
      <w:sz w:val="24"/>
      <w:szCs w:val="22"/>
      <w:lang w:eastAsia="en-US"/>
    </w:rPr>
  </w:style>
  <w:style w:type="paragraph" w:styleId="Porat">
    <w:name w:val="footer"/>
    <w:basedOn w:val="prastasis"/>
    <w:link w:val="PoratDiagrama"/>
    <w:uiPriority w:val="99"/>
    <w:unhideWhenUsed/>
    <w:rsid w:val="008A7D0A"/>
    <w:pPr>
      <w:tabs>
        <w:tab w:val="center" w:pos="4819"/>
        <w:tab w:val="right" w:pos="9638"/>
      </w:tabs>
    </w:pPr>
  </w:style>
  <w:style w:type="character" w:customStyle="1" w:styleId="PoratDiagrama">
    <w:name w:val="Poraštė Diagrama"/>
    <w:link w:val="Porat"/>
    <w:uiPriority w:val="99"/>
    <w:rsid w:val="008A7D0A"/>
    <w:rPr>
      <w:rFonts w:ascii="Palemonas" w:eastAsia="Palemonas" w:hAnsi="Palemonas"/>
      <w:sz w:val="24"/>
      <w:szCs w:val="22"/>
      <w:lang w:eastAsia="en-US"/>
    </w:rPr>
  </w:style>
  <w:style w:type="character" w:styleId="Grietas">
    <w:name w:val="Strong"/>
    <w:uiPriority w:val="22"/>
    <w:qFormat/>
    <w:rsid w:val="0044049C"/>
    <w:rPr>
      <w:b/>
      <w:bCs/>
    </w:rPr>
  </w:style>
  <w:style w:type="paragraph" w:styleId="Puslapioinaostekstas">
    <w:name w:val="footnote text"/>
    <w:basedOn w:val="prastasis"/>
    <w:link w:val="PuslapioinaostekstasDiagrama"/>
    <w:uiPriority w:val="99"/>
    <w:semiHidden/>
    <w:unhideWhenUsed/>
    <w:rsid w:val="00E3678E"/>
    <w:rPr>
      <w:sz w:val="20"/>
      <w:szCs w:val="20"/>
    </w:rPr>
  </w:style>
  <w:style w:type="character" w:customStyle="1" w:styleId="PuslapioinaostekstasDiagrama">
    <w:name w:val="Puslapio išnašos tekstas Diagrama"/>
    <w:link w:val="Puslapioinaostekstas"/>
    <w:uiPriority w:val="99"/>
    <w:semiHidden/>
    <w:rsid w:val="00E3678E"/>
    <w:rPr>
      <w:rFonts w:ascii="Palemonas" w:eastAsia="Palemonas" w:hAnsi="Palemonas"/>
      <w:lang w:eastAsia="en-US"/>
    </w:rPr>
  </w:style>
  <w:style w:type="character" w:styleId="Puslapioinaosnuoroda">
    <w:name w:val="footnote reference"/>
    <w:uiPriority w:val="99"/>
    <w:semiHidden/>
    <w:unhideWhenUsed/>
    <w:rsid w:val="00E3678E"/>
    <w:rPr>
      <w:vertAlign w:val="superscript"/>
    </w:rPr>
  </w:style>
  <w:style w:type="character" w:customStyle="1" w:styleId="visualization-table">
    <w:name w:val="visualization-table"/>
    <w:basedOn w:val="Numatytasispastraiposriftas"/>
    <w:rsid w:val="0056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2901">
      <w:bodyDiv w:val="1"/>
      <w:marLeft w:val="0"/>
      <w:marRight w:val="0"/>
      <w:marTop w:val="0"/>
      <w:marBottom w:val="0"/>
      <w:divBdr>
        <w:top w:val="none" w:sz="0" w:space="0" w:color="auto"/>
        <w:left w:val="none" w:sz="0" w:space="0" w:color="auto"/>
        <w:bottom w:val="none" w:sz="0" w:space="0" w:color="auto"/>
        <w:right w:val="none" w:sz="0" w:space="0" w:color="auto"/>
      </w:divBdr>
    </w:div>
    <w:div w:id="89932763">
      <w:bodyDiv w:val="1"/>
      <w:marLeft w:val="0"/>
      <w:marRight w:val="0"/>
      <w:marTop w:val="0"/>
      <w:marBottom w:val="0"/>
      <w:divBdr>
        <w:top w:val="none" w:sz="0" w:space="0" w:color="auto"/>
        <w:left w:val="none" w:sz="0" w:space="0" w:color="auto"/>
        <w:bottom w:val="none" w:sz="0" w:space="0" w:color="auto"/>
        <w:right w:val="none" w:sz="0" w:space="0" w:color="auto"/>
      </w:divBdr>
    </w:div>
    <w:div w:id="217740224">
      <w:bodyDiv w:val="1"/>
      <w:marLeft w:val="0"/>
      <w:marRight w:val="0"/>
      <w:marTop w:val="0"/>
      <w:marBottom w:val="0"/>
      <w:divBdr>
        <w:top w:val="none" w:sz="0" w:space="0" w:color="auto"/>
        <w:left w:val="none" w:sz="0" w:space="0" w:color="auto"/>
        <w:bottom w:val="none" w:sz="0" w:space="0" w:color="auto"/>
        <w:right w:val="none" w:sz="0" w:space="0" w:color="auto"/>
      </w:divBdr>
    </w:div>
    <w:div w:id="382411075">
      <w:bodyDiv w:val="1"/>
      <w:marLeft w:val="0"/>
      <w:marRight w:val="0"/>
      <w:marTop w:val="0"/>
      <w:marBottom w:val="0"/>
      <w:divBdr>
        <w:top w:val="none" w:sz="0" w:space="0" w:color="auto"/>
        <w:left w:val="none" w:sz="0" w:space="0" w:color="auto"/>
        <w:bottom w:val="none" w:sz="0" w:space="0" w:color="auto"/>
        <w:right w:val="none" w:sz="0" w:space="0" w:color="auto"/>
      </w:divBdr>
    </w:div>
    <w:div w:id="582955861">
      <w:bodyDiv w:val="1"/>
      <w:marLeft w:val="0"/>
      <w:marRight w:val="0"/>
      <w:marTop w:val="0"/>
      <w:marBottom w:val="0"/>
      <w:divBdr>
        <w:top w:val="none" w:sz="0" w:space="0" w:color="auto"/>
        <w:left w:val="none" w:sz="0" w:space="0" w:color="auto"/>
        <w:bottom w:val="none" w:sz="0" w:space="0" w:color="auto"/>
        <w:right w:val="none" w:sz="0" w:space="0" w:color="auto"/>
      </w:divBdr>
    </w:div>
    <w:div w:id="721372288">
      <w:bodyDiv w:val="1"/>
      <w:marLeft w:val="0"/>
      <w:marRight w:val="0"/>
      <w:marTop w:val="0"/>
      <w:marBottom w:val="0"/>
      <w:divBdr>
        <w:top w:val="none" w:sz="0" w:space="0" w:color="auto"/>
        <w:left w:val="none" w:sz="0" w:space="0" w:color="auto"/>
        <w:bottom w:val="none" w:sz="0" w:space="0" w:color="auto"/>
        <w:right w:val="none" w:sz="0" w:space="0" w:color="auto"/>
      </w:divBdr>
    </w:div>
    <w:div w:id="924800877">
      <w:bodyDiv w:val="1"/>
      <w:marLeft w:val="0"/>
      <w:marRight w:val="0"/>
      <w:marTop w:val="0"/>
      <w:marBottom w:val="0"/>
      <w:divBdr>
        <w:top w:val="none" w:sz="0" w:space="0" w:color="auto"/>
        <w:left w:val="none" w:sz="0" w:space="0" w:color="auto"/>
        <w:bottom w:val="none" w:sz="0" w:space="0" w:color="auto"/>
        <w:right w:val="none" w:sz="0" w:space="0" w:color="auto"/>
      </w:divBdr>
    </w:div>
    <w:div w:id="1152983091">
      <w:bodyDiv w:val="1"/>
      <w:marLeft w:val="0"/>
      <w:marRight w:val="0"/>
      <w:marTop w:val="0"/>
      <w:marBottom w:val="0"/>
      <w:divBdr>
        <w:top w:val="none" w:sz="0" w:space="0" w:color="auto"/>
        <w:left w:val="none" w:sz="0" w:space="0" w:color="auto"/>
        <w:bottom w:val="none" w:sz="0" w:space="0" w:color="auto"/>
        <w:right w:val="none" w:sz="0" w:space="0" w:color="auto"/>
      </w:divBdr>
    </w:div>
    <w:div w:id="1419715273">
      <w:bodyDiv w:val="1"/>
      <w:marLeft w:val="0"/>
      <w:marRight w:val="0"/>
      <w:marTop w:val="0"/>
      <w:marBottom w:val="0"/>
      <w:divBdr>
        <w:top w:val="none" w:sz="0" w:space="0" w:color="auto"/>
        <w:left w:val="none" w:sz="0" w:space="0" w:color="auto"/>
        <w:bottom w:val="none" w:sz="0" w:space="0" w:color="auto"/>
        <w:right w:val="none" w:sz="0" w:space="0" w:color="auto"/>
      </w:divBdr>
    </w:div>
    <w:div w:id="20314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ikulinija.lt" TargetMode="External"/><Relationship Id="rId4" Type="http://schemas.openxmlformats.org/officeDocument/2006/relationships/settings" Target="settings.xml"/><Relationship Id="rId9" Type="http://schemas.openxmlformats.org/officeDocument/2006/relationships/hyperlink" Target="http://www.lazdijai-turizm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4BED-3373-4811-AD4A-ECC50B98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66924</Words>
  <Characters>38147</Characters>
  <Application>Microsoft Office Word</Application>
  <DocSecurity>4</DocSecurity>
  <Lines>317</Lines>
  <Paragraphs>209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104862</CharactersWithSpaces>
  <SharedDoc>false</SharedDoc>
  <HLinks>
    <vt:vector size="24" baseType="variant">
      <vt:variant>
        <vt:i4>6488168</vt:i4>
      </vt:variant>
      <vt:variant>
        <vt:i4>9</vt:i4>
      </vt:variant>
      <vt:variant>
        <vt:i4>0</vt:i4>
      </vt:variant>
      <vt:variant>
        <vt:i4>5</vt:i4>
      </vt:variant>
      <vt:variant>
        <vt:lpwstr>http://www.vaikulinija.lt/</vt:lpwstr>
      </vt:variant>
      <vt:variant>
        <vt:lpwstr/>
      </vt:variant>
      <vt:variant>
        <vt:i4>5832721</vt:i4>
      </vt:variant>
      <vt:variant>
        <vt:i4>6</vt:i4>
      </vt:variant>
      <vt:variant>
        <vt:i4>0</vt:i4>
      </vt:variant>
      <vt:variant>
        <vt:i4>5</vt:i4>
      </vt:variant>
      <vt:variant>
        <vt:lpwstr>http://www.lazdijai-turizmas.lt/</vt:lpwstr>
      </vt:variant>
      <vt:variant>
        <vt:lpwstr/>
      </vt:variant>
      <vt:variant>
        <vt:i4>5832721</vt:i4>
      </vt:variant>
      <vt:variant>
        <vt:i4>3</vt:i4>
      </vt:variant>
      <vt:variant>
        <vt:i4>0</vt:i4>
      </vt:variant>
      <vt:variant>
        <vt:i4>5</vt:i4>
      </vt:variant>
      <vt:variant>
        <vt:lpwstr>http://www.lazdijai-turizmas.lt/</vt:lpwstr>
      </vt:variant>
      <vt:variant>
        <vt:lpwstr/>
      </vt:variant>
      <vt:variant>
        <vt:i4>7274554</vt:i4>
      </vt:variant>
      <vt:variant>
        <vt:i4>0</vt:i4>
      </vt:variant>
      <vt:variant>
        <vt:i4>0</vt:i4>
      </vt:variant>
      <vt:variant>
        <vt:i4>5</vt:i4>
      </vt:variant>
      <vt:variant>
        <vt:lpwstr>http://www.lazdijai.lt/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Giedraitis</dc:creator>
  <cp:keywords/>
  <cp:lastModifiedBy>Laima Jauniskiene</cp:lastModifiedBy>
  <cp:revision>2</cp:revision>
  <cp:lastPrinted>2016-12-27T14:17:00Z</cp:lastPrinted>
  <dcterms:created xsi:type="dcterms:W3CDTF">2016-12-28T07:42:00Z</dcterms:created>
  <dcterms:modified xsi:type="dcterms:W3CDTF">2016-12-28T07:42:00Z</dcterms:modified>
</cp:coreProperties>
</file>