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C2155" w14:textId="77777777" w:rsidR="00094A10" w:rsidRPr="00BC2D84" w:rsidRDefault="00094A10" w:rsidP="00BD210C">
      <w:pPr>
        <w:jc w:val="center"/>
      </w:pPr>
      <w:r w:rsidRPr="00BC2D84">
        <w:rPr>
          <w:b/>
        </w:rPr>
        <w:t xml:space="preserve">LAZDIJŲ RAJONO SAVIVALDYBĖS </w:t>
      </w:r>
      <w:r w:rsidR="00670F72" w:rsidRPr="00BC2D84">
        <w:rPr>
          <w:b/>
        </w:rPr>
        <w:t xml:space="preserve">MERO FONDO </w:t>
      </w:r>
      <w:r w:rsidRPr="00BC2D84">
        <w:rPr>
          <w:b/>
        </w:rPr>
        <w:t>LĖŠŲ PANAUDOJIMO 201</w:t>
      </w:r>
      <w:r w:rsidR="003B2556" w:rsidRPr="00BC2D84">
        <w:rPr>
          <w:b/>
        </w:rPr>
        <w:t>5</w:t>
      </w:r>
      <w:r w:rsidRPr="00BC2D84">
        <w:rPr>
          <w:b/>
        </w:rPr>
        <w:t xml:space="preserve"> M. ATASKAITA</w:t>
      </w:r>
      <w:r w:rsidRPr="00BC2D84">
        <w:t xml:space="preserve">             </w:t>
      </w:r>
      <w:r w:rsidRPr="00BC2D84">
        <w:tab/>
        <w:t xml:space="preserve">             </w:t>
      </w:r>
    </w:p>
    <w:p w14:paraId="139C2156" w14:textId="77777777" w:rsidR="00094A10" w:rsidRPr="00BC2D84" w:rsidRDefault="00094A10" w:rsidP="00094A10">
      <w:pPr>
        <w:pStyle w:val="Por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644"/>
        <w:gridCol w:w="1320"/>
      </w:tblGrid>
      <w:tr w:rsidR="00094A10" w:rsidRPr="00BC2D84" w14:paraId="139C215E" w14:textId="77777777" w:rsidTr="00317C2E">
        <w:trPr>
          <w:trHeight w:val="536"/>
        </w:trPr>
        <w:tc>
          <w:tcPr>
            <w:tcW w:w="669" w:type="dxa"/>
          </w:tcPr>
          <w:p w14:paraId="139C2157" w14:textId="77777777" w:rsidR="00094A10" w:rsidRPr="00BC2D84" w:rsidRDefault="00094A10" w:rsidP="00317C2E">
            <w:pPr>
              <w:pStyle w:val="Porat"/>
            </w:pPr>
          </w:p>
          <w:p w14:paraId="139C2158" w14:textId="77777777" w:rsidR="00094A10" w:rsidRPr="00BC2D84" w:rsidRDefault="00094A10" w:rsidP="00317C2E">
            <w:pPr>
              <w:pStyle w:val="Porat"/>
            </w:pPr>
            <w:r w:rsidRPr="00BC2D84">
              <w:t>Eil.</w:t>
            </w:r>
          </w:p>
          <w:p w14:paraId="139C2159" w14:textId="77777777" w:rsidR="00094A10" w:rsidRPr="00BC2D84" w:rsidRDefault="00094A10" w:rsidP="00317C2E">
            <w:pPr>
              <w:pStyle w:val="Porat"/>
            </w:pPr>
            <w:r w:rsidRPr="00BC2D84">
              <w:t>Nr.</w:t>
            </w:r>
          </w:p>
        </w:tc>
        <w:tc>
          <w:tcPr>
            <w:tcW w:w="7854" w:type="dxa"/>
          </w:tcPr>
          <w:p w14:paraId="139C215A" w14:textId="77777777" w:rsidR="00094A10" w:rsidRPr="00BC2D84" w:rsidRDefault="00094A10" w:rsidP="00317C2E">
            <w:pPr>
              <w:pStyle w:val="Porat"/>
              <w:jc w:val="center"/>
            </w:pPr>
          </w:p>
          <w:p w14:paraId="139C215B" w14:textId="77777777" w:rsidR="00094A10" w:rsidRPr="00BC2D84" w:rsidRDefault="00094A10" w:rsidP="00317C2E">
            <w:pPr>
              <w:pStyle w:val="Porat"/>
              <w:jc w:val="center"/>
            </w:pPr>
            <w:r w:rsidRPr="00BC2D84">
              <w:t>Įstaigos ir priemonės pavadinimas</w:t>
            </w:r>
          </w:p>
        </w:tc>
        <w:tc>
          <w:tcPr>
            <w:tcW w:w="1332" w:type="dxa"/>
          </w:tcPr>
          <w:p w14:paraId="139C215C" w14:textId="77777777" w:rsidR="00094A10" w:rsidRPr="00BC2D84" w:rsidRDefault="00094A10" w:rsidP="00317C2E">
            <w:pPr>
              <w:pStyle w:val="Porat"/>
            </w:pPr>
          </w:p>
          <w:p w14:paraId="139C215D" w14:textId="77777777" w:rsidR="00094A10" w:rsidRPr="00BC2D84" w:rsidRDefault="003B2556" w:rsidP="00317C2E">
            <w:pPr>
              <w:pStyle w:val="Porat"/>
            </w:pPr>
            <w:r w:rsidRPr="00BC2D84">
              <w:t>Suma Eur</w:t>
            </w:r>
          </w:p>
        </w:tc>
      </w:tr>
      <w:tr w:rsidR="00094A10" w:rsidRPr="00BC2D84" w14:paraId="139C2162" w14:textId="77777777" w:rsidTr="00317C2E">
        <w:trPr>
          <w:trHeight w:val="351"/>
        </w:trPr>
        <w:tc>
          <w:tcPr>
            <w:tcW w:w="669" w:type="dxa"/>
          </w:tcPr>
          <w:p w14:paraId="139C215F" w14:textId="77777777" w:rsidR="00094A10" w:rsidRPr="00BC2D84" w:rsidRDefault="00094A10" w:rsidP="00317C2E">
            <w:pPr>
              <w:pStyle w:val="Porat"/>
            </w:pPr>
          </w:p>
        </w:tc>
        <w:tc>
          <w:tcPr>
            <w:tcW w:w="7854" w:type="dxa"/>
          </w:tcPr>
          <w:p w14:paraId="139C2160" w14:textId="77777777" w:rsidR="00094A10" w:rsidRPr="00BC2D84" w:rsidRDefault="00094A10" w:rsidP="00317C2E">
            <w:pPr>
              <w:pStyle w:val="Porat"/>
              <w:jc w:val="center"/>
              <w:rPr>
                <w:b/>
              </w:rPr>
            </w:pPr>
            <w:r w:rsidRPr="00BC2D84">
              <w:rPr>
                <w:b/>
              </w:rPr>
              <w:t>Pajamos</w:t>
            </w:r>
          </w:p>
        </w:tc>
        <w:tc>
          <w:tcPr>
            <w:tcW w:w="1332" w:type="dxa"/>
          </w:tcPr>
          <w:p w14:paraId="139C2161" w14:textId="77777777" w:rsidR="00094A10" w:rsidRPr="00BC2D84" w:rsidRDefault="00094A10" w:rsidP="00317C2E">
            <w:pPr>
              <w:pStyle w:val="Porat"/>
            </w:pPr>
          </w:p>
        </w:tc>
      </w:tr>
      <w:tr w:rsidR="00094A10" w:rsidRPr="00BC2D84" w14:paraId="139C2166" w14:textId="77777777" w:rsidTr="00317C2E">
        <w:trPr>
          <w:trHeight w:val="419"/>
        </w:trPr>
        <w:tc>
          <w:tcPr>
            <w:tcW w:w="669" w:type="dxa"/>
          </w:tcPr>
          <w:p w14:paraId="139C2163" w14:textId="77777777" w:rsidR="00094A10" w:rsidRPr="00BC2D84" w:rsidRDefault="00094A10" w:rsidP="00317C2E">
            <w:pPr>
              <w:pStyle w:val="Porat"/>
            </w:pPr>
            <w:r w:rsidRPr="00BC2D84">
              <w:t xml:space="preserve">1. </w:t>
            </w:r>
          </w:p>
        </w:tc>
        <w:tc>
          <w:tcPr>
            <w:tcW w:w="7854" w:type="dxa"/>
          </w:tcPr>
          <w:p w14:paraId="139C2164" w14:textId="77777777" w:rsidR="00094A10" w:rsidRPr="00BC2D84" w:rsidRDefault="00094A10" w:rsidP="00317C2E">
            <w:pPr>
              <w:pStyle w:val="Porat"/>
            </w:pPr>
            <w:r w:rsidRPr="00BC2D84">
              <w:t>Savivaldybės biudžeto lėšos</w:t>
            </w:r>
          </w:p>
        </w:tc>
        <w:tc>
          <w:tcPr>
            <w:tcW w:w="1332" w:type="dxa"/>
          </w:tcPr>
          <w:p w14:paraId="139C2165" w14:textId="77777777" w:rsidR="00094A10" w:rsidRPr="00BC2D84" w:rsidRDefault="00361C30" w:rsidP="00317C2E">
            <w:pPr>
              <w:pStyle w:val="Porat"/>
              <w:rPr>
                <w:lang w:val="en-US"/>
              </w:rPr>
            </w:pPr>
            <w:r w:rsidRPr="00BC2D84">
              <w:rPr>
                <w:lang w:val="en-US"/>
              </w:rPr>
              <w:t>8350</w:t>
            </w:r>
          </w:p>
        </w:tc>
      </w:tr>
      <w:tr w:rsidR="00094A10" w:rsidRPr="00BC2D84" w14:paraId="139C216A" w14:textId="77777777" w:rsidTr="00317C2E">
        <w:trPr>
          <w:trHeight w:val="301"/>
        </w:trPr>
        <w:tc>
          <w:tcPr>
            <w:tcW w:w="669" w:type="dxa"/>
          </w:tcPr>
          <w:p w14:paraId="139C2167" w14:textId="77777777" w:rsidR="00094A10" w:rsidRPr="00BC2D84" w:rsidRDefault="00094A10" w:rsidP="00317C2E">
            <w:pPr>
              <w:pStyle w:val="Porat"/>
            </w:pPr>
          </w:p>
        </w:tc>
        <w:tc>
          <w:tcPr>
            <w:tcW w:w="7854" w:type="dxa"/>
          </w:tcPr>
          <w:p w14:paraId="139C2168" w14:textId="77777777" w:rsidR="00094A10" w:rsidRPr="00BC2D84" w:rsidRDefault="00094A10" w:rsidP="00317C2E">
            <w:pPr>
              <w:pStyle w:val="Porat"/>
              <w:jc w:val="center"/>
              <w:rPr>
                <w:b/>
              </w:rPr>
            </w:pPr>
            <w:r w:rsidRPr="00BC2D84">
              <w:rPr>
                <w:b/>
              </w:rPr>
              <w:t>Išlaidos</w:t>
            </w:r>
          </w:p>
        </w:tc>
        <w:tc>
          <w:tcPr>
            <w:tcW w:w="1332" w:type="dxa"/>
          </w:tcPr>
          <w:p w14:paraId="139C2169" w14:textId="77777777" w:rsidR="00094A10" w:rsidRPr="00BC2D84" w:rsidRDefault="00094A10" w:rsidP="00317C2E">
            <w:pPr>
              <w:pStyle w:val="Porat"/>
            </w:pPr>
          </w:p>
        </w:tc>
      </w:tr>
      <w:tr w:rsidR="00094A10" w:rsidRPr="00BC2D84" w14:paraId="139C216E" w14:textId="77777777" w:rsidTr="00317C2E">
        <w:trPr>
          <w:trHeight w:val="586"/>
        </w:trPr>
        <w:tc>
          <w:tcPr>
            <w:tcW w:w="669" w:type="dxa"/>
          </w:tcPr>
          <w:p w14:paraId="139C216B" w14:textId="77777777" w:rsidR="00094A10" w:rsidRPr="00BC2D84" w:rsidRDefault="00094A10" w:rsidP="00317C2E">
            <w:pPr>
              <w:pStyle w:val="Porat"/>
            </w:pPr>
            <w:r w:rsidRPr="00BC2D84">
              <w:t>1.</w:t>
            </w:r>
          </w:p>
        </w:tc>
        <w:tc>
          <w:tcPr>
            <w:tcW w:w="7854" w:type="dxa"/>
          </w:tcPr>
          <w:p w14:paraId="139C216C" w14:textId="77777777" w:rsidR="00094A10" w:rsidRPr="00BC2D84" w:rsidRDefault="00DF3EE0" w:rsidP="00317C2E">
            <w:pPr>
              <w:pStyle w:val="Porat"/>
            </w:pPr>
            <w:r w:rsidRPr="00BC2D84">
              <w:t>Vš</w:t>
            </w:r>
            <w:r w:rsidR="003B2556" w:rsidRPr="00BC2D84">
              <w:t>Į Lazdijų kultūros centrui, organizuojamai trijų karalių šventei.</w:t>
            </w:r>
          </w:p>
        </w:tc>
        <w:tc>
          <w:tcPr>
            <w:tcW w:w="1332" w:type="dxa"/>
          </w:tcPr>
          <w:p w14:paraId="139C216D" w14:textId="77777777" w:rsidR="00094A10" w:rsidRPr="00BC2D84" w:rsidRDefault="003B2556" w:rsidP="00317C2E">
            <w:pPr>
              <w:pStyle w:val="Porat"/>
            </w:pPr>
            <w:r w:rsidRPr="00BC2D84">
              <w:t>579,24</w:t>
            </w:r>
          </w:p>
        </w:tc>
      </w:tr>
      <w:tr w:rsidR="00094A10" w:rsidRPr="00BC2D84" w14:paraId="139C2172" w14:textId="77777777" w:rsidTr="003B2556">
        <w:trPr>
          <w:trHeight w:val="539"/>
        </w:trPr>
        <w:tc>
          <w:tcPr>
            <w:tcW w:w="669" w:type="dxa"/>
          </w:tcPr>
          <w:p w14:paraId="139C216F" w14:textId="77777777" w:rsidR="00094A10" w:rsidRPr="00BC2D84" w:rsidRDefault="00094A10" w:rsidP="00317C2E">
            <w:pPr>
              <w:pStyle w:val="Porat"/>
            </w:pPr>
            <w:r w:rsidRPr="00BC2D84">
              <w:t xml:space="preserve">2. </w:t>
            </w:r>
          </w:p>
        </w:tc>
        <w:tc>
          <w:tcPr>
            <w:tcW w:w="7854" w:type="dxa"/>
          </w:tcPr>
          <w:p w14:paraId="139C2170" w14:textId="77777777" w:rsidR="00094A10" w:rsidRPr="00BC2D84" w:rsidRDefault="003B2556" w:rsidP="00670F72">
            <w:pPr>
              <w:pStyle w:val="Porat"/>
            </w:pPr>
            <w:r w:rsidRPr="00BC2D84">
              <w:t>Lazdijų r. Krosnos mokyklai, organizuotam buvusių mokinių krepšinio turnyrui.</w:t>
            </w:r>
          </w:p>
        </w:tc>
        <w:tc>
          <w:tcPr>
            <w:tcW w:w="1332" w:type="dxa"/>
          </w:tcPr>
          <w:p w14:paraId="139C2171" w14:textId="77777777" w:rsidR="00094A10" w:rsidRPr="00BC2D84" w:rsidRDefault="003B2556" w:rsidP="00317C2E">
            <w:pPr>
              <w:pStyle w:val="Porat"/>
            </w:pPr>
            <w:r w:rsidRPr="00BC2D84">
              <w:t>100,00</w:t>
            </w:r>
          </w:p>
        </w:tc>
      </w:tr>
      <w:tr w:rsidR="00094A10" w:rsidRPr="00BC2D84" w14:paraId="139C2176" w14:textId="77777777" w:rsidTr="00317C2E">
        <w:tc>
          <w:tcPr>
            <w:tcW w:w="669" w:type="dxa"/>
          </w:tcPr>
          <w:p w14:paraId="139C2173" w14:textId="77777777" w:rsidR="00094A10" w:rsidRPr="00BC2D84" w:rsidRDefault="00094A10" w:rsidP="00317C2E">
            <w:pPr>
              <w:pStyle w:val="Porat"/>
            </w:pPr>
            <w:r w:rsidRPr="00BC2D84">
              <w:t xml:space="preserve">3. </w:t>
            </w:r>
          </w:p>
        </w:tc>
        <w:tc>
          <w:tcPr>
            <w:tcW w:w="7854" w:type="dxa"/>
          </w:tcPr>
          <w:p w14:paraId="139C2174" w14:textId="77777777" w:rsidR="00094A10" w:rsidRPr="00BC2D84" w:rsidRDefault="003B2556" w:rsidP="00317C2E">
            <w:pPr>
              <w:pStyle w:val="Porat"/>
            </w:pPr>
            <w:r w:rsidRPr="00BC2D84">
              <w:t>Lazdijų miesto futbolo komandai „</w:t>
            </w:r>
            <w:proofErr w:type="spellStart"/>
            <w:r w:rsidRPr="00BC2D84">
              <w:t>Lazdis</w:t>
            </w:r>
            <w:proofErr w:type="spellEnd"/>
            <w:r w:rsidRPr="00BC2D84">
              <w:t>“, dalyvavimui Alytaus apskrities futbolo federacijos pirmenybėse.</w:t>
            </w:r>
          </w:p>
        </w:tc>
        <w:tc>
          <w:tcPr>
            <w:tcW w:w="1332" w:type="dxa"/>
          </w:tcPr>
          <w:p w14:paraId="139C2175" w14:textId="77777777" w:rsidR="00094A10" w:rsidRPr="00BC2D84" w:rsidRDefault="003B2556" w:rsidP="00317C2E">
            <w:pPr>
              <w:pStyle w:val="Porat"/>
            </w:pPr>
            <w:r w:rsidRPr="00BC2D84">
              <w:t>200,00</w:t>
            </w:r>
          </w:p>
        </w:tc>
      </w:tr>
      <w:tr w:rsidR="00094A10" w:rsidRPr="00BC2D84" w14:paraId="139C217A" w14:textId="77777777" w:rsidTr="00317C2E">
        <w:tc>
          <w:tcPr>
            <w:tcW w:w="669" w:type="dxa"/>
          </w:tcPr>
          <w:p w14:paraId="139C2177" w14:textId="77777777" w:rsidR="00094A10" w:rsidRPr="00BC2D84" w:rsidRDefault="00094A10" w:rsidP="00317C2E">
            <w:pPr>
              <w:pStyle w:val="Porat"/>
            </w:pPr>
            <w:r w:rsidRPr="00BC2D84">
              <w:t>4.</w:t>
            </w:r>
          </w:p>
        </w:tc>
        <w:tc>
          <w:tcPr>
            <w:tcW w:w="7854" w:type="dxa"/>
          </w:tcPr>
          <w:p w14:paraId="139C2178" w14:textId="77777777" w:rsidR="00094A10" w:rsidRPr="00BC2D84" w:rsidRDefault="003B2556" w:rsidP="00317C2E">
            <w:pPr>
              <w:pStyle w:val="Porat"/>
            </w:pPr>
            <w:r w:rsidRPr="00BC2D84">
              <w:t>Alytaus apskrities priešgaisrinės gelbėjimo valdybos Lazdijų priešgaisrinei gelbėjimo tarnybai, organizuojamai Šv. Florijono – ugniagesių globėjo šventei.</w:t>
            </w:r>
          </w:p>
        </w:tc>
        <w:tc>
          <w:tcPr>
            <w:tcW w:w="1332" w:type="dxa"/>
          </w:tcPr>
          <w:p w14:paraId="139C2179" w14:textId="77777777" w:rsidR="00094A10" w:rsidRPr="00BC2D84" w:rsidRDefault="003B2556" w:rsidP="00317C2E">
            <w:pPr>
              <w:pStyle w:val="Porat"/>
            </w:pPr>
            <w:r w:rsidRPr="00BC2D84">
              <w:t>579,24</w:t>
            </w:r>
          </w:p>
        </w:tc>
      </w:tr>
      <w:tr w:rsidR="00094A10" w:rsidRPr="00BC2D84" w14:paraId="139C217E" w14:textId="77777777" w:rsidTr="00317C2E">
        <w:tc>
          <w:tcPr>
            <w:tcW w:w="669" w:type="dxa"/>
          </w:tcPr>
          <w:p w14:paraId="139C217B" w14:textId="77777777" w:rsidR="00094A10" w:rsidRPr="00BC2D84" w:rsidRDefault="00094A10" w:rsidP="00317C2E">
            <w:pPr>
              <w:pStyle w:val="Porat"/>
            </w:pPr>
            <w:r w:rsidRPr="00BC2D84">
              <w:t xml:space="preserve">5. </w:t>
            </w:r>
          </w:p>
        </w:tc>
        <w:tc>
          <w:tcPr>
            <w:tcW w:w="7854" w:type="dxa"/>
          </w:tcPr>
          <w:p w14:paraId="139C217C" w14:textId="77777777" w:rsidR="00094A10" w:rsidRPr="00BC2D84" w:rsidRDefault="00DF3EE0" w:rsidP="00317C2E">
            <w:pPr>
              <w:pStyle w:val="Porat"/>
            </w:pPr>
            <w:r w:rsidRPr="00BC2D84">
              <w:t>Valstybės sienos apsaugos tarnybos prie LR VRM Lazdijų rinktinei, organizuojamam XI-</w:t>
            </w:r>
            <w:proofErr w:type="spellStart"/>
            <w:r w:rsidRPr="00BC2D84">
              <w:t>ajam</w:t>
            </w:r>
            <w:proofErr w:type="spellEnd"/>
            <w:r w:rsidRPr="00BC2D84">
              <w:t xml:space="preserve"> tarptautiniam dviračių žygiui.</w:t>
            </w:r>
          </w:p>
        </w:tc>
        <w:tc>
          <w:tcPr>
            <w:tcW w:w="1332" w:type="dxa"/>
          </w:tcPr>
          <w:p w14:paraId="139C217D" w14:textId="77777777" w:rsidR="00094A10" w:rsidRPr="00BC2D84" w:rsidRDefault="00DF3EE0" w:rsidP="00317C2E">
            <w:pPr>
              <w:pStyle w:val="Porat"/>
              <w:rPr>
                <w:lang w:val="en-US"/>
              </w:rPr>
            </w:pPr>
            <w:r w:rsidRPr="00BC2D84">
              <w:rPr>
                <w:lang w:val="en-US"/>
              </w:rPr>
              <w:t>400,00</w:t>
            </w:r>
          </w:p>
        </w:tc>
      </w:tr>
      <w:tr w:rsidR="00094A10" w:rsidRPr="00BC2D84" w14:paraId="139C2182" w14:textId="77777777" w:rsidTr="00317C2E">
        <w:tc>
          <w:tcPr>
            <w:tcW w:w="669" w:type="dxa"/>
          </w:tcPr>
          <w:p w14:paraId="139C217F" w14:textId="77777777" w:rsidR="00094A10" w:rsidRPr="00BC2D84" w:rsidRDefault="00094A10" w:rsidP="00317C2E">
            <w:pPr>
              <w:pStyle w:val="Porat"/>
            </w:pPr>
            <w:r w:rsidRPr="00BC2D84">
              <w:t>6.</w:t>
            </w:r>
          </w:p>
        </w:tc>
        <w:tc>
          <w:tcPr>
            <w:tcW w:w="7854" w:type="dxa"/>
          </w:tcPr>
          <w:p w14:paraId="139C2180" w14:textId="77777777" w:rsidR="00094A10" w:rsidRPr="00BC2D84" w:rsidRDefault="00DF3EE0" w:rsidP="00C26020">
            <w:pPr>
              <w:pStyle w:val="Porat"/>
            </w:pPr>
            <w:r w:rsidRPr="00BC2D84">
              <w:t>VšĮ Lazdijų sporto centrui, reprezentuojant Lazdijų rajono savivaldybę „Jaunųjų raitelių šventėje 2015 m.“</w:t>
            </w:r>
          </w:p>
        </w:tc>
        <w:tc>
          <w:tcPr>
            <w:tcW w:w="1332" w:type="dxa"/>
          </w:tcPr>
          <w:p w14:paraId="139C2181" w14:textId="77777777" w:rsidR="00094A10" w:rsidRPr="00BC2D84" w:rsidRDefault="00DF3EE0" w:rsidP="00317C2E">
            <w:pPr>
              <w:pStyle w:val="Porat"/>
            </w:pPr>
            <w:r w:rsidRPr="00BC2D84">
              <w:t>500,00</w:t>
            </w:r>
          </w:p>
        </w:tc>
      </w:tr>
      <w:tr w:rsidR="00094A10" w:rsidRPr="00BC2D84" w14:paraId="139C2186" w14:textId="77777777" w:rsidTr="00317C2E">
        <w:tc>
          <w:tcPr>
            <w:tcW w:w="669" w:type="dxa"/>
          </w:tcPr>
          <w:p w14:paraId="139C2183" w14:textId="77777777" w:rsidR="00094A10" w:rsidRPr="00BC2D84" w:rsidRDefault="00094A10" w:rsidP="00317C2E">
            <w:pPr>
              <w:pStyle w:val="Porat"/>
            </w:pPr>
            <w:r w:rsidRPr="00BC2D84">
              <w:t>7.</w:t>
            </w:r>
          </w:p>
        </w:tc>
        <w:tc>
          <w:tcPr>
            <w:tcW w:w="7854" w:type="dxa"/>
          </w:tcPr>
          <w:p w14:paraId="139C2184" w14:textId="77777777" w:rsidR="00094A10" w:rsidRPr="00BC2D84" w:rsidRDefault="00DF3EE0" w:rsidP="00317C2E">
            <w:pPr>
              <w:pStyle w:val="Porat"/>
            </w:pPr>
            <w:r w:rsidRPr="00BC2D84">
              <w:t>VšĮ Lazdijų sporto centrui, reprezentuojant Lazdijų rajono savivaldybę vasaros sporto žaidynių finalinėse varžybose.</w:t>
            </w:r>
          </w:p>
        </w:tc>
        <w:tc>
          <w:tcPr>
            <w:tcW w:w="1332" w:type="dxa"/>
          </w:tcPr>
          <w:p w14:paraId="139C2185" w14:textId="77777777" w:rsidR="00094A10" w:rsidRPr="00BC2D84" w:rsidRDefault="00DF3EE0" w:rsidP="00317C2E">
            <w:pPr>
              <w:pStyle w:val="Porat"/>
              <w:rPr>
                <w:lang w:val="en-US"/>
              </w:rPr>
            </w:pPr>
            <w:r w:rsidRPr="00BC2D84">
              <w:rPr>
                <w:lang w:val="en-US"/>
              </w:rPr>
              <w:t>220,00</w:t>
            </w:r>
          </w:p>
        </w:tc>
      </w:tr>
      <w:tr w:rsidR="00094A10" w:rsidRPr="00BC2D84" w14:paraId="139C218A" w14:textId="77777777" w:rsidTr="00DF3EE0">
        <w:trPr>
          <w:trHeight w:val="850"/>
        </w:trPr>
        <w:tc>
          <w:tcPr>
            <w:tcW w:w="669" w:type="dxa"/>
          </w:tcPr>
          <w:p w14:paraId="139C2187" w14:textId="77777777" w:rsidR="00094A10" w:rsidRPr="00BC2D84" w:rsidRDefault="00094A10" w:rsidP="00317C2E">
            <w:pPr>
              <w:pStyle w:val="Porat"/>
            </w:pPr>
            <w:r w:rsidRPr="00BC2D84">
              <w:t>8.</w:t>
            </w:r>
          </w:p>
        </w:tc>
        <w:tc>
          <w:tcPr>
            <w:tcW w:w="7854" w:type="dxa"/>
          </w:tcPr>
          <w:p w14:paraId="139C2188" w14:textId="77777777" w:rsidR="00094A10" w:rsidRPr="00BC2D84" w:rsidRDefault="00DF3EE0" w:rsidP="00317C2E">
            <w:pPr>
              <w:pStyle w:val="Porat"/>
            </w:pPr>
            <w:r w:rsidRPr="00BC2D84">
              <w:t xml:space="preserve">VšĮ Lazdijų sporto centrui, auklėtinio </w:t>
            </w:r>
            <w:proofErr w:type="spellStart"/>
            <w:r w:rsidRPr="00BC2D84">
              <w:t>Nojaus</w:t>
            </w:r>
            <w:proofErr w:type="spellEnd"/>
            <w:r w:rsidRPr="00BC2D84">
              <w:t xml:space="preserve"> Jarmalos dalyvavimui aerobinės gimnastikos stovykloje, reprezentuojant Lazdijų rajono savivaldybę. </w:t>
            </w:r>
          </w:p>
        </w:tc>
        <w:tc>
          <w:tcPr>
            <w:tcW w:w="1332" w:type="dxa"/>
          </w:tcPr>
          <w:p w14:paraId="139C2189" w14:textId="77777777" w:rsidR="00094A10" w:rsidRPr="00BC2D84" w:rsidRDefault="00DF3EE0" w:rsidP="00DF3EE0">
            <w:pPr>
              <w:pStyle w:val="Porat"/>
            </w:pPr>
            <w:r w:rsidRPr="00BC2D84">
              <w:t>300,00</w:t>
            </w:r>
          </w:p>
        </w:tc>
      </w:tr>
      <w:tr w:rsidR="00094A10" w:rsidRPr="00BC2D84" w14:paraId="139C218E" w14:textId="77777777" w:rsidTr="00317C2E">
        <w:tc>
          <w:tcPr>
            <w:tcW w:w="669" w:type="dxa"/>
          </w:tcPr>
          <w:p w14:paraId="139C218B" w14:textId="77777777" w:rsidR="00094A10" w:rsidRPr="00BC2D84" w:rsidRDefault="00094A10" w:rsidP="00317C2E">
            <w:pPr>
              <w:pStyle w:val="Porat"/>
            </w:pPr>
            <w:r w:rsidRPr="00BC2D84">
              <w:t>9.</w:t>
            </w:r>
          </w:p>
        </w:tc>
        <w:tc>
          <w:tcPr>
            <w:tcW w:w="7854" w:type="dxa"/>
          </w:tcPr>
          <w:p w14:paraId="139C218C" w14:textId="77777777" w:rsidR="00094A10" w:rsidRPr="00BC2D84" w:rsidRDefault="00DF3EE0" w:rsidP="006E251D">
            <w:pPr>
              <w:pStyle w:val="Porat"/>
            </w:pPr>
            <w:r w:rsidRPr="00BC2D84">
              <w:t>Avižienių bendruomenei, organizuojamai kasmetiniai tradicinei sporto šventei ir Valstybės dienos minėjimui.</w:t>
            </w:r>
          </w:p>
        </w:tc>
        <w:tc>
          <w:tcPr>
            <w:tcW w:w="1332" w:type="dxa"/>
          </w:tcPr>
          <w:p w14:paraId="139C218D" w14:textId="77777777" w:rsidR="00094A10" w:rsidRPr="00BC2D84" w:rsidRDefault="00DF3EE0" w:rsidP="00317C2E">
            <w:pPr>
              <w:pStyle w:val="Porat"/>
            </w:pPr>
            <w:r w:rsidRPr="00BC2D84">
              <w:t>100,00</w:t>
            </w:r>
          </w:p>
        </w:tc>
      </w:tr>
      <w:tr w:rsidR="00094A10" w:rsidRPr="00BC2D84" w14:paraId="139C2192" w14:textId="77777777" w:rsidTr="00317C2E">
        <w:tc>
          <w:tcPr>
            <w:tcW w:w="669" w:type="dxa"/>
          </w:tcPr>
          <w:p w14:paraId="139C218F" w14:textId="77777777" w:rsidR="00094A10" w:rsidRPr="00BC2D84" w:rsidRDefault="00094A10" w:rsidP="00317C2E">
            <w:pPr>
              <w:pStyle w:val="Porat"/>
            </w:pPr>
            <w:r w:rsidRPr="00BC2D84">
              <w:t>10.</w:t>
            </w:r>
          </w:p>
        </w:tc>
        <w:tc>
          <w:tcPr>
            <w:tcW w:w="7854" w:type="dxa"/>
          </w:tcPr>
          <w:p w14:paraId="139C2190" w14:textId="77777777" w:rsidR="00094A10" w:rsidRPr="00BC2D84" w:rsidRDefault="00DF3EE0" w:rsidP="00317C2E">
            <w:pPr>
              <w:pStyle w:val="Porat"/>
            </w:pPr>
            <w:r w:rsidRPr="00BC2D84">
              <w:t>N. Kirsnos kaimo bendruomenės komitetui, organizuojamai tradicinei Oninių šventei.</w:t>
            </w:r>
          </w:p>
        </w:tc>
        <w:tc>
          <w:tcPr>
            <w:tcW w:w="1332" w:type="dxa"/>
          </w:tcPr>
          <w:p w14:paraId="139C2191" w14:textId="77777777" w:rsidR="00094A10" w:rsidRPr="00BC2D84" w:rsidRDefault="00DF3EE0" w:rsidP="00317C2E">
            <w:pPr>
              <w:pStyle w:val="Porat"/>
            </w:pPr>
            <w:r w:rsidRPr="00BC2D84">
              <w:t>80,00</w:t>
            </w:r>
          </w:p>
        </w:tc>
      </w:tr>
      <w:tr w:rsidR="00275494" w:rsidRPr="00BC2D84" w14:paraId="139C2196" w14:textId="77777777" w:rsidTr="00317C2E">
        <w:tc>
          <w:tcPr>
            <w:tcW w:w="669" w:type="dxa"/>
          </w:tcPr>
          <w:p w14:paraId="139C2193" w14:textId="77777777" w:rsidR="00275494" w:rsidRPr="00BC2D84" w:rsidRDefault="00275494" w:rsidP="008C2C64">
            <w:pPr>
              <w:pStyle w:val="Porat"/>
            </w:pPr>
            <w:r w:rsidRPr="00BC2D84">
              <w:t>11.</w:t>
            </w:r>
          </w:p>
        </w:tc>
        <w:tc>
          <w:tcPr>
            <w:tcW w:w="7854" w:type="dxa"/>
          </w:tcPr>
          <w:p w14:paraId="139C2194" w14:textId="77777777" w:rsidR="00275494" w:rsidRPr="00BC2D84" w:rsidRDefault="00DF3EE0" w:rsidP="00C328E1">
            <w:pPr>
              <w:pStyle w:val="Porat"/>
            </w:pPr>
            <w:r w:rsidRPr="00BC2D84">
              <w:t>Gegutės kaimo bendruomenei, organizuotai bendruomenės dešimtmečio šventei.</w:t>
            </w:r>
          </w:p>
        </w:tc>
        <w:tc>
          <w:tcPr>
            <w:tcW w:w="1332" w:type="dxa"/>
          </w:tcPr>
          <w:p w14:paraId="139C2195" w14:textId="77777777" w:rsidR="00275494" w:rsidRPr="00BC2D84" w:rsidRDefault="00DF3EE0" w:rsidP="00317C2E">
            <w:pPr>
              <w:pStyle w:val="Porat"/>
              <w:rPr>
                <w:lang w:val="en-US"/>
              </w:rPr>
            </w:pPr>
            <w:r w:rsidRPr="00BC2D84">
              <w:rPr>
                <w:lang w:val="en-US"/>
              </w:rPr>
              <w:t>200,00</w:t>
            </w:r>
          </w:p>
        </w:tc>
      </w:tr>
      <w:tr w:rsidR="00275494" w:rsidRPr="00BC2D84" w14:paraId="139C219B" w14:textId="77777777" w:rsidTr="00317C2E">
        <w:tc>
          <w:tcPr>
            <w:tcW w:w="669" w:type="dxa"/>
          </w:tcPr>
          <w:p w14:paraId="139C2197" w14:textId="77777777" w:rsidR="00275494" w:rsidRPr="00BC2D84" w:rsidRDefault="00275494" w:rsidP="008C2C64">
            <w:pPr>
              <w:pStyle w:val="Porat"/>
            </w:pPr>
            <w:r w:rsidRPr="00BC2D84">
              <w:t>12.</w:t>
            </w:r>
          </w:p>
        </w:tc>
        <w:tc>
          <w:tcPr>
            <w:tcW w:w="7854" w:type="dxa"/>
          </w:tcPr>
          <w:p w14:paraId="139C2198" w14:textId="3CCB5F11" w:rsidR="00DF3EE0" w:rsidRPr="00BC2D84" w:rsidRDefault="00DF3EE0" w:rsidP="00C26020">
            <w:pPr>
              <w:pStyle w:val="Porat"/>
            </w:pPr>
            <w:r w:rsidRPr="00BC2D84">
              <w:t>Lazdijų žirgininkų klubui, organizuojama</w:t>
            </w:r>
            <w:r w:rsidR="00BC2D84">
              <w:t>m</w:t>
            </w:r>
            <w:r w:rsidRPr="00BC2D84">
              <w:t xml:space="preserve"> žygiui žirgais</w:t>
            </w:r>
          </w:p>
          <w:p w14:paraId="139C2199" w14:textId="77777777" w:rsidR="00275494" w:rsidRPr="00BC2D84" w:rsidRDefault="00DF3EE0" w:rsidP="00C26020">
            <w:pPr>
              <w:pStyle w:val="Porat"/>
            </w:pPr>
            <w:r w:rsidRPr="00BC2D84">
              <w:t>„Aplink Lietuvą su žemaitukai‘‘.</w:t>
            </w:r>
          </w:p>
        </w:tc>
        <w:tc>
          <w:tcPr>
            <w:tcW w:w="1332" w:type="dxa"/>
          </w:tcPr>
          <w:p w14:paraId="139C219A" w14:textId="77777777" w:rsidR="00275494" w:rsidRPr="00BC2D84" w:rsidRDefault="00DF3EE0" w:rsidP="00317C2E">
            <w:pPr>
              <w:pStyle w:val="Porat"/>
              <w:rPr>
                <w:lang w:val="en-US"/>
              </w:rPr>
            </w:pPr>
            <w:r w:rsidRPr="00BC2D84">
              <w:rPr>
                <w:lang w:val="en-US"/>
              </w:rPr>
              <w:t>50,00</w:t>
            </w:r>
          </w:p>
        </w:tc>
      </w:tr>
      <w:tr w:rsidR="00275494" w:rsidRPr="00BC2D84" w14:paraId="139C219F" w14:textId="77777777" w:rsidTr="00317C2E">
        <w:tc>
          <w:tcPr>
            <w:tcW w:w="669" w:type="dxa"/>
          </w:tcPr>
          <w:p w14:paraId="139C219C" w14:textId="77777777" w:rsidR="00275494" w:rsidRPr="00BC2D84" w:rsidRDefault="00275494" w:rsidP="008C2C64">
            <w:pPr>
              <w:pStyle w:val="Porat"/>
            </w:pPr>
            <w:r w:rsidRPr="00BC2D84">
              <w:t>13.</w:t>
            </w:r>
          </w:p>
        </w:tc>
        <w:tc>
          <w:tcPr>
            <w:tcW w:w="7854" w:type="dxa"/>
          </w:tcPr>
          <w:p w14:paraId="139C219D" w14:textId="77777777" w:rsidR="00275494" w:rsidRPr="00BC2D84" w:rsidRDefault="00DF3EE0" w:rsidP="00B56203">
            <w:pPr>
              <w:pStyle w:val="Porat"/>
            </w:pPr>
            <w:r w:rsidRPr="00BC2D84">
              <w:t>Stebulių bendruomenei, organizuojamam kasmetiniam tradiciniam Padėkos renginiui.</w:t>
            </w:r>
          </w:p>
        </w:tc>
        <w:tc>
          <w:tcPr>
            <w:tcW w:w="1332" w:type="dxa"/>
          </w:tcPr>
          <w:p w14:paraId="139C219E" w14:textId="77777777" w:rsidR="00275494" w:rsidRPr="00BC2D84" w:rsidRDefault="00DF3EE0" w:rsidP="00317C2E">
            <w:pPr>
              <w:pStyle w:val="Porat"/>
            </w:pPr>
            <w:r w:rsidRPr="00BC2D84">
              <w:t>550,00</w:t>
            </w:r>
          </w:p>
        </w:tc>
      </w:tr>
      <w:tr w:rsidR="00275494" w:rsidRPr="00BC2D84" w14:paraId="139C21A3" w14:textId="77777777" w:rsidTr="00317C2E">
        <w:tc>
          <w:tcPr>
            <w:tcW w:w="669" w:type="dxa"/>
          </w:tcPr>
          <w:p w14:paraId="139C21A0" w14:textId="77777777" w:rsidR="00275494" w:rsidRPr="00BC2D84" w:rsidRDefault="00275494" w:rsidP="00317C2E">
            <w:pPr>
              <w:pStyle w:val="Porat"/>
            </w:pPr>
            <w:r w:rsidRPr="00BC2D84">
              <w:t>14.</w:t>
            </w:r>
          </w:p>
        </w:tc>
        <w:tc>
          <w:tcPr>
            <w:tcW w:w="7854" w:type="dxa"/>
          </w:tcPr>
          <w:p w14:paraId="139C21A1" w14:textId="77777777" w:rsidR="00275494" w:rsidRPr="00BC2D84" w:rsidRDefault="007F6AF6" w:rsidP="00317C2E">
            <w:pPr>
              <w:pStyle w:val="Porat"/>
            </w:pPr>
            <w:r w:rsidRPr="00BC2D84">
              <w:t>Šventežerio bendruomenės komitetui, organizuojamai Padėkos dienos šventei.</w:t>
            </w:r>
          </w:p>
        </w:tc>
        <w:tc>
          <w:tcPr>
            <w:tcW w:w="1332" w:type="dxa"/>
          </w:tcPr>
          <w:p w14:paraId="139C21A2" w14:textId="77777777" w:rsidR="00275494" w:rsidRPr="00BC2D84" w:rsidRDefault="007F6AF6" w:rsidP="00317C2E">
            <w:pPr>
              <w:pStyle w:val="Porat"/>
            </w:pPr>
            <w:r w:rsidRPr="00BC2D84">
              <w:t>100,00</w:t>
            </w:r>
          </w:p>
        </w:tc>
      </w:tr>
      <w:tr w:rsidR="00275494" w:rsidRPr="00BC2D84" w14:paraId="139C21A7" w14:textId="77777777" w:rsidTr="00317C2E">
        <w:tc>
          <w:tcPr>
            <w:tcW w:w="669" w:type="dxa"/>
          </w:tcPr>
          <w:p w14:paraId="139C21A4" w14:textId="77777777" w:rsidR="00275494" w:rsidRPr="00BC2D84" w:rsidRDefault="00356EC8" w:rsidP="00317C2E">
            <w:pPr>
              <w:pStyle w:val="Porat"/>
              <w:rPr>
                <w:lang w:val="en-US"/>
              </w:rPr>
            </w:pPr>
            <w:r w:rsidRPr="00BC2D84">
              <w:rPr>
                <w:lang w:val="ru-RU"/>
              </w:rPr>
              <w:t>15</w:t>
            </w:r>
            <w:r w:rsidRPr="00BC2D84">
              <w:rPr>
                <w:lang w:val="en-US"/>
              </w:rPr>
              <w:t>.</w:t>
            </w:r>
          </w:p>
        </w:tc>
        <w:tc>
          <w:tcPr>
            <w:tcW w:w="7854" w:type="dxa"/>
          </w:tcPr>
          <w:p w14:paraId="139C21A5" w14:textId="77777777" w:rsidR="00275494" w:rsidRPr="00BC2D84" w:rsidRDefault="007F6AF6" w:rsidP="00317C2E">
            <w:pPr>
              <w:pStyle w:val="Porat"/>
            </w:pPr>
            <w:r w:rsidRPr="00BC2D84">
              <w:t>Lazdijų rajono bibliotekininkų draugijos, organizuotam bibliotekininkų renginiui.</w:t>
            </w:r>
          </w:p>
        </w:tc>
        <w:tc>
          <w:tcPr>
            <w:tcW w:w="1332" w:type="dxa"/>
          </w:tcPr>
          <w:p w14:paraId="139C21A6" w14:textId="77777777" w:rsidR="00275494" w:rsidRPr="00BC2D84" w:rsidRDefault="007F6AF6" w:rsidP="00317C2E">
            <w:pPr>
              <w:pStyle w:val="Porat"/>
              <w:rPr>
                <w:lang w:val="en-US"/>
              </w:rPr>
            </w:pPr>
            <w:r w:rsidRPr="00BC2D84">
              <w:rPr>
                <w:lang w:val="en-US"/>
              </w:rPr>
              <w:t>580,80</w:t>
            </w:r>
          </w:p>
        </w:tc>
      </w:tr>
      <w:tr w:rsidR="00275494" w:rsidRPr="00BC2D84" w14:paraId="139C21AB" w14:textId="77777777" w:rsidTr="00317C2E">
        <w:tc>
          <w:tcPr>
            <w:tcW w:w="669" w:type="dxa"/>
          </w:tcPr>
          <w:p w14:paraId="139C21A8" w14:textId="77777777" w:rsidR="00275494" w:rsidRPr="00BC2D84" w:rsidRDefault="007F6AF6" w:rsidP="00317C2E">
            <w:pPr>
              <w:pStyle w:val="Porat"/>
            </w:pPr>
            <w:r w:rsidRPr="00BC2D84">
              <w:t>16.</w:t>
            </w:r>
          </w:p>
        </w:tc>
        <w:tc>
          <w:tcPr>
            <w:tcW w:w="7854" w:type="dxa"/>
          </w:tcPr>
          <w:p w14:paraId="139C21A9" w14:textId="7B99E49D" w:rsidR="00275494" w:rsidRPr="00BC2D84" w:rsidRDefault="007F6AF6" w:rsidP="007F6AF6">
            <w:pPr>
              <w:pStyle w:val="Porat"/>
              <w:rPr>
                <w:bCs/>
              </w:rPr>
            </w:pPr>
            <w:r w:rsidRPr="00BC2D84">
              <w:rPr>
                <w:bCs/>
              </w:rPr>
              <w:t>Stebulių bendruomenei, organizu</w:t>
            </w:r>
            <w:r w:rsidR="00BC2D84">
              <w:rPr>
                <w:bCs/>
              </w:rPr>
              <w:t>ojamam kasmetiniam tradiciniam n</w:t>
            </w:r>
            <w:bookmarkStart w:id="0" w:name="_GoBack"/>
            <w:bookmarkEnd w:id="0"/>
            <w:r w:rsidRPr="00BC2D84">
              <w:rPr>
                <w:bCs/>
              </w:rPr>
              <w:t>aujametiniam renginiui.</w:t>
            </w:r>
          </w:p>
        </w:tc>
        <w:tc>
          <w:tcPr>
            <w:tcW w:w="1332" w:type="dxa"/>
          </w:tcPr>
          <w:p w14:paraId="139C21AA" w14:textId="77777777" w:rsidR="00275494" w:rsidRPr="00BC2D84" w:rsidRDefault="007F6AF6" w:rsidP="007E53CB">
            <w:pPr>
              <w:pStyle w:val="Porat"/>
              <w:rPr>
                <w:bCs/>
              </w:rPr>
            </w:pPr>
            <w:r w:rsidRPr="00BC2D84">
              <w:rPr>
                <w:bCs/>
              </w:rPr>
              <w:t>593,00</w:t>
            </w:r>
          </w:p>
        </w:tc>
      </w:tr>
      <w:tr w:rsidR="00275494" w:rsidRPr="00BC2D84" w14:paraId="139C21AF" w14:textId="77777777" w:rsidTr="00317C2E">
        <w:tc>
          <w:tcPr>
            <w:tcW w:w="669" w:type="dxa"/>
          </w:tcPr>
          <w:p w14:paraId="139C21AC" w14:textId="77777777" w:rsidR="00275494" w:rsidRPr="00BC2D84" w:rsidRDefault="00275494" w:rsidP="00317C2E">
            <w:pPr>
              <w:pStyle w:val="Porat"/>
            </w:pPr>
          </w:p>
        </w:tc>
        <w:tc>
          <w:tcPr>
            <w:tcW w:w="7854" w:type="dxa"/>
          </w:tcPr>
          <w:p w14:paraId="139C21AD" w14:textId="77777777" w:rsidR="00275494" w:rsidRPr="00BC2D84" w:rsidRDefault="007F6AF6" w:rsidP="00317C2E">
            <w:pPr>
              <w:pStyle w:val="Porat"/>
              <w:jc w:val="right"/>
              <w:rPr>
                <w:b/>
                <w:bCs/>
              </w:rPr>
            </w:pPr>
            <w:r w:rsidRPr="00BC2D84">
              <w:rPr>
                <w:b/>
                <w:bCs/>
              </w:rPr>
              <w:t>Iš viso:</w:t>
            </w:r>
          </w:p>
        </w:tc>
        <w:tc>
          <w:tcPr>
            <w:tcW w:w="1332" w:type="dxa"/>
          </w:tcPr>
          <w:p w14:paraId="139C21AE" w14:textId="77777777" w:rsidR="00275494" w:rsidRPr="00BC2D84" w:rsidRDefault="00064731" w:rsidP="00317C2E">
            <w:pPr>
              <w:pStyle w:val="Porat"/>
              <w:rPr>
                <w:b/>
                <w:bCs/>
              </w:rPr>
            </w:pPr>
            <w:r w:rsidRPr="00BC2D84">
              <w:rPr>
                <w:b/>
                <w:bCs/>
              </w:rPr>
              <w:t>5132,28</w:t>
            </w:r>
          </w:p>
        </w:tc>
      </w:tr>
      <w:tr w:rsidR="007F6AF6" w:rsidRPr="00BC2D84" w14:paraId="139C21B3" w14:textId="77777777" w:rsidTr="00317C2E">
        <w:tc>
          <w:tcPr>
            <w:tcW w:w="669" w:type="dxa"/>
          </w:tcPr>
          <w:p w14:paraId="139C21B0" w14:textId="77777777" w:rsidR="007F6AF6" w:rsidRPr="00BC2D84" w:rsidRDefault="007F6AF6" w:rsidP="00317C2E">
            <w:pPr>
              <w:pStyle w:val="Porat"/>
            </w:pPr>
          </w:p>
        </w:tc>
        <w:tc>
          <w:tcPr>
            <w:tcW w:w="7854" w:type="dxa"/>
          </w:tcPr>
          <w:p w14:paraId="139C21B1" w14:textId="77777777" w:rsidR="007F6AF6" w:rsidRPr="00BC2D84" w:rsidRDefault="007F6AF6" w:rsidP="00317C2E">
            <w:pPr>
              <w:pStyle w:val="Porat"/>
              <w:jc w:val="right"/>
              <w:rPr>
                <w:b/>
                <w:bCs/>
              </w:rPr>
            </w:pPr>
            <w:r w:rsidRPr="00BC2D84">
              <w:rPr>
                <w:b/>
                <w:bCs/>
              </w:rPr>
              <w:t>Netekę paskirties asignavimai</w:t>
            </w:r>
          </w:p>
        </w:tc>
        <w:tc>
          <w:tcPr>
            <w:tcW w:w="1332" w:type="dxa"/>
          </w:tcPr>
          <w:p w14:paraId="139C21B2" w14:textId="77777777" w:rsidR="007F6AF6" w:rsidRPr="00BC2D84" w:rsidRDefault="00361C30" w:rsidP="00317C2E">
            <w:pPr>
              <w:pStyle w:val="Porat"/>
              <w:rPr>
                <w:b/>
                <w:bCs/>
              </w:rPr>
            </w:pPr>
            <w:r w:rsidRPr="00BC2D84">
              <w:rPr>
                <w:b/>
                <w:bCs/>
              </w:rPr>
              <w:t>3217,72</w:t>
            </w:r>
          </w:p>
        </w:tc>
      </w:tr>
    </w:tbl>
    <w:p w14:paraId="139C21B4" w14:textId="77777777" w:rsidR="00094A10" w:rsidRPr="00BC2D84" w:rsidRDefault="00094A10" w:rsidP="00EB33DC">
      <w:pPr>
        <w:rPr>
          <w:b/>
        </w:rPr>
      </w:pPr>
    </w:p>
    <w:sectPr w:rsidR="00094A10" w:rsidRPr="00BC2D84" w:rsidSect="00094A10">
      <w:pgSz w:w="11907" w:h="16840" w:code="9"/>
      <w:pgMar w:top="1268" w:right="567" w:bottom="1134" w:left="1701" w:header="340" w:footer="57" w:gutter="0"/>
      <w:cols w:space="26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10"/>
    <w:rsid w:val="00064731"/>
    <w:rsid w:val="00094A10"/>
    <w:rsid w:val="00184353"/>
    <w:rsid w:val="001F67F1"/>
    <w:rsid w:val="002217EB"/>
    <w:rsid w:val="00250359"/>
    <w:rsid w:val="00275494"/>
    <w:rsid w:val="002B0695"/>
    <w:rsid w:val="0030226C"/>
    <w:rsid w:val="00356EC8"/>
    <w:rsid w:val="00361C30"/>
    <w:rsid w:val="003B2556"/>
    <w:rsid w:val="00494017"/>
    <w:rsid w:val="005576AB"/>
    <w:rsid w:val="00602E9D"/>
    <w:rsid w:val="00611646"/>
    <w:rsid w:val="0064752A"/>
    <w:rsid w:val="00670F72"/>
    <w:rsid w:val="006E251D"/>
    <w:rsid w:val="00792FF4"/>
    <w:rsid w:val="007E53CB"/>
    <w:rsid w:val="007F6AF6"/>
    <w:rsid w:val="00805614"/>
    <w:rsid w:val="00843DE0"/>
    <w:rsid w:val="008455BC"/>
    <w:rsid w:val="00AF6655"/>
    <w:rsid w:val="00B13A64"/>
    <w:rsid w:val="00B56203"/>
    <w:rsid w:val="00B92493"/>
    <w:rsid w:val="00B93B60"/>
    <w:rsid w:val="00B9705D"/>
    <w:rsid w:val="00BC2D84"/>
    <w:rsid w:val="00BC4C69"/>
    <w:rsid w:val="00BD210C"/>
    <w:rsid w:val="00BF0C59"/>
    <w:rsid w:val="00C04A45"/>
    <w:rsid w:val="00C26020"/>
    <w:rsid w:val="00D10A8A"/>
    <w:rsid w:val="00D13CF0"/>
    <w:rsid w:val="00DA499C"/>
    <w:rsid w:val="00DF3EE0"/>
    <w:rsid w:val="00E606CA"/>
    <w:rsid w:val="00E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2155"/>
  <w15:docId w15:val="{A7DD20F7-E27D-4E68-BC76-5554A0BD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94A10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94A10"/>
    <w:rPr>
      <w:rFonts w:ascii="Arial" w:eastAsia="Times New Roman" w:hAnsi="Arial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rsid w:val="00094A10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094A10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rsid w:val="00094A1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53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53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</dc:creator>
  <cp:lastModifiedBy>Gitana Račkauskaitė</cp:lastModifiedBy>
  <cp:revision>3</cp:revision>
  <cp:lastPrinted>2012-07-02T08:48:00Z</cp:lastPrinted>
  <dcterms:created xsi:type="dcterms:W3CDTF">2016-07-12T11:22:00Z</dcterms:created>
  <dcterms:modified xsi:type="dcterms:W3CDTF">2016-07-18T10:27:00Z</dcterms:modified>
</cp:coreProperties>
</file>