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CB4B" w14:textId="77777777" w:rsidR="005F7ABA" w:rsidRPr="005F7ABA" w:rsidRDefault="005F7ABA" w:rsidP="005F7ABA">
      <w:pPr>
        <w:pStyle w:val="Antrat2"/>
        <w:ind w:left="4110" w:firstLine="0"/>
        <w:jc w:val="right"/>
        <w:rPr>
          <w:b w:val="0"/>
        </w:rPr>
      </w:pPr>
      <w:r w:rsidRPr="005F7ABA">
        <w:rPr>
          <w:b w:val="0"/>
        </w:rPr>
        <w:t>Projektas</w:t>
      </w:r>
    </w:p>
    <w:p w14:paraId="696ACB4C" w14:textId="77777777" w:rsidR="00F62E84" w:rsidRDefault="00BF0CD3">
      <w:pPr>
        <w:pStyle w:val="Antrat2"/>
        <w:ind w:left="4110" w:firstLine="0"/>
      </w:pPr>
      <w:r>
        <w:rPr>
          <w:noProof/>
          <w:lang w:eastAsia="lt-LT"/>
        </w:rPr>
        <w:drawing>
          <wp:inline distT="0" distB="0" distL="0" distR="0" wp14:anchorId="696ACB8D" wp14:editId="696ACB8E">
            <wp:extent cx="661670" cy="770890"/>
            <wp:effectExtent l="0" t="0" r="508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829"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10FF2B7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085BAE68" w:rsidR="00F62E84" w:rsidRPr="009B135A" w:rsidRDefault="00F62E84">
      <w:pPr>
        <w:jc w:val="center"/>
      </w:pPr>
      <w:r w:rsidRPr="009B135A">
        <w:t>20</w:t>
      </w:r>
      <w:r w:rsidR="00F47927" w:rsidRPr="009B135A">
        <w:t>1</w:t>
      </w:r>
      <w:r w:rsidR="00F212F4" w:rsidRPr="009B135A">
        <w:t>6</w:t>
      </w:r>
      <w:r w:rsidRPr="009B135A">
        <w:t xml:space="preserve"> m.</w:t>
      </w:r>
      <w:r w:rsidR="00F47927" w:rsidRPr="009B135A">
        <w:t xml:space="preserve"> </w:t>
      </w:r>
      <w:r w:rsidR="008C43D6">
        <w:t xml:space="preserve">birželio </w:t>
      </w:r>
      <w:r w:rsidR="00CE61A7">
        <w:t xml:space="preserve">29 </w:t>
      </w:r>
      <w:r w:rsidRPr="009B135A">
        <w:t xml:space="preserve">d. Nr. </w:t>
      </w:r>
      <w:r w:rsidR="00CE61A7">
        <w:t>34-589</w:t>
      </w:r>
      <w:bookmarkStart w:id="1" w:name="_GoBack"/>
      <w:bookmarkEnd w:id="1"/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7E16F88D" w:rsidR="004043DE" w:rsidRPr="004043DE" w:rsidRDefault="00727829" w:rsidP="004043DE">
      <w:pPr>
        <w:spacing w:line="360" w:lineRule="auto"/>
        <w:jc w:val="both"/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nusprendžia:</w:t>
      </w:r>
    </w:p>
    <w:p w14:paraId="4E5001B1" w14:textId="7FB794AD" w:rsidR="004043DE" w:rsidRPr="004043DE" w:rsidRDefault="004043DE" w:rsidP="004043DE">
      <w:pPr>
        <w:tabs>
          <w:tab w:val="left" w:pos="45"/>
        </w:tabs>
        <w:spacing w:line="360" w:lineRule="auto"/>
        <w:jc w:val="both"/>
      </w:pPr>
      <w:r w:rsidRPr="004043DE">
        <w:tab/>
      </w:r>
      <w:r w:rsidRPr="004043DE">
        <w:tab/>
        <w:t xml:space="preserve"> Pakeisti Lazdijų rajono savivaldybės tarybos 1998 m. gruodžio 28 d. sprendimu </w:t>
      </w:r>
      <w:r>
        <w:rPr>
          <w:sz w:val="26"/>
          <w:szCs w:val="26"/>
        </w:rPr>
        <w:t xml:space="preserve">Nr. </w:t>
      </w:r>
      <w:hyperlink r:id="rId7" w:history="1">
        <w:r w:rsidRPr="00BF0E1E">
          <w:rPr>
            <w:rStyle w:val="Hipersaitas"/>
            <w:sz w:val="26"/>
            <w:szCs w:val="26"/>
          </w:rPr>
          <w:t>409</w:t>
        </w:r>
      </w:hyperlink>
      <w:r>
        <w:rPr>
          <w:sz w:val="26"/>
          <w:szCs w:val="26"/>
        </w:rPr>
        <w:t xml:space="preserve"> </w:t>
      </w:r>
      <w:r w:rsidRPr="004043DE">
        <w:t xml:space="preserve"> „Dėl neprivatizuojamų žemės sklypų“ patvirtintą išperkamų ir neprivatizuojamų visuomeninės paskirtie</w:t>
      </w:r>
      <w:r w:rsidR="006B781F">
        <w:t>s žemės sklypų sąrašą</w:t>
      </w:r>
      <w:r w:rsidRPr="004043DE">
        <w:t>:</w:t>
      </w:r>
    </w:p>
    <w:p w14:paraId="7A329831" w14:textId="119493A2" w:rsidR="006B781F" w:rsidRDefault="004043DE" w:rsidP="004043DE">
      <w:pPr>
        <w:tabs>
          <w:tab w:val="left" w:pos="709"/>
        </w:tabs>
        <w:spacing w:line="360" w:lineRule="auto"/>
        <w:jc w:val="both"/>
      </w:pPr>
      <w:r w:rsidRPr="004043DE">
        <w:tab/>
      </w:r>
      <w:r w:rsidR="006B781F">
        <w:t>1. Papildyti 43</w:t>
      </w:r>
      <w:r w:rsidR="008C43D6">
        <w:t>5</w:t>
      </w:r>
      <w:r w:rsidR="006B781F">
        <w:t xml:space="preserve"> punktu:</w:t>
      </w:r>
    </w:p>
    <w:p w14:paraId="6E5DB9EA" w14:textId="6BFDD7CE" w:rsidR="004043DE" w:rsidRDefault="004043DE" w:rsidP="004043DE">
      <w:pPr>
        <w:tabs>
          <w:tab w:val="left" w:pos="709"/>
        </w:tabs>
        <w:spacing w:line="360" w:lineRule="auto"/>
        <w:jc w:val="both"/>
      </w:pPr>
      <w:r w:rsidRPr="004043DE">
        <w:tab/>
        <w:t>„4</w:t>
      </w:r>
      <w:r>
        <w:t>3</w:t>
      </w:r>
      <w:r w:rsidR="008C43D6">
        <w:t>5</w:t>
      </w:r>
      <w:r w:rsidRPr="004043DE">
        <w:t xml:space="preserve">. </w:t>
      </w:r>
      <w:r w:rsidR="008C43D6">
        <w:t>Lazdijų</w:t>
      </w:r>
      <w:r w:rsidRPr="004043DE">
        <w:t xml:space="preserve"> seniūnijoje, </w:t>
      </w:r>
      <w:r w:rsidR="008C43D6">
        <w:t>Nemajūnų kaime</w:t>
      </w:r>
      <w:r w:rsidRPr="004043DE">
        <w:t xml:space="preserve">, –  </w:t>
      </w:r>
      <w:r w:rsidR="008C43D6">
        <w:t>65</w:t>
      </w:r>
      <w:r w:rsidRPr="004043DE">
        <w:t>00 m</w:t>
      </w:r>
      <w:r w:rsidRPr="004043DE">
        <w:rPr>
          <w:vertAlign w:val="superscript"/>
        </w:rPr>
        <w:t>2</w:t>
      </w:r>
      <w:r w:rsidRPr="004043DE">
        <w:t xml:space="preserve"> (</w:t>
      </w:r>
      <w:r w:rsidR="008C43D6">
        <w:t xml:space="preserve">grūdų sandėlio griuvėsių </w:t>
      </w:r>
      <w:r w:rsidRPr="004043DE">
        <w:t>teritorijai). (Žemės sklypo planas M 1:</w:t>
      </w:r>
      <w:r w:rsidR="00E734AB">
        <w:t>5</w:t>
      </w:r>
      <w:r w:rsidRPr="004043DE">
        <w:t>000 su pažymėtu sklypu pridedamas.)“</w:t>
      </w:r>
    </w:p>
    <w:p w14:paraId="044CD9C0" w14:textId="0FC8E668" w:rsidR="008C43D6" w:rsidRDefault="008C43D6" w:rsidP="004043DE">
      <w:pPr>
        <w:tabs>
          <w:tab w:val="left" w:pos="709"/>
        </w:tabs>
        <w:spacing w:line="360" w:lineRule="auto"/>
        <w:jc w:val="both"/>
      </w:pPr>
      <w:r>
        <w:tab/>
        <w:t>2. Papildyti 436 punktu:</w:t>
      </w:r>
    </w:p>
    <w:p w14:paraId="3505A485" w14:textId="7AAE86ED" w:rsidR="008C43D6" w:rsidRDefault="008C43D6" w:rsidP="008C43D6">
      <w:pPr>
        <w:tabs>
          <w:tab w:val="left" w:pos="709"/>
        </w:tabs>
        <w:spacing w:line="360" w:lineRule="auto"/>
        <w:jc w:val="both"/>
      </w:pPr>
      <w:r>
        <w:tab/>
      </w:r>
      <w:r w:rsidRPr="004043DE">
        <w:t>„4</w:t>
      </w:r>
      <w:r>
        <w:t>36.</w:t>
      </w:r>
      <w:r w:rsidRPr="004043DE">
        <w:t xml:space="preserve"> </w:t>
      </w:r>
      <w:r>
        <w:t>Lazdijų</w:t>
      </w:r>
      <w:r w:rsidRPr="004043DE">
        <w:t xml:space="preserve"> seniūnijoje, </w:t>
      </w:r>
      <w:r>
        <w:t>Nemajūnų kaime</w:t>
      </w:r>
      <w:r w:rsidRPr="004043DE">
        <w:t xml:space="preserve">, –  </w:t>
      </w:r>
      <w:r>
        <w:t>11800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buvusių veršidžių ir kiaulidžių pastatų griuvėsių </w:t>
      </w:r>
      <w:r w:rsidRPr="004043DE">
        <w:t>teritorijai). (Žemės sklypo planas M 1:</w:t>
      </w:r>
      <w:r>
        <w:t>5</w:t>
      </w:r>
      <w:r w:rsidRPr="004043DE">
        <w:t>000 su pažymėtu sklypu pridedamas.)“</w:t>
      </w:r>
    </w:p>
    <w:p w14:paraId="7239F6FA" w14:textId="26EF594D" w:rsidR="000D36A3" w:rsidRDefault="000D36A3" w:rsidP="000D36A3">
      <w:pPr>
        <w:tabs>
          <w:tab w:val="left" w:pos="709"/>
        </w:tabs>
        <w:spacing w:line="360" w:lineRule="auto"/>
        <w:jc w:val="both"/>
      </w:pPr>
      <w:r>
        <w:tab/>
        <w:t>3. Papildyti 437 punktu:</w:t>
      </w:r>
    </w:p>
    <w:p w14:paraId="34C4D805" w14:textId="27ECC4D0" w:rsidR="000D36A3" w:rsidRDefault="000D36A3" w:rsidP="000D36A3">
      <w:pPr>
        <w:tabs>
          <w:tab w:val="left" w:pos="709"/>
        </w:tabs>
        <w:spacing w:line="360" w:lineRule="auto"/>
        <w:jc w:val="both"/>
      </w:pPr>
      <w:r>
        <w:tab/>
      </w:r>
      <w:r w:rsidRPr="004043DE">
        <w:t>„4</w:t>
      </w:r>
      <w:r>
        <w:t>37.</w:t>
      </w:r>
      <w:r w:rsidRPr="004043DE">
        <w:t xml:space="preserve"> </w:t>
      </w:r>
      <w:r>
        <w:t>Seirijų</w:t>
      </w:r>
      <w:r w:rsidRPr="004043DE">
        <w:t xml:space="preserve"> seniūnijoje, </w:t>
      </w:r>
      <w:r>
        <w:t>Gervėnų kaime</w:t>
      </w:r>
      <w:r w:rsidRPr="004043DE">
        <w:t xml:space="preserve">, –  </w:t>
      </w:r>
      <w:r>
        <w:t>9100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karvidės pastato griuvėsių </w:t>
      </w:r>
      <w:r w:rsidRPr="004043DE">
        <w:t>teritorijai). (Žemės sklypo planas M 1:</w:t>
      </w:r>
      <w:r>
        <w:t>5</w:t>
      </w:r>
      <w:r w:rsidRPr="004043DE">
        <w:t>000 su pažymėtu sklypu pridedamas.)“</w:t>
      </w:r>
    </w:p>
    <w:p w14:paraId="0EFF93AA" w14:textId="67671018" w:rsidR="000D36A3" w:rsidRDefault="000D36A3" w:rsidP="000D36A3">
      <w:pPr>
        <w:tabs>
          <w:tab w:val="left" w:pos="709"/>
        </w:tabs>
        <w:spacing w:line="360" w:lineRule="auto"/>
        <w:jc w:val="both"/>
      </w:pPr>
      <w:r>
        <w:tab/>
        <w:t>4. Papildyti 438 punktu:</w:t>
      </w:r>
    </w:p>
    <w:p w14:paraId="7DD0AC82" w14:textId="1C9FE1A0" w:rsidR="000D36A3" w:rsidRDefault="000D36A3" w:rsidP="000D36A3">
      <w:pPr>
        <w:tabs>
          <w:tab w:val="left" w:pos="709"/>
        </w:tabs>
        <w:spacing w:line="360" w:lineRule="auto"/>
        <w:jc w:val="both"/>
      </w:pPr>
      <w:r>
        <w:tab/>
      </w:r>
      <w:r w:rsidRPr="004043DE">
        <w:t>„4</w:t>
      </w:r>
      <w:r>
        <w:t>38.</w:t>
      </w:r>
      <w:r w:rsidRPr="004043DE">
        <w:t xml:space="preserve"> </w:t>
      </w:r>
      <w:r>
        <w:t>Būdviečio</w:t>
      </w:r>
      <w:r w:rsidRPr="004043DE">
        <w:t xml:space="preserve"> seniūnijoje, </w:t>
      </w:r>
      <w:r>
        <w:t>Būdviečio kaime</w:t>
      </w:r>
      <w:r w:rsidRPr="004043DE">
        <w:t xml:space="preserve">, –  </w:t>
      </w:r>
      <w:r>
        <w:t>3000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buvusių arklidžių pastato dalies </w:t>
      </w:r>
      <w:r w:rsidRPr="004043DE">
        <w:t>teritorijai). (Žemės sklypo planas M 1:</w:t>
      </w:r>
      <w:r>
        <w:t>5</w:t>
      </w:r>
      <w:r w:rsidRPr="004043DE">
        <w:t>000 su pažymėtu sklypu pridedamas.)“</w:t>
      </w:r>
    </w:p>
    <w:p w14:paraId="48A36618" w14:textId="2B7D8A77" w:rsidR="000D36A3" w:rsidRDefault="000D36A3" w:rsidP="000D36A3">
      <w:pPr>
        <w:tabs>
          <w:tab w:val="left" w:pos="709"/>
        </w:tabs>
        <w:spacing w:line="360" w:lineRule="auto"/>
        <w:jc w:val="both"/>
      </w:pPr>
      <w:r>
        <w:tab/>
      </w:r>
      <w:r w:rsidR="00FC0FCE">
        <w:t>5</w:t>
      </w:r>
      <w:r>
        <w:t>. Papildyti 439 punktu:</w:t>
      </w:r>
    </w:p>
    <w:p w14:paraId="3F90910B" w14:textId="253F6B31" w:rsidR="000D36A3" w:rsidRDefault="000D36A3" w:rsidP="000D36A3">
      <w:pPr>
        <w:tabs>
          <w:tab w:val="left" w:pos="709"/>
        </w:tabs>
        <w:spacing w:line="360" w:lineRule="auto"/>
        <w:jc w:val="both"/>
      </w:pPr>
      <w:r>
        <w:tab/>
      </w:r>
      <w:r w:rsidRPr="004043DE">
        <w:t>„4</w:t>
      </w:r>
      <w:r>
        <w:t>39.</w:t>
      </w:r>
      <w:r w:rsidRPr="004043DE">
        <w:t xml:space="preserve"> </w:t>
      </w:r>
      <w:r>
        <w:t>Būdvieč</w:t>
      </w:r>
      <w:r w:rsidR="001C1E07">
        <w:t>i</w:t>
      </w:r>
      <w:r>
        <w:t>o</w:t>
      </w:r>
      <w:r w:rsidRPr="004043DE">
        <w:t xml:space="preserve"> seniūnijoje, </w:t>
      </w:r>
      <w:r>
        <w:t>Būdviečio kaime</w:t>
      </w:r>
      <w:r w:rsidR="001C1E07">
        <w:t xml:space="preserve">, – </w:t>
      </w:r>
      <w:r>
        <w:t>2500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 w:rsidR="00FC0FCE">
        <w:t>siloso tranšėjos griuvėsių ir buvusio malūno</w:t>
      </w:r>
      <w:r>
        <w:t xml:space="preserve"> pastat</w:t>
      </w:r>
      <w:r w:rsidR="00FC0FCE">
        <w:t>o</w:t>
      </w:r>
      <w:r>
        <w:t xml:space="preserve"> griuvėsių </w:t>
      </w:r>
      <w:r w:rsidRPr="004043DE">
        <w:t>teritorijai). (Žemės sklypo planas M 1:</w:t>
      </w:r>
      <w:r>
        <w:t>5</w:t>
      </w:r>
      <w:r w:rsidRPr="004043DE">
        <w:t>000 su pažymėtu sklypu pridedamas.)“</w:t>
      </w:r>
    </w:p>
    <w:p w14:paraId="51E7A858" w14:textId="04B72B8D" w:rsidR="00FC0FCE" w:rsidRDefault="00FC0FCE" w:rsidP="00FC0FCE">
      <w:pPr>
        <w:tabs>
          <w:tab w:val="left" w:pos="709"/>
        </w:tabs>
        <w:spacing w:line="360" w:lineRule="auto"/>
        <w:jc w:val="both"/>
      </w:pPr>
      <w:r>
        <w:tab/>
        <w:t>6. Papildyti 440 punktu:</w:t>
      </w:r>
    </w:p>
    <w:p w14:paraId="4319E628" w14:textId="09F9BD19" w:rsidR="00FC0FCE" w:rsidRDefault="00FC0FCE" w:rsidP="00FC0FCE">
      <w:pPr>
        <w:tabs>
          <w:tab w:val="left" w:pos="709"/>
        </w:tabs>
        <w:spacing w:line="360" w:lineRule="auto"/>
        <w:jc w:val="both"/>
      </w:pPr>
      <w:r>
        <w:tab/>
      </w:r>
      <w:r w:rsidRPr="004043DE">
        <w:t>„4</w:t>
      </w:r>
      <w:r>
        <w:t>40.</w:t>
      </w:r>
      <w:r w:rsidRPr="004043DE">
        <w:t xml:space="preserve"> </w:t>
      </w:r>
      <w:r>
        <w:t>Būdvieč</w:t>
      </w:r>
      <w:r w:rsidR="001C1E07">
        <w:t>i</w:t>
      </w:r>
      <w:r>
        <w:t>o</w:t>
      </w:r>
      <w:r w:rsidRPr="004043DE">
        <w:t xml:space="preserve"> seniūnijoje, </w:t>
      </w:r>
      <w:r>
        <w:t>Būdviečio kaime</w:t>
      </w:r>
      <w:r w:rsidR="00637D7E">
        <w:t xml:space="preserve">, – </w:t>
      </w:r>
      <w:r w:rsidR="00C619B3">
        <w:t>6309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buvusių kiaulidžių pastatų griuvėsių </w:t>
      </w:r>
      <w:r w:rsidRPr="004043DE">
        <w:t>teritorijai). (Žemės sklypo planas M 1:</w:t>
      </w:r>
      <w:r>
        <w:t>5</w:t>
      </w:r>
      <w:r w:rsidRPr="004043DE">
        <w:t>000 su pažymėtu sklypu pridedamas.)“</w:t>
      </w:r>
    </w:p>
    <w:p w14:paraId="7AD579C9" w14:textId="5D8323E0" w:rsidR="00FC0FCE" w:rsidRDefault="00FC0FCE" w:rsidP="00FC0FCE">
      <w:pPr>
        <w:tabs>
          <w:tab w:val="left" w:pos="709"/>
        </w:tabs>
        <w:spacing w:line="360" w:lineRule="auto"/>
        <w:jc w:val="both"/>
      </w:pPr>
      <w:r>
        <w:tab/>
        <w:t>7. Papildyti 441 punktu:</w:t>
      </w:r>
    </w:p>
    <w:p w14:paraId="708DB286" w14:textId="3DCDF4A9" w:rsidR="00C7571F" w:rsidRDefault="00C7571F" w:rsidP="00C7571F">
      <w:pPr>
        <w:tabs>
          <w:tab w:val="left" w:pos="709"/>
        </w:tabs>
        <w:spacing w:line="360" w:lineRule="auto"/>
        <w:jc w:val="center"/>
      </w:pPr>
      <w:r>
        <w:lastRenderedPageBreak/>
        <w:t>2</w:t>
      </w:r>
    </w:p>
    <w:p w14:paraId="0CB45C38" w14:textId="0706AE07" w:rsidR="00DF427F" w:rsidRDefault="00FC0FCE" w:rsidP="00FC0FCE">
      <w:pPr>
        <w:tabs>
          <w:tab w:val="left" w:pos="709"/>
        </w:tabs>
        <w:spacing w:line="360" w:lineRule="auto"/>
        <w:jc w:val="both"/>
      </w:pPr>
      <w:r w:rsidRPr="004043DE">
        <w:t>„4</w:t>
      </w:r>
      <w:r>
        <w:t>41.</w:t>
      </w:r>
      <w:r w:rsidRPr="004043DE">
        <w:t xml:space="preserve"> </w:t>
      </w:r>
      <w:r>
        <w:t>Krosnos</w:t>
      </w:r>
      <w:r w:rsidRPr="004043DE">
        <w:t xml:space="preserve"> seniūnijoje, </w:t>
      </w:r>
      <w:r>
        <w:t>Vartų kaime</w:t>
      </w:r>
      <w:r w:rsidRPr="004043DE">
        <w:t xml:space="preserve">, </w:t>
      </w:r>
      <w:r>
        <w:t xml:space="preserve">Draugystės gatvėje, </w:t>
      </w:r>
      <w:r w:rsidRPr="004043DE">
        <w:t xml:space="preserve">–  </w:t>
      </w:r>
      <w:r>
        <w:t>1400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buvusio pirties </w:t>
      </w:r>
    </w:p>
    <w:p w14:paraId="6AAE1BF0" w14:textId="7E4282EB" w:rsidR="00FC0FCE" w:rsidRDefault="00FC0FCE" w:rsidP="00FC0FCE">
      <w:pPr>
        <w:tabs>
          <w:tab w:val="left" w:pos="709"/>
        </w:tabs>
        <w:spacing w:line="360" w:lineRule="auto"/>
        <w:jc w:val="both"/>
      </w:pPr>
      <w:r>
        <w:t xml:space="preserve">pastato griuvėsių </w:t>
      </w:r>
      <w:r w:rsidRPr="004043DE">
        <w:t>teritorijai). (Žemės sklypo planas M 1:</w:t>
      </w:r>
      <w:r>
        <w:t>5</w:t>
      </w:r>
      <w:r w:rsidRPr="004043DE">
        <w:t>000 su pažymėtu sklypu pridedamas.)“</w:t>
      </w:r>
    </w:p>
    <w:p w14:paraId="060D517F" w14:textId="77777777" w:rsidR="00DF427F" w:rsidRDefault="00DF427F" w:rsidP="00DF427F">
      <w:pPr>
        <w:tabs>
          <w:tab w:val="left" w:pos="709"/>
        </w:tabs>
        <w:spacing w:line="360" w:lineRule="auto"/>
        <w:jc w:val="both"/>
      </w:pPr>
      <w:r>
        <w:tab/>
        <w:t>8. Papildyti 442 punktu:</w:t>
      </w:r>
    </w:p>
    <w:p w14:paraId="47FC1FD8" w14:textId="77777777" w:rsidR="00DF427F" w:rsidRDefault="00DF427F" w:rsidP="00DF427F">
      <w:pPr>
        <w:spacing w:line="360" w:lineRule="auto"/>
        <w:ind w:firstLine="720"/>
        <w:jc w:val="both"/>
      </w:pPr>
      <w:r>
        <w:t xml:space="preserve">„442. Veisiejų seniūnijoje, Varnėnų kaime, </w:t>
      </w:r>
      <w:r w:rsidRPr="004043DE">
        <w:t xml:space="preserve">–  </w:t>
      </w:r>
      <w:r>
        <w:t>1600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(valgyklos pastato ir sandėlio teritorija</w:t>
      </w:r>
      <w:r>
        <w:t>i</w:t>
      </w:r>
      <w:r w:rsidRPr="00D42914">
        <w:t>)</w:t>
      </w:r>
      <w:r>
        <w:t xml:space="preserve">. </w:t>
      </w:r>
      <w:r w:rsidRPr="004043DE">
        <w:t>(Žemės sklypo planas M 1:</w:t>
      </w:r>
      <w:r>
        <w:t>5</w:t>
      </w:r>
      <w:r w:rsidRPr="004043DE">
        <w:t>000 su pažymėtu sklypu pridedamas.)“</w:t>
      </w:r>
    </w:p>
    <w:p w14:paraId="109D262C" w14:textId="59F52FDA" w:rsidR="00DF427F" w:rsidRDefault="00DF427F" w:rsidP="00DF427F">
      <w:pPr>
        <w:tabs>
          <w:tab w:val="left" w:pos="709"/>
        </w:tabs>
        <w:spacing w:line="360" w:lineRule="auto"/>
        <w:jc w:val="both"/>
      </w:pPr>
      <w:r>
        <w:tab/>
      </w:r>
      <w:r w:rsidRPr="007C0046">
        <w:t>9. Papildyti 443 punktu:</w:t>
      </w:r>
    </w:p>
    <w:p w14:paraId="77CE278B" w14:textId="02CF495B" w:rsidR="00DF427F" w:rsidRPr="007C0046" w:rsidRDefault="00DF427F" w:rsidP="00DF427F">
      <w:pPr>
        <w:spacing w:line="360" w:lineRule="auto"/>
        <w:ind w:firstLine="720"/>
        <w:jc w:val="both"/>
      </w:pPr>
      <w:r>
        <w:t xml:space="preserve">„443. Šventežerio seniūnijoje, Barčių kaime, </w:t>
      </w:r>
      <w:r w:rsidRPr="004043DE">
        <w:t xml:space="preserve">–  </w:t>
      </w:r>
      <w:r>
        <w:t>23000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>
        <w:t xml:space="preserve">karvidės pastato, karvidės pastato griuvėsių su grūdų sandėlio pastatu-patalpa ir šakniavaisių sandėlio </w:t>
      </w:r>
      <w:r w:rsidRPr="00D42914">
        <w:t>teritorija</w:t>
      </w:r>
      <w:r>
        <w:t>i</w:t>
      </w:r>
      <w:r w:rsidRPr="00D42914">
        <w:t>)</w:t>
      </w:r>
      <w:r>
        <w:t xml:space="preserve">. </w:t>
      </w:r>
      <w:r w:rsidRPr="004043DE">
        <w:t>(Žemės sklypo planas M 1:</w:t>
      </w:r>
      <w:r w:rsidRPr="007C0046">
        <w:t>5000 su pažymėtu sklypu pridedamas.)“</w:t>
      </w:r>
    </w:p>
    <w:p w14:paraId="71A18D6A" w14:textId="4E228311" w:rsidR="00A02915" w:rsidRPr="007C0046" w:rsidRDefault="00A02915" w:rsidP="00A02915">
      <w:pPr>
        <w:tabs>
          <w:tab w:val="left" w:pos="709"/>
        </w:tabs>
        <w:spacing w:line="360" w:lineRule="auto"/>
        <w:jc w:val="both"/>
      </w:pPr>
      <w:r w:rsidRPr="007C0046">
        <w:tab/>
        <w:t>10. Papildyti 444 punktu:</w:t>
      </w:r>
    </w:p>
    <w:p w14:paraId="5DBB0FCC" w14:textId="4BB2DBF1" w:rsidR="00A02915" w:rsidRPr="007C0046" w:rsidRDefault="00A02915" w:rsidP="00A02915">
      <w:pPr>
        <w:spacing w:line="360" w:lineRule="auto"/>
        <w:ind w:firstLine="720"/>
        <w:jc w:val="both"/>
      </w:pPr>
      <w:r w:rsidRPr="007C0046">
        <w:t>„444. Veisiejų seniūnijoje, Varnėnų kaime, –  5000 m</w:t>
      </w:r>
      <w:r w:rsidRPr="007C0046">
        <w:rPr>
          <w:vertAlign w:val="superscript"/>
        </w:rPr>
        <w:t>2</w:t>
      </w:r>
      <w:r w:rsidRPr="007C0046">
        <w:t xml:space="preserve"> (buvusio grūdų sandėlio, asfalto aikštelės, buvusio priešgaisrinio vandens rezervuaro, buvusio grūdų sandėlio su malūnu griuvėsių ir pamatų teritorijai). (Žemės sklypo planas M 1:5000 su pažymėtu sklypu pridedamas.)“</w:t>
      </w:r>
    </w:p>
    <w:p w14:paraId="25268461" w14:textId="4D3CD02D" w:rsidR="00E62D6F" w:rsidRPr="007C0046" w:rsidRDefault="00E62D6F" w:rsidP="00E62D6F">
      <w:pPr>
        <w:tabs>
          <w:tab w:val="left" w:pos="709"/>
        </w:tabs>
        <w:spacing w:line="360" w:lineRule="auto"/>
        <w:jc w:val="both"/>
      </w:pPr>
      <w:r w:rsidRPr="007C0046">
        <w:tab/>
      </w:r>
      <w:r w:rsidR="007C0046" w:rsidRPr="007C0046">
        <w:t>11. Papildyti 445</w:t>
      </w:r>
      <w:r w:rsidRPr="007C0046">
        <w:t xml:space="preserve"> punktu:</w:t>
      </w:r>
    </w:p>
    <w:p w14:paraId="51B13A61" w14:textId="25130800" w:rsidR="00E62D6F" w:rsidRPr="007C0046" w:rsidRDefault="00E62D6F" w:rsidP="00E62D6F">
      <w:pPr>
        <w:spacing w:line="360" w:lineRule="auto"/>
        <w:ind w:firstLine="720"/>
        <w:jc w:val="both"/>
      </w:pPr>
      <w:r w:rsidRPr="007C0046">
        <w:t>„446. Veisiejų seniūnijoje, Varnėnų kaime, –  1100 m</w:t>
      </w:r>
      <w:r w:rsidRPr="007C0046">
        <w:rPr>
          <w:vertAlign w:val="superscript"/>
        </w:rPr>
        <w:t>2</w:t>
      </w:r>
      <w:r w:rsidRPr="007C0046">
        <w:t xml:space="preserve"> (buvusio trąšų sandėlio griuvėsių teritorijai). (Žemės sklypo planas M 1:5000 su pažymėtu sklypu pridedamas.)“</w:t>
      </w:r>
    </w:p>
    <w:p w14:paraId="5A22CB1C" w14:textId="58CC1E64" w:rsidR="00E62D6F" w:rsidRPr="007C0046" w:rsidRDefault="00E62D6F" w:rsidP="00E62D6F">
      <w:pPr>
        <w:tabs>
          <w:tab w:val="left" w:pos="709"/>
        </w:tabs>
        <w:spacing w:line="360" w:lineRule="auto"/>
        <w:jc w:val="both"/>
      </w:pPr>
      <w:r w:rsidRPr="007C0046">
        <w:tab/>
      </w:r>
      <w:r w:rsidR="00F64FD4">
        <w:t>12</w:t>
      </w:r>
      <w:r w:rsidR="007C0046" w:rsidRPr="007C0046">
        <w:t>. Papildyti 446</w:t>
      </w:r>
      <w:r w:rsidRPr="007C0046">
        <w:t xml:space="preserve"> punktu:</w:t>
      </w:r>
    </w:p>
    <w:p w14:paraId="03D6D07C" w14:textId="32945C46" w:rsidR="00E62D6F" w:rsidRDefault="00F64FD4" w:rsidP="00E62D6F">
      <w:pPr>
        <w:spacing w:line="360" w:lineRule="auto"/>
        <w:ind w:firstLine="720"/>
        <w:jc w:val="both"/>
      </w:pPr>
      <w:r>
        <w:t>„446</w:t>
      </w:r>
      <w:r w:rsidR="00E62D6F" w:rsidRPr="007C0046">
        <w:t xml:space="preserve">. Veisiejų seniūnijoje, Varnėnų kaime, –  </w:t>
      </w:r>
      <w:r w:rsidR="007C0046" w:rsidRPr="007C0046">
        <w:t>29</w:t>
      </w:r>
      <w:r w:rsidR="00E62D6F" w:rsidRPr="007C0046">
        <w:t>00 m</w:t>
      </w:r>
      <w:r w:rsidR="00E62D6F" w:rsidRPr="007C0046">
        <w:rPr>
          <w:vertAlign w:val="superscript"/>
        </w:rPr>
        <w:t>2</w:t>
      </w:r>
      <w:r w:rsidR="00E62D6F" w:rsidRPr="007C0046">
        <w:t xml:space="preserve"> (buvusio </w:t>
      </w:r>
      <w:r w:rsidR="007C0046" w:rsidRPr="007C0046">
        <w:t>žolės miltų pastato</w:t>
      </w:r>
      <w:r w:rsidR="00E62D6F" w:rsidRPr="007C0046">
        <w:t xml:space="preserve"> griuvėsių teritorijai). (Žemės sklypo planas M 1:5000 su pažymėtu sklypu pridedamas.)“</w:t>
      </w:r>
    </w:p>
    <w:p w14:paraId="3BB9125C" w14:textId="5C18C2B5" w:rsidR="00850CD2" w:rsidRDefault="00F64FD4" w:rsidP="00850CD2">
      <w:pPr>
        <w:tabs>
          <w:tab w:val="left" w:pos="709"/>
        </w:tabs>
        <w:spacing w:line="360" w:lineRule="auto"/>
        <w:jc w:val="both"/>
      </w:pPr>
      <w:r>
        <w:tab/>
        <w:t>13</w:t>
      </w:r>
      <w:r w:rsidR="00850CD2">
        <w:t>.</w:t>
      </w:r>
      <w:r w:rsidR="00850CD2" w:rsidRPr="00850CD2">
        <w:rPr>
          <w:sz w:val="28"/>
          <w:szCs w:val="28"/>
        </w:rPr>
        <w:t xml:space="preserve"> </w:t>
      </w:r>
      <w:r>
        <w:t>Papildyti 447</w:t>
      </w:r>
      <w:r w:rsidR="00850CD2">
        <w:t xml:space="preserve"> punktu:</w:t>
      </w:r>
    </w:p>
    <w:p w14:paraId="2E5E8FD7" w14:textId="37BFC884" w:rsidR="00DF427F" w:rsidRPr="00C7571F" w:rsidRDefault="00850CD2" w:rsidP="00C7571F">
      <w:pPr>
        <w:spacing w:line="360" w:lineRule="auto"/>
        <w:ind w:firstLine="720"/>
        <w:jc w:val="both"/>
      </w:pPr>
      <w:r>
        <w:t>„44</w:t>
      </w:r>
      <w:r w:rsidR="00F64FD4">
        <w:t>7</w:t>
      </w:r>
      <w:r>
        <w:t xml:space="preserve">. Kapčiamiesčio seniūnijoje, Burbų kaime, </w:t>
      </w:r>
      <w:r w:rsidRPr="004043DE">
        <w:t xml:space="preserve">–  </w:t>
      </w:r>
      <w:r>
        <w:t>1</w:t>
      </w:r>
      <w:r w:rsidR="007C0046">
        <w:t>2</w:t>
      </w:r>
      <w:r w:rsidR="00C619B3">
        <w:t>0</w:t>
      </w:r>
      <w:r>
        <w:t>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 w:rsidRPr="00850CD2">
        <w:t>kareivinių pastato griuvėsių, garažo pastato griuvėsių, ginklų užtaisymo stoginės, kanalizacijos šulinio, sandėlio pastato griuvėsių, sandėlio pastato griuvėsių, pasienio stulpo imitacijos teritorija</w:t>
      </w:r>
      <w:r>
        <w:t xml:space="preserve">i). </w:t>
      </w:r>
      <w:r w:rsidRPr="004043DE">
        <w:t>(Žemės sklypo planas M 1:</w:t>
      </w:r>
      <w:r>
        <w:t>5</w:t>
      </w:r>
      <w:r w:rsidRPr="004043DE">
        <w:t>000 su pažymėtu sklypu pridedamas.)“</w:t>
      </w:r>
    </w:p>
    <w:p w14:paraId="6BCFFC4C" w14:textId="77777777" w:rsidR="00C7571F" w:rsidRDefault="00C7571F" w:rsidP="005A43CB">
      <w:pPr>
        <w:tabs>
          <w:tab w:val="left" w:pos="45"/>
          <w:tab w:val="left" w:pos="709"/>
        </w:tabs>
      </w:pPr>
    </w:p>
    <w:p w14:paraId="696ACB5F" w14:textId="78A34CFE" w:rsidR="00C1677F" w:rsidRPr="0092471F" w:rsidRDefault="00054DC9" w:rsidP="005A43CB">
      <w:pPr>
        <w:tabs>
          <w:tab w:val="left" w:pos="45"/>
          <w:tab w:val="left" w:pos="709"/>
        </w:tabs>
      </w:pPr>
      <w:r w:rsidRPr="0092471F">
        <w:t>Savivaldybės meras</w:t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="00E734AB">
        <w:t xml:space="preserve">           </w:t>
      </w:r>
      <w:r w:rsidRPr="0092471F">
        <w:tab/>
      </w:r>
    </w:p>
    <w:p w14:paraId="696ACB70" w14:textId="250EEF10" w:rsidR="00F62E84" w:rsidRPr="0092471F" w:rsidRDefault="00F62E84" w:rsidP="005A43CB">
      <w:pPr>
        <w:tabs>
          <w:tab w:val="left" w:pos="45"/>
          <w:tab w:val="left" w:pos="709"/>
        </w:tabs>
      </w:pPr>
      <w:r w:rsidRPr="0092471F">
        <w:tab/>
        <w:t xml:space="preserve">   </w:t>
      </w:r>
      <w:r w:rsidRPr="0092471F">
        <w:tab/>
      </w:r>
      <w:r w:rsidRPr="0092471F">
        <w:tab/>
      </w:r>
      <w:r w:rsidRPr="0092471F">
        <w:tab/>
      </w:r>
    </w:p>
    <w:p w14:paraId="1B6965D2" w14:textId="77777777" w:rsidR="00C619B3" w:rsidRDefault="00C619B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D19B61" w14:textId="77777777" w:rsidR="00C619B3" w:rsidRDefault="00C619B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AACFF1" w14:textId="77777777" w:rsidR="00C619B3" w:rsidRDefault="00C619B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6FD71A" w14:textId="77777777" w:rsidR="00C619B3" w:rsidRDefault="00C619B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6ACB72" w14:textId="70F84B5B" w:rsidR="005A43CB" w:rsidRPr="0092471F" w:rsidRDefault="000429BF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Parengė</w:t>
      </w:r>
    </w:p>
    <w:p w14:paraId="696ACB73" w14:textId="77777777" w:rsidR="00F62E84" w:rsidRPr="0092471F" w:rsidRDefault="002B2D0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R</w:t>
      </w:r>
      <w:r w:rsidR="009F01F6" w:rsidRPr="0092471F">
        <w:t>enata Muliuolienė</w:t>
      </w:r>
    </w:p>
    <w:p w14:paraId="48F6119A" w14:textId="230E2427" w:rsidR="00C7571F" w:rsidRDefault="005A43C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201</w:t>
      </w:r>
      <w:r w:rsidR="00F92347" w:rsidRPr="0092471F">
        <w:t>6</w:t>
      </w:r>
      <w:r w:rsidR="0092471F">
        <w:t>-0</w:t>
      </w:r>
      <w:r w:rsidR="007A043B">
        <w:t>6</w:t>
      </w:r>
      <w:r w:rsidR="0092471F">
        <w:t>-</w:t>
      </w:r>
      <w:r w:rsidR="00D358B2">
        <w:t>15</w:t>
      </w:r>
    </w:p>
    <w:p w14:paraId="212FDC2D" w14:textId="77777777" w:rsidR="00C7571F" w:rsidRDefault="00C7571F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1E6996" w14:textId="2E031514" w:rsidR="00C7571F" w:rsidRDefault="00C7571F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4C7323" w14:textId="5AE9DB82" w:rsidR="00F64FD4" w:rsidRDefault="00F64FD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96E33D" w14:textId="2F989346" w:rsidR="00F64FD4" w:rsidRDefault="00F64FD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569E6D" w14:textId="150885B4" w:rsidR="00F64FD4" w:rsidRDefault="00F64FD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9FE548" w14:textId="6E6D3A74" w:rsidR="004043DE" w:rsidRPr="00E734AB" w:rsidRDefault="004043DE" w:rsidP="00BA3B17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lastRenderedPageBreak/>
        <w:t>LAZDIJŲ RAJONO SAVIVALDYBĖS TARYBOS SPRENDIMO</w:t>
      </w:r>
    </w:p>
    <w:p w14:paraId="292BE40F" w14:textId="6F6871F1" w:rsidR="004043DE" w:rsidRPr="00E734AB" w:rsidRDefault="004043DE" w:rsidP="00BA3B17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BA3B17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8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BA3B17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B879555" w14:textId="14E829DB" w:rsidR="004043DE" w:rsidRPr="00E734AB" w:rsidRDefault="004043DE" w:rsidP="00BA3B17">
      <w:pPr>
        <w:pStyle w:val="Porat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74420379" w:rsidR="004043DE" w:rsidRPr="00E734AB" w:rsidRDefault="004043DE" w:rsidP="00BA3B17">
      <w:pPr>
        <w:pStyle w:val="Porat"/>
        <w:jc w:val="center"/>
      </w:pPr>
      <w:r w:rsidRPr="00E734AB">
        <w:t>201</w:t>
      </w:r>
      <w:r w:rsidR="00E734AB">
        <w:t>6</w:t>
      </w:r>
      <w:r w:rsidRPr="00E734AB">
        <w:t>-0</w:t>
      </w:r>
      <w:r w:rsidR="00D358B2">
        <w:t>6-15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77777777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9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7A043B" w:rsidRPr="007F2363">
        <w:t xml:space="preserve">. </w:t>
      </w:r>
    </w:p>
    <w:p w14:paraId="2B5060CF" w14:textId="3DF1A098" w:rsidR="008457DA" w:rsidRDefault="007A043B" w:rsidP="007F2363">
      <w:pPr>
        <w:spacing w:line="360" w:lineRule="auto"/>
        <w:ind w:firstLine="720"/>
        <w:jc w:val="both"/>
      </w:pPr>
      <w:r w:rsidRPr="007F2363">
        <w:t>Lazdijų</w:t>
      </w:r>
      <w:r w:rsidR="00267967" w:rsidRPr="007F2363">
        <w:t xml:space="preserve"> rajono savivaldybės administracija ruošiasi teikti paraišką </w:t>
      </w:r>
      <w:r w:rsidR="007F2363" w:rsidRPr="007F2363">
        <w:t xml:space="preserve">finansuoti projekto </w:t>
      </w:r>
      <w:r w:rsidR="00267967" w:rsidRPr="007F2363">
        <w:t>i</w:t>
      </w:r>
      <w:r w:rsidR="00E61108">
        <w:t>šlaidas pagal 2014-2020 m. Euro</w:t>
      </w:r>
      <w:r w:rsidR="00267967" w:rsidRPr="007F2363">
        <w:t>pos Sąjungos fondų investicijų veiksmų programos 5 prioriteto „Aplinkosauga, gamtos išteklių darnus naudojimas ir prisitaikymas prie klimato kaitos“ 05.5.1-APVA-R-19 priemonę „Kraštovaizdžio apsauga“.</w:t>
      </w:r>
      <w:r w:rsidR="00D358B2">
        <w:t xml:space="preserve"> </w:t>
      </w:r>
      <w:r w:rsidR="008D21DE">
        <w:t>Projekto metu</w:t>
      </w:r>
      <w:r w:rsidR="008D21DE" w:rsidRPr="007F2363">
        <w:t xml:space="preserve"> numatoma</w:t>
      </w:r>
      <w:r w:rsidR="00E61108">
        <w:t>s</w:t>
      </w:r>
      <w:r w:rsidR="008D21DE" w:rsidRPr="007F2363">
        <w:t xml:space="preserve"> bešeimininkių apleistų pastatų ir įrenginių likvidavimas</w:t>
      </w:r>
      <w:r w:rsidR="008D21DE">
        <w:t xml:space="preserve"> bei</w:t>
      </w:r>
      <w:r w:rsidR="008D21DE" w:rsidRPr="007F2363">
        <w:t xml:space="preserve"> sutvarkymas.</w:t>
      </w:r>
      <w:r w:rsidR="008D21DE">
        <w:t xml:space="preserve"> </w:t>
      </w:r>
      <w:r w:rsidR="00D358B2">
        <w:t>Vadovaujantis Lietuvos Respublikos aplinkos ministro 2016-03-2</w:t>
      </w:r>
      <w:r w:rsidR="008D21DE">
        <w:t>3 įsakymu Nr. D1-209 „Dėl 2014-2020 metų Europos Sąjungos fondų investicijų veiksmų programos 5 prioriteto „Aplinkosauga, gamtos išteklių darnus naudojimas ir prisitaikymas prie klimato kaitos“ 05.5.1-APVA-R-019 priemonės „Kraštovaizdžio apsauga“ projektų finansavimo sąlygų aprašo patvirtinimo“ 39 punktu, žemė, kurioje stovi bešeimininkiai statiniai turi priklausyti savivaldybei ar valstybei nuosavybės teise. T</w:t>
      </w:r>
      <w:r w:rsidR="004043DE" w:rsidRPr="00E734AB">
        <w:t xml:space="preserve">odėl </w:t>
      </w:r>
      <w:r w:rsidR="00407300">
        <w:t xml:space="preserve">sprendimo </w:t>
      </w:r>
      <w:r w:rsidR="004043DE" w:rsidRPr="00E734AB">
        <w:t xml:space="preserve">projekto tikslas – į neprivatizuojamų žemės sklypų sąrašą įtraukti </w:t>
      </w:r>
      <w:r w:rsidR="008457DA">
        <w:t>šiuos žemės sklypus:</w:t>
      </w:r>
    </w:p>
    <w:p w14:paraId="1EFC1594" w14:textId="4470C6B0" w:rsidR="00407300" w:rsidRDefault="00407300" w:rsidP="00407300">
      <w:pPr>
        <w:tabs>
          <w:tab w:val="left" w:pos="709"/>
        </w:tabs>
        <w:spacing w:line="360" w:lineRule="auto"/>
        <w:jc w:val="both"/>
      </w:pPr>
      <w:r w:rsidRPr="004043DE">
        <w:tab/>
      </w:r>
      <w:r>
        <w:t>1</w:t>
      </w:r>
      <w:r w:rsidRPr="004043DE">
        <w:t xml:space="preserve">. </w:t>
      </w:r>
      <w:r>
        <w:t>Lazdijų</w:t>
      </w:r>
      <w:r w:rsidRPr="004043DE">
        <w:t xml:space="preserve"> seniūnijoje, </w:t>
      </w:r>
      <w:r>
        <w:t>Nemajūnų kaime</w:t>
      </w:r>
      <w:r w:rsidRPr="004043DE">
        <w:t xml:space="preserve">, –  </w:t>
      </w:r>
      <w:r>
        <w:t>65</w:t>
      </w:r>
      <w:r w:rsidRPr="004043DE">
        <w:t>00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grūdų sandėlio griuvėsių </w:t>
      </w:r>
      <w:r w:rsidRPr="004043DE">
        <w:t xml:space="preserve">teritorijai). </w:t>
      </w:r>
    </w:p>
    <w:p w14:paraId="3E72D7BF" w14:textId="60E819B5" w:rsidR="00407300" w:rsidRDefault="00407300" w:rsidP="00407300">
      <w:pPr>
        <w:tabs>
          <w:tab w:val="left" w:pos="709"/>
        </w:tabs>
        <w:spacing w:line="360" w:lineRule="auto"/>
        <w:jc w:val="both"/>
      </w:pPr>
      <w:r>
        <w:tab/>
        <w:t>2.</w:t>
      </w:r>
      <w:r w:rsidRPr="004043DE">
        <w:t xml:space="preserve"> </w:t>
      </w:r>
      <w:r>
        <w:t>Lazdijų</w:t>
      </w:r>
      <w:r w:rsidRPr="004043DE">
        <w:t xml:space="preserve"> seniūnijoje, </w:t>
      </w:r>
      <w:r>
        <w:t>Nemajūnų kaime</w:t>
      </w:r>
      <w:r w:rsidRPr="004043DE">
        <w:t xml:space="preserve">, –  </w:t>
      </w:r>
      <w:r>
        <w:t>11800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buvusių veršidžių ir kiaulidžių pastatų griuvėsių </w:t>
      </w:r>
      <w:r w:rsidRPr="004043DE">
        <w:t xml:space="preserve">teritorijai). </w:t>
      </w:r>
    </w:p>
    <w:p w14:paraId="2C6F7CE3" w14:textId="38737153" w:rsidR="00407300" w:rsidRDefault="00407300" w:rsidP="00407300">
      <w:pPr>
        <w:tabs>
          <w:tab w:val="left" w:pos="709"/>
        </w:tabs>
        <w:spacing w:line="360" w:lineRule="auto"/>
        <w:jc w:val="both"/>
      </w:pPr>
      <w:r>
        <w:tab/>
        <w:t>3.</w:t>
      </w:r>
      <w:r w:rsidRPr="004043DE">
        <w:t xml:space="preserve"> </w:t>
      </w:r>
      <w:r>
        <w:t>Seirijų</w:t>
      </w:r>
      <w:r w:rsidRPr="004043DE">
        <w:t xml:space="preserve"> seniūnijoje, </w:t>
      </w:r>
      <w:r>
        <w:t>Gervėnų kaime</w:t>
      </w:r>
      <w:r w:rsidRPr="004043DE">
        <w:t xml:space="preserve">, –  </w:t>
      </w:r>
      <w:r>
        <w:t>9100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karvidės pastato griuvėsių </w:t>
      </w:r>
      <w:r w:rsidRPr="004043DE">
        <w:t xml:space="preserve">teritorijai). </w:t>
      </w:r>
    </w:p>
    <w:p w14:paraId="4C16ED86" w14:textId="1203F49A" w:rsidR="00407300" w:rsidRDefault="00407300" w:rsidP="00407300">
      <w:pPr>
        <w:tabs>
          <w:tab w:val="left" w:pos="709"/>
        </w:tabs>
        <w:spacing w:line="360" w:lineRule="auto"/>
        <w:jc w:val="both"/>
      </w:pPr>
      <w:r>
        <w:tab/>
      </w:r>
      <w:r w:rsidRPr="004043DE">
        <w:t>4</w:t>
      </w:r>
      <w:r>
        <w:t>.</w:t>
      </w:r>
      <w:r w:rsidRPr="004043DE">
        <w:t xml:space="preserve"> </w:t>
      </w:r>
      <w:r>
        <w:t>Būdviečio</w:t>
      </w:r>
      <w:r w:rsidRPr="004043DE">
        <w:t xml:space="preserve"> seniūnijoje, </w:t>
      </w:r>
      <w:r>
        <w:t>Būdviečio kaime</w:t>
      </w:r>
      <w:r w:rsidRPr="004043DE">
        <w:t xml:space="preserve">, –  </w:t>
      </w:r>
      <w:r>
        <w:t>3000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buvusių arklidžių pastato dalies </w:t>
      </w:r>
      <w:r w:rsidRPr="004043DE">
        <w:t xml:space="preserve">teritorijai). </w:t>
      </w:r>
    </w:p>
    <w:p w14:paraId="0DC837D9" w14:textId="7E5ECA28" w:rsidR="00407300" w:rsidRDefault="00407300" w:rsidP="00407300">
      <w:pPr>
        <w:tabs>
          <w:tab w:val="left" w:pos="709"/>
        </w:tabs>
        <w:spacing w:line="360" w:lineRule="auto"/>
        <w:jc w:val="both"/>
      </w:pPr>
      <w:r>
        <w:tab/>
        <w:t>5.</w:t>
      </w:r>
      <w:r w:rsidRPr="004043DE">
        <w:t xml:space="preserve"> </w:t>
      </w:r>
      <w:r>
        <w:t>Būdvieč</w:t>
      </w:r>
      <w:r w:rsidR="00E61108">
        <w:t>i</w:t>
      </w:r>
      <w:r>
        <w:t>o</w:t>
      </w:r>
      <w:r w:rsidRPr="004043DE">
        <w:t xml:space="preserve"> seniūnijoje, </w:t>
      </w:r>
      <w:r>
        <w:t>Būdviečio kaime</w:t>
      </w:r>
      <w:r w:rsidR="0092136A">
        <w:t xml:space="preserve">, – </w:t>
      </w:r>
      <w:r>
        <w:t>2500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siloso tranšėjos griuvėsių ir buvusio malūno pastato griuvėsių </w:t>
      </w:r>
      <w:r w:rsidRPr="004043DE">
        <w:t xml:space="preserve">teritorijai). </w:t>
      </w:r>
    </w:p>
    <w:p w14:paraId="5AFD0344" w14:textId="70AD73C0" w:rsidR="00407300" w:rsidRDefault="00407300" w:rsidP="00407300">
      <w:pPr>
        <w:tabs>
          <w:tab w:val="left" w:pos="709"/>
        </w:tabs>
        <w:spacing w:line="360" w:lineRule="auto"/>
        <w:jc w:val="both"/>
      </w:pPr>
      <w:r>
        <w:tab/>
        <w:t>6.</w:t>
      </w:r>
      <w:r w:rsidRPr="004043DE">
        <w:t xml:space="preserve"> </w:t>
      </w:r>
      <w:r>
        <w:t>Būdvieč</w:t>
      </w:r>
      <w:r w:rsidR="00E61108">
        <w:t>i</w:t>
      </w:r>
      <w:r>
        <w:t>o</w:t>
      </w:r>
      <w:r w:rsidRPr="004043DE">
        <w:t xml:space="preserve"> seniūnijoje, </w:t>
      </w:r>
      <w:r>
        <w:t>Būdviečio kaime</w:t>
      </w:r>
      <w:r w:rsidR="0092136A">
        <w:t xml:space="preserve">, – </w:t>
      </w:r>
      <w:r w:rsidR="00F64FD4">
        <w:t>63</w:t>
      </w:r>
      <w:r>
        <w:t>0</w:t>
      </w:r>
      <w:r w:rsidR="00F64FD4">
        <w:t>9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buvusių kiaulidžių pastatų griuvėsių </w:t>
      </w:r>
      <w:r w:rsidRPr="004043DE">
        <w:t xml:space="preserve">teritorijai). </w:t>
      </w:r>
    </w:p>
    <w:p w14:paraId="37732BA9" w14:textId="07396800" w:rsidR="00407300" w:rsidRDefault="00407300" w:rsidP="00407300">
      <w:pPr>
        <w:tabs>
          <w:tab w:val="left" w:pos="709"/>
        </w:tabs>
        <w:spacing w:line="360" w:lineRule="auto"/>
        <w:jc w:val="both"/>
      </w:pPr>
      <w:r>
        <w:tab/>
        <w:t>7.</w:t>
      </w:r>
      <w:r w:rsidRPr="004043DE">
        <w:t xml:space="preserve"> </w:t>
      </w:r>
      <w:r>
        <w:t>Krosnos</w:t>
      </w:r>
      <w:r w:rsidRPr="004043DE">
        <w:t xml:space="preserve"> seniūnijoje, </w:t>
      </w:r>
      <w:r>
        <w:t>Vartų kaime</w:t>
      </w:r>
      <w:r w:rsidRPr="004043DE">
        <w:t xml:space="preserve">, </w:t>
      </w:r>
      <w:r>
        <w:t xml:space="preserve">Draugystės gatvėje, </w:t>
      </w:r>
      <w:r w:rsidRPr="004043DE">
        <w:t xml:space="preserve">–  </w:t>
      </w:r>
      <w:r>
        <w:t>1400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(</w:t>
      </w:r>
      <w:r>
        <w:t xml:space="preserve">buvusio pirties pastato griuvėsių </w:t>
      </w:r>
      <w:r w:rsidRPr="004043DE">
        <w:t xml:space="preserve">teritorijai). </w:t>
      </w:r>
    </w:p>
    <w:p w14:paraId="3151C6FE" w14:textId="572645BC" w:rsidR="00850CD2" w:rsidRDefault="00850CD2" w:rsidP="00850CD2">
      <w:pPr>
        <w:tabs>
          <w:tab w:val="left" w:pos="709"/>
        </w:tabs>
        <w:spacing w:line="360" w:lineRule="auto"/>
        <w:jc w:val="both"/>
      </w:pPr>
      <w:r>
        <w:tab/>
      </w:r>
      <w:r w:rsidR="00440AE0">
        <w:t>8</w:t>
      </w:r>
      <w:r>
        <w:t xml:space="preserve">. Veisiejų seniūnijoje, Varnėnų kaime, </w:t>
      </w:r>
      <w:r w:rsidRPr="004043DE">
        <w:t xml:space="preserve">–  </w:t>
      </w:r>
      <w:r>
        <w:t>1600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(valgyklos pastato ir sandėlio teritorija</w:t>
      </w:r>
      <w:r>
        <w:t>i</w:t>
      </w:r>
      <w:r w:rsidRPr="00D42914">
        <w:t>)</w:t>
      </w:r>
      <w:r>
        <w:t xml:space="preserve">. </w:t>
      </w:r>
    </w:p>
    <w:p w14:paraId="5AF70181" w14:textId="577E66C3" w:rsidR="00850CD2" w:rsidRDefault="00850CD2" w:rsidP="00850CD2">
      <w:pPr>
        <w:tabs>
          <w:tab w:val="left" w:pos="709"/>
        </w:tabs>
        <w:spacing w:line="360" w:lineRule="auto"/>
        <w:jc w:val="both"/>
      </w:pPr>
      <w:r>
        <w:lastRenderedPageBreak/>
        <w:tab/>
      </w:r>
      <w:r w:rsidR="00440AE0">
        <w:t>9</w:t>
      </w:r>
      <w:r>
        <w:t xml:space="preserve">. Šventežerio seniūnijoje, Barčių kaime, </w:t>
      </w:r>
      <w:r w:rsidRPr="004043DE">
        <w:t xml:space="preserve">–  </w:t>
      </w:r>
      <w:r>
        <w:t>23000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>
        <w:t xml:space="preserve">karvidės pastato, karvidės pastato griuvėsių su grūdų sandėlio pastatu-patalpa ir šakniavaisių sandėlio </w:t>
      </w:r>
      <w:r w:rsidRPr="00D42914">
        <w:t>teritorija</w:t>
      </w:r>
      <w:r>
        <w:t>i</w:t>
      </w:r>
      <w:r w:rsidRPr="00D42914">
        <w:t>)</w:t>
      </w:r>
      <w:r>
        <w:t xml:space="preserve">. </w:t>
      </w:r>
    </w:p>
    <w:p w14:paraId="1B53147F" w14:textId="28064B0A" w:rsidR="00850CD2" w:rsidRDefault="00850CD2" w:rsidP="00850CD2">
      <w:pPr>
        <w:tabs>
          <w:tab w:val="left" w:pos="709"/>
        </w:tabs>
        <w:spacing w:line="360" w:lineRule="auto"/>
        <w:jc w:val="both"/>
      </w:pPr>
      <w:r>
        <w:tab/>
      </w:r>
      <w:r w:rsidR="00440AE0">
        <w:t>10</w:t>
      </w:r>
      <w:r>
        <w:t xml:space="preserve">. Veisiejų seniūnijoje, Varnėnų kaime, </w:t>
      </w:r>
      <w:r w:rsidRPr="004043DE">
        <w:t xml:space="preserve">–  </w:t>
      </w:r>
      <w:r>
        <w:t>5000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 w:rsidRPr="00A02915">
        <w:t>buvusio grūdų sandėlio</w:t>
      </w:r>
      <w:r>
        <w:t>, asfalto aikštelės, buvusio priešgaisrinio vandens rezervuaro,</w:t>
      </w:r>
      <w:r w:rsidRPr="00A02915">
        <w:t xml:space="preserve"> buvusio grūdų sandėlio su malūnu griuvėsių ir pamatų teritorija</w:t>
      </w:r>
      <w:r>
        <w:t>i</w:t>
      </w:r>
      <w:r w:rsidRPr="00D42914">
        <w:t>)</w:t>
      </w:r>
      <w:r>
        <w:t xml:space="preserve">.  </w:t>
      </w:r>
    </w:p>
    <w:p w14:paraId="63886364" w14:textId="5BABDBD7" w:rsidR="00850CD2" w:rsidRDefault="00850CD2" w:rsidP="00850CD2">
      <w:pPr>
        <w:tabs>
          <w:tab w:val="left" w:pos="709"/>
        </w:tabs>
        <w:spacing w:line="360" w:lineRule="auto"/>
        <w:jc w:val="both"/>
      </w:pPr>
      <w:r>
        <w:tab/>
      </w:r>
      <w:r w:rsidR="00440AE0">
        <w:t>11</w:t>
      </w:r>
      <w:r>
        <w:t xml:space="preserve">. Veisiejų seniūnijoje, Varnėnų kaime, </w:t>
      </w:r>
      <w:r w:rsidRPr="004043DE">
        <w:t xml:space="preserve">– </w:t>
      </w:r>
      <w:r>
        <w:t>1100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 w:rsidRPr="00A02915">
        <w:t xml:space="preserve">buvusio </w:t>
      </w:r>
      <w:r>
        <w:t>trąšų</w:t>
      </w:r>
      <w:r w:rsidRPr="00A02915">
        <w:t xml:space="preserve"> sandėlio</w:t>
      </w:r>
      <w:r>
        <w:t xml:space="preserve"> </w:t>
      </w:r>
      <w:r w:rsidRPr="00A02915">
        <w:t>griuvėsių teritorija</w:t>
      </w:r>
      <w:r>
        <w:t>i</w:t>
      </w:r>
      <w:r w:rsidRPr="00D42914">
        <w:t>)</w:t>
      </w:r>
      <w:r>
        <w:t xml:space="preserve">. </w:t>
      </w:r>
    </w:p>
    <w:p w14:paraId="4EAFC7C9" w14:textId="6BAD546B" w:rsidR="00850CD2" w:rsidRDefault="00850CD2" w:rsidP="00850CD2">
      <w:pPr>
        <w:tabs>
          <w:tab w:val="left" w:pos="709"/>
        </w:tabs>
        <w:spacing w:line="360" w:lineRule="auto"/>
        <w:jc w:val="both"/>
      </w:pPr>
      <w:r>
        <w:tab/>
      </w:r>
      <w:r w:rsidR="00440AE0">
        <w:t>12</w:t>
      </w:r>
      <w:r>
        <w:t xml:space="preserve">. Veisiejų seniūnijoje, Varnėnų kaime, </w:t>
      </w:r>
      <w:r w:rsidR="0092136A">
        <w:t xml:space="preserve">– </w:t>
      </w:r>
      <w:r w:rsidR="00F64FD4">
        <w:t>29</w:t>
      </w:r>
      <w:r>
        <w:t>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 w:rsidRPr="00A02915">
        <w:t xml:space="preserve">buvusio </w:t>
      </w:r>
      <w:r w:rsidR="00F64FD4">
        <w:t>žolės miltų pastato</w:t>
      </w:r>
      <w:r>
        <w:t xml:space="preserve"> </w:t>
      </w:r>
      <w:r w:rsidRPr="00A02915">
        <w:t>griuvėsių teritorija</w:t>
      </w:r>
      <w:r>
        <w:t>i</w:t>
      </w:r>
      <w:r w:rsidRPr="00D42914">
        <w:t>)</w:t>
      </w:r>
      <w:r>
        <w:t>.</w:t>
      </w:r>
    </w:p>
    <w:p w14:paraId="63B01EC4" w14:textId="007C5C92" w:rsidR="00850CD2" w:rsidRDefault="00850CD2" w:rsidP="00850CD2">
      <w:pPr>
        <w:tabs>
          <w:tab w:val="left" w:pos="709"/>
        </w:tabs>
        <w:spacing w:line="360" w:lineRule="auto"/>
        <w:jc w:val="both"/>
      </w:pPr>
      <w:r>
        <w:tab/>
      </w:r>
      <w:r w:rsidR="00440AE0">
        <w:t>13</w:t>
      </w:r>
      <w:r>
        <w:t>.</w:t>
      </w:r>
      <w:r w:rsidRPr="00850CD2">
        <w:rPr>
          <w:sz w:val="28"/>
          <w:szCs w:val="28"/>
        </w:rPr>
        <w:t xml:space="preserve"> </w:t>
      </w:r>
      <w:r>
        <w:t xml:space="preserve">Kapčiamiesčio seniūnijoje, Burbų kaime, </w:t>
      </w:r>
      <w:r w:rsidRPr="004043DE">
        <w:t xml:space="preserve">–  </w:t>
      </w:r>
      <w:r w:rsidR="00F64FD4">
        <w:t>12</w:t>
      </w:r>
      <w:r w:rsidR="00C619B3">
        <w:t>0</w:t>
      </w:r>
      <w:r>
        <w:t>00</w:t>
      </w:r>
      <w:r w:rsidRPr="004043DE">
        <w:t xml:space="preserve"> m</w:t>
      </w:r>
      <w:r w:rsidRPr="004043DE">
        <w:rPr>
          <w:vertAlign w:val="superscript"/>
        </w:rPr>
        <w:t>2</w:t>
      </w:r>
      <w:r w:rsidRPr="004043DE">
        <w:t xml:space="preserve"> </w:t>
      </w:r>
      <w:r w:rsidRPr="00D42914">
        <w:t>(</w:t>
      </w:r>
      <w:r w:rsidRPr="00850CD2">
        <w:t>kareivinių pastato griuvėsių, garažo pastato griuvėsių, ginklų užtaisymo stoginės, kanalizacijos šulinio, sandėlio pastato griuvėsių, sandėlio pastato griuvėsių, pasienio stulpo imitacijos teritorija</w:t>
      </w:r>
      <w:r>
        <w:t xml:space="preserve">i). </w:t>
      </w:r>
    </w:p>
    <w:p w14:paraId="4A67F6E3" w14:textId="77777777" w:rsidR="00522994" w:rsidRDefault="004043DE" w:rsidP="00E734AB">
      <w:pPr>
        <w:spacing w:line="360" w:lineRule="auto"/>
        <w:ind w:right="45" w:firstLine="720"/>
        <w:jc w:val="both"/>
      </w:pPr>
      <w:r w:rsidRPr="00E734AB">
        <w:t>Įtraukus žemės sklyp</w:t>
      </w:r>
      <w:r w:rsidR="0068278D">
        <w:t>us</w:t>
      </w:r>
      <w:r w:rsidRPr="00E734AB">
        <w:t xml:space="preserve"> į neprivatizuojamų žemės sklypų sąrašą, bus prašoma Nacionalinės žemės tarnybos prie Žemės ūkio ministerijos Lazdijų skyriaus, </w:t>
      </w:r>
      <w:r w:rsidRPr="00E734AB">
        <w:rPr>
          <w:lang w:eastAsia="lt-LT"/>
        </w:rPr>
        <w:t>rengiant kadastrinės vietovės žemės reformos žemėtvarkos projekt</w:t>
      </w:r>
      <w:r w:rsidR="0068278D">
        <w:rPr>
          <w:lang w:eastAsia="lt-LT"/>
        </w:rPr>
        <w:t>us</w:t>
      </w:r>
      <w:r w:rsidRPr="00E734AB">
        <w:rPr>
          <w:lang w:eastAsia="lt-LT"/>
        </w:rPr>
        <w:t xml:space="preserve">, </w:t>
      </w:r>
      <w:r w:rsidRPr="00E734AB">
        <w:t>papildyti ši</w:t>
      </w:r>
      <w:r w:rsidR="0068278D">
        <w:t>ais</w:t>
      </w:r>
      <w:r w:rsidRPr="00E734AB">
        <w:t xml:space="preserve"> sklyp</w:t>
      </w:r>
      <w:r w:rsidR="0068278D">
        <w:t>ais</w:t>
      </w:r>
      <w:r w:rsidRPr="00E734AB">
        <w:t xml:space="preserve"> Valstybės išperkamos ir neprivatizuojamos </w:t>
      </w:r>
    </w:p>
    <w:p w14:paraId="3BC3F378" w14:textId="1177351D" w:rsidR="004043DE" w:rsidRDefault="004043DE" w:rsidP="00522994">
      <w:pPr>
        <w:spacing w:line="360" w:lineRule="auto"/>
        <w:ind w:right="45"/>
        <w:jc w:val="both"/>
      </w:pPr>
      <w:r w:rsidRPr="00E734AB">
        <w:t>žemės sklypų sąrašą ir pažymėti j</w:t>
      </w:r>
      <w:r w:rsidR="0068278D">
        <w:t>uos</w:t>
      </w:r>
      <w:r w:rsidRPr="00E734AB">
        <w:t xml:space="preserve"> Valstybės išperkamos ir neprivatizuojamos žemės sklypų plan</w:t>
      </w:r>
      <w:r w:rsidR="0068278D">
        <w:t>uose</w:t>
      </w:r>
      <w:r w:rsidRPr="00E734AB">
        <w:t>.</w:t>
      </w:r>
    </w:p>
    <w:p w14:paraId="676014A3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E734AB">
        <w:tab/>
        <w:t>Neigiamų pasekmių – nenumatoma.</w:t>
      </w:r>
      <w:r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5DC58505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</w:t>
      </w:r>
      <w:r w:rsidR="00C7571F">
        <w:t xml:space="preserve"> Lazdijų</w:t>
      </w:r>
      <w:r w:rsidRPr="00E734AB">
        <w:t xml:space="preserve"> rajono savivaldybės administracijos Architektūros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D650763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17D93F3A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45B5AE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FBA362A" w14:textId="61967996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skyriaus  </w:t>
      </w:r>
      <w:r w:rsidR="00E617D2" w:rsidRPr="00E734AB">
        <w:t>vyr. specialistė</w:t>
      </w:r>
      <w:r w:rsidRPr="00E734AB">
        <w:tab/>
      </w:r>
      <w:r w:rsidRPr="00E734AB">
        <w:tab/>
      </w:r>
      <w:r w:rsidRPr="00E734AB">
        <w:tab/>
      </w:r>
      <w:r w:rsidR="00E617D2">
        <w:t xml:space="preserve">              </w:t>
      </w:r>
      <w:r w:rsidRPr="00E734AB">
        <w:t>Renata Muliuolienė</w:t>
      </w:r>
    </w:p>
    <w:p w14:paraId="44B54188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C7571F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12154"/>
    <w:rsid w:val="00032537"/>
    <w:rsid w:val="00033C61"/>
    <w:rsid w:val="00034105"/>
    <w:rsid w:val="00041E7A"/>
    <w:rsid w:val="000429BF"/>
    <w:rsid w:val="000471BB"/>
    <w:rsid w:val="00054DC9"/>
    <w:rsid w:val="000614C8"/>
    <w:rsid w:val="000625FD"/>
    <w:rsid w:val="00070323"/>
    <w:rsid w:val="00075228"/>
    <w:rsid w:val="00084FAE"/>
    <w:rsid w:val="0009699F"/>
    <w:rsid w:val="000B06DA"/>
    <w:rsid w:val="000B288B"/>
    <w:rsid w:val="000B5704"/>
    <w:rsid w:val="000B7C40"/>
    <w:rsid w:val="000C2129"/>
    <w:rsid w:val="000D3204"/>
    <w:rsid w:val="000D36A3"/>
    <w:rsid w:val="000F2883"/>
    <w:rsid w:val="000F4CF8"/>
    <w:rsid w:val="001115A8"/>
    <w:rsid w:val="00122CDB"/>
    <w:rsid w:val="001233EC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81810"/>
    <w:rsid w:val="00187767"/>
    <w:rsid w:val="001A1606"/>
    <w:rsid w:val="001A5479"/>
    <w:rsid w:val="001C1E07"/>
    <w:rsid w:val="001E30AA"/>
    <w:rsid w:val="001F1586"/>
    <w:rsid w:val="001F640D"/>
    <w:rsid w:val="002035E4"/>
    <w:rsid w:val="002117A9"/>
    <w:rsid w:val="002119BC"/>
    <w:rsid w:val="00215132"/>
    <w:rsid w:val="00215453"/>
    <w:rsid w:val="00221F87"/>
    <w:rsid w:val="00267967"/>
    <w:rsid w:val="002802DF"/>
    <w:rsid w:val="00281087"/>
    <w:rsid w:val="0028276E"/>
    <w:rsid w:val="00296402"/>
    <w:rsid w:val="00297A6F"/>
    <w:rsid w:val="002A7F9B"/>
    <w:rsid w:val="002B08EA"/>
    <w:rsid w:val="002B210F"/>
    <w:rsid w:val="002B2D04"/>
    <w:rsid w:val="002B42EC"/>
    <w:rsid w:val="002C01E7"/>
    <w:rsid w:val="002D102C"/>
    <w:rsid w:val="002D40EF"/>
    <w:rsid w:val="002D761E"/>
    <w:rsid w:val="002E50AD"/>
    <w:rsid w:val="0030337B"/>
    <w:rsid w:val="003127D3"/>
    <w:rsid w:val="00324A8A"/>
    <w:rsid w:val="003267B1"/>
    <w:rsid w:val="00333F4F"/>
    <w:rsid w:val="003427E4"/>
    <w:rsid w:val="00343522"/>
    <w:rsid w:val="00357DCA"/>
    <w:rsid w:val="0036108D"/>
    <w:rsid w:val="00361CEC"/>
    <w:rsid w:val="003779D4"/>
    <w:rsid w:val="00380872"/>
    <w:rsid w:val="003A25F5"/>
    <w:rsid w:val="003A4505"/>
    <w:rsid w:val="003A654D"/>
    <w:rsid w:val="003A7D75"/>
    <w:rsid w:val="003B1D2A"/>
    <w:rsid w:val="003B6293"/>
    <w:rsid w:val="003E3CE1"/>
    <w:rsid w:val="003F3221"/>
    <w:rsid w:val="003F426F"/>
    <w:rsid w:val="00402247"/>
    <w:rsid w:val="004043DE"/>
    <w:rsid w:val="00407300"/>
    <w:rsid w:val="00424531"/>
    <w:rsid w:val="00440AE0"/>
    <w:rsid w:val="00451AF4"/>
    <w:rsid w:val="004551CC"/>
    <w:rsid w:val="0047098F"/>
    <w:rsid w:val="00484077"/>
    <w:rsid w:val="0048684A"/>
    <w:rsid w:val="00486EAA"/>
    <w:rsid w:val="00486EC6"/>
    <w:rsid w:val="0049591D"/>
    <w:rsid w:val="004A029A"/>
    <w:rsid w:val="004A21C4"/>
    <w:rsid w:val="004A78B1"/>
    <w:rsid w:val="004C59EC"/>
    <w:rsid w:val="00510019"/>
    <w:rsid w:val="00515354"/>
    <w:rsid w:val="00522994"/>
    <w:rsid w:val="00525F2D"/>
    <w:rsid w:val="00534267"/>
    <w:rsid w:val="005517B1"/>
    <w:rsid w:val="00553D43"/>
    <w:rsid w:val="00564DE7"/>
    <w:rsid w:val="0056504F"/>
    <w:rsid w:val="00594F4B"/>
    <w:rsid w:val="005970D8"/>
    <w:rsid w:val="005A43CB"/>
    <w:rsid w:val="005B58F1"/>
    <w:rsid w:val="005C5D58"/>
    <w:rsid w:val="005E6BEE"/>
    <w:rsid w:val="005F198C"/>
    <w:rsid w:val="005F2DEB"/>
    <w:rsid w:val="005F36AD"/>
    <w:rsid w:val="005F4BF4"/>
    <w:rsid w:val="005F7ABA"/>
    <w:rsid w:val="006208CD"/>
    <w:rsid w:val="00620E1A"/>
    <w:rsid w:val="006266E0"/>
    <w:rsid w:val="0063757A"/>
    <w:rsid w:val="00637D7E"/>
    <w:rsid w:val="00653A04"/>
    <w:rsid w:val="00654D02"/>
    <w:rsid w:val="006601CF"/>
    <w:rsid w:val="00662490"/>
    <w:rsid w:val="00663A24"/>
    <w:rsid w:val="0068278D"/>
    <w:rsid w:val="00686215"/>
    <w:rsid w:val="00692E01"/>
    <w:rsid w:val="006A1024"/>
    <w:rsid w:val="006A1593"/>
    <w:rsid w:val="006A4A1B"/>
    <w:rsid w:val="006A5F22"/>
    <w:rsid w:val="006B4AE6"/>
    <w:rsid w:val="006B5175"/>
    <w:rsid w:val="006B781F"/>
    <w:rsid w:val="006C637F"/>
    <w:rsid w:val="006E4BBC"/>
    <w:rsid w:val="006E51FB"/>
    <w:rsid w:val="006E5A97"/>
    <w:rsid w:val="00702FD2"/>
    <w:rsid w:val="00711421"/>
    <w:rsid w:val="00715378"/>
    <w:rsid w:val="007165DC"/>
    <w:rsid w:val="00727829"/>
    <w:rsid w:val="00727994"/>
    <w:rsid w:val="00735C7B"/>
    <w:rsid w:val="00754826"/>
    <w:rsid w:val="007675F5"/>
    <w:rsid w:val="0076772C"/>
    <w:rsid w:val="00783C94"/>
    <w:rsid w:val="007A043B"/>
    <w:rsid w:val="007A0DB1"/>
    <w:rsid w:val="007A1951"/>
    <w:rsid w:val="007C0046"/>
    <w:rsid w:val="007C0FF6"/>
    <w:rsid w:val="007C2A3D"/>
    <w:rsid w:val="007D2E21"/>
    <w:rsid w:val="007E267F"/>
    <w:rsid w:val="007E2AD7"/>
    <w:rsid w:val="007F2363"/>
    <w:rsid w:val="007F7496"/>
    <w:rsid w:val="00806A46"/>
    <w:rsid w:val="00821073"/>
    <w:rsid w:val="0083638A"/>
    <w:rsid w:val="00841EA1"/>
    <w:rsid w:val="008457DA"/>
    <w:rsid w:val="0084655F"/>
    <w:rsid w:val="00850CD2"/>
    <w:rsid w:val="00854637"/>
    <w:rsid w:val="00855008"/>
    <w:rsid w:val="008720EB"/>
    <w:rsid w:val="0087241C"/>
    <w:rsid w:val="00881851"/>
    <w:rsid w:val="00883F4A"/>
    <w:rsid w:val="00884A36"/>
    <w:rsid w:val="008925E7"/>
    <w:rsid w:val="008A6608"/>
    <w:rsid w:val="008B2BE5"/>
    <w:rsid w:val="008B7BBB"/>
    <w:rsid w:val="008C43D6"/>
    <w:rsid w:val="008C48DD"/>
    <w:rsid w:val="008D21DE"/>
    <w:rsid w:val="008F0D8C"/>
    <w:rsid w:val="00901DD2"/>
    <w:rsid w:val="00907721"/>
    <w:rsid w:val="00920DFE"/>
    <w:rsid w:val="0092136A"/>
    <w:rsid w:val="0092471F"/>
    <w:rsid w:val="00930FA1"/>
    <w:rsid w:val="00932BFC"/>
    <w:rsid w:val="009502E0"/>
    <w:rsid w:val="00960264"/>
    <w:rsid w:val="00963773"/>
    <w:rsid w:val="009658D1"/>
    <w:rsid w:val="00973DB1"/>
    <w:rsid w:val="00980589"/>
    <w:rsid w:val="009B135A"/>
    <w:rsid w:val="009D18F8"/>
    <w:rsid w:val="009F01F6"/>
    <w:rsid w:val="00A02915"/>
    <w:rsid w:val="00A2168F"/>
    <w:rsid w:val="00A30E8E"/>
    <w:rsid w:val="00A43ECE"/>
    <w:rsid w:val="00A442CC"/>
    <w:rsid w:val="00A62367"/>
    <w:rsid w:val="00A67A18"/>
    <w:rsid w:val="00A70995"/>
    <w:rsid w:val="00A75A64"/>
    <w:rsid w:val="00AC1F76"/>
    <w:rsid w:val="00AC2DCA"/>
    <w:rsid w:val="00AC6C44"/>
    <w:rsid w:val="00AD78CE"/>
    <w:rsid w:val="00AD7FB7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516F2"/>
    <w:rsid w:val="00B614F7"/>
    <w:rsid w:val="00B71A18"/>
    <w:rsid w:val="00B77E30"/>
    <w:rsid w:val="00B81C6B"/>
    <w:rsid w:val="00B9417A"/>
    <w:rsid w:val="00B971B5"/>
    <w:rsid w:val="00B97299"/>
    <w:rsid w:val="00BA1DE9"/>
    <w:rsid w:val="00BA3B17"/>
    <w:rsid w:val="00BA650C"/>
    <w:rsid w:val="00BB3168"/>
    <w:rsid w:val="00BC2B94"/>
    <w:rsid w:val="00BC7DDF"/>
    <w:rsid w:val="00BD399B"/>
    <w:rsid w:val="00BE40B5"/>
    <w:rsid w:val="00BF0CD3"/>
    <w:rsid w:val="00BF0E1E"/>
    <w:rsid w:val="00C14F33"/>
    <w:rsid w:val="00C1677F"/>
    <w:rsid w:val="00C177CC"/>
    <w:rsid w:val="00C21CB5"/>
    <w:rsid w:val="00C619B3"/>
    <w:rsid w:val="00C64F41"/>
    <w:rsid w:val="00C708BD"/>
    <w:rsid w:val="00C72298"/>
    <w:rsid w:val="00C7571F"/>
    <w:rsid w:val="00C95FFF"/>
    <w:rsid w:val="00C968B6"/>
    <w:rsid w:val="00CB3C19"/>
    <w:rsid w:val="00CC3D1E"/>
    <w:rsid w:val="00CD277B"/>
    <w:rsid w:val="00CE61A7"/>
    <w:rsid w:val="00CF62DD"/>
    <w:rsid w:val="00CF7808"/>
    <w:rsid w:val="00D07392"/>
    <w:rsid w:val="00D142B3"/>
    <w:rsid w:val="00D15A33"/>
    <w:rsid w:val="00D249CF"/>
    <w:rsid w:val="00D26DFA"/>
    <w:rsid w:val="00D274A2"/>
    <w:rsid w:val="00D27825"/>
    <w:rsid w:val="00D358B2"/>
    <w:rsid w:val="00D36A0F"/>
    <w:rsid w:val="00D412C2"/>
    <w:rsid w:val="00D45B0D"/>
    <w:rsid w:val="00D50880"/>
    <w:rsid w:val="00D54860"/>
    <w:rsid w:val="00D55133"/>
    <w:rsid w:val="00D5616D"/>
    <w:rsid w:val="00D60D3E"/>
    <w:rsid w:val="00D632A0"/>
    <w:rsid w:val="00D71B0E"/>
    <w:rsid w:val="00D756ED"/>
    <w:rsid w:val="00D922DC"/>
    <w:rsid w:val="00D96319"/>
    <w:rsid w:val="00DA08DB"/>
    <w:rsid w:val="00DB59E5"/>
    <w:rsid w:val="00DD44A6"/>
    <w:rsid w:val="00DE1A7B"/>
    <w:rsid w:val="00DF065A"/>
    <w:rsid w:val="00DF0957"/>
    <w:rsid w:val="00DF1D7D"/>
    <w:rsid w:val="00DF427F"/>
    <w:rsid w:val="00E06F0A"/>
    <w:rsid w:val="00E272B8"/>
    <w:rsid w:val="00E34C27"/>
    <w:rsid w:val="00E53C7F"/>
    <w:rsid w:val="00E60923"/>
    <w:rsid w:val="00E61108"/>
    <w:rsid w:val="00E617D2"/>
    <w:rsid w:val="00E62D6F"/>
    <w:rsid w:val="00E6321D"/>
    <w:rsid w:val="00E672AD"/>
    <w:rsid w:val="00E67BA3"/>
    <w:rsid w:val="00E734AB"/>
    <w:rsid w:val="00E74043"/>
    <w:rsid w:val="00E8369E"/>
    <w:rsid w:val="00EA59C5"/>
    <w:rsid w:val="00EC0691"/>
    <w:rsid w:val="00EC5774"/>
    <w:rsid w:val="00EC5AE5"/>
    <w:rsid w:val="00EC6E6E"/>
    <w:rsid w:val="00EC7AAA"/>
    <w:rsid w:val="00EE3153"/>
    <w:rsid w:val="00EE3A49"/>
    <w:rsid w:val="00F0064A"/>
    <w:rsid w:val="00F12E04"/>
    <w:rsid w:val="00F14A2C"/>
    <w:rsid w:val="00F16981"/>
    <w:rsid w:val="00F212F4"/>
    <w:rsid w:val="00F2355B"/>
    <w:rsid w:val="00F47927"/>
    <w:rsid w:val="00F550BA"/>
    <w:rsid w:val="00F62E84"/>
    <w:rsid w:val="00F64FD4"/>
    <w:rsid w:val="00F754FC"/>
    <w:rsid w:val="00F92347"/>
    <w:rsid w:val="00F92519"/>
    <w:rsid w:val="00F929B8"/>
    <w:rsid w:val="00FA28D2"/>
    <w:rsid w:val="00FB5540"/>
    <w:rsid w:val="00FC0FCE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7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1152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486D-3B16-479F-A01C-4019475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5013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Jurgita Vaitulioniene</cp:lastModifiedBy>
  <cp:revision>18</cp:revision>
  <cp:lastPrinted>2015-05-25T11:42:00Z</cp:lastPrinted>
  <dcterms:created xsi:type="dcterms:W3CDTF">2016-06-14T12:27:00Z</dcterms:created>
  <dcterms:modified xsi:type="dcterms:W3CDTF">2016-06-29T13:34:00Z</dcterms:modified>
</cp:coreProperties>
</file>