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47EBB" w14:textId="77777777" w:rsidR="00B05C77" w:rsidRPr="00360A69" w:rsidRDefault="001C05D6">
      <w:pPr>
        <w:spacing w:line="360" w:lineRule="auto"/>
        <w:jc w:val="center"/>
        <w:rPr>
          <w:b/>
        </w:rPr>
      </w:pPr>
      <w:r w:rsidRPr="00360A69">
        <w:rPr>
          <w:b/>
          <w:noProof/>
          <w:lang w:eastAsia="lt-LT"/>
        </w:rPr>
        <w:drawing>
          <wp:anchor distT="0" distB="0" distL="114935" distR="114935" simplePos="0" relativeHeight="251657728" behindDoc="0" locked="0" layoutInCell="1" allowOverlap="1" wp14:anchorId="06F47F54" wp14:editId="06F47F55">
            <wp:simplePos x="0" y="0"/>
            <wp:positionH relativeFrom="column">
              <wp:posOffset>2731135</wp:posOffset>
            </wp:positionH>
            <wp:positionV relativeFrom="paragraph">
              <wp:posOffset>-124460</wp:posOffset>
            </wp:positionV>
            <wp:extent cx="684530" cy="798830"/>
            <wp:effectExtent l="0" t="0" r="1270" b="127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8453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F47EBC" w14:textId="77777777" w:rsidR="00AB6853" w:rsidRPr="00360A69" w:rsidRDefault="00AB6853">
      <w:pPr>
        <w:jc w:val="center"/>
        <w:rPr>
          <w:b/>
          <w:sz w:val="26"/>
          <w:szCs w:val="26"/>
        </w:rPr>
      </w:pPr>
      <w:bookmarkStart w:id="0" w:name="Institucija"/>
    </w:p>
    <w:p w14:paraId="06F47EBD" w14:textId="77777777" w:rsidR="00AB6853" w:rsidRPr="00360A69" w:rsidRDefault="00AB6853">
      <w:pPr>
        <w:jc w:val="center"/>
        <w:rPr>
          <w:b/>
          <w:sz w:val="26"/>
          <w:szCs w:val="26"/>
        </w:rPr>
      </w:pPr>
    </w:p>
    <w:p w14:paraId="06F47EBE" w14:textId="77777777" w:rsidR="00B05C77" w:rsidRPr="00360A69" w:rsidRDefault="00B05C77">
      <w:pPr>
        <w:jc w:val="center"/>
        <w:rPr>
          <w:b/>
        </w:rPr>
      </w:pPr>
      <w:r w:rsidRPr="00360A69">
        <w:rPr>
          <w:b/>
        </w:rPr>
        <w:t>LAZDIJŲ RAJONO SAVIVALDYBĖS TARYBA</w:t>
      </w:r>
      <w:bookmarkEnd w:id="0"/>
    </w:p>
    <w:p w14:paraId="06F47EBF" w14:textId="77777777" w:rsidR="00B05C77" w:rsidRPr="00360A69" w:rsidRDefault="00B05C77">
      <w:pPr>
        <w:jc w:val="center"/>
      </w:pPr>
    </w:p>
    <w:p w14:paraId="06F47EC0" w14:textId="77777777" w:rsidR="00B05C77" w:rsidRPr="00360A69" w:rsidRDefault="00B05C77" w:rsidP="0027296E">
      <w:pPr>
        <w:pStyle w:val="Antrat1"/>
        <w:tabs>
          <w:tab w:val="left" w:pos="0"/>
        </w:tabs>
        <w:rPr>
          <w:rFonts w:ascii="Times New Roman" w:hAnsi="Times New Roman"/>
        </w:rPr>
      </w:pPr>
      <w:bookmarkStart w:id="1" w:name="Forma"/>
      <w:r w:rsidRPr="00360A69">
        <w:rPr>
          <w:rFonts w:ascii="Times New Roman" w:hAnsi="Times New Roman"/>
        </w:rPr>
        <w:t>SPRENDIMAS</w:t>
      </w:r>
      <w:bookmarkEnd w:id="1"/>
    </w:p>
    <w:p w14:paraId="06F47EC1" w14:textId="3853A330" w:rsidR="00AF07C1" w:rsidRPr="00360A69" w:rsidRDefault="001A48B2" w:rsidP="0027296E">
      <w:pPr>
        <w:jc w:val="center"/>
        <w:rPr>
          <w:b/>
        </w:rPr>
      </w:pPr>
      <w:r w:rsidRPr="00360A69">
        <w:rPr>
          <w:b/>
        </w:rPr>
        <w:t>DĖL LAZDIJŲ RAJONO SAVIVALDYBĖS, KAIP DAUGIABUČIŲ NAMŲ BUTŲ SAVININKĖS,</w:t>
      </w:r>
      <w:r w:rsidR="00293B63" w:rsidRPr="00360A69">
        <w:rPr>
          <w:b/>
        </w:rPr>
        <w:t xml:space="preserve"> LĖŠŲ, SKIRIAMŲ</w:t>
      </w:r>
      <w:r w:rsidR="004A08EB" w:rsidRPr="00360A69">
        <w:rPr>
          <w:b/>
        </w:rPr>
        <w:t xml:space="preserve"> DAUGIABUČIAMS</w:t>
      </w:r>
      <w:r w:rsidR="00293B63" w:rsidRPr="00360A69">
        <w:rPr>
          <w:b/>
        </w:rPr>
        <w:t xml:space="preserve"> NAMAMS (STATINIAMS</w:t>
      </w:r>
      <w:r w:rsidRPr="00360A69">
        <w:rPr>
          <w:b/>
        </w:rPr>
        <w:t>) ATNAUJINTI PAGAL PRIVALOMUOSIUS STATINIŲ NAUDOJIMO IR PRIEŽIŪROS REIKALAVIMUS, KAUPIMO TVARKOS APRAŠO PATVIRTINIMO</w:t>
      </w:r>
    </w:p>
    <w:p w14:paraId="06F47EC2" w14:textId="77777777" w:rsidR="0027296E" w:rsidRPr="00360A69" w:rsidRDefault="0027296E" w:rsidP="0027296E">
      <w:pPr>
        <w:jc w:val="center"/>
      </w:pPr>
    </w:p>
    <w:p w14:paraId="06F47EC3" w14:textId="07F36FF0" w:rsidR="00207408" w:rsidRPr="00360A69" w:rsidRDefault="00207408" w:rsidP="0027296E">
      <w:pPr>
        <w:jc w:val="center"/>
      </w:pPr>
      <w:r w:rsidRPr="00360A69">
        <w:t>20</w:t>
      </w:r>
      <w:r w:rsidR="001A48B2" w:rsidRPr="00360A69">
        <w:t>16</w:t>
      </w:r>
      <w:r w:rsidRPr="00360A69">
        <w:t xml:space="preserve"> m. </w:t>
      </w:r>
      <w:r w:rsidR="001A48B2" w:rsidRPr="00360A69">
        <w:t>kovo</w:t>
      </w:r>
      <w:r w:rsidR="00B26192">
        <w:t xml:space="preserve"> 8 </w:t>
      </w:r>
      <w:r w:rsidRPr="00360A69">
        <w:t>d. Nr.</w:t>
      </w:r>
      <w:r w:rsidR="00B26192">
        <w:t xml:space="preserve"> 34-408</w:t>
      </w:r>
      <w:bookmarkStart w:id="2" w:name="_GoBack"/>
      <w:bookmarkEnd w:id="2"/>
    </w:p>
    <w:p w14:paraId="06F47EC4" w14:textId="77777777" w:rsidR="00B05C77" w:rsidRPr="00360A69" w:rsidRDefault="00B05C77" w:rsidP="0027296E">
      <w:pPr>
        <w:jc w:val="center"/>
      </w:pPr>
      <w:r w:rsidRPr="00360A69">
        <w:t>Lazdijai</w:t>
      </w:r>
    </w:p>
    <w:p w14:paraId="676F3EB2" w14:textId="77777777" w:rsidR="00880A4A" w:rsidRPr="00360A69" w:rsidRDefault="00880A4A" w:rsidP="0027296E"/>
    <w:p w14:paraId="06F47EC6" w14:textId="5DFAAE13" w:rsidR="00475EB4" w:rsidRPr="00360A69" w:rsidRDefault="00475EB4" w:rsidP="00852A1D">
      <w:pPr>
        <w:spacing w:line="360" w:lineRule="auto"/>
        <w:ind w:firstLine="709"/>
        <w:jc w:val="both"/>
      </w:pPr>
      <w:r w:rsidRPr="00360A69">
        <w:t xml:space="preserve">Vadovaudamasi </w:t>
      </w:r>
      <w:r w:rsidR="00A14CD7" w:rsidRPr="00360A69">
        <w:rPr>
          <w:bCs/>
        </w:rPr>
        <w:t xml:space="preserve">Lietuvos Respublikos civilinio kodekso 4.82 straipsnio 4 dalimi, </w:t>
      </w:r>
      <w:r w:rsidRPr="00360A69">
        <w:t xml:space="preserve">Lietuvos Respublikos vietos savivaldos įstatymo </w:t>
      </w:r>
      <w:r w:rsidR="008E51A4" w:rsidRPr="00360A69">
        <w:t xml:space="preserve">16 </w:t>
      </w:r>
      <w:r w:rsidR="008E51A4" w:rsidRPr="00360A69">
        <w:rPr>
          <w:spacing w:val="-1"/>
        </w:rPr>
        <w:t>straipsnio 26 punktu</w:t>
      </w:r>
      <w:r w:rsidRPr="00360A69">
        <w:t xml:space="preserve">, Lietuvos Respublikos valstybės ir savivaldybių turto valdymo, naudojimo ir disponavimo juo įstatymo </w:t>
      </w:r>
      <w:r w:rsidR="008E51A4" w:rsidRPr="00360A69">
        <w:t>12 straipsnio 1 dalimi</w:t>
      </w:r>
      <w:r w:rsidRPr="00360A69">
        <w:t xml:space="preserve">, Lazdijų rajono savivaldybės taryba </w:t>
      </w:r>
      <w:r w:rsidRPr="00360A69">
        <w:rPr>
          <w:spacing w:val="30"/>
        </w:rPr>
        <w:t>nusprendži</w:t>
      </w:r>
      <w:r w:rsidRPr="00360A69">
        <w:t>a:</w:t>
      </w:r>
    </w:p>
    <w:p w14:paraId="06F47EC7" w14:textId="09F5086E" w:rsidR="00475EB4" w:rsidRPr="00360A69" w:rsidRDefault="00475EB4" w:rsidP="00852A1D">
      <w:pPr>
        <w:pStyle w:val="Pagrindinistekstas"/>
        <w:spacing w:line="360" w:lineRule="auto"/>
        <w:ind w:firstLine="709"/>
        <w:jc w:val="both"/>
        <w:rPr>
          <w:sz w:val="24"/>
        </w:rPr>
      </w:pPr>
      <w:r w:rsidRPr="00360A69">
        <w:rPr>
          <w:sz w:val="24"/>
        </w:rPr>
        <w:t xml:space="preserve">Patvirtinti </w:t>
      </w:r>
      <w:r w:rsidR="008E51A4" w:rsidRPr="00360A69">
        <w:rPr>
          <w:sz w:val="24"/>
        </w:rPr>
        <w:t>Lazdijų rajono savivaldybės, kaip daugiabučių namų butų savininkės, lėšų, skiriamų</w:t>
      </w:r>
      <w:r w:rsidR="00DE29FB" w:rsidRPr="00360A69">
        <w:rPr>
          <w:sz w:val="24"/>
        </w:rPr>
        <w:t xml:space="preserve"> daugiabučiams</w:t>
      </w:r>
      <w:r w:rsidR="008E51A4" w:rsidRPr="00360A69">
        <w:rPr>
          <w:sz w:val="24"/>
        </w:rPr>
        <w:t xml:space="preserve"> namams (statiniams) atnaujinti pagal privalomuosius statinių naudojimo ir priežiūros reikalavimus, kaupimo tvarkos aprašą (pridedama).</w:t>
      </w:r>
    </w:p>
    <w:p w14:paraId="06F47ECA" w14:textId="78FEEFD2" w:rsidR="00852A1D" w:rsidRPr="00360A69" w:rsidRDefault="00852A1D" w:rsidP="008E51A4">
      <w:pPr>
        <w:pStyle w:val="Pagrindinistekstas"/>
        <w:tabs>
          <w:tab w:val="left" w:pos="993"/>
        </w:tabs>
        <w:spacing w:line="360" w:lineRule="auto"/>
        <w:ind w:firstLine="709"/>
        <w:jc w:val="both"/>
        <w:rPr>
          <w:sz w:val="24"/>
        </w:rPr>
      </w:pPr>
    </w:p>
    <w:p w14:paraId="06F47ECB" w14:textId="77777777" w:rsidR="00852A1D" w:rsidRPr="00360A69" w:rsidRDefault="00852A1D" w:rsidP="00852A1D"/>
    <w:p w14:paraId="73C1F1AB" w14:textId="77777777" w:rsidR="008E51A4" w:rsidRPr="00360A69" w:rsidRDefault="008E51A4" w:rsidP="00852A1D"/>
    <w:p w14:paraId="06F47ECC" w14:textId="77777777" w:rsidR="00852A1D" w:rsidRPr="00360A69" w:rsidRDefault="00852A1D" w:rsidP="00852A1D">
      <w:r w:rsidRPr="00360A69">
        <w:t>Savivaldybės meras</w:t>
      </w:r>
    </w:p>
    <w:p w14:paraId="06F47ECD" w14:textId="77777777" w:rsidR="00852A1D" w:rsidRPr="00360A69" w:rsidRDefault="00852A1D" w:rsidP="00852A1D">
      <w:pPr>
        <w:pStyle w:val="Porat"/>
      </w:pPr>
    </w:p>
    <w:p w14:paraId="623F6074" w14:textId="77777777" w:rsidR="008E51A4" w:rsidRPr="00360A69" w:rsidRDefault="008E51A4" w:rsidP="00852A1D">
      <w:pPr>
        <w:pStyle w:val="Porat"/>
      </w:pPr>
    </w:p>
    <w:p w14:paraId="34642FB0" w14:textId="77777777" w:rsidR="008E51A4" w:rsidRPr="00360A69" w:rsidRDefault="008E51A4" w:rsidP="00852A1D">
      <w:pPr>
        <w:pStyle w:val="Porat"/>
      </w:pPr>
    </w:p>
    <w:p w14:paraId="02863BD9" w14:textId="77777777" w:rsidR="008E51A4" w:rsidRPr="00360A69" w:rsidRDefault="008E51A4" w:rsidP="00852A1D">
      <w:pPr>
        <w:pStyle w:val="Porat"/>
      </w:pPr>
    </w:p>
    <w:p w14:paraId="72B29D31" w14:textId="77777777" w:rsidR="008E51A4" w:rsidRPr="00360A69" w:rsidRDefault="008E51A4" w:rsidP="00852A1D">
      <w:pPr>
        <w:pStyle w:val="Porat"/>
      </w:pPr>
    </w:p>
    <w:p w14:paraId="494544D5" w14:textId="77777777" w:rsidR="008E51A4" w:rsidRPr="00360A69" w:rsidRDefault="008E51A4" w:rsidP="00852A1D">
      <w:pPr>
        <w:pStyle w:val="Porat"/>
      </w:pPr>
    </w:p>
    <w:p w14:paraId="016E7CAB" w14:textId="77777777" w:rsidR="008E51A4" w:rsidRPr="00360A69" w:rsidRDefault="008E51A4" w:rsidP="00852A1D">
      <w:pPr>
        <w:pStyle w:val="Porat"/>
      </w:pPr>
    </w:p>
    <w:p w14:paraId="06B16512" w14:textId="77777777" w:rsidR="008E51A4" w:rsidRPr="00360A69" w:rsidRDefault="008E51A4" w:rsidP="00852A1D">
      <w:pPr>
        <w:pStyle w:val="Porat"/>
      </w:pPr>
    </w:p>
    <w:p w14:paraId="5E7F18D0" w14:textId="77777777" w:rsidR="008E51A4" w:rsidRPr="00360A69" w:rsidRDefault="008E51A4" w:rsidP="00852A1D">
      <w:pPr>
        <w:pStyle w:val="Porat"/>
      </w:pPr>
    </w:p>
    <w:p w14:paraId="4CE7CE86" w14:textId="77777777" w:rsidR="008E51A4" w:rsidRPr="00360A69" w:rsidRDefault="008E51A4" w:rsidP="00852A1D">
      <w:pPr>
        <w:pStyle w:val="Porat"/>
      </w:pPr>
    </w:p>
    <w:p w14:paraId="73EABC80" w14:textId="77777777" w:rsidR="008E51A4" w:rsidRPr="00360A69" w:rsidRDefault="008E51A4" w:rsidP="00852A1D">
      <w:pPr>
        <w:pStyle w:val="Porat"/>
      </w:pPr>
    </w:p>
    <w:p w14:paraId="0F4E61D4" w14:textId="77777777" w:rsidR="008E51A4" w:rsidRPr="00360A69" w:rsidRDefault="008E51A4" w:rsidP="00852A1D">
      <w:pPr>
        <w:pStyle w:val="Porat"/>
      </w:pPr>
    </w:p>
    <w:p w14:paraId="4D0BC813" w14:textId="77777777" w:rsidR="008E51A4" w:rsidRPr="00360A69" w:rsidRDefault="008E51A4" w:rsidP="00852A1D">
      <w:pPr>
        <w:pStyle w:val="Porat"/>
      </w:pPr>
    </w:p>
    <w:p w14:paraId="5807545F" w14:textId="77777777" w:rsidR="008E51A4" w:rsidRPr="00360A69" w:rsidRDefault="008E51A4" w:rsidP="00852A1D">
      <w:pPr>
        <w:pStyle w:val="Porat"/>
      </w:pPr>
    </w:p>
    <w:p w14:paraId="2C3CA7B1" w14:textId="77777777" w:rsidR="008E51A4" w:rsidRPr="00360A69" w:rsidRDefault="008E51A4" w:rsidP="00852A1D">
      <w:pPr>
        <w:pStyle w:val="Porat"/>
      </w:pPr>
    </w:p>
    <w:p w14:paraId="2DF9E959" w14:textId="77777777" w:rsidR="008E51A4" w:rsidRPr="00360A69" w:rsidRDefault="008E51A4" w:rsidP="00852A1D">
      <w:pPr>
        <w:pStyle w:val="Porat"/>
      </w:pPr>
    </w:p>
    <w:p w14:paraId="6779D013" w14:textId="77777777" w:rsidR="008E51A4" w:rsidRDefault="008E51A4" w:rsidP="00852A1D">
      <w:pPr>
        <w:pStyle w:val="Porat"/>
      </w:pPr>
    </w:p>
    <w:p w14:paraId="5E7B0D7C" w14:textId="77777777" w:rsidR="00826D8B" w:rsidRDefault="00826D8B" w:rsidP="00852A1D">
      <w:pPr>
        <w:pStyle w:val="Porat"/>
      </w:pPr>
    </w:p>
    <w:p w14:paraId="31C149C1" w14:textId="77777777" w:rsidR="00826D8B" w:rsidRPr="00360A69" w:rsidRDefault="00826D8B" w:rsidP="00852A1D">
      <w:pPr>
        <w:pStyle w:val="Porat"/>
      </w:pPr>
    </w:p>
    <w:p w14:paraId="47305373" w14:textId="77777777" w:rsidR="008E51A4" w:rsidRPr="00360A69" w:rsidRDefault="008E51A4" w:rsidP="00852A1D">
      <w:pPr>
        <w:pStyle w:val="Porat"/>
      </w:pPr>
    </w:p>
    <w:p w14:paraId="12D89490" w14:textId="3856D687" w:rsidR="008E51A4" w:rsidRPr="00360A69" w:rsidRDefault="008E51A4" w:rsidP="00852A1D">
      <w:r w:rsidRPr="00360A69">
        <w:t>P</w:t>
      </w:r>
      <w:r w:rsidR="00852A1D" w:rsidRPr="00360A69">
        <w:t xml:space="preserve">arengė </w:t>
      </w:r>
    </w:p>
    <w:p w14:paraId="2C957DBE" w14:textId="77777777" w:rsidR="008E51A4" w:rsidRPr="00360A69" w:rsidRDefault="00852A1D" w:rsidP="00852A1D">
      <w:r w:rsidRPr="00360A69">
        <w:t xml:space="preserve">Robertas Grigas </w:t>
      </w:r>
    </w:p>
    <w:p w14:paraId="06F47ECE" w14:textId="09FBE4C5" w:rsidR="00852A1D" w:rsidRPr="00360A69" w:rsidRDefault="00BA3253" w:rsidP="00852A1D">
      <w:pPr>
        <w:sectPr w:rsidR="00852A1D" w:rsidRPr="00360A69" w:rsidSect="00EA4247">
          <w:headerReference w:type="even" r:id="rId9"/>
          <w:headerReference w:type="default" r:id="rId10"/>
          <w:headerReference w:type="first" r:id="rId11"/>
          <w:pgSz w:w="11907" w:h="16840" w:code="9"/>
          <w:pgMar w:top="1134" w:right="567" w:bottom="1134" w:left="1701" w:header="567" w:footer="567" w:gutter="0"/>
          <w:pgNumType w:start="1"/>
          <w:cols w:space="268"/>
          <w:titlePg/>
          <w:docGrid w:linePitch="326"/>
        </w:sectPr>
      </w:pPr>
      <w:r w:rsidRPr="00360A69">
        <w:t>2016-02-19</w:t>
      </w:r>
    </w:p>
    <w:p w14:paraId="4B27F4C1" w14:textId="77777777" w:rsidR="008E51A4" w:rsidRPr="00360A69" w:rsidRDefault="008E51A4" w:rsidP="00BA3253">
      <w:pPr>
        <w:ind w:left="5387"/>
      </w:pPr>
      <w:r w:rsidRPr="00360A69">
        <w:lastRenderedPageBreak/>
        <w:t>PATVIRTINTA</w:t>
      </w:r>
    </w:p>
    <w:p w14:paraId="56E56DB3" w14:textId="77777777" w:rsidR="008E51A4" w:rsidRPr="00360A69" w:rsidRDefault="008E51A4" w:rsidP="00BA3253">
      <w:pPr>
        <w:ind w:left="5387"/>
      </w:pPr>
      <w:r w:rsidRPr="00360A69">
        <w:t xml:space="preserve">Lazdijų rajono savivaldybės tarybos </w:t>
      </w:r>
    </w:p>
    <w:p w14:paraId="3AAE40D9" w14:textId="7C21C7B8" w:rsidR="008E51A4" w:rsidRPr="00360A69" w:rsidRDefault="008E51A4" w:rsidP="00BA3253">
      <w:pPr>
        <w:ind w:left="5387"/>
      </w:pPr>
      <w:r w:rsidRPr="00360A69">
        <w:t xml:space="preserve">2016 m. </w:t>
      </w:r>
      <w:r w:rsidR="00BA3253" w:rsidRPr="00360A69">
        <w:t xml:space="preserve">kovo  </w:t>
      </w:r>
      <w:r w:rsidRPr="00360A69">
        <w:t xml:space="preserve"> d. </w:t>
      </w:r>
    </w:p>
    <w:p w14:paraId="49FA8FFC" w14:textId="5AFAA78A" w:rsidR="008E51A4" w:rsidRPr="00360A69" w:rsidRDefault="00BA3253" w:rsidP="00BA3253">
      <w:pPr>
        <w:ind w:left="5387"/>
        <w:rPr>
          <w:b/>
        </w:rPr>
      </w:pPr>
      <w:r w:rsidRPr="00360A69">
        <w:t xml:space="preserve">sprendimu Nr. </w:t>
      </w:r>
    </w:p>
    <w:p w14:paraId="06F47ED3" w14:textId="77777777" w:rsidR="00475EB4" w:rsidRPr="00360A69" w:rsidRDefault="00475EB4" w:rsidP="00BA3253"/>
    <w:p w14:paraId="59F04306" w14:textId="77777777" w:rsidR="008E51A4" w:rsidRPr="00360A69" w:rsidRDefault="008E51A4" w:rsidP="00BA3253"/>
    <w:p w14:paraId="2C729781" w14:textId="77777777" w:rsidR="008E51A4" w:rsidRPr="00360A69" w:rsidRDefault="008E51A4" w:rsidP="00BA3253"/>
    <w:p w14:paraId="06F47ED5" w14:textId="74F50489" w:rsidR="00475EB4" w:rsidRPr="00360A69" w:rsidRDefault="008E51A4" w:rsidP="00BA3253">
      <w:pPr>
        <w:jc w:val="center"/>
        <w:rPr>
          <w:b/>
        </w:rPr>
      </w:pPr>
      <w:r w:rsidRPr="00360A69">
        <w:rPr>
          <w:b/>
        </w:rPr>
        <w:t>LAZDIJŲ RAJONO SAVIVALDYBĖS, KAIP DAUGIABUČIŲ NAMŲ BUTŲ SAVININKĖS, LĖŠŲ, SKIRIAMŲ NAMAMS (STATINIAMS) ATNAUJINTI PAGAL PRIVALOMUOSIUS STATINIŲ NAUDOJIMO IR PRIEŽIŪROS REIKALAVIMUS, KAUPIMO TVARKOS APRAŠAS</w:t>
      </w:r>
    </w:p>
    <w:p w14:paraId="2C75E0AA" w14:textId="77777777" w:rsidR="008E51A4" w:rsidRPr="00360A69" w:rsidRDefault="008E51A4" w:rsidP="00BA3253">
      <w:pPr>
        <w:pStyle w:val="Pagrindinistekstas"/>
        <w:ind w:firstLine="720"/>
        <w:jc w:val="both"/>
        <w:rPr>
          <w:bCs/>
          <w:sz w:val="24"/>
        </w:rPr>
      </w:pPr>
    </w:p>
    <w:p w14:paraId="06F47EDC" w14:textId="2319A40D" w:rsidR="00475EB4" w:rsidRPr="00360A69" w:rsidRDefault="00DE29FB" w:rsidP="00585604">
      <w:pPr>
        <w:pStyle w:val="Pagrindinistekstas"/>
        <w:spacing w:line="360" w:lineRule="auto"/>
        <w:ind w:firstLine="720"/>
        <w:jc w:val="both"/>
        <w:rPr>
          <w:sz w:val="24"/>
        </w:rPr>
      </w:pPr>
      <w:r w:rsidRPr="00360A69">
        <w:rPr>
          <w:sz w:val="24"/>
        </w:rPr>
        <w:t xml:space="preserve">1. </w:t>
      </w:r>
      <w:r w:rsidR="008E51A4" w:rsidRPr="00360A69">
        <w:rPr>
          <w:sz w:val="24"/>
        </w:rPr>
        <w:t xml:space="preserve">Lazdijų rajono savivaldybės, kaip daugiabučių namų butų savininkės, lėšų, skiriamų </w:t>
      </w:r>
      <w:r w:rsidRPr="00360A69">
        <w:rPr>
          <w:sz w:val="24"/>
        </w:rPr>
        <w:t xml:space="preserve">daugiabučiams </w:t>
      </w:r>
      <w:r w:rsidR="008E51A4" w:rsidRPr="00360A69">
        <w:rPr>
          <w:sz w:val="24"/>
        </w:rPr>
        <w:t xml:space="preserve">namams (statiniams) atnaujinti pagal privalomuosius statinių naudojimo ir priežiūros reikalavimus, kaupimo tvarkos aprašas </w:t>
      </w:r>
      <w:r w:rsidR="004A08EB" w:rsidRPr="00360A69">
        <w:rPr>
          <w:sz w:val="24"/>
        </w:rPr>
        <w:t>(toliau – Aprašas) nustato lėšų, kurios bus skiriamos daugiabučių namų, kuriuose Lazdijų rajono savivaldybei nuosavybės teise priklauso gyvenamosios patalpos</w:t>
      </w:r>
      <w:r w:rsidR="00506562" w:rsidRPr="00360A69">
        <w:rPr>
          <w:sz w:val="24"/>
        </w:rPr>
        <w:t xml:space="preserve"> (butai)</w:t>
      </w:r>
      <w:r w:rsidR="004A08EB" w:rsidRPr="00360A69">
        <w:rPr>
          <w:sz w:val="24"/>
        </w:rPr>
        <w:t>,</w:t>
      </w:r>
      <w:r w:rsidRPr="00360A69">
        <w:rPr>
          <w:sz w:val="24"/>
        </w:rPr>
        <w:t xml:space="preserve"> daugiabučiams namams (statiniams</w:t>
      </w:r>
      <w:r w:rsidR="004A08EB" w:rsidRPr="00360A69">
        <w:rPr>
          <w:sz w:val="24"/>
        </w:rPr>
        <w:t>) atnaujinti pagal privalomuosius statinių naudojimo ir priežiūros reikalavimus, kaupimo tvarką.</w:t>
      </w:r>
    </w:p>
    <w:p w14:paraId="3B500A6A" w14:textId="19395AA9" w:rsidR="00DE29FB" w:rsidRPr="00360A69" w:rsidRDefault="00DE29FB" w:rsidP="00585604">
      <w:pPr>
        <w:pStyle w:val="Pagrindinistekstas"/>
        <w:spacing w:line="360" w:lineRule="auto"/>
        <w:ind w:firstLine="720"/>
        <w:jc w:val="both"/>
        <w:rPr>
          <w:sz w:val="24"/>
        </w:rPr>
      </w:pPr>
      <w:r w:rsidRPr="00360A69">
        <w:rPr>
          <w:sz w:val="24"/>
        </w:rPr>
        <w:t>2. Lazdijų rajono savivaldybės, kaip daugiabučių namų butų savininkės, lėšų, skiriamų daugiabučiams namams (statiniams) atnaujinti pagal privalomuosius statinių naudojimo ir priežiūros re</w:t>
      </w:r>
      <w:r w:rsidR="007815BA">
        <w:rPr>
          <w:sz w:val="24"/>
        </w:rPr>
        <w:t>ikalavimus, dydį, vadovaudamiesi</w:t>
      </w:r>
      <w:r w:rsidRPr="00360A69">
        <w:rPr>
          <w:sz w:val="24"/>
        </w:rPr>
        <w:t xml:space="preserve"> Butų ir kitų patalpų savininkų lėšų, skiriamų namui (statiniui) atnaujinti pagal privalomuosius statinių naudojimo ir priežiūros reikalavimus, kaupimo, dydžio apskaičiavimo ir sukauptų lėšų apsaugos tvarkos aprašu, patvirtintu Lietuvos Respublikos Vyriausybės 2015 m. balandžio 15 d. nutarimu Nr. 390 „Dėl Butų ir kitų patalpų savininkų lėšų, skiriamų namui (statiniui) atnaujinti pagal privalomuosius statinių naudojimo ir priežiūros reikalavimus, kaupimo, dydžio apskaičiavimo ir sukaup</w:t>
      </w:r>
      <w:r w:rsidR="003E7E06" w:rsidRPr="00360A69">
        <w:rPr>
          <w:sz w:val="24"/>
        </w:rPr>
        <w:t xml:space="preserve">tų lėšų apsaugos tvarkos aprašo </w:t>
      </w:r>
      <w:r w:rsidRPr="00360A69">
        <w:rPr>
          <w:sz w:val="24"/>
        </w:rPr>
        <w:t xml:space="preserve">patvirtinimo“, apskaičiuoja </w:t>
      </w:r>
      <w:r w:rsidR="003E7E06" w:rsidRPr="00360A69">
        <w:rPr>
          <w:sz w:val="24"/>
        </w:rPr>
        <w:t xml:space="preserve">daugiabučių namų bendrojo naudojimo objektų valdytojai – daugiabučių namų butų ir kitų patalpų savininkų bendrijos, jungtinėmis veiklos sutartimis įgalioti asmenys arba pagal Lietuvos Respublikos </w:t>
      </w:r>
      <w:r w:rsidR="003E7E06" w:rsidRPr="00360A69">
        <w:rPr>
          <w:iCs/>
          <w:color w:val="000000"/>
          <w:sz w:val="24"/>
        </w:rPr>
        <w:t>civilinio kodekso 4.84</w:t>
      </w:r>
      <w:r w:rsidR="003E7E06" w:rsidRPr="00360A69">
        <w:rPr>
          <w:sz w:val="24"/>
        </w:rPr>
        <w:t xml:space="preserve"> straipsnį Lazdijų rajono savivaldybės administracijos direktoriaus įsakymu paskirti bendrojo naudojimo objektų administratoriai.</w:t>
      </w:r>
    </w:p>
    <w:p w14:paraId="7955B053" w14:textId="73C50E32" w:rsidR="003E7E06" w:rsidRPr="00360A69" w:rsidRDefault="004357CE" w:rsidP="00585604">
      <w:pPr>
        <w:spacing w:line="360" w:lineRule="auto"/>
        <w:ind w:firstLine="709"/>
        <w:jc w:val="both"/>
        <w:rPr>
          <w:rFonts w:eastAsia="Calibri"/>
        </w:rPr>
      </w:pPr>
      <w:r w:rsidRPr="00360A69">
        <w:rPr>
          <w:rFonts w:eastAsia="Calibri"/>
        </w:rPr>
        <w:t xml:space="preserve">3. </w:t>
      </w:r>
      <w:r w:rsidR="003E7E06" w:rsidRPr="00360A69">
        <w:rPr>
          <w:rFonts w:eastAsia="Calibri"/>
        </w:rPr>
        <w:t xml:space="preserve">Kaupiamųjų lėšų poreikis nustatomas įvertinus </w:t>
      </w:r>
      <w:r w:rsidR="00506562" w:rsidRPr="00360A69">
        <w:t>daugiabučių</w:t>
      </w:r>
      <w:r w:rsidR="00506562" w:rsidRPr="00360A69">
        <w:rPr>
          <w:rFonts w:eastAsia="Calibri"/>
        </w:rPr>
        <w:t xml:space="preserve"> namų</w:t>
      </w:r>
      <w:r w:rsidR="003E7E06" w:rsidRPr="00360A69">
        <w:rPr>
          <w:rFonts w:eastAsia="Calibri"/>
        </w:rPr>
        <w:t xml:space="preserve"> būklę ir bendrojo naudojimo objektų atnaujinimo (remonto) darbų poreikį, pagrįstą privalomaisiais statinių naudojimo ir priežiūros reikalavimai</w:t>
      </w:r>
      <w:r w:rsidR="00506562" w:rsidRPr="00360A69">
        <w:rPr>
          <w:rFonts w:eastAsia="Calibri"/>
        </w:rPr>
        <w:t>s, ir išdėstant juos ilgalaikiuose</w:t>
      </w:r>
      <w:r w:rsidR="003E7E06" w:rsidRPr="00360A69">
        <w:rPr>
          <w:rFonts w:eastAsia="Calibri"/>
        </w:rPr>
        <w:t xml:space="preserve"> (dv</w:t>
      </w:r>
      <w:r w:rsidR="00506562" w:rsidRPr="00360A69">
        <w:rPr>
          <w:rFonts w:eastAsia="Calibri"/>
        </w:rPr>
        <w:t>ejų ir daugiau metų) daugiabučių namų</w:t>
      </w:r>
      <w:r w:rsidR="003E7E06" w:rsidRPr="00360A69">
        <w:rPr>
          <w:rFonts w:eastAsia="Calibri"/>
        </w:rPr>
        <w:t xml:space="preserve"> bendrojo nau</w:t>
      </w:r>
      <w:r w:rsidR="00003A34" w:rsidRPr="00360A69">
        <w:rPr>
          <w:rFonts w:eastAsia="Calibri"/>
        </w:rPr>
        <w:t>dojimo objektų atnaujinimo planuose. Ilgalaikiuose planuose</w:t>
      </w:r>
      <w:r w:rsidR="003E7E06" w:rsidRPr="00360A69">
        <w:rPr>
          <w:rFonts w:eastAsia="Calibri"/>
        </w:rPr>
        <w:t xml:space="preserve"> nurodoma šių darbų preliminari</w:t>
      </w:r>
      <w:r w:rsidR="00003A34" w:rsidRPr="00360A69">
        <w:rPr>
          <w:rFonts w:eastAsia="Calibri"/>
        </w:rPr>
        <w:t>os kainos</w:t>
      </w:r>
      <w:r w:rsidR="003E7E06" w:rsidRPr="00360A69">
        <w:rPr>
          <w:rFonts w:eastAsia="Calibri"/>
        </w:rPr>
        <w:t xml:space="preserve"> ir atlikimo terminai, įskaitant </w:t>
      </w:r>
      <w:r w:rsidR="00003A34" w:rsidRPr="00360A69">
        <w:rPr>
          <w:rFonts w:eastAsia="Calibri"/>
        </w:rPr>
        <w:t>ilgalaikiuose planuose</w:t>
      </w:r>
      <w:r w:rsidR="003E7E06" w:rsidRPr="00360A69">
        <w:rPr>
          <w:rFonts w:eastAsia="Calibri"/>
        </w:rPr>
        <w:t xml:space="preserve"> nenumatytus darbus, kurie būtini pagal privalomuosius</w:t>
      </w:r>
      <w:r w:rsidR="00003A34" w:rsidRPr="00360A69">
        <w:rPr>
          <w:rFonts w:eastAsia="Calibri"/>
        </w:rPr>
        <w:t xml:space="preserve"> statinių naudojimo ir priežiūros</w:t>
      </w:r>
      <w:r w:rsidR="003E7E06" w:rsidRPr="00360A69">
        <w:rPr>
          <w:rFonts w:eastAsia="Calibri"/>
        </w:rPr>
        <w:t xml:space="preserve"> reikalavimus. </w:t>
      </w:r>
    </w:p>
    <w:p w14:paraId="545B3B3A" w14:textId="1FF460E8" w:rsidR="004357CE" w:rsidRPr="00360A69" w:rsidRDefault="004357CE" w:rsidP="00585604">
      <w:pPr>
        <w:tabs>
          <w:tab w:val="left" w:pos="-3686"/>
        </w:tabs>
        <w:spacing w:line="360" w:lineRule="auto"/>
        <w:ind w:firstLine="709"/>
        <w:jc w:val="both"/>
        <w:rPr>
          <w:rFonts w:eastAsia="Calibri"/>
        </w:rPr>
      </w:pPr>
      <w:r w:rsidRPr="00360A69">
        <w:rPr>
          <w:rFonts w:eastAsia="Calibri"/>
        </w:rPr>
        <w:t>4</w:t>
      </w:r>
      <w:r w:rsidR="00003A34" w:rsidRPr="00360A69">
        <w:rPr>
          <w:rFonts w:eastAsia="Calibri"/>
        </w:rPr>
        <w:t>. Apskaičiuoti kaupiamųjų mėnesinių įmokų tarifai kartu su ilgalaikiais planais tvirtinami</w:t>
      </w:r>
      <w:r w:rsidRPr="00360A69">
        <w:rPr>
          <w:rFonts w:eastAsia="Calibri"/>
        </w:rPr>
        <w:t xml:space="preserve"> </w:t>
      </w:r>
      <w:r w:rsidRPr="00360A69">
        <w:t xml:space="preserve">daugiabučių namų </w:t>
      </w:r>
      <w:r w:rsidRPr="00360A69">
        <w:rPr>
          <w:rFonts w:eastAsia="Calibri"/>
        </w:rPr>
        <w:t xml:space="preserve">butų ir </w:t>
      </w:r>
      <w:r w:rsidR="000A00F3" w:rsidRPr="00360A69">
        <w:rPr>
          <w:rFonts w:eastAsia="Calibri"/>
        </w:rPr>
        <w:t xml:space="preserve">kitų patalpų savininkų sprendimais, priimtais </w:t>
      </w:r>
      <w:r w:rsidR="00585604" w:rsidRPr="00360A69">
        <w:rPr>
          <w:rStyle w:val="clear"/>
          <w:rFonts w:eastAsia="Calibri"/>
        </w:rPr>
        <w:t xml:space="preserve">Lietuvos Respublikos </w:t>
      </w:r>
      <w:r w:rsidR="000A00F3" w:rsidRPr="00360A69">
        <w:rPr>
          <w:rFonts w:eastAsia="Calibri"/>
        </w:rPr>
        <w:t>c</w:t>
      </w:r>
      <w:r w:rsidRPr="00360A69">
        <w:rPr>
          <w:rFonts w:eastAsia="Calibri"/>
        </w:rPr>
        <w:t>ivilinio kodekso 4.85 straipsnio nustatyta tvarka.</w:t>
      </w:r>
    </w:p>
    <w:p w14:paraId="13945404" w14:textId="75AEF3AD" w:rsidR="004357CE" w:rsidRPr="00360A69" w:rsidRDefault="004357CE" w:rsidP="00585604">
      <w:pPr>
        <w:tabs>
          <w:tab w:val="left" w:pos="-3686"/>
        </w:tabs>
        <w:spacing w:line="360" w:lineRule="auto"/>
        <w:ind w:firstLine="709"/>
        <w:jc w:val="both"/>
      </w:pPr>
      <w:r w:rsidRPr="00360A69">
        <w:lastRenderedPageBreak/>
        <w:t>5. Pastatytų naujų, rekonstruotų ir atnaujintų (modernizuotų) daugiabučių namų butų ir kitų patalpų savininkams jų sprendimu 5 metus nuo statybos užbaigimo taikomas 50 procentų mažesnis Butų ir kitų patalpų savininkų lėšų, skiriamų namui (statiniui) atnaujinti pagal privalomuosius statinių naudojimo ir priežiūros reikalavimus, kaupimo, dydžio apskaičiavimo ir sukauptų lėšų apsaugos tvarkos aprašo 11 punkte nustatytas minimalus mėnesinės kaupiamosios įmokos tarifas. Atnaujinamų (modernizuojamų) daugiabučių namų butų ir kitų patalpų savininkams mažesnis tarifas taikomas nuo statybos rangos darbų sutarties pasirašymo dienos.</w:t>
      </w:r>
    </w:p>
    <w:p w14:paraId="4F2719FF" w14:textId="35D36CA5" w:rsidR="009B6048" w:rsidRPr="00360A69" w:rsidRDefault="0081571E" w:rsidP="00585604">
      <w:pPr>
        <w:spacing w:line="360" w:lineRule="auto"/>
        <w:ind w:firstLine="720"/>
        <w:jc w:val="both"/>
      </w:pPr>
      <w:r w:rsidRPr="00360A69">
        <w:t xml:space="preserve">6. </w:t>
      </w:r>
      <w:r w:rsidR="009B6048" w:rsidRPr="00360A69">
        <w:t>Lazdijų rajono savivaldybei, kaip daugiabučių namų butų</w:t>
      </w:r>
      <w:r w:rsidR="009B6048" w:rsidRPr="00360A69">
        <w:rPr>
          <w:rFonts w:eastAsia="Calibri"/>
        </w:rPr>
        <w:t xml:space="preserve"> savininkei, priklausančias mokėti kaupiamąsias įmokas kiekvieną mėnesį i</w:t>
      </w:r>
      <w:r w:rsidR="009B6048" w:rsidRPr="00360A69">
        <w:t>ki kiekvieno mėnesio 10 dienos apskaičiuoja</w:t>
      </w:r>
      <w:r w:rsidR="009B6048" w:rsidRPr="00360A69">
        <w:rPr>
          <w:rFonts w:eastAsia="Calibri"/>
        </w:rPr>
        <w:t xml:space="preserve"> d</w:t>
      </w:r>
      <w:r w:rsidR="009B6048" w:rsidRPr="00360A69">
        <w:t xml:space="preserve">augiabučių namų bendrojo naudojimo objektų valdytojai ir </w:t>
      </w:r>
      <w:r w:rsidR="009B6048" w:rsidRPr="00360A69">
        <w:rPr>
          <w:rFonts w:eastAsia="Calibri"/>
        </w:rPr>
        <w:t>Lazdijų rajono savivaldybės a</w:t>
      </w:r>
      <w:r w:rsidR="009B6048" w:rsidRPr="00360A69">
        <w:t>dministracijai raštu pateikia pranešimą</w:t>
      </w:r>
      <w:r w:rsidR="00886E28">
        <w:t xml:space="preserve"> (pranešimo forma pridedama)</w:t>
      </w:r>
      <w:r w:rsidR="009B6048" w:rsidRPr="00360A69">
        <w:t xml:space="preserve"> bei Lazdijų rajono savivaldybei nuosavybės teise priklausančių gyvenamųjų p</w:t>
      </w:r>
      <w:r w:rsidR="00360A69">
        <w:t>atalpų</w:t>
      </w:r>
      <w:r w:rsidR="00ED0474">
        <w:t xml:space="preserve"> (butų)</w:t>
      </w:r>
      <w:r w:rsidR="00360A69">
        <w:t xml:space="preserve"> sąrašą, kuriame nurodomi</w:t>
      </w:r>
      <w:r w:rsidR="009B6048" w:rsidRPr="00360A69">
        <w:t xml:space="preserve"> </w:t>
      </w:r>
      <w:r w:rsidR="00360A69">
        <w:rPr>
          <w:bCs/>
        </w:rPr>
        <w:t>daugiabučių namų adresai, butų Nr. ir plotai</w:t>
      </w:r>
      <w:r w:rsidR="009B6048" w:rsidRPr="00360A69">
        <w:rPr>
          <w:bCs/>
        </w:rPr>
        <w:t>, a</w:t>
      </w:r>
      <w:r w:rsidR="009B6048" w:rsidRPr="00360A69">
        <w:rPr>
          <w:rFonts w:eastAsia="Calibri"/>
        </w:rPr>
        <w:t>pskaičiu</w:t>
      </w:r>
      <w:r w:rsidR="00360A69">
        <w:rPr>
          <w:rFonts w:eastAsia="Calibri"/>
        </w:rPr>
        <w:t>oti</w:t>
      </w:r>
      <w:r w:rsidR="009B6048" w:rsidRPr="00360A69">
        <w:rPr>
          <w:rFonts w:eastAsia="Calibri"/>
        </w:rPr>
        <w:t xml:space="preserve"> kaupi</w:t>
      </w:r>
      <w:r w:rsidR="00360A69">
        <w:rPr>
          <w:rFonts w:eastAsia="Calibri"/>
        </w:rPr>
        <w:t>amosios mėnesinės įmokos tarifai ir bendros už kiekvieną butą mokėtinų kaupiamųjų įmokų sumos</w:t>
      </w:r>
      <w:r w:rsidR="009B6048" w:rsidRPr="00360A69">
        <w:rPr>
          <w:rFonts w:eastAsia="Calibri"/>
        </w:rPr>
        <w:t>.</w:t>
      </w:r>
    </w:p>
    <w:p w14:paraId="4BFDF0A9" w14:textId="0BA96462" w:rsidR="00A10DB7" w:rsidRPr="00360A69" w:rsidRDefault="009B6048" w:rsidP="00585604">
      <w:pPr>
        <w:spacing w:line="360" w:lineRule="auto"/>
        <w:ind w:firstLine="720"/>
        <w:jc w:val="both"/>
      </w:pPr>
      <w:r w:rsidRPr="00360A69">
        <w:t xml:space="preserve">7. </w:t>
      </w:r>
      <w:r w:rsidR="00A10DB7" w:rsidRPr="00360A69">
        <w:rPr>
          <w:rFonts w:eastAsia="Calibri"/>
        </w:rPr>
        <w:t>Lazdijų rajono savivaldybės a</w:t>
      </w:r>
      <w:r w:rsidR="00A10DB7" w:rsidRPr="00360A69">
        <w:t xml:space="preserve">dministracija iki kiekvieno mėnesio </w:t>
      </w:r>
      <w:r w:rsidR="00360A69">
        <w:t>29</w:t>
      </w:r>
      <w:r w:rsidR="00A10DB7" w:rsidRPr="00360A69">
        <w:t xml:space="preserve"> d. raštu informuoja </w:t>
      </w:r>
      <w:r w:rsidR="00A10DB7" w:rsidRPr="00360A69">
        <w:rPr>
          <w:rFonts w:eastAsia="Calibri"/>
        </w:rPr>
        <w:t>d</w:t>
      </w:r>
      <w:r w:rsidR="00A10DB7" w:rsidRPr="00360A69">
        <w:t>augiabučių namų bendrojo naudojimo objektų valdytojus apie privatizuotus Lazdijų rajono savivaldybei nuosavybės teise priklausiusius butus, už kuriuos nuo butų naujų savininkų duomenų įregistravimo Nekilnojamojo turto registre Lazdijų rajono savivaldybei, kaip buvusiai daugiabučių namų butų</w:t>
      </w:r>
      <w:r w:rsidR="00A10DB7" w:rsidRPr="00360A69">
        <w:rPr>
          <w:rFonts w:eastAsia="Calibri"/>
        </w:rPr>
        <w:t xml:space="preserve"> savininkei, nebus skaičiuojami ir Lazdijų rajono savivaldybės a</w:t>
      </w:r>
      <w:r w:rsidR="00A10DB7" w:rsidRPr="00360A69">
        <w:t xml:space="preserve">dministracija nebus pateikiami </w:t>
      </w:r>
      <w:r w:rsidR="00A10DB7" w:rsidRPr="00360A69">
        <w:rPr>
          <w:rFonts w:eastAsia="Calibri"/>
        </w:rPr>
        <w:t>d</w:t>
      </w:r>
      <w:r w:rsidR="00A10DB7" w:rsidRPr="00360A69">
        <w:t>augiabučių namų bendrojo naudojimo objektų valdytojų mokėjimo pranešimai.</w:t>
      </w:r>
    </w:p>
    <w:p w14:paraId="54D0D746" w14:textId="7366010E" w:rsidR="000A00F3" w:rsidRPr="00360A69" w:rsidRDefault="00A10DB7" w:rsidP="00585604">
      <w:pPr>
        <w:spacing w:line="360" w:lineRule="auto"/>
        <w:ind w:firstLine="720"/>
        <w:jc w:val="both"/>
        <w:rPr>
          <w:rFonts w:eastAsia="Calibri"/>
        </w:rPr>
      </w:pPr>
      <w:r w:rsidRPr="00360A69">
        <w:t xml:space="preserve">8. </w:t>
      </w:r>
      <w:r w:rsidR="0081571E" w:rsidRPr="00360A69">
        <w:t>Lazdijų rajono savivaldybei, kaip daugiabučių namų butų</w:t>
      </w:r>
      <w:r w:rsidR="0081571E" w:rsidRPr="00360A69">
        <w:rPr>
          <w:rFonts w:eastAsia="Calibri"/>
        </w:rPr>
        <w:t xml:space="preserve"> savininkei, priklausančias mokėti kaupiamąsias įmokas sumoka Lazdijų rajono savivaldybės a</w:t>
      </w:r>
      <w:r w:rsidR="0081571E" w:rsidRPr="00360A69">
        <w:t>dministracija</w:t>
      </w:r>
      <w:r w:rsidR="0081571E" w:rsidRPr="00360A69">
        <w:rPr>
          <w:rFonts w:eastAsia="Calibri"/>
        </w:rPr>
        <w:t xml:space="preserve"> kiekvieną</w:t>
      </w:r>
      <w:r w:rsidR="009B6048" w:rsidRPr="00360A69">
        <w:rPr>
          <w:rFonts w:eastAsia="Calibri"/>
        </w:rPr>
        <w:t xml:space="preserve"> </w:t>
      </w:r>
      <w:r w:rsidR="007815BA">
        <w:rPr>
          <w:rFonts w:eastAsia="Calibri"/>
        </w:rPr>
        <w:t>mėnesį</w:t>
      </w:r>
      <w:r w:rsidR="0081571E" w:rsidRPr="00360A69">
        <w:rPr>
          <w:rFonts w:eastAsia="Calibri"/>
        </w:rPr>
        <w:t xml:space="preserve"> ne vėliau kaip iki kito</w:t>
      </w:r>
      <w:r w:rsidR="009B6048" w:rsidRPr="00360A69">
        <w:rPr>
          <w:rFonts w:eastAsia="Calibri"/>
        </w:rPr>
        <w:t xml:space="preserve"> </w:t>
      </w:r>
      <w:r w:rsidR="0081571E" w:rsidRPr="00360A69">
        <w:rPr>
          <w:rFonts w:eastAsia="Calibri"/>
        </w:rPr>
        <w:t>mėnesio paskutinės kalendorinės dienos, kai d</w:t>
      </w:r>
      <w:r w:rsidR="0081571E" w:rsidRPr="00360A69">
        <w:t xml:space="preserve">augiabučių namų bendrojo naudojimo objektų valdytojai </w:t>
      </w:r>
      <w:r w:rsidR="0081571E" w:rsidRPr="00360A69">
        <w:rPr>
          <w:rFonts w:eastAsia="Calibri"/>
        </w:rPr>
        <w:t>Lazdijų rajono savivaldybės a</w:t>
      </w:r>
      <w:r w:rsidR="0081571E" w:rsidRPr="00360A69">
        <w:t>dministracijai raštu iki kiekvieno mėnesio 10 dienos pateikia</w:t>
      </w:r>
      <w:r w:rsidR="00360A69">
        <w:t xml:space="preserve"> mokėjimo pranešimus</w:t>
      </w:r>
      <w:r w:rsidR="0009167B" w:rsidRPr="00360A69">
        <w:t xml:space="preserve"> ir</w:t>
      </w:r>
      <w:r w:rsidR="0081571E" w:rsidRPr="00360A69">
        <w:t xml:space="preserve"> Lazdijų rajono savivaldybei nuosavybės teise priklausančių gyvenamųjų p</w:t>
      </w:r>
      <w:r w:rsidR="00360A69">
        <w:t>atalpų sąrašus, kuriuose nurodomi</w:t>
      </w:r>
      <w:r w:rsidR="0081571E" w:rsidRPr="00360A69">
        <w:t xml:space="preserve"> </w:t>
      </w:r>
      <w:r w:rsidR="00360A69">
        <w:rPr>
          <w:bCs/>
        </w:rPr>
        <w:t>daugiabučių</w:t>
      </w:r>
      <w:r w:rsidR="0081571E" w:rsidRPr="00360A69">
        <w:rPr>
          <w:bCs/>
        </w:rPr>
        <w:t xml:space="preserve"> n</w:t>
      </w:r>
      <w:r w:rsidR="00360A69">
        <w:rPr>
          <w:bCs/>
        </w:rPr>
        <w:t>amų adresai, butų Nr. ir plotai</w:t>
      </w:r>
      <w:r w:rsidR="0081571E" w:rsidRPr="00360A69">
        <w:rPr>
          <w:bCs/>
        </w:rPr>
        <w:t>, a</w:t>
      </w:r>
      <w:r w:rsidR="00360A69">
        <w:rPr>
          <w:rFonts w:eastAsia="Calibri"/>
        </w:rPr>
        <w:t>pskaičiuoti kaupiamųjų mėnesinių įmokų tarifai</w:t>
      </w:r>
      <w:r w:rsidR="001859C5" w:rsidRPr="00360A69">
        <w:rPr>
          <w:rFonts w:eastAsia="Calibri"/>
        </w:rPr>
        <w:t>,</w:t>
      </w:r>
      <w:r w:rsidR="0081571E" w:rsidRPr="00360A69">
        <w:rPr>
          <w:rFonts w:eastAsia="Calibri"/>
        </w:rPr>
        <w:t xml:space="preserve"> bendra</w:t>
      </w:r>
      <w:r w:rsidR="009B6048" w:rsidRPr="00360A69">
        <w:rPr>
          <w:rFonts w:eastAsia="Calibri"/>
        </w:rPr>
        <w:t xml:space="preserve"> per </w:t>
      </w:r>
      <w:r w:rsidR="007815BA">
        <w:rPr>
          <w:rFonts w:eastAsia="Calibri"/>
        </w:rPr>
        <w:t>vieną mėnesį</w:t>
      </w:r>
      <w:r w:rsidR="00B51496" w:rsidRPr="00360A69">
        <w:rPr>
          <w:rFonts w:eastAsia="Calibri"/>
        </w:rPr>
        <w:t xml:space="preserve"> už kiekvieną butą</w:t>
      </w:r>
      <w:r w:rsidR="007815BA">
        <w:rPr>
          <w:rFonts w:eastAsia="Calibri"/>
        </w:rPr>
        <w:t xml:space="preserve"> mokėtinų kaupiamųjų įmokų suma</w:t>
      </w:r>
      <w:r w:rsidR="001859C5" w:rsidRPr="00360A69">
        <w:rPr>
          <w:rFonts w:eastAsia="Calibri"/>
        </w:rPr>
        <w:t>.</w:t>
      </w:r>
      <w:r w:rsidR="001859C5" w:rsidRPr="00360A69">
        <w:t xml:space="preserve"> </w:t>
      </w:r>
      <w:r w:rsidR="00360A69">
        <w:t>Mokėjimo pranešimuose taip pat nurodomi</w:t>
      </w:r>
      <w:r w:rsidR="001859C5" w:rsidRPr="00360A69">
        <w:t xml:space="preserve"> </w:t>
      </w:r>
      <w:r w:rsidR="001859C5" w:rsidRPr="00360A69">
        <w:rPr>
          <w:rFonts w:eastAsia="Calibri"/>
        </w:rPr>
        <w:t>d</w:t>
      </w:r>
      <w:r w:rsidR="001859C5" w:rsidRPr="00360A69">
        <w:t xml:space="preserve">augiabučių namų bendrojo naudojimo objektų valdytojų </w:t>
      </w:r>
      <w:r w:rsidR="001859C5" w:rsidRPr="00360A69">
        <w:rPr>
          <w:rFonts w:eastAsia="Calibri"/>
        </w:rPr>
        <w:t>banko arba kitoje kredito įstaigoje</w:t>
      </w:r>
      <w:r w:rsidR="00360A69">
        <w:t xml:space="preserve"> atidarytų kaupiamųjų sąskaitų Nr. ir kaupiamųjų sutarčių</w:t>
      </w:r>
      <w:r w:rsidR="001859C5" w:rsidRPr="00360A69">
        <w:t xml:space="preserve"> Nr., </w:t>
      </w:r>
      <w:r w:rsidR="00360A69">
        <w:rPr>
          <w:rFonts w:eastAsia="Calibri"/>
        </w:rPr>
        <w:t>banko arba kitų kredito įstaigų</w:t>
      </w:r>
      <w:r w:rsidR="00360A69">
        <w:t>, kuriose atidarytos kaupiamosios sąskaitos, pavadinimai</w:t>
      </w:r>
      <w:r w:rsidR="001859C5" w:rsidRPr="00360A69">
        <w:t xml:space="preserve"> ir banko </w:t>
      </w:r>
      <w:r w:rsidR="00360A69">
        <w:rPr>
          <w:rFonts w:eastAsia="Calibri"/>
        </w:rPr>
        <w:t>arba kitų</w:t>
      </w:r>
      <w:r w:rsidR="001859C5" w:rsidRPr="00360A69">
        <w:rPr>
          <w:rFonts w:eastAsia="Calibri"/>
        </w:rPr>
        <w:t xml:space="preserve"> kredito įstaig</w:t>
      </w:r>
      <w:r w:rsidR="00360A69">
        <w:rPr>
          <w:rFonts w:eastAsia="Calibri"/>
        </w:rPr>
        <w:t>ų</w:t>
      </w:r>
      <w:r w:rsidR="00360A69">
        <w:t xml:space="preserve"> kodai</w:t>
      </w:r>
      <w:r w:rsidR="001859C5" w:rsidRPr="00360A69">
        <w:t>.</w:t>
      </w:r>
    </w:p>
    <w:p w14:paraId="6802EA97" w14:textId="5F15E2EA" w:rsidR="00B51496" w:rsidRPr="00360A69" w:rsidRDefault="00A10DB7" w:rsidP="00585604">
      <w:pPr>
        <w:spacing w:line="360" w:lineRule="auto"/>
        <w:ind w:firstLine="720"/>
        <w:jc w:val="both"/>
      </w:pPr>
      <w:r w:rsidRPr="00360A69">
        <w:rPr>
          <w:rFonts w:eastAsia="Calibri"/>
        </w:rPr>
        <w:t>9</w:t>
      </w:r>
      <w:r w:rsidR="000A00F3" w:rsidRPr="00360A69">
        <w:rPr>
          <w:rFonts w:eastAsia="Calibri"/>
        </w:rPr>
        <w:t xml:space="preserve">. </w:t>
      </w:r>
      <w:r w:rsidR="00B51496" w:rsidRPr="00360A69">
        <w:rPr>
          <w:rFonts w:eastAsia="Calibri"/>
        </w:rPr>
        <w:t>D</w:t>
      </w:r>
      <w:r w:rsidR="00B51496" w:rsidRPr="00360A69">
        <w:t>augiabučių namų bendrojo naudojimo objektų valdytojai kartu su Lazdijų rajono savivaldybei nuosavybės teise priklau</w:t>
      </w:r>
      <w:r w:rsidR="00B71506">
        <w:t>sančių gyvenamųjų patalpų sąrašais</w:t>
      </w:r>
      <w:r w:rsidR="00B51496" w:rsidRPr="00360A69">
        <w:t xml:space="preserve"> pirmąjį kartą</w:t>
      </w:r>
      <w:r w:rsidR="00B71506">
        <w:t xml:space="preserve"> </w:t>
      </w:r>
      <w:r w:rsidR="00B71506" w:rsidRPr="00360A69">
        <w:rPr>
          <w:rFonts w:eastAsia="Calibri"/>
        </w:rPr>
        <w:t>Lazdijų rajono savivaldybės a</w:t>
      </w:r>
      <w:r w:rsidR="00B71506" w:rsidRPr="00360A69">
        <w:t>dministracija</w:t>
      </w:r>
      <w:r w:rsidR="00B71506">
        <w:t>i</w:t>
      </w:r>
      <w:r w:rsidR="00B51496" w:rsidRPr="00360A69">
        <w:t xml:space="preserve"> pateikia daugiabučių namų </w:t>
      </w:r>
      <w:r w:rsidR="00B51496" w:rsidRPr="00360A69">
        <w:rPr>
          <w:rFonts w:eastAsia="Calibri"/>
        </w:rPr>
        <w:t xml:space="preserve">butų ir </w:t>
      </w:r>
      <w:r w:rsidR="000A00F3" w:rsidRPr="00360A69">
        <w:rPr>
          <w:rFonts w:eastAsia="Calibri"/>
        </w:rPr>
        <w:t xml:space="preserve">kitų patalpų savininkų </w:t>
      </w:r>
      <w:r w:rsidR="00B71506">
        <w:rPr>
          <w:rFonts w:eastAsia="Calibri"/>
        </w:rPr>
        <w:t>sprendimų, priimtų</w:t>
      </w:r>
      <w:r w:rsidR="00B51496" w:rsidRPr="00360A69">
        <w:rPr>
          <w:rFonts w:eastAsia="Calibri"/>
        </w:rPr>
        <w:t xml:space="preserve"> Civilinio kodekso 4.85 straipsnio nu</w:t>
      </w:r>
      <w:r w:rsidR="00B71506">
        <w:rPr>
          <w:rFonts w:eastAsia="Calibri"/>
        </w:rPr>
        <w:t xml:space="preserve">statyta tvarka, dėl apskaičiuotų kaupiamųjų </w:t>
      </w:r>
      <w:r w:rsidR="00B71506">
        <w:rPr>
          <w:rFonts w:eastAsia="Calibri"/>
        </w:rPr>
        <w:lastRenderedPageBreak/>
        <w:t>mėnesinių</w:t>
      </w:r>
      <w:r w:rsidR="00B51496" w:rsidRPr="00360A69">
        <w:rPr>
          <w:rFonts w:eastAsia="Calibri"/>
        </w:rPr>
        <w:t xml:space="preserve"> į</w:t>
      </w:r>
      <w:r w:rsidR="00B71506">
        <w:rPr>
          <w:rFonts w:eastAsia="Calibri"/>
        </w:rPr>
        <w:t>mokų tarifų kartu su ilgalaikiais planais tvirtinamo</w:t>
      </w:r>
      <w:r w:rsidR="00B51496" w:rsidRPr="00360A69">
        <w:rPr>
          <w:rFonts w:eastAsia="Calibri"/>
        </w:rPr>
        <w:t xml:space="preserve"> </w:t>
      </w:r>
      <w:r w:rsidR="00B71506">
        <w:rPr>
          <w:rFonts w:eastAsia="Calibri"/>
        </w:rPr>
        <w:t>kopijas</w:t>
      </w:r>
      <w:r w:rsidR="00B51496" w:rsidRPr="00360A69">
        <w:rPr>
          <w:rFonts w:eastAsia="Calibri"/>
        </w:rPr>
        <w:t xml:space="preserve">, </w:t>
      </w:r>
      <w:r w:rsidR="00B71506">
        <w:t>patvirtintas</w:t>
      </w:r>
      <w:r w:rsidR="00B51496" w:rsidRPr="00360A69">
        <w:t xml:space="preserve"> žyma „Kopija tikra“ ir atitinkamo daugiabučio namo bendrojo naudojimo objektų valdytojo antspaudu (jeigu valdytojas antspaudą turi), valdytojo ar jo įgalioto asmens parašu, nurodant vardą, pavardę, pareigas ir patvirtinimo datą</w:t>
      </w:r>
      <w:r w:rsidR="00B51496" w:rsidRPr="00360A69">
        <w:rPr>
          <w:noProof/>
        </w:rPr>
        <w:t>.</w:t>
      </w:r>
      <w:r w:rsidR="00CC6CD1" w:rsidRPr="00360A69">
        <w:rPr>
          <w:noProof/>
        </w:rPr>
        <w:t xml:space="preserve"> Daugiabučių</w:t>
      </w:r>
      <w:r w:rsidR="00CC6CD1" w:rsidRPr="00360A69">
        <w:t xml:space="preserve"> namų </w:t>
      </w:r>
      <w:r w:rsidR="00CC6CD1" w:rsidRPr="00360A69">
        <w:rPr>
          <w:rFonts w:eastAsia="Calibri"/>
        </w:rPr>
        <w:t xml:space="preserve">butų ir kitų patalpų savininkams Civilinio kodekso 4.85 straipsnyje nustatyta tvarka priėmus </w:t>
      </w:r>
      <w:r w:rsidR="00B71506">
        <w:rPr>
          <w:rFonts w:eastAsia="Calibri"/>
        </w:rPr>
        <w:t>sprendimus</w:t>
      </w:r>
      <w:r w:rsidR="00CC6CD1" w:rsidRPr="00360A69">
        <w:rPr>
          <w:rFonts w:eastAsia="Calibri"/>
        </w:rPr>
        <w:t xml:space="preserve"> dėl k</w:t>
      </w:r>
      <w:r w:rsidR="00B71506">
        <w:rPr>
          <w:rFonts w:eastAsia="Calibri"/>
        </w:rPr>
        <w:t>aupiamųjų mėnesinių įmokų tarifų</w:t>
      </w:r>
      <w:r w:rsidR="00CC6CD1" w:rsidRPr="00360A69">
        <w:rPr>
          <w:rFonts w:eastAsia="Calibri"/>
        </w:rPr>
        <w:t xml:space="preserve"> </w:t>
      </w:r>
      <w:r w:rsidR="00B71506">
        <w:rPr>
          <w:rFonts w:eastAsia="Calibri"/>
        </w:rPr>
        <w:t>ir (ar) ilgalaikių planų pakeitimo, tokių sprendimų kopijas</w:t>
      </w:r>
      <w:r w:rsidR="00CC6CD1" w:rsidRPr="00360A69">
        <w:rPr>
          <w:rFonts w:eastAsia="Calibri"/>
        </w:rPr>
        <w:t xml:space="preserve">, </w:t>
      </w:r>
      <w:r w:rsidR="00CC6CD1" w:rsidRPr="00360A69">
        <w:t>patvirtinta</w:t>
      </w:r>
      <w:r w:rsidR="00B71506">
        <w:t>s</w:t>
      </w:r>
      <w:r w:rsidR="00CC6CD1" w:rsidRPr="00360A69">
        <w:t xml:space="preserve"> žyma „Kopija tikra“ ir atitinkamo daugiabučio namo bendrojo naudojimo objektų valdytojo antspaudu (jeigu valdytojas antspaudą turi), valdytojo ar jo įgalioto asmens parašu, nurodant vardą, pavardę, pareigas ir patvirtinimo datą</w:t>
      </w:r>
      <w:r w:rsidR="00CC6CD1" w:rsidRPr="00360A69">
        <w:rPr>
          <w:noProof/>
        </w:rPr>
        <w:t xml:space="preserve">, raštu </w:t>
      </w:r>
      <w:r w:rsidR="009B6048" w:rsidRPr="00360A69">
        <w:t xml:space="preserve">išsiunčiant paštu registruotu laišku </w:t>
      </w:r>
      <w:r w:rsidR="00CC6CD1" w:rsidRPr="00360A69">
        <w:rPr>
          <w:noProof/>
        </w:rPr>
        <w:t xml:space="preserve">pateikiama </w:t>
      </w:r>
      <w:r w:rsidR="009B6048" w:rsidRPr="00360A69">
        <w:t xml:space="preserve">Lazdijų rajono savivaldybės administracijai adresu: </w:t>
      </w:r>
      <w:r w:rsidR="002168FB" w:rsidRPr="00360A69">
        <w:t>Vilniaus g. 1, 67106 Lazdijai,</w:t>
      </w:r>
      <w:r w:rsidR="009B6048" w:rsidRPr="00360A69">
        <w:t xml:space="preserve"> arba </w:t>
      </w:r>
      <w:r w:rsidR="002168FB" w:rsidRPr="00360A69">
        <w:t>įteikiama</w:t>
      </w:r>
      <w:r w:rsidR="009B6048" w:rsidRPr="00360A69">
        <w:t xml:space="preserve"> tiesiogiai Lazdijų rajono savivaldybės administracijos Dokumentų ir informacijos skyriaus „</w:t>
      </w:r>
      <w:r w:rsidR="000E645B">
        <w:t>v</w:t>
      </w:r>
      <w:r w:rsidR="009B6048" w:rsidRPr="00360A69">
        <w:t>ieno langelio“ specialistui adresu: Vilniaus g. 1, Lazdijai, 119 kabinetas.</w:t>
      </w:r>
    </w:p>
    <w:p w14:paraId="337F9F6F" w14:textId="64992E46" w:rsidR="0090396E" w:rsidRPr="00360A69" w:rsidRDefault="00A10DB7" w:rsidP="00585604">
      <w:pPr>
        <w:tabs>
          <w:tab w:val="left" w:pos="-3686"/>
        </w:tabs>
        <w:spacing w:line="360" w:lineRule="auto"/>
        <w:ind w:firstLine="709"/>
        <w:jc w:val="both"/>
        <w:rPr>
          <w:rFonts w:eastAsia="Calibri"/>
        </w:rPr>
      </w:pPr>
      <w:r w:rsidRPr="00360A69">
        <w:rPr>
          <w:rFonts w:eastAsia="Calibri"/>
        </w:rPr>
        <w:t>10</w:t>
      </w:r>
      <w:r w:rsidR="0090396E" w:rsidRPr="00360A69">
        <w:rPr>
          <w:rFonts w:eastAsia="Calibri"/>
        </w:rPr>
        <w:t xml:space="preserve">. </w:t>
      </w:r>
      <w:r w:rsidR="00EA4247" w:rsidRPr="00360A69">
        <w:t>Daugiabučių namų</w:t>
      </w:r>
      <w:r w:rsidR="00EA4247" w:rsidRPr="00360A69">
        <w:rPr>
          <w:rFonts w:eastAsia="Calibri"/>
        </w:rPr>
        <w:t xml:space="preserve"> b</w:t>
      </w:r>
      <w:r w:rsidR="0090396E" w:rsidRPr="00360A69">
        <w:rPr>
          <w:rFonts w:eastAsia="Calibri"/>
        </w:rPr>
        <w:t>endr</w:t>
      </w:r>
      <w:r w:rsidR="00EA4247" w:rsidRPr="00360A69">
        <w:rPr>
          <w:rFonts w:eastAsia="Calibri"/>
        </w:rPr>
        <w:t>ojo naudojimo objektų valdytojai</w:t>
      </w:r>
      <w:r w:rsidR="000A00F3" w:rsidRPr="00360A69">
        <w:rPr>
          <w:rFonts w:eastAsia="Calibri"/>
        </w:rPr>
        <w:t xml:space="preserve"> bankuose arba kitose kredito įstaigose atid</w:t>
      </w:r>
      <w:r w:rsidR="007815BA">
        <w:rPr>
          <w:rFonts w:eastAsia="Calibri"/>
        </w:rPr>
        <w:t>aro</w:t>
      </w:r>
      <w:r w:rsidR="000A00F3" w:rsidRPr="00360A69">
        <w:rPr>
          <w:rFonts w:eastAsia="Calibri"/>
        </w:rPr>
        <w:t xml:space="preserve"> </w:t>
      </w:r>
      <w:r w:rsidR="000A00F3" w:rsidRPr="00360A69">
        <w:t>daugiabučių namų</w:t>
      </w:r>
      <w:r w:rsidR="00EA4247" w:rsidRPr="00360A69">
        <w:rPr>
          <w:rFonts w:eastAsia="Calibri"/>
        </w:rPr>
        <w:t xml:space="preserve"> butų ir kitų</w:t>
      </w:r>
      <w:r w:rsidR="0090396E" w:rsidRPr="00360A69">
        <w:rPr>
          <w:rFonts w:eastAsia="Calibri"/>
        </w:rPr>
        <w:t xml:space="preserve"> patalpų sa</w:t>
      </w:r>
      <w:r w:rsidR="000A00F3" w:rsidRPr="00360A69">
        <w:rPr>
          <w:rFonts w:eastAsia="Calibri"/>
        </w:rPr>
        <w:t>vininkų kaupiamųjų lėšų sąskaitas. Bankų arba kitų kredito įstaigų sąskaitų sutartyse</w:t>
      </w:r>
      <w:r w:rsidR="0090396E" w:rsidRPr="00360A69">
        <w:rPr>
          <w:rFonts w:eastAsia="Calibri"/>
        </w:rPr>
        <w:t xml:space="preserve"> nurodoma, kad </w:t>
      </w:r>
      <w:r w:rsidR="00EA4247" w:rsidRPr="00360A69">
        <w:rPr>
          <w:rFonts w:eastAsia="Calibri"/>
        </w:rPr>
        <w:t>d</w:t>
      </w:r>
      <w:r w:rsidR="00EA4247" w:rsidRPr="00360A69">
        <w:t>augiabučių namų</w:t>
      </w:r>
      <w:r w:rsidR="00EA4247" w:rsidRPr="00360A69">
        <w:rPr>
          <w:rFonts w:eastAsia="Calibri"/>
        </w:rPr>
        <w:t xml:space="preserve"> bendrojo naudojimo objektų valdytojai</w:t>
      </w:r>
      <w:r w:rsidR="000A00F3" w:rsidRPr="00360A69">
        <w:rPr>
          <w:rFonts w:eastAsia="Calibri"/>
        </w:rPr>
        <w:t xml:space="preserve"> veikia atstovaudami </w:t>
      </w:r>
      <w:r w:rsidR="000A00F3" w:rsidRPr="00360A69">
        <w:t>daugiabučių namų</w:t>
      </w:r>
      <w:r w:rsidR="00EA4247" w:rsidRPr="00360A69">
        <w:rPr>
          <w:rFonts w:eastAsia="Calibri"/>
        </w:rPr>
        <w:t xml:space="preserve"> butų ir kitų</w:t>
      </w:r>
      <w:r w:rsidR="0090396E" w:rsidRPr="00360A69">
        <w:rPr>
          <w:rFonts w:eastAsia="Calibri"/>
        </w:rPr>
        <w:t xml:space="preserve"> patalpų savininkams.</w:t>
      </w:r>
    </w:p>
    <w:p w14:paraId="421421DE" w14:textId="1F194F6B" w:rsidR="0090396E" w:rsidRPr="00360A69" w:rsidRDefault="00A10DB7" w:rsidP="00585604">
      <w:pPr>
        <w:tabs>
          <w:tab w:val="left" w:pos="-3686"/>
        </w:tabs>
        <w:spacing w:line="360" w:lineRule="auto"/>
        <w:ind w:firstLine="709"/>
        <w:jc w:val="both"/>
        <w:rPr>
          <w:rFonts w:eastAsia="Calibri"/>
          <w:spacing w:val="-4"/>
        </w:rPr>
      </w:pPr>
      <w:r w:rsidRPr="00360A69">
        <w:rPr>
          <w:rFonts w:eastAsia="Calibri"/>
          <w:spacing w:val="-4"/>
        </w:rPr>
        <w:t>11</w:t>
      </w:r>
      <w:r w:rsidR="0090396E" w:rsidRPr="00360A69">
        <w:rPr>
          <w:rFonts w:eastAsia="Calibri"/>
          <w:spacing w:val="-4"/>
        </w:rPr>
        <w:t>. Visos</w:t>
      </w:r>
      <w:r w:rsidR="000A00F3" w:rsidRPr="00360A69">
        <w:rPr>
          <w:rFonts w:eastAsia="Calibri"/>
          <w:spacing w:val="-4"/>
        </w:rPr>
        <w:t xml:space="preserve"> </w:t>
      </w:r>
      <w:r w:rsidR="000A00F3" w:rsidRPr="00360A69">
        <w:t>daugiabučių namų</w:t>
      </w:r>
      <w:r w:rsidR="00EA4247" w:rsidRPr="00360A69">
        <w:rPr>
          <w:rFonts w:eastAsia="Calibri"/>
          <w:spacing w:val="-4"/>
        </w:rPr>
        <w:t xml:space="preserve"> </w:t>
      </w:r>
      <w:r w:rsidR="00EA4247" w:rsidRPr="00360A69">
        <w:rPr>
          <w:rFonts w:eastAsia="Calibri"/>
        </w:rPr>
        <w:t>butų ir kitų</w:t>
      </w:r>
      <w:r w:rsidR="0090396E" w:rsidRPr="00360A69">
        <w:rPr>
          <w:rFonts w:eastAsia="Calibri"/>
          <w:spacing w:val="-4"/>
        </w:rPr>
        <w:t xml:space="preserve"> patalpų savininkų lėšos, es</w:t>
      </w:r>
      <w:r w:rsidR="00EA4247" w:rsidRPr="00360A69">
        <w:rPr>
          <w:rFonts w:eastAsia="Calibri"/>
          <w:spacing w:val="-4"/>
        </w:rPr>
        <w:t>ančios kaupiamųjų lėšų sąskaitos</w:t>
      </w:r>
      <w:r w:rsidR="0090396E" w:rsidRPr="00360A69">
        <w:rPr>
          <w:rFonts w:eastAsia="Calibri"/>
          <w:spacing w:val="-4"/>
        </w:rPr>
        <w:t>e, į apskaitą įtraukiamos ir tvarkomos kiekvienam daugiabučiam namui ir kiekvienam</w:t>
      </w:r>
      <w:r w:rsidR="00EA4247" w:rsidRPr="00360A69">
        <w:rPr>
          <w:rFonts w:eastAsia="Calibri"/>
          <w:spacing w:val="-4"/>
        </w:rPr>
        <w:t xml:space="preserve"> </w:t>
      </w:r>
      <w:r w:rsidR="00EA4247" w:rsidRPr="00360A69">
        <w:rPr>
          <w:rFonts w:eastAsia="Calibri"/>
        </w:rPr>
        <w:t>butų ir kitų</w:t>
      </w:r>
      <w:r w:rsidR="0090396E" w:rsidRPr="00360A69">
        <w:rPr>
          <w:rFonts w:eastAsia="Calibri"/>
          <w:spacing w:val="-4"/>
        </w:rPr>
        <w:t xml:space="preserve"> patalpų savininkui atskirai. Vadovaujantis Lietuvos Respublikos indėlių ir įsipareigojimų investuotojams draudimo įstatymu, </w:t>
      </w:r>
      <w:r w:rsidR="00EA4247" w:rsidRPr="00360A69">
        <w:rPr>
          <w:rFonts w:eastAsia="Calibri"/>
          <w:spacing w:val="-4"/>
        </w:rPr>
        <w:t xml:space="preserve">daugiabučių namų </w:t>
      </w:r>
      <w:r w:rsidR="0090396E" w:rsidRPr="00360A69">
        <w:rPr>
          <w:rFonts w:eastAsia="Calibri"/>
          <w:spacing w:val="-4"/>
        </w:rPr>
        <w:t>bendr</w:t>
      </w:r>
      <w:r w:rsidR="000A00F3" w:rsidRPr="00360A69">
        <w:rPr>
          <w:rFonts w:eastAsia="Calibri"/>
          <w:spacing w:val="-4"/>
        </w:rPr>
        <w:t>ojo naudojimo objektų valdytojai, administruodami kaupiamųjų lėšų sąskaitose</w:t>
      </w:r>
      <w:r w:rsidR="0090396E" w:rsidRPr="00360A69">
        <w:rPr>
          <w:rFonts w:eastAsia="Calibri"/>
          <w:spacing w:val="-4"/>
        </w:rPr>
        <w:t xml:space="preserve"> esančias lėšas, veikia kaip patikė</w:t>
      </w:r>
      <w:r w:rsidR="000A00F3" w:rsidRPr="00360A69">
        <w:rPr>
          <w:rFonts w:eastAsia="Calibri"/>
          <w:spacing w:val="-4"/>
        </w:rPr>
        <w:t>tiniai</w:t>
      </w:r>
      <w:r w:rsidR="0090396E" w:rsidRPr="00360A69">
        <w:rPr>
          <w:rFonts w:eastAsia="Calibri"/>
          <w:spacing w:val="-4"/>
        </w:rPr>
        <w:t>, o indėlininkais laikomi patikėtojai – kiekvienas</w:t>
      </w:r>
      <w:r w:rsidR="000A00F3" w:rsidRPr="00360A69">
        <w:rPr>
          <w:rFonts w:eastAsia="Calibri"/>
          <w:spacing w:val="-4"/>
        </w:rPr>
        <w:t xml:space="preserve"> </w:t>
      </w:r>
      <w:r w:rsidR="000A00F3" w:rsidRPr="00360A69">
        <w:t>daugiabučio namo</w:t>
      </w:r>
      <w:r w:rsidR="00EA4247" w:rsidRPr="00360A69">
        <w:rPr>
          <w:rFonts w:eastAsia="Calibri"/>
          <w:spacing w:val="-4"/>
        </w:rPr>
        <w:t xml:space="preserve"> butų ir kitų</w:t>
      </w:r>
      <w:r w:rsidR="0090396E" w:rsidRPr="00360A69">
        <w:rPr>
          <w:rFonts w:eastAsia="Calibri"/>
          <w:spacing w:val="-4"/>
        </w:rPr>
        <w:t xml:space="preserve"> patalpų savininkas, kurio lėšų dalis nustatoma pagal</w:t>
      </w:r>
      <w:r w:rsidR="00FD311D" w:rsidRPr="00360A69">
        <w:rPr>
          <w:rFonts w:eastAsia="Calibri"/>
          <w:spacing w:val="-4"/>
        </w:rPr>
        <w:t xml:space="preserve"> daugiabučių namų</w:t>
      </w:r>
      <w:r w:rsidR="0090396E" w:rsidRPr="00360A69">
        <w:rPr>
          <w:rFonts w:eastAsia="Calibri"/>
          <w:spacing w:val="-4"/>
        </w:rPr>
        <w:t xml:space="preserve"> bend</w:t>
      </w:r>
      <w:r w:rsidR="00BA3253" w:rsidRPr="00360A69">
        <w:rPr>
          <w:rFonts w:eastAsia="Calibri"/>
          <w:spacing w:val="-4"/>
        </w:rPr>
        <w:t>rojo naudojimo objektų valdytojų vykdomos apskaitos duomenis.</w:t>
      </w:r>
    </w:p>
    <w:p w14:paraId="19641280" w14:textId="45848568" w:rsidR="0090396E" w:rsidRPr="00360A69" w:rsidRDefault="00A10DB7" w:rsidP="00585604">
      <w:pPr>
        <w:tabs>
          <w:tab w:val="left" w:pos="-3686"/>
        </w:tabs>
        <w:spacing w:line="360" w:lineRule="auto"/>
        <w:ind w:firstLine="709"/>
        <w:jc w:val="both"/>
        <w:rPr>
          <w:rFonts w:eastAsia="Calibri"/>
        </w:rPr>
      </w:pPr>
      <w:r w:rsidRPr="00360A69">
        <w:rPr>
          <w:rFonts w:eastAsia="Calibri"/>
        </w:rPr>
        <w:t>12</w:t>
      </w:r>
      <w:r w:rsidR="0090396E" w:rsidRPr="00360A69">
        <w:rPr>
          <w:rFonts w:eastAsia="Calibri"/>
        </w:rPr>
        <w:t>. Sukauptos lėšos naudojam</w:t>
      </w:r>
      <w:r w:rsidR="00BA3253" w:rsidRPr="00360A69">
        <w:rPr>
          <w:rFonts w:eastAsia="Calibri"/>
        </w:rPr>
        <w:t>os pagal paskirtį – ilgalaikiuose planuose</w:t>
      </w:r>
      <w:r w:rsidR="0090396E" w:rsidRPr="00360A69">
        <w:rPr>
          <w:rFonts w:eastAsia="Calibri"/>
        </w:rPr>
        <w:t xml:space="preserve"> numatytiems ir nenumatytiems darbams, kurie būtini pagal privalomuosius statinių naudojimo ir priežiūros reikalavimus, finansuoti.</w:t>
      </w:r>
    </w:p>
    <w:p w14:paraId="2F266B9A" w14:textId="53784233" w:rsidR="0090396E" w:rsidRPr="00360A69" w:rsidRDefault="00A10DB7" w:rsidP="00585604">
      <w:pPr>
        <w:tabs>
          <w:tab w:val="left" w:pos="-3686"/>
        </w:tabs>
        <w:spacing w:line="360" w:lineRule="auto"/>
        <w:ind w:firstLine="709"/>
        <w:jc w:val="both"/>
        <w:rPr>
          <w:rFonts w:eastAsia="Calibri"/>
        </w:rPr>
      </w:pPr>
      <w:r w:rsidRPr="00360A69">
        <w:rPr>
          <w:rFonts w:eastAsia="Calibri"/>
        </w:rPr>
        <w:t>13</w:t>
      </w:r>
      <w:r w:rsidR="0090396E" w:rsidRPr="00360A69">
        <w:rPr>
          <w:rFonts w:eastAsia="Calibri"/>
        </w:rPr>
        <w:t>. Lėšų panaudojimas turi būti pagrįstas</w:t>
      </w:r>
      <w:r w:rsidR="00FD311D" w:rsidRPr="00360A69">
        <w:rPr>
          <w:rFonts w:eastAsia="Calibri"/>
        </w:rPr>
        <w:t xml:space="preserve"> statybos</w:t>
      </w:r>
      <w:r w:rsidR="0090396E" w:rsidRPr="00360A69">
        <w:rPr>
          <w:rFonts w:eastAsia="Calibri"/>
        </w:rPr>
        <w:t xml:space="preserve"> rangos darbų ar paslaugų pirkimo sutartimis ir atliktų darbų </w:t>
      </w:r>
      <w:r w:rsidR="00BA3253" w:rsidRPr="00360A69">
        <w:rPr>
          <w:rFonts w:eastAsia="Calibri"/>
        </w:rPr>
        <w:t xml:space="preserve">perdavimo ir </w:t>
      </w:r>
      <w:r w:rsidR="0090396E" w:rsidRPr="00360A69">
        <w:rPr>
          <w:rFonts w:eastAsia="Calibri"/>
        </w:rPr>
        <w:t>priėmimo</w:t>
      </w:r>
      <w:r w:rsidR="00BA3253" w:rsidRPr="00360A69">
        <w:rPr>
          <w:rFonts w:eastAsia="Calibri"/>
        </w:rPr>
        <w:t xml:space="preserve"> </w:t>
      </w:r>
      <w:r w:rsidR="0090396E" w:rsidRPr="00360A69">
        <w:rPr>
          <w:rFonts w:eastAsia="Calibri"/>
        </w:rPr>
        <w:t>aktais, ūkio būdu atliktų darbų priėmimo aktais ir atitinkamais mokestiniais dokumentais.</w:t>
      </w:r>
    </w:p>
    <w:p w14:paraId="6FFAC823" w14:textId="0E240BC7" w:rsidR="0090396E" w:rsidRPr="00360A69" w:rsidRDefault="00A10DB7" w:rsidP="00585604">
      <w:pPr>
        <w:tabs>
          <w:tab w:val="left" w:pos="-3686"/>
        </w:tabs>
        <w:spacing w:line="360" w:lineRule="auto"/>
        <w:ind w:firstLine="709"/>
        <w:jc w:val="both"/>
        <w:rPr>
          <w:rFonts w:eastAsia="Calibri"/>
        </w:rPr>
      </w:pPr>
      <w:r w:rsidRPr="00360A69">
        <w:rPr>
          <w:rFonts w:eastAsia="Calibri"/>
        </w:rPr>
        <w:t>14</w:t>
      </w:r>
      <w:r w:rsidR="0090396E" w:rsidRPr="00360A69">
        <w:rPr>
          <w:rFonts w:eastAsia="Calibri"/>
        </w:rPr>
        <w:t>. Už kaupiamųjų lėšų dydžio apskaičiavimo pagrįstumą, sukauptų</w:t>
      </w:r>
      <w:r w:rsidR="00BA3253" w:rsidRPr="00360A69">
        <w:rPr>
          <w:rFonts w:eastAsia="Calibri"/>
        </w:rPr>
        <w:t xml:space="preserve"> kaupiamųjų</w:t>
      </w:r>
      <w:r w:rsidR="0090396E" w:rsidRPr="00360A69">
        <w:rPr>
          <w:rFonts w:eastAsia="Calibri"/>
        </w:rPr>
        <w:t xml:space="preserve"> lėšų naudojimą pagal paskirtį ir jų apsaugos reikalavimų laikymąsi atsako</w:t>
      </w:r>
      <w:r w:rsidR="00FD311D" w:rsidRPr="00360A69">
        <w:rPr>
          <w:rFonts w:eastAsia="Calibri"/>
        </w:rPr>
        <w:t xml:space="preserve"> </w:t>
      </w:r>
      <w:r w:rsidR="00FD311D" w:rsidRPr="00360A69">
        <w:rPr>
          <w:rFonts w:eastAsia="Calibri"/>
          <w:spacing w:val="-4"/>
        </w:rPr>
        <w:t>daugiabučių namų</w:t>
      </w:r>
      <w:r w:rsidR="0090396E" w:rsidRPr="00360A69">
        <w:rPr>
          <w:rFonts w:eastAsia="Calibri"/>
        </w:rPr>
        <w:t xml:space="preserve"> bendrojo naudojimo objektų valdytoja</w:t>
      </w:r>
      <w:r w:rsidR="00FD311D" w:rsidRPr="00360A69">
        <w:rPr>
          <w:rFonts w:eastAsia="Calibri"/>
        </w:rPr>
        <w:t>i</w:t>
      </w:r>
      <w:r w:rsidR="0090396E" w:rsidRPr="00360A69">
        <w:rPr>
          <w:rFonts w:eastAsia="Calibri"/>
        </w:rPr>
        <w:t>.</w:t>
      </w:r>
    </w:p>
    <w:p w14:paraId="6CD91677" w14:textId="36B794DE" w:rsidR="0090396E" w:rsidRPr="00360A69" w:rsidRDefault="00A10DB7" w:rsidP="00585604">
      <w:pPr>
        <w:spacing w:line="360" w:lineRule="auto"/>
        <w:ind w:firstLine="709"/>
        <w:jc w:val="both"/>
        <w:rPr>
          <w:rFonts w:eastAsia="Calibri"/>
        </w:rPr>
      </w:pPr>
      <w:r w:rsidRPr="00360A69">
        <w:rPr>
          <w:rFonts w:eastAsia="Calibri"/>
        </w:rPr>
        <w:lastRenderedPageBreak/>
        <w:t>15</w:t>
      </w:r>
      <w:r w:rsidR="0090396E" w:rsidRPr="00360A69">
        <w:rPr>
          <w:rFonts w:eastAsia="Calibri"/>
        </w:rPr>
        <w:t>. Pasibaigus finansiniams metams,</w:t>
      </w:r>
      <w:r w:rsidR="00FD311D" w:rsidRPr="00360A69">
        <w:rPr>
          <w:rFonts w:eastAsia="Calibri"/>
        </w:rPr>
        <w:t xml:space="preserve"> </w:t>
      </w:r>
      <w:r w:rsidR="00FD311D" w:rsidRPr="00360A69">
        <w:rPr>
          <w:rFonts w:eastAsia="Calibri"/>
          <w:spacing w:val="-4"/>
        </w:rPr>
        <w:t>daugiabučių namų</w:t>
      </w:r>
      <w:r w:rsidR="0090396E" w:rsidRPr="00360A69">
        <w:rPr>
          <w:rFonts w:eastAsia="Calibri"/>
        </w:rPr>
        <w:t xml:space="preserve"> bendr</w:t>
      </w:r>
      <w:r w:rsidR="00FD311D" w:rsidRPr="00360A69">
        <w:rPr>
          <w:rFonts w:eastAsia="Calibri"/>
        </w:rPr>
        <w:t>ojo naudojimo objektų valdytojai, pateikdami</w:t>
      </w:r>
      <w:r w:rsidR="00BA3253" w:rsidRPr="00360A69">
        <w:rPr>
          <w:rFonts w:eastAsia="Calibri"/>
        </w:rPr>
        <w:t xml:space="preserve"> </w:t>
      </w:r>
      <w:r w:rsidR="00BA3253" w:rsidRPr="00360A69">
        <w:t>daugiabučių namų</w:t>
      </w:r>
      <w:r w:rsidR="00FD311D" w:rsidRPr="00360A69">
        <w:rPr>
          <w:rFonts w:eastAsia="Calibri"/>
        </w:rPr>
        <w:t xml:space="preserve"> </w:t>
      </w:r>
      <w:r w:rsidR="00FD311D" w:rsidRPr="00360A69">
        <w:rPr>
          <w:rFonts w:eastAsia="Calibri"/>
          <w:spacing w:val="-4"/>
        </w:rPr>
        <w:t>butų ir kitų</w:t>
      </w:r>
      <w:r w:rsidR="0090396E" w:rsidRPr="00360A69">
        <w:rPr>
          <w:rFonts w:eastAsia="Calibri"/>
        </w:rPr>
        <w:t xml:space="preserve"> patalpų sa</w:t>
      </w:r>
      <w:r w:rsidR="00FD311D" w:rsidRPr="00360A69">
        <w:rPr>
          <w:rFonts w:eastAsia="Calibri"/>
        </w:rPr>
        <w:t>vininkams savo veiklos ataskaitas</w:t>
      </w:r>
      <w:r w:rsidR="0090396E" w:rsidRPr="00360A69">
        <w:rPr>
          <w:rFonts w:eastAsia="Calibri"/>
        </w:rPr>
        <w:t>, pateikia išsamią informaciją apie sukauptas</w:t>
      </w:r>
      <w:r w:rsidR="00FD311D" w:rsidRPr="00360A69">
        <w:rPr>
          <w:rFonts w:eastAsia="Calibri"/>
        </w:rPr>
        <w:t xml:space="preserve"> kaupiamąsias</w:t>
      </w:r>
      <w:r w:rsidR="0090396E" w:rsidRPr="00360A69">
        <w:rPr>
          <w:rFonts w:eastAsia="Calibri"/>
        </w:rPr>
        <w:t xml:space="preserve"> lėšas, jų naudojimą ir šių lėšų likutį.</w:t>
      </w:r>
    </w:p>
    <w:p w14:paraId="171F9F69" w14:textId="77777777" w:rsidR="00886E28" w:rsidRDefault="00886E28" w:rsidP="00CC6CD1">
      <w:pPr>
        <w:jc w:val="center"/>
      </w:pPr>
    </w:p>
    <w:p w14:paraId="508E13E3" w14:textId="77777777" w:rsidR="00886E28" w:rsidRDefault="00886E28" w:rsidP="00CC6CD1">
      <w:pPr>
        <w:jc w:val="center"/>
      </w:pPr>
    </w:p>
    <w:p w14:paraId="759DC96C" w14:textId="77777777" w:rsidR="00886E28" w:rsidRDefault="00886E28" w:rsidP="00CC6CD1">
      <w:pPr>
        <w:jc w:val="center"/>
      </w:pPr>
    </w:p>
    <w:p w14:paraId="41452BE5" w14:textId="77777777" w:rsidR="00886E28" w:rsidRDefault="00886E28" w:rsidP="00CC6CD1">
      <w:pPr>
        <w:jc w:val="center"/>
      </w:pPr>
    </w:p>
    <w:p w14:paraId="15B1CD2E" w14:textId="77777777" w:rsidR="00886E28" w:rsidRDefault="00886E28" w:rsidP="00CC6CD1">
      <w:pPr>
        <w:jc w:val="center"/>
      </w:pPr>
    </w:p>
    <w:p w14:paraId="61192125" w14:textId="77777777" w:rsidR="00886E28" w:rsidRDefault="00886E28" w:rsidP="00CC6CD1">
      <w:pPr>
        <w:jc w:val="center"/>
      </w:pPr>
    </w:p>
    <w:p w14:paraId="1C197491" w14:textId="77777777" w:rsidR="00886E28" w:rsidRDefault="00886E28" w:rsidP="00CC6CD1">
      <w:pPr>
        <w:jc w:val="center"/>
      </w:pPr>
    </w:p>
    <w:p w14:paraId="17999646" w14:textId="77777777" w:rsidR="00886E28" w:rsidRDefault="00886E28" w:rsidP="00CC6CD1">
      <w:pPr>
        <w:jc w:val="center"/>
      </w:pPr>
    </w:p>
    <w:p w14:paraId="7A26CCB9" w14:textId="77777777" w:rsidR="00886E28" w:rsidRDefault="00886E28" w:rsidP="00CC6CD1">
      <w:pPr>
        <w:jc w:val="center"/>
      </w:pPr>
    </w:p>
    <w:p w14:paraId="3D88D87B" w14:textId="77777777" w:rsidR="00886E28" w:rsidRDefault="00886E28" w:rsidP="00CC6CD1">
      <w:pPr>
        <w:jc w:val="center"/>
      </w:pPr>
    </w:p>
    <w:p w14:paraId="45E5C984" w14:textId="77777777" w:rsidR="00886E28" w:rsidRDefault="00886E28" w:rsidP="00CC6CD1">
      <w:pPr>
        <w:jc w:val="center"/>
      </w:pPr>
    </w:p>
    <w:p w14:paraId="1B7096D6" w14:textId="77777777" w:rsidR="00886E28" w:rsidRDefault="00886E28" w:rsidP="00CC6CD1">
      <w:pPr>
        <w:jc w:val="center"/>
      </w:pPr>
    </w:p>
    <w:p w14:paraId="495746F7" w14:textId="77777777" w:rsidR="00886E28" w:rsidRDefault="00886E28" w:rsidP="00CC6CD1">
      <w:pPr>
        <w:jc w:val="center"/>
      </w:pPr>
    </w:p>
    <w:p w14:paraId="344A468D" w14:textId="77777777" w:rsidR="00886E28" w:rsidRDefault="00886E28" w:rsidP="00CC6CD1">
      <w:pPr>
        <w:jc w:val="center"/>
      </w:pPr>
    </w:p>
    <w:p w14:paraId="20815A61" w14:textId="77777777" w:rsidR="00886E28" w:rsidRDefault="00886E28" w:rsidP="00CC6CD1">
      <w:pPr>
        <w:jc w:val="center"/>
      </w:pPr>
    </w:p>
    <w:p w14:paraId="1D74F5D6" w14:textId="77777777" w:rsidR="00886E28" w:rsidRDefault="00886E28" w:rsidP="00CC6CD1">
      <w:pPr>
        <w:jc w:val="center"/>
      </w:pPr>
    </w:p>
    <w:p w14:paraId="2B07C7DE" w14:textId="77777777" w:rsidR="00886E28" w:rsidRDefault="00886E28" w:rsidP="00CC6CD1">
      <w:pPr>
        <w:jc w:val="center"/>
      </w:pPr>
    </w:p>
    <w:p w14:paraId="648B612B" w14:textId="77777777" w:rsidR="00886E28" w:rsidRDefault="00886E28" w:rsidP="00CC6CD1">
      <w:pPr>
        <w:jc w:val="center"/>
      </w:pPr>
    </w:p>
    <w:p w14:paraId="521BA070" w14:textId="77777777" w:rsidR="00886E28" w:rsidRDefault="00886E28" w:rsidP="00CC6CD1">
      <w:pPr>
        <w:jc w:val="center"/>
      </w:pPr>
    </w:p>
    <w:p w14:paraId="08E6BF29" w14:textId="77777777" w:rsidR="00886E28" w:rsidRDefault="00886E28" w:rsidP="00CC6CD1">
      <w:pPr>
        <w:jc w:val="center"/>
      </w:pPr>
    </w:p>
    <w:p w14:paraId="17402C8A" w14:textId="77777777" w:rsidR="00886E28" w:rsidRDefault="00886E28" w:rsidP="00CC6CD1">
      <w:pPr>
        <w:jc w:val="center"/>
      </w:pPr>
    </w:p>
    <w:p w14:paraId="13F956CB" w14:textId="77777777" w:rsidR="00886E28" w:rsidRDefault="00886E28" w:rsidP="00CC6CD1">
      <w:pPr>
        <w:jc w:val="center"/>
      </w:pPr>
    </w:p>
    <w:p w14:paraId="5F83671C" w14:textId="77777777" w:rsidR="00886E28" w:rsidRDefault="00886E28" w:rsidP="00CC6CD1">
      <w:pPr>
        <w:jc w:val="center"/>
      </w:pPr>
    </w:p>
    <w:p w14:paraId="4F17944F" w14:textId="77777777" w:rsidR="00886E28" w:rsidRDefault="00886E28" w:rsidP="00CC6CD1">
      <w:pPr>
        <w:jc w:val="center"/>
      </w:pPr>
    </w:p>
    <w:p w14:paraId="56A16D32" w14:textId="77777777" w:rsidR="00886E28" w:rsidRDefault="00886E28" w:rsidP="00CC6CD1">
      <w:pPr>
        <w:jc w:val="center"/>
      </w:pPr>
    </w:p>
    <w:p w14:paraId="09E6F07B" w14:textId="77777777" w:rsidR="00886E28" w:rsidRDefault="00886E28" w:rsidP="00CC6CD1">
      <w:pPr>
        <w:jc w:val="center"/>
      </w:pPr>
    </w:p>
    <w:p w14:paraId="7BA465F0" w14:textId="77777777" w:rsidR="00886E28" w:rsidRDefault="00886E28" w:rsidP="00CC6CD1">
      <w:pPr>
        <w:jc w:val="center"/>
      </w:pPr>
    </w:p>
    <w:p w14:paraId="6CE79E6C" w14:textId="77777777" w:rsidR="00886E28" w:rsidRDefault="00886E28" w:rsidP="00CC6CD1">
      <w:pPr>
        <w:jc w:val="center"/>
      </w:pPr>
    </w:p>
    <w:p w14:paraId="0CB5875B" w14:textId="77777777" w:rsidR="00886E28" w:rsidRDefault="00886E28" w:rsidP="00CC6CD1">
      <w:pPr>
        <w:jc w:val="center"/>
      </w:pPr>
    </w:p>
    <w:p w14:paraId="2B1653C0" w14:textId="77777777" w:rsidR="00886E28" w:rsidRDefault="00886E28" w:rsidP="00CC6CD1">
      <w:pPr>
        <w:jc w:val="center"/>
      </w:pPr>
    </w:p>
    <w:p w14:paraId="1297AE3E" w14:textId="77777777" w:rsidR="00886E28" w:rsidRDefault="00886E28" w:rsidP="00CC6CD1">
      <w:pPr>
        <w:jc w:val="center"/>
      </w:pPr>
    </w:p>
    <w:p w14:paraId="60042A8E" w14:textId="77777777" w:rsidR="00886E28" w:rsidRDefault="00886E28" w:rsidP="00CC6CD1">
      <w:pPr>
        <w:jc w:val="center"/>
      </w:pPr>
    </w:p>
    <w:p w14:paraId="1AE185F8" w14:textId="77777777" w:rsidR="00886E28" w:rsidRDefault="00886E28" w:rsidP="00CC6CD1">
      <w:pPr>
        <w:jc w:val="center"/>
      </w:pPr>
    </w:p>
    <w:p w14:paraId="58DD42A6" w14:textId="77777777" w:rsidR="00886E28" w:rsidRDefault="00886E28" w:rsidP="00CC6CD1">
      <w:pPr>
        <w:jc w:val="center"/>
      </w:pPr>
    </w:p>
    <w:p w14:paraId="3B52C60D" w14:textId="77777777" w:rsidR="00886E28" w:rsidRDefault="00886E28" w:rsidP="00CC6CD1">
      <w:pPr>
        <w:jc w:val="center"/>
      </w:pPr>
    </w:p>
    <w:p w14:paraId="7184C234" w14:textId="77777777" w:rsidR="00886E28" w:rsidRDefault="00886E28" w:rsidP="00CC6CD1">
      <w:pPr>
        <w:jc w:val="center"/>
      </w:pPr>
    </w:p>
    <w:p w14:paraId="0D1B2ACC" w14:textId="77777777" w:rsidR="00886E28" w:rsidRDefault="00886E28" w:rsidP="00CC6CD1">
      <w:pPr>
        <w:jc w:val="center"/>
      </w:pPr>
    </w:p>
    <w:p w14:paraId="664588C8" w14:textId="77777777" w:rsidR="00886E28" w:rsidRDefault="00886E28" w:rsidP="00CC6CD1">
      <w:pPr>
        <w:jc w:val="center"/>
      </w:pPr>
    </w:p>
    <w:p w14:paraId="149D5519" w14:textId="77777777" w:rsidR="00886E28" w:rsidRDefault="00886E28" w:rsidP="00CC6CD1">
      <w:pPr>
        <w:jc w:val="center"/>
      </w:pPr>
    </w:p>
    <w:p w14:paraId="72D65DE5" w14:textId="77777777" w:rsidR="00886E28" w:rsidRDefault="00886E28" w:rsidP="00CC6CD1">
      <w:pPr>
        <w:jc w:val="center"/>
      </w:pPr>
    </w:p>
    <w:p w14:paraId="24DD14C7" w14:textId="77777777" w:rsidR="00886E28" w:rsidRDefault="00886E28" w:rsidP="00CC6CD1">
      <w:pPr>
        <w:jc w:val="center"/>
      </w:pPr>
    </w:p>
    <w:p w14:paraId="5072D010" w14:textId="77777777" w:rsidR="00886E28" w:rsidRDefault="00886E28" w:rsidP="00CC6CD1">
      <w:pPr>
        <w:jc w:val="center"/>
      </w:pPr>
    </w:p>
    <w:p w14:paraId="5FA4D160" w14:textId="77777777" w:rsidR="00886E28" w:rsidRDefault="00886E28" w:rsidP="00CC6CD1">
      <w:pPr>
        <w:jc w:val="center"/>
      </w:pPr>
    </w:p>
    <w:p w14:paraId="5101285D" w14:textId="77777777" w:rsidR="00886E28" w:rsidRDefault="00886E28" w:rsidP="00CC6CD1">
      <w:pPr>
        <w:jc w:val="center"/>
      </w:pPr>
    </w:p>
    <w:p w14:paraId="3476657B" w14:textId="77777777" w:rsidR="00886E28" w:rsidRDefault="00886E28" w:rsidP="00CC6CD1">
      <w:pPr>
        <w:jc w:val="center"/>
      </w:pPr>
    </w:p>
    <w:p w14:paraId="3D1FF687" w14:textId="77777777" w:rsidR="00886E28" w:rsidRDefault="00886E28" w:rsidP="00CC6CD1">
      <w:pPr>
        <w:jc w:val="center"/>
      </w:pPr>
    </w:p>
    <w:p w14:paraId="0C6DE2F0" w14:textId="77777777" w:rsidR="00A97471" w:rsidRDefault="00A97471" w:rsidP="00CC6CD1">
      <w:pPr>
        <w:jc w:val="center"/>
        <w:sectPr w:rsidR="00A97471" w:rsidSect="00F464B0">
          <w:headerReference w:type="default" r:id="rId12"/>
          <w:footnotePr>
            <w:pos w:val="beneathText"/>
          </w:footnotePr>
          <w:type w:val="continuous"/>
          <w:pgSz w:w="11905" w:h="16837" w:code="9"/>
          <w:pgMar w:top="1134" w:right="567" w:bottom="1134" w:left="1701" w:header="567" w:footer="567" w:gutter="0"/>
          <w:pgNumType w:start="1"/>
          <w:cols w:space="1296"/>
          <w:titlePg/>
          <w:docGrid w:linePitch="326"/>
        </w:sectPr>
      </w:pPr>
    </w:p>
    <w:p w14:paraId="3E4DE9E1" w14:textId="77777777" w:rsidR="00886E28" w:rsidRPr="00093084" w:rsidRDefault="00886E28" w:rsidP="00886E28">
      <w:pPr>
        <w:ind w:left="5103"/>
      </w:pPr>
      <w:r w:rsidRPr="00093084">
        <w:lastRenderedPageBreak/>
        <w:t>Lazdijų rajono savivaldybės, kaip daugiabučių namų butų savininkės, lėšų, skiriamų daugiabučiams namams (statiniams) atnaujinti pagal privalomuosius statinių naudojimo ir priežiūros reikalavimus, kaupimo tvarkos aprašo priedas</w:t>
      </w:r>
    </w:p>
    <w:p w14:paraId="4E122006" w14:textId="77777777" w:rsidR="00886E28" w:rsidRPr="00D33903" w:rsidRDefault="00886E28" w:rsidP="00886E28"/>
    <w:p w14:paraId="2863645E" w14:textId="77777777" w:rsidR="00886E28" w:rsidRDefault="00886E28" w:rsidP="00886E28"/>
    <w:p w14:paraId="080E29FE" w14:textId="77777777" w:rsidR="00886E28" w:rsidRPr="008D208C" w:rsidRDefault="00886E28" w:rsidP="00886E28">
      <w:r w:rsidRPr="008D208C">
        <w:t>_________________________________________________________________________</w:t>
      </w:r>
      <w:r>
        <w:t>_______</w:t>
      </w:r>
    </w:p>
    <w:p w14:paraId="226D9F76" w14:textId="77777777" w:rsidR="00886E28" w:rsidRPr="006B1DC1" w:rsidRDefault="00886E28" w:rsidP="00886E28">
      <w:pPr>
        <w:jc w:val="center"/>
        <w:rPr>
          <w:sz w:val="22"/>
          <w:szCs w:val="22"/>
        </w:rPr>
      </w:pPr>
      <w:r w:rsidRPr="00172CEB">
        <w:rPr>
          <w:sz w:val="22"/>
          <w:szCs w:val="22"/>
        </w:rPr>
        <w:t>(Daugiabučio</w:t>
      </w:r>
      <w:r>
        <w:rPr>
          <w:sz w:val="22"/>
          <w:szCs w:val="22"/>
        </w:rPr>
        <w:t xml:space="preserve"> </w:t>
      </w:r>
      <w:r w:rsidRPr="00172CEB">
        <w:rPr>
          <w:sz w:val="22"/>
          <w:szCs w:val="22"/>
        </w:rPr>
        <w:t>namo</w:t>
      </w:r>
      <w:r>
        <w:rPr>
          <w:sz w:val="22"/>
          <w:szCs w:val="22"/>
        </w:rPr>
        <w:t xml:space="preserve"> </w:t>
      </w:r>
      <w:r w:rsidRPr="00172CEB">
        <w:rPr>
          <w:sz w:val="22"/>
          <w:szCs w:val="22"/>
        </w:rPr>
        <w:t>bendrojo naudojimo objektų valdytojo pavadinimas (vardas ir pavardė), kodas,</w:t>
      </w:r>
      <w:r w:rsidRPr="006B1DC1">
        <w:rPr>
          <w:sz w:val="22"/>
          <w:szCs w:val="22"/>
        </w:rPr>
        <w:t xml:space="preserve"> </w:t>
      </w:r>
    </w:p>
    <w:p w14:paraId="628B2F75" w14:textId="77777777" w:rsidR="00886E28" w:rsidRPr="00D33903" w:rsidRDefault="00886E28" w:rsidP="00886E28">
      <w:pPr>
        <w:jc w:val="center"/>
      </w:pPr>
    </w:p>
    <w:p w14:paraId="10A8812F" w14:textId="77777777" w:rsidR="00886E28" w:rsidRPr="00D33903" w:rsidRDefault="00886E28" w:rsidP="00886E28">
      <w:r w:rsidRPr="00D33903">
        <w:t>________________________________________________________________________________</w:t>
      </w:r>
    </w:p>
    <w:p w14:paraId="2B70AE35" w14:textId="77777777" w:rsidR="00886E28" w:rsidRPr="006B1DC1" w:rsidRDefault="00886E28" w:rsidP="00886E28">
      <w:pPr>
        <w:jc w:val="center"/>
        <w:rPr>
          <w:sz w:val="22"/>
          <w:szCs w:val="22"/>
        </w:rPr>
      </w:pPr>
      <w:r w:rsidRPr="006B1DC1">
        <w:rPr>
          <w:sz w:val="22"/>
          <w:szCs w:val="22"/>
        </w:rPr>
        <w:t>adresas, atsiskaitomosios</w:t>
      </w:r>
      <w:r w:rsidRPr="008D208C">
        <w:rPr>
          <w:sz w:val="22"/>
          <w:szCs w:val="22"/>
        </w:rPr>
        <w:t xml:space="preserve"> </w:t>
      </w:r>
      <w:r w:rsidRPr="006B1DC1">
        <w:rPr>
          <w:sz w:val="22"/>
          <w:szCs w:val="22"/>
        </w:rPr>
        <w:t>sąsk. Nr.</w:t>
      </w:r>
      <w:r>
        <w:rPr>
          <w:sz w:val="22"/>
          <w:szCs w:val="22"/>
        </w:rPr>
        <w:t>, bankas ir banko kodas,</w:t>
      </w:r>
      <w:r w:rsidRPr="006B1DC1">
        <w:rPr>
          <w:sz w:val="22"/>
          <w:szCs w:val="22"/>
        </w:rPr>
        <w:t xml:space="preserve"> registra</w:t>
      </w:r>
      <w:r>
        <w:rPr>
          <w:sz w:val="22"/>
          <w:szCs w:val="22"/>
        </w:rPr>
        <w:t xml:space="preserve">s, kuriame įregistruotas valdytojas, </w:t>
      </w:r>
    </w:p>
    <w:p w14:paraId="1CD801B2" w14:textId="77777777" w:rsidR="00886E28" w:rsidRPr="00D33903" w:rsidRDefault="00886E28" w:rsidP="00886E28"/>
    <w:p w14:paraId="25C5C65C" w14:textId="77777777" w:rsidR="00886E28" w:rsidRPr="00D33903" w:rsidRDefault="00886E28" w:rsidP="00886E28">
      <w:r w:rsidRPr="00D33903">
        <w:t>________________________________________________________________________________</w:t>
      </w:r>
    </w:p>
    <w:p w14:paraId="2F576FD8" w14:textId="77777777" w:rsidR="00886E28" w:rsidRPr="006B1DC1" w:rsidRDefault="00886E28" w:rsidP="00886E28">
      <w:pPr>
        <w:jc w:val="center"/>
        <w:rPr>
          <w:sz w:val="26"/>
          <w:szCs w:val="26"/>
        </w:rPr>
      </w:pPr>
      <w:r>
        <w:rPr>
          <w:sz w:val="22"/>
          <w:szCs w:val="22"/>
        </w:rPr>
        <w:t>tel. Nr., mob. Nr. ir el. pašto adresas</w:t>
      </w:r>
      <w:r w:rsidRPr="006B1DC1">
        <w:rPr>
          <w:sz w:val="22"/>
          <w:szCs w:val="22"/>
        </w:rPr>
        <w:t>)</w:t>
      </w:r>
    </w:p>
    <w:p w14:paraId="486A82B1" w14:textId="77777777" w:rsidR="00886E28" w:rsidRDefault="00886E28" w:rsidP="00886E28"/>
    <w:p w14:paraId="3924963F" w14:textId="77777777" w:rsidR="00886E28" w:rsidRPr="008D208C" w:rsidRDefault="00886E28" w:rsidP="00886E28">
      <w:r w:rsidRPr="008D208C">
        <w:t>Lazdijų rajono savivaldybės administracijai</w:t>
      </w:r>
    </w:p>
    <w:p w14:paraId="4BA4AF79" w14:textId="77777777" w:rsidR="00886E28" w:rsidRPr="008D208C" w:rsidRDefault="00886E28" w:rsidP="00886E28">
      <w:r w:rsidRPr="008D208C">
        <w:tab/>
      </w:r>
      <w:r w:rsidRPr="008D208C">
        <w:tab/>
      </w:r>
    </w:p>
    <w:p w14:paraId="07ECA4D4" w14:textId="77777777" w:rsidR="00886E28" w:rsidRPr="008D208C" w:rsidRDefault="00886E28" w:rsidP="00886E28">
      <w:pPr>
        <w:jc w:val="center"/>
        <w:rPr>
          <w:b/>
        </w:rPr>
      </w:pPr>
      <w:r w:rsidRPr="008D208C">
        <w:rPr>
          <w:b/>
        </w:rPr>
        <w:t>PRANEŠIMAS</w:t>
      </w:r>
    </w:p>
    <w:p w14:paraId="1C7C13C3" w14:textId="77777777" w:rsidR="00886E28" w:rsidRPr="008D208C" w:rsidRDefault="00886E28" w:rsidP="00886E28">
      <w:pPr>
        <w:jc w:val="center"/>
      </w:pPr>
    </w:p>
    <w:p w14:paraId="5F0EE2E6" w14:textId="77777777" w:rsidR="00886E28" w:rsidRPr="00D33903" w:rsidRDefault="00886E28" w:rsidP="00886E28">
      <w:pPr>
        <w:jc w:val="center"/>
      </w:pPr>
      <w:r w:rsidRPr="00D33903">
        <w:t>________________</w:t>
      </w:r>
    </w:p>
    <w:p w14:paraId="59238132" w14:textId="77777777" w:rsidR="00886E28" w:rsidRDefault="00886E28" w:rsidP="00886E28">
      <w:pPr>
        <w:jc w:val="center"/>
        <w:rPr>
          <w:sz w:val="22"/>
          <w:szCs w:val="22"/>
        </w:rPr>
      </w:pPr>
      <w:r w:rsidRPr="006B1DC1">
        <w:rPr>
          <w:sz w:val="22"/>
          <w:szCs w:val="22"/>
        </w:rPr>
        <w:t>(data)</w:t>
      </w:r>
    </w:p>
    <w:p w14:paraId="42204DBB" w14:textId="77777777" w:rsidR="00886E28" w:rsidRPr="00D33903" w:rsidRDefault="00886E28" w:rsidP="00886E28">
      <w:pPr>
        <w:jc w:val="center"/>
      </w:pPr>
    </w:p>
    <w:p w14:paraId="6C52CE5B" w14:textId="77777777" w:rsidR="00886E28" w:rsidRPr="00D33903" w:rsidRDefault="00886E28" w:rsidP="00886E28">
      <w:pPr>
        <w:jc w:val="center"/>
      </w:pPr>
      <w:r w:rsidRPr="00D33903">
        <w:t>________________</w:t>
      </w:r>
    </w:p>
    <w:p w14:paraId="3FC36794" w14:textId="77777777" w:rsidR="00886E28" w:rsidRPr="006B1DC1" w:rsidRDefault="00886E28" w:rsidP="00886E28">
      <w:pPr>
        <w:jc w:val="center"/>
        <w:rPr>
          <w:sz w:val="22"/>
          <w:szCs w:val="22"/>
        </w:rPr>
      </w:pPr>
      <w:r>
        <w:rPr>
          <w:sz w:val="22"/>
          <w:szCs w:val="22"/>
        </w:rPr>
        <w:t>(vieta</w:t>
      </w:r>
      <w:r w:rsidRPr="006B1DC1">
        <w:rPr>
          <w:sz w:val="22"/>
          <w:szCs w:val="22"/>
        </w:rPr>
        <w:t>)</w:t>
      </w:r>
    </w:p>
    <w:p w14:paraId="46696F9C" w14:textId="77777777" w:rsidR="00886E28" w:rsidRPr="00D33903" w:rsidRDefault="00886E28" w:rsidP="00886E28"/>
    <w:p w14:paraId="55EB7B27" w14:textId="77777777" w:rsidR="00886E28" w:rsidRDefault="00886E28" w:rsidP="00886E28">
      <w:pPr>
        <w:spacing w:line="360" w:lineRule="auto"/>
        <w:ind w:firstLine="709"/>
        <w:jc w:val="both"/>
      </w:pPr>
      <w:r w:rsidRPr="00D33903">
        <w:rPr>
          <w:rStyle w:val="clear"/>
        </w:rPr>
        <w:t xml:space="preserve">Vadovaudamiesi </w:t>
      </w:r>
      <w:r w:rsidRPr="00D33903">
        <w:t xml:space="preserve">Lazdijų rajono savivaldybės, kaip daugiabučių namų butų savininkės, lėšų, skiriamų daugiabučiams namams (statiniams) atnaujinti pagal privalomuosius statinių naudojimo ir priežiūros reikalavimus, kaupimo tvarkos aprašu, </w:t>
      </w:r>
      <w:r w:rsidRPr="00D33903">
        <w:rPr>
          <w:bCs/>
        </w:rPr>
        <w:t>patvirtintu</w:t>
      </w:r>
      <w:r w:rsidRPr="00D33903">
        <w:rPr>
          <w:rStyle w:val="clear"/>
        </w:rPr>
        <w:t xml:space="preserve"> </w:t>
      </w:r>
      <w:r w:rsidRPr="00D33903">
        <w:rPr>
          <w:rFonts w:eastAsia="Lucida Sans Unicode"/>
        </w:rPr>
        <w:t xml:space="preserve">Lazdijų rajono savivaldybės tarybos 2016 m. kovo … d. sprendimu Nr. 5TS-… </w:t>
      </w:r>
      <w:r w:rsidRPr="00D33903">
        <w:t xml:space="preserve">„Dėl Lazdijų rajono savivaldybės, kaip daugiabučių namų butų savininkės, lėšų, skiriamų daugiabučiams namams (statiniams) atnaujinti pagal privalomuosius statinių naudojimo ir priežiūros reikalavimus, kaupimo tvarkos aprašo </w:t>
      </w:r>
      <w:r w:rsidRPr="00D33903">
        <w:rPr>
          <w:bCs/>
        </w:rPr>
        <w:t>patvirtinimo</w:t>
      </w:r>
      <w:r w:rsidRPr="00D33903">
        <w:t>“, Lazdijų rajono savivaldybės administracijai pateikiame pranešimą apie Lazdijų</w:t>
      </w:r>
      <w:r w:rsidRPr="008D208C">
        <w:t xml:space="preserve"> rajono savivaldybei</w:t>
      </w:r>
      <w:r>
        <w:t>,</w:t>
      </w:r>
    </w:p>
    <w:p w14:paraId="45E06BF2" w14:textId="77777777" w:rsidR="00886E28" w:rsidRDefault="00886E28" w:rsidP="00886E28"/>
    <w:p w14:paraId="4D9A0884" w14:textId="77777777" w:rsidR="00886E28" w:rsidRDefault="00886E28" w:rsidP="00886E28">
      <w:r>
        <w:t>k</w:t>
      </w:r>
      <w:r w:rsidRPr="008D208C">
        <w:t xml:space="preserve">aip daugiabučio </w:t>
      </w:r>
      <w:r>
        <w:t>namo, esančio _____________________________________________________</w:t>
      </w:r>
    </w:p>
    <w:p w14:paraId="2945957C" w14:textId="77777777" w:rsidR="00886E28" w:rsidRPr="004116DF" w:rsidRDefault="00886E28" w:rsidP="00886E28">
      <w:pPr>
        <w:ind w:left="5103"/>
        <w:rPr>
          <w:sz w:val="22"/>
          <w:szCs w:val="22"/>
        </w:rPr>
      </w:pPr>
      <w:r w:rsidRPr="004116DF">
        <w:rPr>
          <w:sz w:val="22"/>
          <w:szCs w:val="22"/>
        </w:rPr>
        <w:t>(daugiabučio namo adresas)</w:t>
      </w:r>
    </w:p>
    <w:p w14:paraId="6D846E3E" w14:textId="77777777" w:rsidR="00886E28" w:rsidRDefault="00886E28" w:rsidP="00886E28"/>
    <w:p w14:paraId="0C862335" w14:textId="77777777" w:rsidR="00886E28" w:rsidRPr="008D208C" w:rsidRDefault="00886E28" w:rsidP="00886E28">
      <w:r w:rsidRPr="008D208C">
        <w:t>_________________________________________________________________________</w:t>
      </w:r>
      <w:r>
        <w:t>______</w:t>
      </w:r>
    </w:p>
    <w:p w14:paraId="11016446" w14:textId="77777777" w:rsidR="00886E28" w:rsidRDefault="00886E28" w:rsidP="00886E28"/>
    <w:p w14:paraId="7D7097DC" w14:textId="77777777" w:rsidR="00886E28" w:rsidRDefault="00886E28" w:rsidP="00886E28">
      <w:pPr>
        <w:rPr>
          <w:rFonts w:eastAsia="Calibri"/>
        </w:rPr>
      </w:pPr>
      <w:r>
        <w:t xml:space="preserve"> buto (-ų) Nr. _________________________________________</w:t>
      </w:r>
      <w:r w:rsidRPr="008D208C">
        <w:t xml:space="preserve"> </w:t>
      </w:r>
      <w:r w:rsidRPr="008D208C">
        <w:rPr>
          <w:rFonts w:eastAsia="Calibri"/>
        </w:rPr>
        <w:t>savininkei,</w:t>
      </w:r>
      <w:r>
        <w:rPr>
          <w:rFonts w:eastAsia="Calibri"/>
        </w:rPr>
        <w:t xml:space="preserve"> už 20____ metų </w:t>
      </w:r>
    </w:p>
    <w:p w14:paraId="637EC93B" w14:textId="77777777" w:rsidR="00886E28" w:rsidRDefault="00886E28" w:rsidP="00886E28">
      <w:pPr>
        <w:rPr>
          <w:rFonts w:eastAsia="Calibri"/>
        </w:rPr>
      </w:pPr>
    </w:p>
    <w:p w14:paraId="11FAD572" w14:textId="77777777" w:rsidR="00886E28" w:rsidRPr="008D208C" w:rsidRDefault="00886E28" w:rsidP="00886E28">
      <w:r>
        <w:rPr>
          <w:rFonts w:eastAsia="Calibri"/>
        </w:rPr>
        <w:t>_____________________mėnesį</w:t>
      </w:r>
      <w:r w:rsidRPr="008D208C">
        <w:rPr>
          <w:rFonts w:eastAsia="Calibri"/>
        </w:rPr>
        <w:t xml:space="preserve"> priklausančias mokėti kaupiamąsias įmokas</w:t>
      </w:r>
      <w:r>
        <w:rPr>
          <w:rFonts w:eastAsia="Calibri"/>
        </w:rPr>
        <w:t xml:space="preserve"> (sąrašas pridedamas).</w:t>
      </w:r>
    </w:p>
    <w:p w14:paraId="5EDB374D" w14:textId="77777777" w:rsidR="00886E28" w:rsidRPr="008D208C" w:rsidRDefault="00886E28" w:rsidP="00886E28"/>
    <w:p w14:paraId="1AE56A5A" w14:textId="77777777" w:rsidR="00886E28" w:rsidRPr="008D208C" w:rsidRDefault="00886E28" w:rsidP="00886E28">
      <w:pPr>
        <w:ind w:firstLine="720"/>
      </w:pPr>
      <w:r w:rsidRPr="008D208C">
        <w:t xml:space="preserve">Lėšas prašome pervesti į kaupiamąją sąskaitą Nr. </w:t>
      </w:r>
      <w:r>
        <w:t>_________________________________</w:t>
      </w:r>
      <w:r w:rsidRPr="008D208C">
        <w:t xml:space="preserve">, </w:t>
      </w:r>
    </w:p>
    <w:p w14:paraId="6E2DCF51" w14:textId="77777777" w:rsidR="00886E28" w:rsidRPr="006B1DC1" w:rsidRDefault="00886E28" w:rsidP="00886E28">
      <w:pPr>
        <w:ind w:left="5529"/>
        <w:rPr>
          <w:sz w:val="22"/>
          <w:szCs w:val="22"/>
        </w:rPr>
      </w:pPr>
      <w:r w:rsidRPr="006B1DC1">
        <w:rPr>
          <w:sz w:val="22"/>
          <w:szCs w:val="22"/>
        </w:rPr>
        <w:t>(nurodyti</w:t>
      </w:r>
      <w:r>
        <w:rPr>
          <w:sz w:val="22"/>
          <w:szCs w:val="22"/>
        </w:rPr>
        <w:t xml:space="preserve"> kaupiamosios</w:t>
      </w:r>
      <w:r w:rsidRPr="006B1DC1">
        <w:rPr>
          <w:sz w:val="22"/>
          <w:szCs w:val="22"/>
        </w:rPr>
        <w:t xml:space="preserve"> sąskaitos numerį) </w:t>
      </w:r>
    </w:p>
    <w:p w14:paraId="6E774159" w14:textId="77777777" w:rsidR="00886E28" w:rsidRPr="006B1DC1" w:rsidRDefault="00886E28" w:rsidP="00886E28">
      <w:pPr>
        <w:rPr>
          <w:sz w:val="26"/>
          <w:szCs w:val="26"/>
        </w:rPr>
      </w:pPr>
    </w:p>
    <w:p w14:paraId="7012D4F6" w14:textId="77777777" w:rsidR="00886E28" w:rsidRPr="008D208C" w:rsidRDefault="00886E28" w:rsidP="00886E28">
      <w:r w:rsidRPr="008D208C">
        <w:t xml:space="preserve">esančią </w:t>
      </w:r>
      <w:r>
        <w:t>_________________________________________________________________________.</w:t>
      </w:r>
    </w:p>
    <w:p w14:paraId="1D80D549" w14:textId="77777777" w:rsidR="00886E28" w:rsidRPr="006B1DC1" w:rsidRDefault="00886E28" w:rsidP="00886E28">
      <w:pPr>
        <w:jc w:val="center"/>
        <w:rPr>
          <w:sz w:val="22"/>
          <w:szCs w:val="22"/>
        </w:rPr>
      </w:pPr>
      <w:r w:rsidRPr="006B1DC1">
        <w:rPr>
          <w:sz w:val="22"/>
          <w:szCs w:val="22"/>
        </w:rPr>
        <w:t>(nurodyti banko</w:t>
      </w:r>
      <w:r>
        <w:rPr>
          <w:sz w:val="22"/>
          <w:szCs w:val="22"/>
        </w:rPr>
        <w:t xml:space="preserve"> ar kitų kredito įstaigų</w:t>
      </w:r>
      <w:r w:rsidRPr="006B1DC1">
        <w:rPr>
          <w:sz w:val="22"/>
          <w:szCs w:val="22"/>
        </w:rPr>
        <w:t xml:space="preserve"> pavadinimą ir kodą)</w:t>
      </w:r>
    </w:p>
    <w:p w14:paraId="728304FE" w14:textId="77777777" w:rsidR="00886E28" w:rsidRPr="008D208C" w:rsidRDefault="00886E28" w:rsidP="00A97471">
      <w:pPr>
        <w:spacing w:line="360" w:lineRule="auto"/>
        <w:ind w:firstLine="720"/>
      </w:pPr>
      <w:r w:rsidRPr="008D208C">
        <w:lastRenderedPageBreak/>
        <w:t>PRIDEDAMA:</w:t>
      </w:r>
    </w:p>
    <w:p w14:paraId="27637C4F" w14:textId="77777777" w:rsidR="00886E28" w:rsidRDefault="00886E28" w:rsidP="00A97471">
      <w:pPr>
        <w:spacing w:line="360" w:lineRule="auto"/>
        <w:ind w:firstLine="720"/>
      </w:pPr>
      <w:r w:rsidRPr="00172CEB">
        <w:t>1. B</w:t>
      </w:r>
      <w:r w:rsidRPr="00172CEB">
        <w:rPr>
          <w:rFonts w:eastAsia="Calibri"/>
        </w:rPr>
        <w:t>anko arba kitose kredito įstaigose (nurodoma banko arba kitų kredito įstaigų</w:t>
      </w:r>
      <w:r w:rsidRPr="00172CEB">
        <w:t xml:space="preserve">, kuriose atidarytos kaupiamosios sąskaitos, pavadinimai ir banko </w:t>
      </w:r>
      <w:r w:rsidRPr="00172CEB">
        <w:rPr>
          <w:rFonts w:eastAsia="Calibri"/>
        </w:rPr>
        <w:t>arba kitų kredito įstaigų</w:t>
      </w:r>
      <w:r w:rsidRPr="00172CEB">
        <w:t xml:space="preserve"> kodai) sudarytos kaupiamosios sutarties Nr. ___________,</w:t>
      </w:r>
      <w:r>
        <w:t xml:space="preserve"> </w:t>
      </w:r>
      <w:r>
        <w:rPr>
          <w:bCs/>
        </w:rPr>
        <w:t>patvirtinta</w:t>
      </w:r>
      <w:r w:rsidRPr="00172CEB">
        <w:t xml:space="preserve"> kopija, </w:t>
      </w:r>
      <w:r>
        <w:t>_____ lapų.</w:t>
      </w:r>
    </w:p>
    <w:p w14:paraId="2EA4BC3D" w14:textId="77777777" w:rsidR="00886E28" w:rsidRPr="008D208C" w:rsidRDefault="00886E28" w:rsidP="00A97471">
      <w:pPr>
        <w:spacing w:line="360" w:lineRule="auto"/>
        <w:ind w:firstLine="720"/>
      </w:pPr>
      <w:r w:rsidRPr="00172CEB">
        <w:t xml:space="preserve">2. </w:t>
      </w:r>
      <w:r>
        <w:t>Daugiabučio namo</w:t>
      </w:r>
      <w:r w:rsidRPr="00360A69">
        <w:t xml:space="preserve"> </w:t>
      </w:r>
      <w:r w:rsidRPr="00360A69">
        <w:rPr>
          <w:rFonts w:eastAsia="Calibri"/>
        </w:rPr>
        <w:t xml:space="preserve">butų ir kitų patalpų savininkų </w:t>
      </w:r>
      <w:r>
        <w:rPr>
          <w:rFonts w:eastAsia="Calibri"/>
        </w:rPr>
        <w:t>sprendimo dėl apskaičiuoto kaupiamųjų mėnesinių</w:t>
      </w:r>
      <w:r w:rsidRPr="00360A69">
        <w:rPr>
          <w:rFonts w:eastAsia="Calibri"/>
        </w:rPr>
        <w:t xml:space="preserve"> į</w:t>
      </w:r>
      <w:r>
        <w:rPr>
          <w:rFonts w:eastAsia="Calibri"/>
        </w:rPr>
        <w:t xml:space="preserve">mokų tarifo kartu su ilgalaikiu planu tvirtinamo </w:t>
      </w:r>
      <w:r>
        <w:rPr>
          <w:rFonts w:eastAsia="Calibri"/>
          <w:bCs/>
        </w:rPr>
        <w:t>patvirtinta</w:t>
      </w:r>
      <w:r w:rsidRPr="00360A69">
        <w:rPr>
          <w:rFonts w:eastAsia="Calibri"/>
        </w:rPr>
        <w:t xml:space="preserve"> </w:t>
      </w:r>
      <w:r>
        <w:rPr>
          <w:rFonts w:eastAsia="Calibri"/>
        </w:rPr>
        <w:t xml:space="preserve">kopija, </w:t>
      </w:r>
      <w:r>
        <w:t>_____ lapų.</w:t>
      </w:r>
    </w:p>
    <w:p w14:paraId="00D64C53" w14:textId="77777777" w:rsidR="00886E28" w:rsidRDefault="00886E28" w:rsidP="00886E28"/>
    <w:p w14:paraId="383ACFAA" w14:textId="77777777" w:rsidR="00886E28" w:rsidRDefault="00886E28" w:rsidP="00886E28"/>
    <w:p w14:paraId="433D797C" w14:textId="77777777" w:rsidR="00886E28" w:rsidRPr="008D208C" w:rsidRDefault="00886E28" w:rsidP="00886E28"/>
    <w:p w14:paraId="286A6F5A" w14:textId="77777777" w:rsidR="00886E28" w:rsidRPr="00D33903" w:rsidRDefault="00886E28" w:rsidP="00886E28">
      <w:r w:rsidRPr="00D33903">
        <w:t xml:space="preserve">Daugiabučio namo bendrojo </w:t>
      </w:r>
    </w:p>
    <w:p w14:paraId="163E995A" w14:textId="77777777" w:rsidR="00886E28" w:rsidRPr="00D33903" w:rsidRDefault="00886E28" w:rsidP="00886E28">
      <w:r w:rsidRPr="00D33903">
        <w:t xml:space="preserve">naudojimo objektų valdytojas </w:t>
      </w:r>
    </w:p>
    <w:p w14:paraId="7A8DDA5F" w14:textId="77777777" w:rsidR="00886E28" w:rsidRPr="008D208C" w:rsidRDefault="00886E28" w:rsidP="00886E28">
      <w:r w:rsidRPr="00D33903">
        <w:t>arba jo įgaliotas asmuo</w:t>
      </w:r>
      <w:r w:rsidRPr="008D208C">
        <w:tab/>
      </w:r>
      <w:r>
        <w:tab/>
        <w:t>________________</w:t>
      </w:r>
      <w:r w:rsidRPr="008D208C">
        <w:tab/>
        <w:t>______________________</w:t>
      </w:r>
    </w:p>
    <w:p w14:paraId="2EFF760F" w14:textId="10A05F85" w:rsidR="00886E28" w:rsidRPr="006B1DC1" w:rsidRDefault="00886E28" w:rsidP="00886E28">
      <w:pPr>
        <w:ind w:left="4395" w:hanging="22"/>
        <w:rPr>
          <w:sz w:val="22"/>
          <w:szCs w:val="22"/>
        </w:rPr>
      </w:pPr>
      <w:r w:rsidRPr="006B1DC1">
        <w:rPr>
          <w:sz w:val="22"/>
          <w:szCs w:val="22"/>
        </w:rPr>
        <w:t xml:space="preserve">(parašas)             </w:t>
      </w:r>
      <w:r w:rsidR="00A97471">
        <w:rPr>
          <w:sz w:val="22"/>
          <w:szCs w:val="22"/>
        </w:rPr>
        <w:t xml:space="preserve"> </w:t>
      </w:r>
      <w:r>
        <w:rPr>
          <w:sz w:val="22"/>
          <w:szCs w:val="22"/>
        </w:rPr>
        <w:t xml:space="preserve">     </w:t>
      </w:r>
      <w:r w:rsidRPr="006B1DC1">
        <w:rPr>
          <w:sz w:val="22"/>
          <w:szCs w:val="22"/>
        </w:rPr>
        <w:t xml:space="preserve">  (vardas, pavardė)</w:t>
      </w:r>
    </w:p>
    <w:p w14:paraId="1960E78E" w14:textId="77777777" w:rsidR="00886E28" w:rsidRDefault="00886E28" w:rsidP="00886E28"/>
    <w:p w14:paraId="359FFEB7" w14:textId="77777777" w:rsidR="00886E28" w:rsidRDefault="00886E28" w:rsidP="00886E28"/>
    <w:p w14:paraId="55FB7AEF" w14:textId="77777777" w:rsidR="00886E28" w:rsidRDefault="00886E28" w:rsidP="00886E28"/>
    <w:p w14:paraId="2BA81577" w14:textId="77777777" w:rsidR="00886E28" w:rsidRDefault="00886E28" w:rsidP="00886E28"/>
    <w:p w14:paraId="6A4C4C9F" w14:textId="77777777" w:rsidR="00886E28" w:rsidRDefault="00886E28" w:rsidP="00886E28"/>
    <w:p w14:paraId="0C245A2A" w14:textId="77777777" w:rsidR="00886E28" w:rsidRDefault="00886E28" w:rsidP="00886E28"/>
    <w:p w14:paraId="69A3AE09" w14:textId="77777777" w:rsidR="00886E28" w:rsidRDefault="00886E28" w:rsidP="00886E28"/>
    <w:p w14:paraId="475872A0" w14:textId="77777777" w:rsidR="00886E28" w:rsidRDefault="00886E28" w:rsidP="00886E28"/>
    <w:p w14:paraId="2732386C" w14:textId="77777777" w:rsidR="00886E28" w:rsidRDefault="00886E28" w:rsidP="00886E28"/>
    <w:p w14:paraId="4CAB47F9" w14:textId="77777777" w:rsidR="00886E28" w:rsidRDefault="00886E28" w:rsidP="00886E28"/>
    <w:p w14:paraId="61F4F2E6" w14:textId="77777777" w:rsidR="00886E28" w:rsidRDefault="00886E28" w:rsidP="00886E28"/>
    <w:p w14:paraId="0D173A6C" w14:textId="77777777" w:rsidR="00886E28" w:rsidRDefault="00886E28" w:rsidP="00886E28"/>
    <w:p w14:paraId="4F29050B" w14:textId="77777777" w:rsidR="00886E28" w:rsidRDefault="00886E28" w:rsidP="00886E28"/>
    <w:p w14:paraId="73B35F98" w14:textId="77777777" w:rsidR="00886E28" w:rsidRDefault="00886E28" w:rsidP="00886E28"/>
    <w:p w14:paraId="436739F0" w14:textId="77777777" w:rsidR="00886E28" w:rsidRDefault="00886E28" w:rsidP="00886E28"/>
    <w:p w14:paraId="6A267F6E" w14:textId="77777777" w:rsidR="00886E28" w:rsidRDefault="00886E28" w:rsidP="00886E28"/>
    <w:p w14:paraId="61F39798" w14:textId="77777777" w:rsidR="00886E28" w:rsidRDefault="00886E28" w:rsidP="00886E28"/>
    <w:p w14:paraId="590B8CFE" w14:textId="77777777" w:rsidR="00886E28" w:rsidRDefault="00886E28" w:rsidP="00886E28"/>
    <w:p w14:paraId="2B2CBFE5" w14:textId="77777777" w:rsidR="00886E28" w:rsidRDefault="00886E28" w:rsidP="00886E28"/>
    <w:p w14:paraId="6ECA82F0" w14:textId="77777777" w:rsidR="00886E28" w:rsidRDefault="00886E28" w:rsidP="00886E28"/>
    <w:p w14:paraId="6A0E2DB7" w14:textId="77777777" w:rsidR="00886E28" w:rsidRDefault="00886E28" w:rsidP="00886E28"/>
    <w:p w14:paraId="3CFCC17D" w14:textId="77777777" w:rsidR="00886E28" w:rsidRDefault="00886E28" w:rsidP="00886E28"/>
    <w:p w14:paraId="4797A37D" w14:textId="77777777" w:rsidR="00886E28" w:rsidRDefault="00886E28" w:rsidP="00886E28"/>
    <w:p w14:paraId="1F67CC67" w14:textId="77777777" w:rsidR="00886E28" w:rsidRDefault="00886E28" w:rsidP="00886E28"/>
    <w:p w14:paraId="6C1944A9" w14:textId="77777777" w:rsidR="00886E28" w:rsidRDefault="00886E28" w:rsidP="00886E28"/>
    <w:p w14:paraId="206BFEE8" w14:textId="77777777" w:rsidR="00886E28" w:rsidRDefault="00886E28" w:rsidP="00886E28"/>
    <w:p w14:paraId="6A1ED954" w14:textId="77777777" w:rsidR="00886E28" w:rsidRDefault="00886E28" w:rsidP="00886E28"/>
    <w:p w14:paraId="3C845D8F" w14:textId="77777777" w:rsidR="00886E28" w:rsidRDefault="00886E28" w:rsidP="00886E28"/>
    <w:p w14:paraId="3D05FBF5" w14:textId="77777777" w:rsidR="00886E28" w:rsidRDefault="00886E28" w:rsidP="00886E28"/>
    <w:p w14:paraId="299FCB02" w14:textId="77777777" w:rsidR="00886E28" w:rsidRDefault="00886E28" w:rsidP="00886E28"/>
    <w:p w14:paraId="723BDFDE" w14:textId="77777777" w:rsidR="00886E28" w:rsidRDefault="00886E28" w:rsidP="00886E28"/>
    <w:p w14:paraId="7E08472C" w14:textId="77777777" w:rsidR="00886E28" w:rsidRDefault="00886E28" w:rsidP="00886E28"/>
    <w:p w14:paraId="1E9F692F" w14:textId="77777777" w:rsidR="00886E28" w:rsidRDefault="00886E28" w:rsidP="00886E28"/>
    <w:p w14:paraId="6492EFD6" w14:textId="77777777" w:rsidR="00886E28" w:rsidRDefault="00886E28" w:rsidP="00886E28"/>
    <w:p w14:paraId="7407D4AF" w14:textId="77777777" w:rsidR="00886E28" w:rsidRDefault="00886E28" w:rsidP="00886E28"/>
    <w:p w14:paraId="6B7725A6" w14:textId="77777777" w:rsidR="00886E28" w:rsidRDefault="00886E28" w:rsidP="00886E28"/>
    <w:p w14:paraId="1F1650F6" w14:textId="7E30EBCF" w:rsidR="00886E28" w:rsidRPr="00EB133D" w:rsidRDefault="00886E28" w:rsidP="00886E28">
      <w:pPr>
        <w:jc w:val="center"/>
        <w:rPr>
          <w:b/>
        </w:rPr>
      </w:pPr>
      <w:r w:rsidRPr="00EB133D">
        <w:rPr>
          <w:b/>
        </w:rPr>
        <w:lastRenderedPageBreak/>
        <w:t>LAZDIJŲ RAJONO SAVIVALDYBEI NUOSAVYBĖS TEISE PRIKLAUSANČIŲ GYVENAMŲJŲ PATALPŲ</w:t>
      </w:r>
      <w:r w:rsidR="00ED0474">
        <w:rPr>
          <w:b/>
        </w:rPr>
        <w:t xml:space="preserve"> (BUTŲ)</w:t>
      </w:r>
      <w:r w:rsidRPr="00EB133D">
        <w:rPr>
          <w:b/>
        </w:rPr>
        <w:t xml:space="preserve"> SĄRAŠAS</w:t>
      </w:r>
    </w:p>
    <w:p w14:paraId="362CA471" w14:textId="77777777" w:rsidR="00886E28" w:rsidRDefault="00886E28" w:rsidP="00886E28"/>
    <w:tbl>
      <w:tblPr>
        <w:tblStyle w:val="Lentelstinklelis"/>
        <w:tblW w:w="9489" w:type="dxa"/>
        <w:tblLook w:val="04A0" w:firstRow="1" w:lastRow="0" w:firstColumn="1" w:lastColumn="0" w:noHBand="0" w:noVBand="1"/>
      </w:tblPr>
      <w:tblGrid>
        <w:gridCol w:w="570"/>
        <w:gridCol w:w="2544"/>
        <w:gridCol w:w="744"/>
        <w:gridCol w:w="933"/>
        <w:gridCol w:w="2859"/>
        <w:gridCol w:w="1839"/>
      </w:tblGrid>
      <w:tr w:rsidR="00886E28" w:rsidRPr="00066C0D" w14:paraId="282C736F" w14:textId="77777777" w:rsidTr="00886E28">
        <w:tc>
          <w:tcPr>
            <w:tcW w:w="570" w:type="dxa"/>
          </w:tcPr>
          <w:p w14:paraId="69AD49EE" w14:textId="77777777" w:rsidR="00886E28" w:rsidRPr="00066C0D" w:rsidRDefault="00886E28" w:rsidP="00582B59">
            <w:pPr>
              <w:spacing w:before="120" w:after="120"/>
              <w:jc w:val="center"/>
              <w:rPr>
                <w:b/>
              </w:rPr>
            </w:pPr>
            <w:r w:rsidRPr="00066C0D">
              <w:rPr>
                <w:b/>
              </w:rPr>
              <w:t>Eil. Nr.</w:t>
            </w:r>
          </w:p>
        </w:tc>
        <w:tc>
          <w:tcPr>
            <w:tcW w:w="2544" w:type="dxa"/>
          </w:tcPr>
          <w:p w14:paraId="37FA2938" w14:textId="77777777" w:rsidR="00886E28" w:rsidRPr="00066C0D" w:rsidRDefault="00886E28" w:rsidP="00582B59">
            <w:pPr>
              <w:spacing w:before="120" w:after="120"/>
              <w:jc w:val="center"/>
              <w:rPr>
                <w:b/>
              </w:rPr>
            </w:pPr>
            <w:r w:rsidRPr="00066C0D">
              <w:rPr>
                <w:b/>
                <w:bCs/>
              </w:rPr>
              <w:t>Daugiabučio namo adresas</w:t>
            </w:r>
          </w:p>
        </w:tc>
        <w:tc>
          <w:tcPr>
            <w:tcW w:w="744" w:type="dxa"/>
          </w:tcPr>
          <w:p w14:paraId="130C298E" w14:textId="77777777" w:rsidR="00886E28" w:rsidRPr="00066C0D" w:rsidRDefault="00886E28" w:rsidP="00582B59">
            <w:pPr>
              <w:spacing w:before="120" w:after="120"/>
              <w:jc w:val="center"/>
              <w:rPr>
                <w:b/>
              </w:rPr>
            </w:pPr>
            <w:r w:rsidRPr="00066C0D">
              <w:rPr>
                <w:b/>
              </w:rPr>
              <w:t>Buto Nr.</w:t>
            </w:r>
          </w:p>
        </w:tc>
        <w:tc>
          <w:tcPr>
            <w:tcW w:w="933" w:type="dxa"/>
          </w:tcPr>
          <w:p w14:paraId="54A2E8C1" w14:textId="77777777" w:rsidR="00886E28" w:rsidRPr="00066C0D" w:rsidRDefault="00886E28" w:rsidP="00582B59">
            <w:pPr>
              <w:spacing w:before="120" w:after="120"/>
              <w:jc w:val="center"/>
              <w:rPr>
                <w:rFonts w:eastAsia="Calibri"/>
                <w:b/>
              </w:rPr>
            </w:pPr>
            <w:r>
              <w:rPr>
                <w:rFonts w:eastAsia="Calibri"/>
                <w:b/>
              </w:rPr>
              <w:t>Buto plotas (m</w:t>
            </w:r>
            <w:r w:rsidRPr="00EB133D">
              <w:rPr>
                <w:rFonts w:eastAsia="Calibri"/>
                <w:b/>
                <w:vertAlign w:val="superscript"/>
              </w:rPr>
              <w:t>2</w:t>
            </w:r>
            <w:r>
              <w:rPr>
                <w:rFonts w:eastAsia="Calibri"/>
                <w:b/>
              </w:rPr>
              <w:t>)</w:t>
            </w:r>
          </w:p>
        </w:tc>
        <w:tc>
          <w:tcPr>
            <w:tcW w:w="2859" w:type="dxa"/>
          </w:tcPr>
          <w:p w14:paraId="08C8087C" w14:textId="6D30CDC8" w:rsidR="00886E28" w:rsidRPr="00066C0D" w:rsidRDefault="00886E28" w:rsidP="00582B59">
            <w:pPr>
              <w:spacing w:before="120" w:after="120"/>
              <w:jc w:val="center"/>
              <w:rPr>
                <w:b/>
              </w:rPr>
            </w:pPr>
            <w:r w:rsidRPr="00066C0D">
              <w:rPr>
                <w:rFonts w:eastAsia="Calibri"/>
                <w:b/>
              </w:rPr>
              <w:t xml:space="preserve">Apskaičiuotas </w:t>
            </w:r>
            <w:r>
              <w:rPr>
                <w:rFonts w:eastAsia="Calibri"/>
                <w:b/>
              </w:rPr>
              <w:t>(1 m</w:t>
            </w:r>
            <w:r w:rsidRPr="00EB133D">
              <w:rPr>
                <w:rFonts w:eastAsia="Calibri"/>
                <w:b/>
                <w:vertAlign w:val="superscript"/>
              </w:rPr>
              <w:t>2</w:t>
            </w:r>
            <w:r>
              <w:rPr>
                <w:rFonts w:eastAsia="Calibri"/>
                <w:b/>
              </w:rPr>
              <w:t xml:space="preserve">) </w:t>
            </w:r>
            <w:r w:rsidRPr="00066C0D">
              <w:rPr>
                <w:rFonts w:eastAsia="Calibri"/>
                <w:b/>
              </w:rPr>
              <w:t>kaupiamo</w:t>
            </w:r>
            <w:r>
              <w:rPr>
                <w:rFonts w:eastAsia="Calibri"/>
                <w:b/>
              </w:rPr>
              <w:t>s</w:t>
            </w:r>
            <w:r w:rsidRPr="00066C0D">
              <w:rPr>
                <w:rFonts w:eastAsia="Calibri"/>
                <w:b/>
              </w:rPr>
              <w:t>ios mėnesinės įmokos tarifas</w:t>
            </w:r>
          </w:p>
        </w:tc>
        <w:tc>
          <w:tcPr>
            <w:tcW w:w="1839" w:type="dxa"/>
          </w:tcPr>
          <w:p w14:paraId="7CFA44C0" w14:textId="77777777" w:rsidR="00886E28" w:rsidRPr="00066C0D" w:rsidRDefault="00886E28" w:rsidP="00582B59">
            <w:pPr>
              <w:spacing w:before="120" w:after="120"/>
              <w:jc w:val="center"/>
              <w:rPr>
                <w:b/>
              </w:rPr>
            </w:pPr>
            <w:r w:rsidRPr="00066C0D">
              <w:rPr>
                <w:rFonts w:eastAsia="Calibri"/>
                <w:b/>
              </w:rPr>
              <w:t>Kaupiamosios įmokos suma (Eur)</w:t>
            </w:r>
          </w:p>
        </w:tc>
      </w:tr>
      <w:tr w:rsidR="00F14F93" w14:paraId="6E310663" w14:textId="77777777" w:rsidTr="00886E28">
        <w:tc>
          <w:tcPr>
            <w:tcW w:w="570" w:type="dxa"/>
            <w:vMerge w:val="restart"/>
          </w:tcPr>
          <w:p w14:paraId="4C554290" w14:textId="77777777" w:rsidR="00F14F93" w:rsidRDefault="00F14F93" w:rsidP="00582B59"/>
        </w:tc>
        <w:tc>
          <w:tcPr>
            <w:tcW w:w="2544" w:type="dxa"/>
            <w:vMerge w:val="restart"/>
          </w:tcPr>
          <w:p w14:paraId="7DE774F6" w14:textId="77777777" w:rsidR="00F14F93" w:rsidRDefault="00F14F93" w:rsidP="00582B59"/>
        </w:tc>
        <w:tc>
          <w:tcPr>
            <w:tcW w:w="744" w:type="dxa"/>
          </w:tcPr>
          <w:p w14:paraId="337EFBBA" w14:textId="77777777" w:rsidR="00F14F93" w:rsidRDefault="00F14F93" w:rsidP="00582B59"/>
        </w:tc>
        <w:tc>
          <w:tcPr>
            <w:tcW w:w="933" w:type="dxa"/>
          </w:tcPr>
          <w:p w14:paraId="298BD9E0" w14:textId="77777777" w:rsidR="00F14F93" w:rsidRDefault="00F14F93" w:rsidP="00582B59"/>
        </w:tc>
        <w:tc>
          <w:tcPr>
            <w:tcW w:w="2859" w:type="dxa"/>
          </w:tcPr>
          <w:p w14:paraId="75322EE7" w14:textId="77777777" w:rsidR="00F14F93" w:rsidRDefault="00F14F93" w:rsidP="00582B59"/>
        </w:tc>
        <w:tc>
          <w:tcPr>
            <w:tcW w:w="1839" w:type="dxa"/>
          </w:tcPr>
          <w:p w14:paraId="213E4D87" w14:textId="77777777" w:rsidR="00F14F93" w:rsidRDefault="00F14F93" w:rsidP="00582B59"/>
        </w:tc>
      </w:tr>
      <w:tr w:rsidR="00F14F93" w14:paraId="68EC0885" w14:textId="77777777" w:rsidTr="00886E28">
        <w:tc>
          <w:tcPr>
            <w:tcW w:w="570" w:type="dxa"/>
            <w:vMerge/>
          </w:tcPr>
          <w:p w14:paraId="69CEF5B4" w14:textId="77777777" w:rsidR="00F14F93" w:rsidRDefault="00F14F93" w:rsidP="00582B59"/>
        </w:tc>
        <w:tc>
          <w:tcPr>
            <w:tcW w:w="2544" w:type="dxa"/>
            <w:vMerge/>
          </w:tcPr>
          <w:p w14:paraId="43B4F067" w14:textId="77777777" w:rsidR="00F14F93" w:rsidRDefault="00F14F93" w:rsidP="00582B59"/>
        </w:tc>
        <w:tc>
          <w:tcPr>
            <w:tcW w:w="744" w:type="dxa"/>
          </w:tcPr>
          <w:p w14:paraId="0F777C7B" w14:textId="77777777" w:rsidR="00F14F93" w:rsidRDefault="00F14F93" w:rsidP="00582B59"/>
        </w:tc>
        <w:tc>
          <w:tcPr>
            <w:tcW w:w="933" w:type="dxa"/>
          </w:tcPr>
          <w:p w14:paraId="75EF4516" w14:textId="77777777" w:rsidR="00F14F93" w:rsidRDefault="00F14F93" w:rsidP="00582B59"/>
        </w:tc>
        <w:tc>
          <w:tcPr>
            <w:tcW w:w="2859" w:type="dxa"/>
          </w:tcPr>
          <w:p w14:paraId="773A44FD" w14:textId="77777777" w:rsidR="00F14F93" w:rsidRDefault="00F14F93" w:rsidP="00582B59"/>
        </w:tc>
        <w:tc>
          <w:tcPr>
            <w:tcW w:w="1839" w:type="dxa"/>
          </w:tcPr>
          <w:p w14:paraId="1175A29D" w14:textId="77777777" w:rsidR="00F14F93" w:rsidRDefault="00F14F93" w:rsidP="00582B59"/>
        </w:tc>
      </w:tr>
      <w:tr w:rsidR="00F14F93" w14:paraId="22563575" w14:textId="77777777" w:rsidTr="00886E28">
        <w:tc>
          <w:tcPr>
            <w:tcW w:w="570" w:type="dxa"/>
            <w:vMerge/>
          </w:tcPr>
          <w:p w14:paraId="420FCBF4" w14:textId="77777777" w:rsidR="00F14F93" w:rsidRDefault="00F14F93" w:rsidP="00582B59"/>
        </w:tc>
        <w:tc>
          <w:tcPr>
            <w:tcW w:w="2544" w:type="dxa"/>
            <w:vMerge/>
          </w:tcPr>
          <w:p w14:paraId="73103038" w14:textId="77777777" w:rsidR="00F14F93" w:rsidRDefault="00F14F93" w:rsidP="00582B59"/>
        </w:tc>
        <w:tc>
          <w:tcPr>
            <w:tcW w:w="744" w:type="dxa"/>
          </w:tcPr>
          <w:p w14:paraId="4F16D9B7" w14:textId="77777777" w:rsidR="00F14F93" w:rsidRDefault="00F14F93" w:rsidP="00582B59"/>
        </w:tc>
        <w:tc>
          <w:tcPr>
            <w:tcW w:w="933" w:type="dxa"/>
          </w:tcPr>
          <w:p w14:paraId="3AAB279C" w14:textId="77777777" w:rsidR="00F14F93" w:rsidRDefault="00F14F93" w:rsidP="00582B59"/>
        </w:tc>
        <w:tc>
          <w:tcPr>
            <w:tcW w:w="2859" w:type="dxa"/>
          </w:tcPr>
          <w:p w14:paraId="531B5540" w14:textId="77777777" w:rsidR="00F14F93" w:rsidRDefault="00F14F93" w:rsidP="00582B59"/>
        </w:tc>
        <w:tc>
          <w:tcPr>
            <w:tcW w:w="1839" w:type="dxa"/>
          </w:tcPr>
          <w:p w14:paraId="5AA26053" w14:textId="77777777" w:rsidR="00F14F93" w:rsidRDefault="00F14F93" w:rsidP="00582B59"/>
        </w:tc>
      </w:tr>
      <w:tr w:rsidR="00F14F93" w14:paraId="4B555A7A" w14:textId="77777777" w:rsidTr="00886E28">
        <w:tc>
          <w:tcPr>
            <w:tcW w:w="570" w:type="dxa"/>
            <w:vMerge/>
          </w:tcPr>
          <w:p w14:paraId="604D9328" w14:textId="77777777" w:rsidR="00F14F93" w:rsidRDefault="00F14F93" w:rsidP="00582B59"/>
        </w:tc>
        <w:tc>
          <w:tcPr>
            <w:tcW w:w="2544" w:type="dxa"/>
            <w:vMerge/>
          </w:tcPr>
          <w:p w14:paraId="1B135494" w14:textId="77777777" w:rsidR="00F14F93" w:rsidRDefault="00F14F93" w:rsidP="00582B59"/>
        </w:tc>
        <w:tc>
          <w:tcPr>
            <w:tcW w:w="744" w:type="dxa"/>
          </w:tcPr>
          <w:p w14:paraId="4FA06C95" w14:textId="77777777" w:rsidR="00F14F93" w:rsidRDefault="00F14F93" w:rsidP="00582B59"/>
        </w:tc>
        <w:tc>
          <w:tcPr>
            <w:tcW w:w="933" w:type="dxa"/>
          </w:tcPr>
          <w:p w14:paraId="58728085" w14:textId="77777777" w:rsidR="00F14F93" w:rsidRDefault="00F14F93" w:rsidP="00582B59"/>
        </w:tc>
        <w:tc>
          <w:tcPr>
            <w:tcW w:w="2859" w:type="dxa"/>
          </w:tcPr>
          <w:p w14:paraId="3BB959D7" w14:textId="77777777" w:rsidR="00F14F93" w:rsidRDefault="00F14F93" w:rsidP="00582B59"/>
        </w:tc>
        <w:tc>
          <w:tcPr>
            <w:tcW w:w="1839" w:type="dxa"/>
          </w:tcPr>
          <w:p w14:paraId="50B859AE" w14:textId="77777777" w:rsidR="00F14F93" w:rsidRDefault="00F14F93" w:rsidP="00582B59"/>
        </w:tc>
      </w:tr>
      <w:tr w:rsidR="00F14F93" w14:paraId="08C6D068" w14:textId="77777777" w:rsidTr="00886E28">
        <w:tc>
          <w:tcPr>
            <w:tcW w:w="570" w:type="dxa"/>
            <w:vMerge/>
          </w:tcPr>
          <w:p w14:paraId="247CD43C" w14:textId="77777777" w:rsidR="00F14F93" w:rsidRDefault="00F14F93" w:rsidP="00582B59"/>
        </w:tc>
        <w:tc>
          <w:tcPr>
            <w:tcW w:w="2544" w:type="dxa"/>
            <w:vMerge/>
          </w:tcPr>
          <w:p w14:paraId="63E6DA6F" w14:textId="77777777" w:rsidR="00F14F93" w:rsidRDefault="00F14F93" w:rsidP="00582B59"/>
        </w:tc>
        <w:tc>
          <w:tcPr>
            <w:tcW w:w="744" w:type="dxa"/>
          </w:tcPr>
          <w:p w14:paraId="2A56CFF5" w14:textId="77777777" w:rsidR="00F14F93" w:rsidRDefault="00F14F93" w:rsidP="00582B59"/>
        </w:tc>
        <w:tc>
          <w:tcPr>
            <w:tcW w:w="933" w:type="dxa"/>
          </w:tcPr>
          <w:p w14:paraId="5F74B89A" w14:textId="77777777" w:rsidR="00F14F93" w:rsidRDefault="00F14F93" w:rsidP="00582B59"/>
        </w:tc>
        <w:tc>
          <w:tcPr>
            <w:tcW w:w="2859" w:type="dxa"/>
          </w:tcPr>
          <w:p w14:paraId="1BDADA8B" w14:textId="77777777" w:rsidR="00F14F93" w:rsidRDefault="00F14F93" w:rsidP="00582B59"/>
        </w:tc>
        <w:tc>
          <w:tcPr>
            <w:tcW w:w="1839" w:type="dxa"/>
          </w:tcPr>
          <w:p w14:paraId="35FEBDDE" w14:textId="77777777" w:rsidR="00F14F93" w:rsidRDefault="00F14F93" w:rsidP="00582B59"/>
        </w:tc>
      </w:tr>
      <w:tr w:rsidR="00F14F93" w14:paraId="11977F83" w14:textId="77777777" w:rsidTr="00886E28">
        <w:tc>
          <w:tcPr>
            <w:tcW w:w="570" w:type="dxa"/>
            <w:vMerge/>
          </w:tcPr>
          <w:p w14:paraId="4E35E8B1" w14:textId="77777777" w:rsidR="00F14F93" w:rsidRDefault="00F14F93" w:rsidP="00582B59"/>
        </w:tc>
        <w:tc>
          <w:tcPr>
            <w:tcW w:w="2544" w:type="dxa"/>
            <w:vMerge/>
          </w:tcPr>
          <w:p w14:paraId="052CB003" w14:textId="77777777" w:rsidR="00F14F93" w:rsidRDefault="00F14F93" w:rsidP="00582B59"/>
        </w:tc>
        <w:tc>
          <w:tcPr>
            <w:tcW w:w="744" w:type="dxa"/>
          </w:tcPr>
          <w:p w14:paraId="1E69112C" w14:textId="77777777" w:rsidR="00F14F93" w:rsidRDefault="00F14F93" w:rsidP="00582B59"/>
        </w:tc>
        <w:tc>
          <w:tcPr>
            <w:tcW w:w="933" w:type="dxa"/>
          </w:tcPr>
          <w:p w14:paraId="3FC493A9" w14:textId="77777777" w:rsidR="00F14F93" w:rsidRDefault="00F14F93" w:rsidP="00582B59"/>
        </w:tc>
        <w:tc>
          <w:tcPr>
            <w:tcW w:w="2859" w:type="dxa"/>
          </w:tcPr>
          <w:p w14:paraId="73618997" w14:textId="77777777" w:rsidR="00F14F93" w:rsidRDefault="00F14F93" w:rsidP="00582B59"/>
        </w:tc>
        <w:tc>
          <w:tcPr>
            <w:tcW w:w="1839" w:type="dxa"/>
          </w:tcPr>
          <w:p w14:paraId="7FE865D4" w14:textId="77777777" w:rsidR="00F14F93" w:rsidRDefault="00F14F93" w:rsidP="00582B59"/>
        </w:tc>
      </w:tr>
      <w:tr w:rsidR="00F14F93" w14:paraId="00C6595C" w14:textId="77777777" w:rsidTr="00886E28">
        <w:tc>
          <w:tcPr>
            <w:tcW w:w="570" w:type="dxa"/>
            <w:vMerge/>
          </w:tcPr>
          <w:p w14:paraId="7C03840D" w14:textId="77777777" w:rsidR="00F14F93" w:rsidRDefault="00F14F93" w:rsidP="00582B59"/>
        </w:tc>
        <w:tc>
          <w:tcPr>
            <w:tcW w:w="2544" w:type="dxa"/>
            <w:vMerge/>
          </w:tcPr>
          <w:p w14:paraId="2DEDE128" w14:textId="77777777" w:rsidR="00F14F93" w:rsidRDefault="00F14F93" w:rsidP="00582B59"/>
        </w:tc>
        <w:tc>
          <w:tcPr>
            <w:tcW w:w="744" w:type="dxa"/>
          </w:tcPr>
          <w:p w14:paraId="19E38DE1" w14:textId="77777777" w:rsidR="00F14F93" w:rsidRDefault="00F14F93" w:rsidP="00582B59"/>
        </w:tc>
        <w:tc>
          <w:tcPr>
            <w:tcW w:w="933" w:type="dxa"/>
          </w:tcPr>
          <w:p w14:paraId="49C6BC1E" w14:textId="77777777" w:rsidR="00F14F93" w:rsidRDefault="00F14F93" w:rsidP="00582B59"/>
        </w:tc>
        <w:tc>
          <w:tcPr>
            <w:tcW w:w="2859" w:type="dxa"/>
          </w:tcPr>
          <w:p w14:paraId="682B9A65" w14:textId="77777777" w:rsidR="00F14F93" w:rsidRDefault="00F14F93" w:rsidP="00582B59"/>
        </w:tc>
        <w:tc>
          <w:tcPr>
            <w:tcW w:w="1839" w:type="dxa"/>
          </w:tcPr>
          <w:p w14:paraId="6BCF0A2D" w14:textId="77777777" w:rsidR="00F14F93" w:rsidRDefault="00F14F93" w:rsidP="00582B59"/>
        </w:tc>
      </w:tr>
      <w:tr w:rsidR="00F14F93" w14:paraId="48D63B0A" w14:textId="77777777" w:rsidTr="00886E28">
        <w:tc>
          <w:tcPr>
            <w:tcW w:w="570" w:type="dxa"/>
            <w:vMerge/>
          </w:tcPr>
          <w:p w14:paraId="545EDF62" w14:textId="77777777" w:rsidR="00F14F93" w:rsidRDefault="00F14F93" w:rsidP="00582B59"/>
        </w:tc>
        <w:tc>
          <w:tcPr>
            <w:tcW w:w="2544" w:type="dxa"/>
            <w:vMerge/>
          </w:tcPr>
          <w:p w14:paraId="56AC9EF3" w14:textId="77777777" w:rsidR="00F14F93" w:rsidRDefault="00F14F93" w:rsidP="00582B59"/>
        </w:tc>
        <w:tc>
          <w:tcPr>
            <w:tcW w:w="744" w:type="dxa"/>
          </w:tcPr>
          <w:p w14:paraId="375AA83E" w14:textId="77777777" w:rsidR="00F14F93" w:rsidRDefault="00F14F93" w:rsidP="00582B59"/>
        </w:tc>
        <w:tc>
          <w:tcPr>
            <w:tcW w:w="933" w:type="dxa"/>
          </w:tcPr>
          <w:p w14:paraId="2BF535CE" w14:textId="77777777" w:rsidR="00F14F93" w:rsidRDefault="00F14F93" w:rsidP="00582B59"/>
        </w:tc>
        <w:tc>
          <w:tcPr>
            <w:tcW w:w="2859" w:type="dxa"/>
          </w:tcPr>
          <w:p w14:paraId="791DED29" w14:textId="77777777" w:rsidR="00F14F93" w:rsidRDefault="00F14F93" w:rsidP="00582B59"/>
        </w:tc>
        <w:tc>
          <w:tcPr>
            <w:tcW w:w="1839" w:type="dxa"/>
          </w:tcPr>
          <w:p w14:paraId="0C20291F" w14:textId="77777777" w:rsidR="00F14F93" w:rsidRDefault="00F14F93" w:rsidP="00582B59"/>
        </w:tc>
      </w:tr>
      <w:tr w:rsidR="00F14F93" w14:paraId="05DC3FAF" w14:textId="77777777" w:rsidTr="00886E28">
        <w:tc>
          <w:tcPr>
            <w:tcW w:w="570" w:type="dxa"/>
            <w:vMerge/>
          </w:tcPr>
          <w:p w14:paraId="5DA3D1FC" w14:textId="77777777" w:rsidR="00F14F93" w:rsidRDefault="00F14F93" w:rsidP="00582B59"/>
        </w:tc>
        <w:tc>
          <w:tcPr>
            <w:tcW w:w="2544" w:type="dxa"/>
            <w:vMerge/>
          </w:tcPr>
          <w:p w14:paraId="70BBAB34" w14:textId="77777777" w:rsidR="00F14F93" w:rsidRDefault="00F14F93" w:rsidP="00582B59"/>
        </w:tc>
        <w:tc>
          <w:tcPr>
            <w:tcW w:w="744" w:type="dxa"/>
          </w:tcPr>
          <w:p w14:paraId="6AA3D0FD" w14:textId="77777777" w:rsidR="00F14F93" w:rsidRDefault="00F14F93" w:rsidP="00582B59"/>
        </w:tc>
        <w:tc>
          <w:tcPr>
            <w:tcW w:w="933" w:type="dxa"/>
          </w:tcPr>
          <w:p w14:paraId="299577B7" w14:textId="77777777" w:rsidR="00F14F93" w:rsidRDefault="00F14F93" w:rsidP="00582B59"/>
        </w:tc>
        <w:tc>
          <w:tcPr>
            <w:tcW w:w="2859" w:type="dxa"/>
          </w:tcPr>
          <w:p w14:paraId="661E8058" w14:textId="77777777" w:rsidR="00F14F93" w:rsidRDefault="00F14F93" w:rsidP="00582B59"/>
        </w:tc>
        <w:tc>
          <w:tcPr>
            <w:tcW w:w="1839" w:type="dxa"/>
          </w:tcPr>
          <w:p w14:paraId="3B2E9A25" w14:textId="77777777" w:rsidR="00F14F93" w:rsidRDefault="00F14F93" w:rsidP="00582B59"/>
        </w:tc>
      </w:tr>
      <w:tr w:rsidR="00F14F93" w14:paraId="3436C68D" w14:textId="77777777" w:rsidTr="00886E28">
        <w:tc>
          <w:tcPr>
            <w:tcW w:w="570" w:type="dxa"/>
            <w:vMerge/>
          </w:tcPr>
          <w:p w14:paraId="6D83BF90" w14:textId="77777777" w:rsidR="00F14F93" w:rsidRDefault="00F14F93" w:rsidP="00582B59"/>
        </w:tc>
        <w:tc>
          <w:tcPr>
            <w:tcW w:w="2544" w:type="dxa"/>
            <w:vMerge/>
          </w:tcPr>
          <w:p w14:paraId="7258F0D8" w14:textId="77777777" w:rsidR="00F14F93" w:rsidRDefault="00F14F93" w:rsidP="00582B59"/>
        </w:tc>
        <w:tc>
          <w:tcPr>
            <w:tcW w:w="744" w:type="dxa"/>
          </w:tcPr>
          <w:p w14:paraId="591C8049" w14:textId="77777777" w:rsidR="00F14F93" w:rsidRDefault="00F14F93" w:rsidP="00582B59"/>
        </w:tc>
        <w:tc>
          <w:tcPr>
            <w:tcW w:w="933" w:type="dxa"/>
          </w:tcPr>
          <w:p w14:paraId="35724710" w14:textId="77777777" w:rsidR="00F14F93" w:rsidRDefault="00F14F93" w:rsidP="00582B59"/>
        </w:tc>
        <w:tc>
          <w:tcPr>
            <w:tcW w:w="2859" w:type="dxa"/>
          </w:tcPr>
          <w:p w14:paraId="7C1D02C8" w14:textId="77777777" w:rsidR="00F14F93" w:rsidRDefault="00F14F93" w:rsidP="00582B59"/>
        </w:tc>
        <w:tc>
          <w:tcPr>
            <w:tcW w:w="1839" w:type="dxa"/>
          </w:tcPr>
          <w:p w14:paraId="0000A7EC" w14:textId="77777777" w:rsidR="00F14F93" w:rsidRDefault="00F14F93" w:rsidP="00582B59"/>
        </w:tc>
      </w:tr>
      <w:tr w:rsidR="00886E28" w:rsidRPr="008D208C" w14:paraId="0FFF3CD8" w14:textId="77777777" w:rsidTr="00886E28">
        <w:tc>
          <w:tcPr>
            <w:tcW w:w="7650" w:type="dxa"/>
            <w:gridSpan w:val="5"/>
          </w:tcPr>
          <w:p w14:paraId="346BE372" w14:textId="77777777" w:rsidR="00886E28" w:rsidRPr="008D208C" w:rsidRDefault="00886E28" w:rsidP="00582B59">
            <w:pPr>
              <w:jc w:val="right"/>
              <w:rPr>
                <w:b/>
              </w:rPr>
            </w:pPr>
            <w:r w:rsidRPr="008D208C">
              <w:rPr>
                <w:b/>
              </w:rPr>
              <w:t>Iš viso:</w:t>
            </w:r>
          </w:p>
        </w:tc>
        <w:tc>
          <w:tcPr>
            <w:tcW w:w="1839" w:type="dxa"/>
          </w:tcPr>
          <w:p w14:paraId="2A0153F9" w14:textId="77777777" w:rsidR="00886E28" w:rsidRPr="008D208C" w:rsidRDefault="00886E28" w:rsidP="00582B59">
            <w:pPr>
              <w:rPr>
                <w:b/>
              </w:rPr>
            </w:pPr>
          </w:p>
        </w:tc>
      </w:tr>
    </w:tbl>
    <w:p w14:paraId="4DCDE596" w14:textId="77777777" w:rsidR="00886E28" w:rsidRDefault="00886E28" w:rsidP="00886E28"/>
    <w:p w14:paraId="6EED9164" w14:textId="77777777" w:rsidR="00886E28" w:rsidRDefault="00886E28" w:rsidP="00886E28"/>
    <w:p w14:paraId="2AEFAABB" w14:textId="77777777" w:rsidR="00886E28" w:rsidRDefault="00886E28" w:rsidP="00886E28"/>
    <w:p w14:paraId="47759615" w14:textId="77777777" w:rsidR="00886E28" w:rsidRPr="00D33903" w:rsidRDefault="00886E28" w:rsidP="00886E28">
      <w:r w:rsidRPr="00D33903">
        <w:t xml:space="preserve">Daugiabučio namo bendrojo </w:t>
      </w:r>
    </w:p>
    <w:p w14:paraId="050B8EC8" w14:textId="77777777" w:rsidR="00886E28" w:rsidRPr="00D33903" w:rsidRDefault="00886E28" w:rsidP="00886E28">
      <w:r w:rsidRPr="00D33903">
        <w:t xml:space="preserve">naudojimo objektų valdytojas </w:t>
      </w:r>
    </w:p>
    <w:p w14:paraId="27713865" w14:textId="77777777" w:rsidR="00886E28" w:rsidRPr="008D208C" w:rsidRDefault="00886E28" w:rsidP="00886E28">
      <w:r w:rsidRPr="00D33903">
        <w:t>arba jo įgaliotas asmuo</w:t>
      </w:r>
      <w:r w:rsidRPr="008D208C">
        <w:tab/>
      </w:r>
      <w:r>
        <w:tab/>
        <w:t>________________</w:t>
      </w:r>
      <w:r w:rsidRPr="008D208C">
        <w:tab/>
        <w:t>______________________</w:t>
      </w:r>
    </w:p>
    <w:p w14:paraId="3D8D34D6" w14:textId="747B36E2" w:rsidR="00886E28" w:rsidRPr="006B1DC1" w:rsidRDefault="00886E28" w:rsidP="00A97471">
      <w:pPr>
        <w:ind w:left="4111"/>
        <w:rPr>
          <w:sz w:val="22"/>
          <w:szCs w:val="22"/>
        </w:rPr>
      </w:pPr>
      <w:r w:rsidRPr="006B1DC1">
        <w:rPr>
          <w:sz w:val="22"/>
          <w:szCs w:val="22"/>
        </w:rPr>
        <w:t xml:space="preserve">(parašas)                      </w:t>
      </w:r>
      <w:r>
        <w:rPr>
          <w:sz w:val="22"/>
          <w:szCs w:val="22"/>
        </w:rPr>
        <w:t xml:space="preserve">  </w:t>
      </w:r>
      <w:r w:rsidRPr="006B1DC1">
        <w:rPr>
          <w:sz w:val="22"/>
          <w:szCs w:val="22"/>
        </w:rPr>
        <w:t xml:space="preserve"> (vardas, pavardė)</w:t>
      </w:r>
    </w:p>
    <w:p w14:paraId="5F724856" w14:textId="77777777" w:rsidR="00886E28" w:rsidRPr="00360A69" w:rsidRDefault="00886E28" w:rsidP="00CC6CD1">
      <w:pPr>
        <w:jc w:val="center"/>
        <w:sectPr w:rsidR="00886E28" w:rsidRPr="00360A69" w:rsidSect="00A97471">
          <w:footnotePr>
            <w:pos w:val="beneathText"/>
          </w:footnotePr>
          <w:pgSz w:w="11905" w:h="16837" w:code="9"/>
          <w:pgMar w:top="1134" w:right="567" w:bottom="1134" w:left="1701" w:header="567" w:footer="567" w:gutter="0"/>
          <w:pgNumType w:start="1"/>
          <w:cols w:space="1296"/>
          <w:titlePg/>
          <w:docGrid w:linePitch="326"/>
        </w:sectPr>
      </w:pPr>
    </w:p>
    <w:p w14:paraId="06F47EDE" w14:textId="77777777" w:rsidR="00F464B0" w:rsidRPr="00360A69" w:rsidRDefault="00F464B0" w:rsidP="00CC6CD1">
      <w:pPr>
        <w:jc w:val="center"/>
        <w:sectPr w:rsidR="00F464B0" w:rsidRPr="00360A69" w:rsidSect="00F464B0">
          <w:headerReference w:type="default" r:id="rId13"/>
          <w:headerReference w:type="first" r:id="rId14"/>
          <w:footnotePr>
            <w:pos w:val="beneathText"/>
          </w:footnotePr>
          <w:type w:val="continuous"/>
          <w:pgSz w:w="11905" w:h="16837" w:code="9"/>
          <w:pgMar w:top="1134" w:right="567" w:bottom="1134" w:left="1701" w:header="567" w:footer="567" w:gutter="0"/>
          <w:pgNumType w:start="1"/>
          <w:cols w:space="1296"/>
          <w:titlePg/>
          <w:docGrid w:linePitch="326"/>
        </w:sectPr>
      </w:pPr>
    </w:p>
    <w:p w14:paraId="06F47EDF" w14:textId="77777777" w:rsidR="00F464B0" w:rsidRPr="00360A69" w:rsidRDefault="00F464B0" w:rsidP="008B2173">
      <w:pPr>
        <w:jc w:val="center"/>
        <w:sectPr w:rsidR="00F464B0" w:rsidRPr="00360A69" w:rsidSect="00F464B0">
          <w:footnotePr>
            <w:pos w:val="beneathText"/>
          </w:footnotePr>
          <w:type w:val="continuous"/>
          <w:pgSz w:w="11905" w:h="16837" w:code="9"/>
          <w:pgMar w:top="1134" w:right="567" w:bottom="1134" w:left="1701" w:header="567" w:footer="567" w:gutter="0"/>
          <w:pgNumType w:start="1"/>
          <w:cols w:space="1296"/>
          <w:titlePg/>
          <w:docGrid w:linePitch="326"/>
        </w:sectPr>
      </w:pPr>
    </w:p>
    <w:p w14:paraId="06F47EE0" w14:textId="77777777" w:rsidR="00F464B0" w:rsidRPr="00360A69" w:rsidRDefault="00F464B0" w:rsidP="008B2173">
      <w:pPr>
        <w:jc w:val="center"/>
        <w:sectPr w:rsidR="00F464B0" w:rsidRPr="00360A69" w:rsidSect="00F464B0">
          <w:footnotePr>
            <w:pos w:val="beneathText"/>
          </w:footnotePr>
          <w:type w:val="continuous"/>
          <w:pgSz w:w="11905" w:h="16837" w:code="9"/>
          <w:pgMar w:top="1134" w:right="567" w:bottom="1134" w:left="1701" w:header="567" w:footer="567" w:gutter="0"/>
          <w:pgNumType w:start="1"/>
          <w:cols w:space="1296"/>
          <w:titlePg/>
          <w:docGrid w:linePitch="326"/>
        </w:sectPr>
      </w:pPr>
    </w:p>
    <w:p w14:paraId="06F47F3E" w14:textId="77777777" w:rsidR="00C30DCE" w:rsidRPr="00360A69" w:rsidRDefault="00C30DCE" w:rsidP="00A31BF0">
      <w:pPr>
        <w:pStyle w:val="Antrat2"/>
        <w:numPr>
          <w:ilvl w:val="5"/>
          <w:numId w:val="1"/>
        </w:numPr>
        <w:tabs>
          <w:tab w:val="left" w:pos="75"/>
        </w:tabs>
        <w:spacing w:before="0" w:after="0"/>
        <w:jc w:val="center"/>
        <w:rPr>
          <w:rFonts w:ascii="Times New Roman" w:hAnsi="Times New Roman"/>
          <w:i w:val="0"/>
          <w:sz w:val="24"/>
          <w:szCs w:val="24"/>
        </w:rPr>
      </w:pPr>
      <w:r w:rsidRPr="00360A69">
        <w:rPr>
          <w:rFonts w:ascii="Times New Roman" w:hAnsi="Times New Roman"/>
          <w:i w:val="0"/>
          <w:sz w:val="24"/>
          <w:szCs w:val="24"/>
        </w:rPr>
        <w:lastRenderedPageBreak/>
        <w:t>LAZDIJŲ RAJONO SAVIVALDYBĖS TARYBOS SPRENDIMO</w:t>
      </w:r>
    </w:p>
    <w:p w14:paraId="06F47F3F" w14:textId="03831393" w:rsidR="00A31BF0" w:rsidRPr="00360A69" w:rsidRDefault="00C30DCE" w:rsidP="00A31BF0">
      <w:pPr>
        <w:jc w:val="center"/>
        <w:rPr>
          <w:b/>
        </w:rPr>
      </w:pPr>
      <w:bookmarkStart w:id="3" w:name="Pavadinimas1"/>
      <w:r w:rsidRPr="00360A69">
        <w:rPr>
          <w:b/>
        </w:rPr>
        <w:t>„</w:t>
      </w:r>
      <w:r w:rsidR="00BA3253" w:rsidRPr="00360A69">
        <w:rPr>
          <w:b/>
        </w:rPr>
        <w:t>DĖL LAZDIJŲ RAJONO SAVIVALDYBĖS, KAIP DAUGIABUČIŲ NAMŲ BUTŲ SAVININKĖS, LĖŠŲ, SKIRIAMŲ DAUGIABUČIAMS NAMAMS (STATINIAMS) ATNAUJINTI PAGAL PRIVALOMUOSIUS STATINIŲ NAUDOJIMO IR PRIEŽIŪROS REIKALAVIMUS, KAUPIMO TVARKOS APRAŠO PATVIRTINIMO</w:t>
      </w:r>
      <w:r w:rsidR="00A31BF0" w:rsidRPr="00360A69">
        <w:rPr>
          <w:b/>
        </w:rPr>
        <w:t xml:space="preserve">“ </w:t>
      </w:r>
      <w:r w:rsidRPr="00360A69">
        <w:rPr>
          <w:b/>
        </w:rPr>
        <w:t>PROJEKTO</w:t>
      </w:r>
    </w:p>
    <w:p w14:paraId="06F47F40" w14:textId="77777777" w:rsidR="00EF0AFA" w:rsidRPr="00360A69" w:rsidRDefault="00EF0AFA" w:rsidP="00A31BF0">
      <w:pPr>
        <w:jc w:val="center"/>
        <w:rPr>
          <w:rFonts w:eastAsia="Lucida Sans Unicode"/>
          <w:b/>
        </w:rPr>
      </w:pPr>
    </w:p>
    <w:p w14:paraId="06F47F41" w14:textId="77777777" w:rsidR="00C30DCE" w:rsidRPr="00360A69" w:rsidRDefault="00C30DCE" w:rsidP="00A31BF0">
      <w:pPr>
        <w:jc w:val="center"/>
        <w:rPr>
          <w:rFonts w:eastAsia="Lucida Sans Unicode"/>
          <w:b/>
        </w:rPr>
      </w:pPr>
      <w:r w:rsidRPr="00360A69">
        <w:rPr>
          <w:rFonts w:eastAsia="Lucida Sans Unicode"/>
          <w:b/>
        </w:rPr>
        <w:t>AIŠKINAMASIS RAŠTAS</w:t>
      </w:r>
      <w:bookmarkEnd w:id="3"/>
    </w:p>
    <w:p w14:paraId="06F47F42" w14:textId="77777777" w:rsidR="00A31BF0" w:rsidRPr="00360A69" w:rsidRDefault="00A31BF0" w:rsidP="00A31BF0">
      <w:pPr>
        <w:pStyle w:val="Pagrindiniotekstotrauka"/>
        <w:jc w:val="center"/>
        <w:rPr>
          <w:rFonts w:eastAsia="Lucida Sans Unicode"/>
          <w:sz w:val="24"/>
        </w:rPr>
      </w:pPr>
    </w:p>
    <w:p w14:paraId="06F47F43" w14:textId="45E904F8" w:rsidR="00C30DCE" w:rsidRPr="00360A69" w:rsidRDefault="00BA3253" w:rsidP="00A31BF0">
      <w:pPr>
        <w:pStyle w:val="Pagrindiniotekstotrauka"/>
        <w:ind w:firstLine="0"/>
        <w:jc w:val="center"/>
        <w:rPr>
          <w:rFonts w:eastAsia="Lucida Sans Unicode"/>
          <w:sz w:val="24"/>
        </w:rPr>
      </w:pPr>
      <w:r w:rsidRPr="00360A69">
        <w:rPr>
          <w:rFonts w:eastAsia="Lucida Sans Unicode"/>
          <w:sz w:val="24"/>
        </w:rPr>
        <w:t>2016 m. vasario 19 d.</w:t>
      </w:r>
    </w:p>
    <w:p w14:paraId="06F47F44" w14:textId="77777777" w:rsidR="00C30DCE" w:rsidRPr="00360A69" w:rsidRDefault="00C30DCE" w:rsidP="00A31BF0">
      <w:pPr>
        <w:pStyle w:val="Pagrindiniotekstotrauka"/>
        <w:rPr>
          <w:rFonts w:eastAsia="Lucida Sans Unicode"/>
          <w:sz w:val="24"/>
          <w:highlight w:val="yellow"/>
        </w:rPr>
      </w:pPr>
    </w:p>
    <w:p w14:paraId="06F47F45" w14:textId="2972B85B" w:rsidR="001845E0" w:rsidRPr="00360A69" w:rsidRDefault="00C30DCE" w:rsidP="007D0EE5">
      <w:pPr>
        <w:spacing w:line="360" w:lineRule="auto"/>
        <w:ind w:firstLine="709"/>
        <w:jc w:val="both"/>
      </w:pPr>
      <w:r w:rsidRPr="00360A69">
        <w:rPr>
          <w:rFonts w:eastAsia="Lucida Sans Unicode"/>
        </w:rPr>
        <w:t xml:space="preserve">Lazdijų rajono savivaldybės tarybos sprendimo </w:t>
      </w:r>
      <w:r w:rsidRPr="00360A69">
        <w:t xml:space="preserve">„Dėl </w:t>
      </w:r>
      <w:r w:rsidR="00BA3253" w:rsidRPr="00360A69">
        <w:t xml:space="preserve">Lazdijų rajono savivaldybės, kaip daugiabučių namų butų savininkės, lėšų, skiriamų daugiabučiams namams (statiniams) atnaujinti pagal privalomuosius statinių naudojimo ir priežiūros reikalavimus, kaupimo tvarkos aprašo </w:t>
      </w:r>
      <w:r w:rsidR="00BA3253" w:rsidRPr="00360A69">
        <w:rPr>
          <w:bCs/>
        </w:rPr>
        <w:t>patvirtinimo</w:t>
      </w:r>
      <w:r w:rsidRPr="00360A69">
        <w:t>“ projektas</w:t>
      </w:r>
      <w:r w:rsidR="00C57D24" w:rsidRPr="00360A69">
        <w:t xml:space="preserve"> parengtas </w:t>
      </w:r>
      <w:r w:rsidR="00023A7E" w:rsidRPr="00360A69">
        <w:t>vadovaujantis</w:t>
      </w:r>
      <w:r w:rsidRPr="00360A69">
        <w:t xml:space="preserve"> </w:t>
      </w:r>
      <w:r w:rsidR="009E54F5" w:rsidRPr="00360A69">
        <w:rPr>
          <w:bCs/>
        </w:rPr>
        <w:t>Civilinio kodekso 4.82 straipsnio 4 dalimi, V</w:t>
      </w:r>
      <w:r w:rsidR="009E54F5" w:rsidRPr="00360A69">
        <w:t xml:space="preserve">ietos savivaldos įstatymo 16 </w:t>
      </w:r>
      <w:r w:rsidR="009E54F5" w:rsidRPr="00360A69">
        <w:rPr>
          <w:spacing w:val="-1"/>
        </w:rPr>
        <w:t>straipsnio 26 punktu</w:t>
      </w:r>
      <w:r w:rsidR="009E54F5" w:rsidRPr="00360A69">
        <w:t>, Valstybės ir savivaldybių turto valdymo, naudojimo ir disponavimo juo įstatymo 12 straipsnio 1 dalimi</w:t>
      </w:r>
      <w:r w:rsidR="00B07A9D" w:rsidRPr="00360A69">
        <w:t>.</w:t>
      </w:r>
    </w:p>
    <w:p w14:paraId="06F47F46" w14:textId="68287EF1" w:rsidR="00213CD8" w:rsidRPr="00360A69" w:rsidRDefault="00C30DCE" w:rsidP="009E54F5">
      <w:pPr>
        <w:pStyle w:val="Pagrindinistekstas"/>
        <w:spacing w:line="360" w:lineRule="auto"/>
        <w:ind w:firstLine="709"/>
        <w:jc w:val="both"/>
        <w:rPr>
          <w:sz w:val="24"/>
        </w:rPr>
      </w:pPr>
      <w:r w:rsidRPr="00360A69">
        <w:rPr>
          <w:sz w:val="24"/>
        </w:rPr>
        <w:t xml:space="preserve">Šio sprendimo projekto tikslas </w:t>
      </w:r>
      <w:r w:rsidR="001845E0" w:rsidRPr="00360A69">
        <w:rPr>
          <w:sz w:val="24"/>
        </w:rPr>
        <w:t>–</w:t>
      </w:r>
      <w:r w:rsidRPr="00360A69">
        <w:rPr>
          <w:sz w:val="24"/>
        </w:rPr>
        <w:t xml:space="preserve"> </w:t>
      </w:r>
      <w:r w:rsidR="00F464B0" w:rsidRPr="00360A69">
        <w:rPr>
          <w:sz w:val="24"/>
        </w:rPr>
        <w:t xml:space="preserve">patvirtinti </w:t>
      </w:r>
      <w:r w:rsidR="009E54F5" w:rsidRPr="00360A69">
        <w:rPr>
          <w:sz w:val="24"/>
        </w:rPr>
        <w:t>Lazdijų rajono savivaldybės, kaip daugiabučių namų butų savininkės, lėšų, skiriamų daugiabučiams namams (statiniams) atnaujinti pagal privalomuosius statinių naudojimo ir priežiūros reikalavimus, kaupimo tvarkos aprašą ir nustatyti, kad šis sprendimas gali būti skundžiamas Lietuvos Respublikos administracinių bylų teisenos įstatymo nustatyta tvarka ir terminais</w:t>
      </w:r>
      <w:r w:rsidR="00F464B0" w:rsidRPr="00360A69">
        <w:rPr>
          <w:sz w:val="24"/>
        </w:rPr>
        <w:t>.</w:t>
      </w:r>
    </w:p>
    <w:p w14:paraId="749AD5E3" w14:textId="7AF32C58" w:rsidR="009E54F5" w:rsidRPr="00360A69" w:rsidRDefault="0008217F" w:rsidP="007D0EE5">
      <w:pPr>
        <w:pStyle w:val="Pagrindinistekstas"/>
        <w:spacing w:line="360" w:lineRule="auto"/>
        <w:ind w:firstLine="709"/>
        <w:jc w:val="both"/>
        <w:rPr>
          <w:sz w:val="24"/>
        </w:rPr>
      </w:pPr>
      <w:r w:rsidRPr="00360A69">
        <w:rPr>
          <w:sz w:val="24"/>
        </w:rPr>
        <w:t xml:space="preserve">Vadovaujantis </w:t>
      </w:r>
      <w:r w:rsidRPr="00360A69">
        <w:rPr>
          <w:bCs/>
          <w:sz w:val="24"/>
        </w:rPr>
        <w:t>Civilinio kodekso 4.82 straipsnio 4 dalimi, b</w:t>
      </w:r>
      <w:r w:rsidRPr="00360A69">
        <w:rPr>
          <w:sz w:val="24"/>
        </w:rPr>
        <w:t xml:space="preserve">utų ir kitų patalpų savininkai taip pat privalo reguliariai kaupti lėšas, kurios bus skiriamos namui (statiniui) atnaujinti pagal privalomuosius statinių naudojimo ir priežiūros reikalavimus. Lazdijų rajono savivaldybė, kaip daugiabučių namų butų savininkė, </w:t>
      </w:r>
      <w:r w:rsidR="00585604" w:rsidRPr="00360A69">
        <w:rPr>
          <w:sz w:val="24"/>
        </w:rPr>
        <w:t xml:space="preserve">taip pat privalo reguliariai kaupti lėšas, kurios bus skiriamos daugiabučiams namams (statiniams) atnaujinti pagal privalomuosius statinių naudojimo ir priežiūros reikalavimus, ir reguliariai pervesti pinigines lėšas </w:t>
      </w:r>
      <w:r w:rsidR="00585604" w:rsidRPr="00360A69">
        <w:rPr>
          <w:rFonts w:eastAsia="Calibri"/>
          <w:spacing w:val="-4"/>
          <w:sz w:val="24"/>
        </w:rPr>
        <w:t>daugiabučių namų bendrojo naudojimo objektų valdytojams.</w:t>
      </w:r>
    </w:p>
    <w:p w14:paraId="06F47F4B" w14:textId="676E9072" w:rsidR="00A551E5" w:rsidRPr="00360A69" w:rsidRDefault="003F1095" w:rsidP="00585604">
      <w:pPr>
        <w:pStyle w:val="Pagrindinistekstas"/>
        <w:spacing w:line="360" w:lineRule="auto"/>
        <w:ind w:firstLine="709"/>
        <w:jc w:val="both"/>
        <w:rPr>
          <w:sz w:val="24"/>
        </w:rPr>
      </w:pPr>
      <w:r w:rsidRPr="00360A69">
        <w:rPr>
          <w:sz w:val="24"/>
        </w:rPr>
        <w:t>Kokių pozityvių rezultatų laukiama</w:t>
      </w:r>
      <w:r w:rsidR="00173ED3" w:rsidRPr="00360A69">
        <w:rPr>
          <w:sz w:val="24"/>
        </w:rPr>
        <w:t xml:space="preserve"> –</w:t>
      </w:r>
      <w:r w:rsidR="00EE7CCB" w:rsidRPr="00360A69">
        <w:rPr>
          <w:sz w:val="24"/>
        </w:rPr>
        <w:t xml:space="preserve"> </w:t>
      </w:r>
      <w:r w:rsidR="00585604" w:rsidRPr="00360A69">
        <w:rPr>
          <w:rFonts w:eastAsia="Lucida Sans Unicode"/>
          <w:sz w:val="24"/>
        </w:rPr>
        <w:t xml:space="preserve">Lazdijų rajono savivaldybės tarybai </w:t>
      </w:r>
      <w:r w:rsidR="00585604" w:rsidRPr="00360A69">
        <w:rPr>
          <w:rFonts w:eastAsia="Lucida Sans Unicode"/>
          <w:bCs/>
          <w:sz w:val="24"/>
        </w:rPr>
        <w:t xml:space="preserve">patvirtinus </w:t>
      </w:r>
      <w:r w:rsidR="00585604" w:rsidRPr="00360A69">
        <w:rPr>
          <w:sz w:val="24"/>
        </w:rPr>
        <w:t>Lazdijų rajono savivaldybės, kaip daugiabučių namų butų savininkės, lėšų, skiriamų daugiabučiams namams (statiniams) atnaujinti pagal privalomuosius statinių naudojimo ir priežiūros reikalavimus, kaupimo tvarkos aprašą, bus įgyvendinta Lazdijų rajono savivaldybės, kaip daugiabučių namų butų savininkės, prievolė kaupti lėšas, kurios bus skiriamos daugiabučiams namams (statiniams) atnaujinti pagal privalomuosius statinių naudojimo ir priežiūros reikalavimus.</w:t>
      </w:r>
    </w:p>
    <w:p w14:paraId="06F47F4C" w14:textId="17A8653F" w:rsidR="003F1095" w:rsidRPr="00360A69" w:rsidRDefault="001B4AC8" w:rsidP="007D0EE5">
      <w:pPr>
        <w:spacing w:line="360" w:lineRule="auto"/>
        <w:ind w:firstLine="709"/>
        <w:jc w:val="both"/>
        <w:rPr>
          <w:rFonts w:eastAsia="Lucida Sans Unicode"/>
        </w:rPr>
      </w:pPr>
      <w:r w:rsidRPr="00360A69">
        <w:rPr>
          <w:rFonts w:eastAsia="Lucida Sans Unicode"/>
        </w:rPr>
        <w:t>Galimos neigiamos pasekmės priėmus projektą, kokių priemonių reikėtų imtis, kad tokių pasekmių būtų išvengta – priėmus šį Lazdijų rajono savivaldybės tarybos sprendimą, neigiamų pasekmių nenumatoma.</w:t>
      </w:r>
    </w:p>
    <w:p w14:paraId="06F47F4D" w14:textId="77777777" w:rsidR="003F1095" w:rsidRPr="00360A69" w:rsidRDefault="00175D75" w:rsidP="007D0EE5">
      <w:pPr>
        <w:spacing w:line="360" w:lineRule="auto"/>
        <w:ind w:firstLine="709"/>
        <w:jc w:val="both"/>
        <w:rPr>
          <w:rFonts w:eastAsia="Lucida Sans Unicode"/>
        </w:rPr>
      </w:pPr>
      <w:r w:rsidRPr="00360A69">
        <w:rPr>
          <w:rFonts w:eastAsia="Lucida Sans Unicode"/>
        </w:rPr>
        <w:lastRenderedPageBreak/>
        <w:t xml:space="preserve">Kokie šios srities aktai tebegalioja ir kokius galiojančius aktus būtina pakeisti ar panaikinti, priėmus teikiamą projektą </w:t>
      </w:r>
      <w:r w:rsidR="00173ED3" w:rsidRPr="00360A69">
        <w:rPr>
          <w:rFonts w:eastAsia="Lucida Sans Unicode"/>
        </w:rPr>
        <w:t>–</w:t>
      </w:r>
      <w:r w:rsidRPr="00360A69">
        <w:rPr>
          <w:rFonts w:eastAsia="Lucida Sans Unicode"/>
        </w:rPr>
        <w:t xml:space="preserve"> priėmus</w:t>
      </w:r>
      <w:r w:rsidR="00173ED3" w:rsidRPr="00360A69">
        <w:rPr>
          <w:rFonts w:eastAsia="Lucida Sans Unicode"/>
        </w:rPr>
        <w:t xml:space="preserve"> </w:t>
      </w:r>
      <w:r w:rsidRPr="00360A69">
        <w:rPr>
          <w:rFonts w:eastAsia="Lucida Sans Unicode"/>
        </w:rPr>
        <w:t>šį Lazdijų rajono savivaldybės tarybos sprendimą, galiojančių teisės aktų pakeisti ar panaikinti nereikės.</w:t>
      </w:r>
    </w:p>
    <w:p w14:paraId="06F47F4E" w14:textId="2E8C414C" w:rsidR="00175D75" w:rsidRPr="00360A69" w:rsidRDefault="00175D75" w:rsidP="007D0EE5">
      <w:pPr>
        <w:spacing w:line="360" w:lineRule="auto"/>
        <w:ind w:firstLine="709"/>
        <w:jc w:val="both"/>
        <w:rPr>
          <w:rFonts w:eastAsia="Lucida Sans Unicode"/>
        </w:rPr>
      </w:pPr>
      <w:r w:rsidRPr="00360A69">
        <w:rPr>
          <w:rFonts w:eastAsia="Lucida Sans Unicode"/>
        </w:rPr>
        <w:t>Rengiant projektą</w:t>
      </w:r>
      <w:r w:rsidR="00C90FFE" w:rsidRPr="00360A69">
        <w:rPr>
          <w:rFonts w:eastAsia="Lucida Sans Unicode"/>
        </w:rPr>
        <w:t>,</w:t>
      </w:r>
      <w:r w:rsidRPr="00360A69">
        <w:rPr>
          <w:rFonts w:eastAsia="Lucida Sans Unicode"/>
        </w:rPr>
        <w:t xml:space="preserve"> gauti specialistų vertinimai ir išvados </w:t>
      </w:r>
      <w:r w:rsidR="00173ED3" w:rsidRPr="00360A69">
        <w:rPr>
          <w:rFonts w:eastAsia="Lucida Sans Unicode"/>
        </w:rPr>
        <w:t>–</w:t>
      </w:r>
      <w:r w:rsidRPr="00360A69">
        <w:rPr>
          <w:rFonts w:eastAsia="Lucida Sans Unicode"/>
        </w:rPr>
        <w:t xml:space="preserve"> dėl</w:t>
      </w:r>
      <w:r w:rsidR="00173ED3" w:rsidRPr="00360A69">
        <w:rPr>
          <w:rFonts w:eastAsia="Lucida Sans Unicode"/>
        </w:rPr>
        <w:t xml:space="preserve"> </w:t>
      </w:r>
      <w:r w:rsidRPr="00360A69">
        <w:rPr>
          <w:rFonts w:eastAsia="Lucida Sans Unicode"/>
        </w:rPr>
        <w:t>sprendimo projekto pastabų ir pasiūlymų negauta.</w:t>
      </w:r>
    </w:p>
    <w:p w14:paraId="06F47F4F" w14:textId="77777777" w:rsidR="00173ED3" w:rsidRPr="00360A69" w:rsidRDefault="00173ED3" w:rsidP="007D0EE5">
      <w:pPr>
        <w:spacing w:line="360" w:lineRule="auto"/>
        <w:ind w:firstLine="720"/>
        <w:jc w:val="both"/>
      </w:pPr>
      <w:r w:rsidRPr="00360A69">
        <w:t>Sprendimo projektą parengė Lazdijų rajono savivaldybės administracijos Ekonomikos skyriaus vyr. ekonomistas Robertas Grigas.</w:t>
      </w:r>
    </w:p>
    <w:p w14:paraId="06F47F50" w14:textId="77777777" w:rsidR="00173ED3" w:rsidRPr="00360A69" w:rsidRDefault="00173ED3" w:rsidP="00173ED3">
      <w:pPr>
        <w:ind w:firstLine="720"/>
      </w:pPr>
    </w:p>
    <w:p w14:paraId="06F47F51" w14:textId="77777777" w:rsidR="00173ED3" w:rsidRPr="00360A69" w:rsidRDefault="00173ED3" w:rsidP="00173ED3"/>
    <w:p w14:paraId="06F47F52" w14:textId="77777777" w:rsidR="00173ED3" w:rsidRPr="00360A69" w:rsidRDefault="00173ED3" w:rsidP="00173ED3"/>
    <w:p w14:paraId="06F47F53" w14:textId="77777777" w:rsidR="00C30DCE" w:rsidRPr="00360A69" w:rsidRDefault="00173ED3" w:rsidP="00173ED3">
      <w:r w:rsidRPr="00360A69">
        <w:t xml:space="preserve">Ekonomikos skyriaus vyr. ekonomistas </w:t>
      </w:r>
      <w:r w:rsidRPr="00360A69">
        <w:tab/>
      </w:r>
      <w:r w:rsidRPr="00360A69">
        <w:tab/>
      </w:r>
      <w:r w:rsidRPr="00360A69">
        <w:tab/>
      </w:r>
      <w:r w:rsidRPr="00360A69">
        <w:tab/>
      </w:r>
      <w:r w:rsidRPr="00360A69">
        <w:tab/>
      </w:r>
      <w:r w:rsidRPr="00360A69">
        <w:tab/>
        <w:t>Robertas Grigas</w:t>
      </w:r>
    </w:p>
    <w:sectPr w:rsidR="00C30DCE" w:rsidRPr="00360A69" w:rsidSect="00BA3253">
      <w:headerReference w:type="default" r:id="rId15"/>
      <w:footnotePr>
        <w:pos w:val="beneathText"/>
      </w:footnotePr>
      <w:pgSz w:w="11905" w:h="16837"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9AF1" w14:textId="77777777" w:rsidR="00A42D01" w:rsidRDefault="00A42D01" w:rsidP="006803B3">
      <w:r>
        <w:separator/>
      </w:r>
    </w:p>
  </w:endnote>
  <w:endnote w:type="continuationSeparator" w:id="0">
    <w:p w14:paraId="73B34CCB" w14:textId="77777777" w:rsidR="00A42D01" w:rsidRDefault="00A42D01" w:rsidP="006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D51FC" w14:textId="77777777" w:rsidR="00A42D01" w:rsidRDefault="00A42D01" w:rsidP="006803B3">
      <w:r>
        <w:separator/>
      </w:r>
    </w:p>
  </w:footnote>
  <w:footnote w:type="continuationSeparator" w:id="0">
    <w:p w14:paraId="5C48FBDF" w14:textId="77777777" w:rsidR="00A42D01" w:rsidRDefault="00A42D01" w:rsidP="006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7F5A" w14:textId="77777777" w:rsidR="00EA4247" w:rsidRDefault="00EA4247" w:rsidP="00EA424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F47F5B" w14:textId="77777777" w:rsidR="00EA4247" w:rsidRDefault="00EA42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7F5C" w14:textId="77777777" w:rsidR="00EA4247" w:rsidRPr="00C242A7" w:rsidRDefault="00EA4247">
    <w:pPr>
      <w:pStyle w:val="Antrats"/>
      <w:jc w:val="center"/>
      <w:rPr>
        <w:rFonts w:ascii="Arial" w:hAnsi="Arial" w:cs="Arial"/>
        <w:sz w:val="22"/>
        <w:szCs w:val="22"/>
      </w:rPr>
    </w:pPr>
    <w:r w:rsidRPr="00C242A7">
      <w:rPr>
        <w:rFonts w:ascii="Arial" w:hAnsi="Arial" w:cs="Arial"/>
        <w:sz w:val="22"/>
        <w:szCs w:val="22"/>
      </w:rPr>
      <w:fldChar w:fldCharType="begin"/>
    </w:r>
    <w:r w:rsidRPr="00C242A7">
      <w:rPr>
        <w:rFonts w:ascii="Arial" w:hAnsi="Arial" w:cs="Arial"/>
        <w:sz w:val="22"/>
        <w:szCs w:val="22"/>
      </w:rPr>
      <w:instrText>PAGE   \* MERGEFORMAT</w:instrText>
    </w:r>
    <w:r w:rsidRPr="00C242A7">
      <w:rPr>
        <w:rFonts w:ascii="Arial" w:hAnsi="Arial" w:cs="Arial"/>
        <w:sz w:val="22"/>
        <w:szCs w:val="22"/>
      </w:rPr>
      <w:fldChar w:fldCharType="separate"/>
    </w:r>
    <w:r>
      <w:rPr>
        <w:rFonts w:ascii="Arial" w:hAnsi="Arial" w:cs="Arial"/>
        <w:noProof/>
        <w:sz w:val="22"/>
        <w:szCs w:val="22"/>
      </w:rPr>
      <w:t>2</w:t>
    </w:r>
    <w:r w:rsidRPr="00C242A7">
      <w:rPr>
        <w:rFonts w:ascii="Arial" w:hAnsi="Arial" w:cs="Arial"/>
        <w:sz w:val="22"/>
        <w:szCs w:val="22"/>
      </w:rPr>
      <w:fldChar w:fldCharType="end"/>
    </w:r>
  </w:p>
  <w:p w14:paraId="06F47F5D" w14:textId="77777777" w:rsidR="00EA4247" w:rsidRDefault="00EA424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7F5E" w14:textId="77777777" w:rsidR="00EA4247" w:rsidRPr="00711DF3" w:rsidRDefault="00EA4247" w:rsidP="00EA4247">
    <w:pPr>
      <w:pStyle w:val="Antrats"/>
      <w:ind w:left="6545"/>
      <w:rPr>
        <w:b/>
      </w:rPr>
    </w:pPr>
    <w:r>
      <w:rPr>
        <w:b/>
      </w:rPr>
      <w:t>Projektas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7F5F" w14:textId="77777777" w:rsidR="00EA4247" w:rsidRPr="005A3506" w:rsidRDefault="00EA4247">
    <w:pPr>
      <w:pStyle w:val="Antrats"/>
      <w:jc w:val="center"/>
      <w:rPr>
        <w:rFonts w:ascii="Arial" w:hAnsi="Arial" w:cs="Arial"/>
        <w:sz w:val="22"/>
        <w:szCs w:val="22"/>
      </w:rPr>
    </w:pPr>
    <w:r w:rsidRPr="005A3506">
      <w:rPr>
        <w:rFonts w:ascii="Arial" w:hAnsi="Arial" w:cs="Arial"/>
        <w:sz w:val="22"/>
        <w:szCs w:val="22"/>
      </w:rPr>
      <w:fldChar w:fldCharType="begin"/>
    </w:r>
    <w:r w:rsidRPr="005A3506">
      <w:rPr>
        <w:rFonts w:ascii="Arial" w:hAnsi="Arial" w:cs="Arial"/>
        <w:sz w:val="22"/>
        <w:szCs w:val="22"/>
      </w:rPr>
      <w:instrText>PAGE   \* MERGEFORMAT</w:instrText>
    </w:r>
    <w:r w:rsidRPr="005A3506">
      <w:rPr>
        <w:rFonts w:ascii="Arial" w:hAnsi="Arial" w:cs="Arial"/>
        <w:sz w:val="22"/>
        <w:szCs w:val="22"/>
      </w:rPr>
      <w:fldChar w:fldCharType="separate"/>
    </w:r>
    <w:r w:rsidR="00F634C9">
      <w:rPr>
        <w:rFonts w:ascii="Arial" w:hAnsi="Arial" w:cs="Arial"/>
        <w:noProof/>
        <w:sz w:val="22"/>
        <w:szCs w:val="22"/>
      </w:rPr>
      <w:t>3</w:t>
    </w:r>
    <w:r w:rsidRPr="005A3506">
      <w:rPr>
        <w:rFonts w:ascii="Arial" w:hAnsi="Arial" w:cs="Arial"/>
        <w:sz w:val="22"/>
        <w:szCs w:val="22"/>
      </w:rPr>
      <w:fldChar w:fldCharType="end"/>
    </w:r>
  </w:p>
  <w:p w14:paraId="06F47F60" w14:textId="77777777" w:rsidR="00EA4247" w:rsidRDefault="00EA4247">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7F61" w14:textId="77777777" w:rsidR="00EA4247" w:rsidRPr="00342C9D" w:rsidRDefault="00EA4247">
    <w:pPr>
      <w:pStyle w:val="Antrats"/>
      <w:jc w:val="center"/>
      <w:rPr>
        <w:rFonts w:ascii="Arial" w:hAnsi="Arial" w:cs="Arial"/>
      </w:rPr>
    </w:pPr>
    <w:r w:rsidRPr="00342C9D">
      <w:rPr>
        <w:rFonts w:ascii="Arial" w:hAnsi="Arial" w:cs="Arial"/>
      </w:rPr>
      <w:fldChar w:fldCharType="begin"/>
    </w:r>
    <w:r w:rsidRPr="00342C9D">
      <w:rPr>
        <w:rFonts w:ascii="Arial" w:hAnsi="Arial" w:cs="Arial"/>
      </w:rPr>
      <w:instrText>PAGE   \* MERGEFORMAT</w:instrText>
    </w:r>
    <w:r w:rsidRPr="00342C9D">
      <w:rPr>
        <w:rFonts w:ascii="Arial" w:hAnsi="Arial" w:cs="Arial"/>
      </w:rPr>
      <w:fldChar w:fldCharType="separate"/>
    </w:r>
    <w:r>
      <w:rPr>
        <w:rFonts w:ascii="Arial" w:hAnsi="Arial" w:cs="Arial"/>
        <w:noProof/>
      </w:rPr>
      <w:t>2</w:t>
    </w:r>
    <w:r w:rsidRPr="00342C9D">
      <w:rPr>
        <w:rFonts w:ascii="Arial" w:hAnsi="Arial" w:cs="Arial"/>
      </w:rPr>
      <w:fldChar w:fldCharType="end"/>
    </w:r>
  </w:p>
  <w:p w14:paraId="06F47F62" w14:textId="77777777" w:rsidR="00EA4247" w:rsidRDefault="00EA4247">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7F63" w14:textId="77777777" w:rsidR="00EA4247" w:rsidRPr="00422908" w:rsidRDefault="00EA4247" w:rsidP="000C5E8A">
    <w:pPr>
      <w:pStyle w:val="Antrats"/>
      <w:ind w:left="6545"/>
      <w:rPr>
        <w:b/>
        <w:sz w:val="26"/>
        <w:szCs w:val="26"/>
      </w:rPr>
    </w:pPr>
    <w:r w:rsidRPr="00422908">
      <w:rPr>
        <w:b/>
        <w:sz w:val="26"/>
        <w:szCs w:val="26"/>
      </w:rPr>
      <w:t>Projektas</w:t>
    </w:r>
  </w:p>
  <w:p w14:paraId="06F47F64" w14:textId="77777777" w:rsidR="00EA4247" w:rsidRDefault="00EA4247">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862566"/>
      <w:docPartObj>
        <w:docPartGallery w:val="Page Numbers (Top of Page)"/>
        <w:docPartUnique/>
      </w:docPartObj>
    </w:sdtPr>
    <w:sdtEndPr>
      <w:rPr>
        <w:rFonts w:ascii="Arial" w:hAnsi="Arial" w:cs="Arial"/>
        <w:sz w:val="22"/>
        <w:szCs w:val="22"/>
      </w:rPr>
    </w:sdtEndPr>
    <w:sdtContent>
      <w:p w14:paraId="2EA48B23" w14:textId="6F29135A" w:rsidR="00BA3253" w:rsidRPr="00BA3253" w:rsidRDefault="00BA3253">
        <w:pPr>
          <w:pStyle w:val="Antrats"/>
          <w:jc w:val="center"/>
          <w:rPr>
            <w:rFonts w:ascii="Arial" w:hAnsi="Arial" w:cs="Arial"/>
            <w:sz w:val="22"/>
            <w:szCs w:val="22"/>
          </w:rPr>
        </w:pPr>
        <w:r w:rsidRPr="00BA3253">
          <w:rPr>
            <w:rFonts w:ascii="Arial" w:hAnsi="Arial" w:cs="Arial"/>
            <w:sz w:val="22"/>
            <w:szCs w:val="22"/>
          </w:rPr>
          <w:fldChar w:fldCharType="begin"/>
        </w:r>
        <w:r w:rsidRPr="00BA3253">
          <w:rPr>
            <w:rFonts w:ascii="Arial" w:hAnsi="Arial" w:cs="Arial"/>
            <w:sz w:val="22"/>
            <w:szCs w:val="22"/>
          </w:rPr>
          <w:instrText>PAGE   \* MERGEFORMAT</w:instrText>
        </w:r>
        <w:r w:rsidRPr="00BA3253">
          <w:rPr>
            <w:rFonts w:ascii="Arial" w:hAnsi="Arial" w:cs="Arial"/>
            <w:sz w:val="22"/>
            <w:szCs w:val="22"/>
          </w:rPr>
          <w:fldChar w:fldCharType="separate"/>
        </w:r>
        <w:r w:rsidR="00F634C9">
          <w:rPr>
            <w:rFonts w:ascii="Arial" w:hAnsi="Arial" w:cs="Arial"/>
            <w:noProof/>
            <w:sz w:val="22"/>
            <w:szCs w:val="22"/>
          </w:rPr>
          <w:t>2</w:t>
        </w:r>
        <w:r w:rsidRPr="00BA3253">
          <w:rPr>
            <w:rFonts w:ascii="Arial" w:hAnsi="Arial" w:cs="Arial"/>
            <w:sz w:val="22"/>
            <w:szCs w:val="22"/>
          </w:rPr>
          <w:fldChar w:fldCharType="end"/>
        </w:r>
      </w:p>
    </w:sdtContent>
  </w:sdt>
  <w:p w14:paraId="06F47F66" w14:textId="77777777" w:rsidR="00EA4247" w:rsidRDefault="00EA42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6B0E2B"/>
    <w:multiLevelType w:val="hybridMultilevel"/>
    <w:tmpl w:val="50DA2B2A"/>
    <w:lvl w:ilvl="0" w:tplc="563A50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7BF245C"/>
    <w:multiLevelType w:val="hybridMultilevel"/>
    <w:tmpl w:val="2A3E0B3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8773686"/>
    <w:multiLevelType w:val="hybridMultilevel"/>
    <w:tmpl w:val="2A3E0B3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C6051E2"/>
    <w:multiLevelType w:val="hybridMultilevel"/>
    <w:tmpl w:val="36DAB00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30641E0F"/>
    <w:multiLevelType w:val="hybridMultilevel"/>
    <w:tmpl w:val="2A3E0B38"/>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72D05BB"/>
    <w:multiLevelType w:val="hybridMultilevel"/>
    <w:tmpl w:val="2A3E0B3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08E3918"/>
    <w:multiLevelType w:val="hybridMultilevel"/>
    <w:tmpl w:val="B832E7F0"/>
    <w:lvl w:ilvl="0" w:tplc="86B2EB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B943DAB"/>
    <w:multiLevelType w:val="hybridMultilevel"/>
    <w:tmpl w:val="2A3E0B3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AB"/>
    <w:rsid w:val="0000041F"/>
    <w:rsid w:val="00003A34"/>
    <w:rsid w:val="00007C69"/>
    <w:rsid w:val="00020395"/>
    <w:rsid w:val="00021C39"/>
    <w:rsid w:val="00022862"/>
    <w:rsid w:val="00023859"/>
    <w:rsid w:val="00023A7E"/>
    <w:rsid w:val="00027FF4"/>
    <w:rsid w:val="00030509"/>
    <w:rsid w:val="0003059D"/>
    <w:rsid w:val="00031C2F"/>
    <w:rsid w:val="000457C8"/>
    <w:rsid w:val="000632E3"/>
    <w:rsid w:val="000633C2"/>
    <w:rsid w:val="0008217F"/>
    <w:rsid w:val="0009167B"/>
    <w:rsid w:val="000929C9"/>
    <w:rsid w:val="000A00F3"/>
    <w:rsid w:val="000A2CE5"/>
    <w:rsid w:val="000B4495"/>
    <w:rsid w:val="000C1168"/>
    <w:rsid w:val="000C3A31"/>
    <w:rsid w:val="000C410A"/>
    <w:rsid w:val="000C5E8A"/>
    <w:rsid w:val="000C76F8"/>
    <w:rsid w:val="000D2818"/>
    <w:rsid w:val="000E14B5"/>
    <w:rsid w:val="000E645B"/>
    <w:rsid w:val="000F08DC"/>
    <w:rsid w:val="000F2AF6"/>
    <w:rsid w:val="000F4E02"/>
    <w:rsid w:val="00100665"/>
    <w:rsid w:val="001075F2"/>
    <w:rsid w:val="001131AA"/>
    <w:rsid w:val="00115B30"/>
    <w:rsid w:val="001175D7"/>
    <w:rsid w:val="0012538B"/>
    <w:rsid w:val="001315B6"/>
    <w:rsid w:val="00140896"/>
    <w:rsid w:val="00141D3B"/>
    <w:rsid w:val="00144524"/>
    <w:rsid w:val="0014739C"/>
    <w:rsid w:val="001576F6"/>
    <w:rsid w:val="00161718"/>
    <w:rsid w:val="00173ED3"/>
    <w:rsid w:val="00174330"/>
    <w:rsid w:val="00174A4D"/>
    <w:rsid w:val="00174BBF"/>
    <w:rsid w:val="00175065"/>
    <w:rsid w:val="00175C09"/>
    <w:rsid w:val="00175D75"/>
    <w:rsid w:val="001845E0"/>
    <w:rsid w:val="001859C5"/>
    <w:rsid w:val="0019482F"/>
    <w:rsid w:val="001A48B2"/>
    <w:rsid w:val="001B4AC8"/>
    <w:rsid w:val="001B782B"/>
    <w:rsid w:val="001C05D6"/>
    <w:rsid w:val="001C6855"/>
    <w:rsid w:val="001E5EB2"/>
    <w:rsid w:val="001F0BBC"/>
    <w:rsid w:val="00204232"/>
    <w:rsid w:val="002044EC"/>
    <w:rsid w:val="00207408"/>
    <w:rsid w:val="00213CD8"/>
    <w:rsid w:val="002168FB"/>
    <w:rsid w:val="002202FC"/>
    <w:rsid w:val="002252F9"/>
    <w:rsid w:val="0022798D"/>
    <w:rsid w:val="00246E03"/>
    <w:rsid w:val="002624AA"/>
    <w:rsid w:val="00270F1F"/>
    <w:rsid w:val="0027296E"/>
    <w:rsid w:val="0027362A"/>
    <w:rsid w:val="00274203"/>
    <w:rsid w:val="00277303"/>
    <w:rsid w:val="00280989"/>
    <w:rsid w:val="00293B63"/>
    <w:rsid w:val="002A4978"/>
    <w:rsid w:val="002C4EF4"/>
    <w:rsid w:val="002C5E10"/>
    <w:rsid w:val="002D29B7"/>
    <w:rsid w:val="002D4B55"/>
    <w:rsid w:val="002D776E"/>
    <w:rsid w:val="002E3349"/>
    <w:rsid w:val="002E3C1A"/>
    <w:rsid w:val="002F0065"/>
    <w:rsid w:val="002F0BA0"/>
    <w:rsid w:val="002F723D"/>
    <w:rsid w:val="00303F97"/>
    <w:rsid w:val="00304875"/>
    <w:rsid w:val="00304933"/>
    <w:rsid w:val="003139FA"/>
    <w:rsid w:val="00320BE4"/>
    <w:rsid w:val="00324B72"/>
    <w:rsid w:val="00330CAA"/>
    <w:rsid w:val="00342C9D"/>
    <w:rsid w:val="0034642C"/>
    <w:rsid w:val="0035049C"/>
    <w:rsid w:val="0035371E"/>
    <w:rsid w:val="003539BC"/>
    <w:rsid w:val="00354D97"/>
    <w:rsid w:val="00355462"/>
    <w:rsid w:val="00360A69"/>
    <w:rsid w:val="003625F7"/>
    <w:rsid w:val="00367FAC"/>
    <w:rsid w:val="0037065F"/>
    <w:rsid w:val="003733BD"/>
    <w:rsid w:val="0038394B"/>
    <w:rsid w:val="0038414D"/>
    <w:rsid w:val="00385454"/>
    <w:rsid w:val="003956B3"/>
    <w:rsid w:val="003A1898"/>
    <w:rsid w:val="003B07DA"/>
    <w:rsid w:val="003C3A6A"/>
    <w:rsid w:val="003C4DD5"/>
    <w:rsid w:val="003D3CFB"/>
    <w:rsid w:val="003D5828"/>
    <w:rsid w:val="003E5849"/>
    <w:rsid w:val="003E7E06"/>
    <w:rsid w:val="003E7E40"/>
    <w:rsid w:val="003F1095"/>
    <w:rsid w:val="003F2589"/>
    <w:rsid w:val="003F525E"/>
    <w:rsid w:val="003F717D"/>
    <w:rsid w:val="004134BC"/>
    <w:rsid w:val="00423944"/>
    <w:rsid w:val="00432FF8"/>
    <w:rsid w:val="004357CE"/>
    <w:rsid w:val="00441C7B"/>
    <w:rsid w:val="00446058"/>
    <w:rsid w:val="004639BC"/>
    <w:rsid w:val="00465B0E"/>
    <w:rsid w:val="004675D8"/>
    <w:rsid w:val="00471598"/>
    <w:rsid w:val="0047270F"/>
    <w:rsid w:val="00475EB4"/>
    <w:rsid w:val="00477C07"/>
    <w:rsid w:val="004805D8"/>
    <w:rsid w:val="00482455"/>
    <w:rsid w:val="004921CC"/>
    <w:rsid w:val="004A08EB"/>
    <w:rsid w:val="004B21D8"/>
    <w:rsid w:val="004C67DE"/>
    <w:rsid w:val="004D527A"/>
    <w:rsid w:val="004D6F78"/>
    <w:rsid w:val="004F16C2"/>
    <w:rsid w:val="004F4903"/>
    <w:rsid w:val="004F7223"/>
    <w:rsid w:val="0050423C"/>
    <w:rsid w:val="00506562"/>
    <w:rsid w:val="00514A03"/>
    <w:rsid w:val="00514EF4"/>
    <w:rsid w:val="00515951"/>
    <w:rsid w:val="00516E62"/>
    <w:rsid w:val="00517F77"/>
    <w:rsid w:val="00523558"/>
    <w:rsid w:val="00527D6F"/>
    <w:rsid w:val="00537233"/>
    <w:rsid w:val="00542C35"/>
    <w:rsid w:val="00553F78"/>
    <w:rsid w:val="00554BAE"/>
    <w:rsid w:val="005554AB"/>
    <w:rsid w:val="00561D6B"/>
    <w:rsid w:val="0056295B"/>
    <w:rsid w:val="00585604"/>
    <w:rsid w:val="0058665B"/>
    <w:rsid w:val="005872EE"/>
    <w:rsid w:val="005917FE"/>
    <w:rsid w:val="00593A5F"/>
    <w:rsid w:val="005A106D"/>
    <w:rsid w:val="005A3506"/>
    <w:rsid w:val="005B2AA9"/>
    <w:rsid w:val="005E4CA8"/>
    <w:rsid w:val="005E5333"/>
    <w:rsid w:val="006110C0"/>
    <w:rsid w:val="006124A6"/>
    <w:rsid w:val="00617D5D"/>
    <w:rsid w:val="00627DBE"/>
    <w:rsid w:val="00633B9E"/>
    <w:rsid w:val="0064281C"/>
    <w:rsid w:val="006500D4"/>
    <w:rsid w:val="00655C42"/>
    <w:rsid w:val="006642B1"/>
    <w:rsid w:val="00674793"/>
    <w:rsid w:val="00676FE0"/>
    <w:rsid w:val="006803B3"/>
    <w:rsid w:val="006803F9"/>
    <w:rsid w:val="006827AD"/>
    <w:rsid w:val="006949E0"/>
    <w:rsid w:val="00697688"/>
    <w:rsid w:val="006A137C"/>
    <w:rsid w:val="006A2BFB"/>
    <w:rsid w:val="006A5A18"/>
    <w:rsid w:val="006A5F96"/>
    <w:rsid w:val="006B0104"/>
    <w:rsid w:val="006C3487"/>
    <w:rsid w:val="006C398F"/>
    <w:rsid w:val="006D0BD7"/>
    <w:rsid w:val="006E09AE"/>
    <w:rsid w:val="006E75C5"/>
    <w:rsid w:val="006F24F5"/>
    <w:rsid w:val="00704A9D"/>
    <w:rsid w:val="00704D85"/>
    <w:rsid w:val="0070558B"/>
    <w:rsid w:val="007152D9"/>
    <w:rsid w:val="007176E5"/>
    <w:rsid w:val="00722092"/>
    <w:rsid w:val="00722C41"/>
    <w:rsid w:val="00727F41"/>
    <w:rsid w:val="00746FA7"/>
    <w:rsid w:val="007537B9"/>
    <w:rsid w:val="007543C7"/>
    <w:rsid w:val="00760BC2"/>
    <w:rsid w:val="007759C4"/>
    <w:rsid w:val="00776294"/>
    <w:rsid w:val="00781269"/>
    <w:rsid w:val="007815BA"/>
    <w:rsid w:val="007853B6"/>
    <w:rsid w:val="007A23E4"/>
    <w:rsid w:val="007A405E"/>
    <w:rsid w:val="007A42D6"/>
    <w:rsid w:val="007A5B62"/>
    <w:rsid w:val="007B448D"/>
    <w:rsid w:val="007C59BA"/>
    <w:rsid w:val="007C65F7"/>
    <w:rsid w:val="007D0EE5"/>
    <w:rsid w:val="007D70AB"/>
    <w:rsid w:val="007E3F34"/>
    <w:rsid w:val="007F3CC6"/>
    <w:rsid w:val="008001D6"/>
    <w:rsid w:val="00810AEC"/>
    <w:rsid w:val="00812CFE"/>
    <w:rsid w:val="0081571E"/>
    <w:rsid w:val="00821221"/>
    <w:rsid w:val="00822EEE"/>
    <w:rsid w:val="008254A8"/>
    <w:rsid w:val="0082690F"/>
    <w:rsid w:val="00826D8B"/>
    <w:rsid w:val="00847DE4"/>
    <w:rsid w:val="0085083A"/>
    <w:rsid w:val="00852A1D"/>
    <w:rsid w:val="008552C0"/>
    <w:rsid w:val="00866123"/>
    <w:rsid w:val="00880A4A"/>
    <w:rsid w:val="00886E28"/>
    <w:rsid w:val="00891608"/>
    <w:rsid w:val="008A6B41"/>
    <w:rsid w:val="008A6DE1"/>
    <w:rsid w:val="008A78C4"/>
    <w:rsid w:val="008B0F2A"/>
    <w:rsid w:val="008B2173"/>
    <w:rsid w:val="008B5C49"/>
    <w:rsid w:val="008C002D"/>
    <w:rsid w:val="008C33F6"/>
    <w:rsid w:val="008C6FD8"/>
    <w:rsid w:val="008D1362"/>
    <w:rsid w:val="008D5ACE"/>
    <w:rsid w:val="008D682C"/>
    <w:rsid w:val="008E51A4"/>
    <w:rsid w:val="008E662A"/>
    <w:rsid w:val="0090396E"/>
    <w:rsid w:val="0090445F"/>
    <w:rsid w:val="009138A0"/>
    <w:rsid w:val="009228E5"/>
    <w:rsid w:val="00924EDF"/>
    <w:rsid w:val="009259C3"/>
    <w:rsid w:val="00927077"/>
    <w:rsid w:val="00927ACA"/>
    <w:rsid w:val="0093244E"/>
    <w:rsid w:val="00944117"/>
    <w:rsid w:val="00954C95"/>
    <w:rsid w:val="00956FBA"/>
    <w:rsid w:val="00957C33"/>
    <w:rsid w:val="009640D0"/>
    <w:rsid w:val="00971F34"/>
    <w:rsid w:val="009A0CE1"/>
    <w:rsid w:val="009B6048"/>
    <w:rsid w:val="009E54F5"/>
    <w:rsid w:val="00A03F92"/>
    <w:rsid w:val="00A10692"/>
    <w:rsid w:val="00A10DB7"/>
    <w:rsid w:val="00A14CD7"/>
    <w:rsid w:val="00A16E07"/>
    <w:rsid w:val="00A22F9E"/>
    <w:rsid w:val="00A317C9"/>
    <w:rsid w:val="00A31BF0"/>
    <w:rsid w:val="00A357E8"/>
    <w:rsid w:val="00A428B2"/>
    <w:rsid w:val="00A42D01"/>
    <w:rsid w:val="00A435B0"/>
    <w:rsid w:val="00A463DD"/>
    <w:rsid w:val="00A551E5"/>
    <w:rsid w:val="00A6136E"/>
    <w:rsid w:val="00A72A71"/>
    <w:rsid w:val="00A77E37"/>
    <w:rsid w:val="00A8519E"/>
    <w:rsid w:val="00A85957"/>
    <w:rsid w:val="00A90D86"/>
    <w:rsid w:val="00A97471"/>
    <w:rsid w:val="00AB6853"/>
    <w:rsid w:val="00AC036B"/>
    <w:rsid w:val="00AC4CA4"/>
    <w:rsid w:val="00AD04E2"/>
    <w:rsid w:val="00AE3BC9"/>
    <w:rsid w:val="00AE3C60"/>
    <w:rsid w:val="00AE7964"/>
    <w:rsid w:val="00AF07C1"/>
    <w:rsid w:val="00B0167C"/>
    <w:rsid w:val="00B05C77"/>
    <w:rsid w:val="00B07A9D"/>
    <w:rsid w:val="00B1206D"/>
    <w:rsid w:val="00B14014"/>
    <w:rsid w:val="00B22555"/>
    <w:rsid w:val="00B26192"/>
    <w:rsid w:val="00B35754"/>
    <w:rsid w:val="00B51039"/>
    <w:rsid w:val="00B51496"/>
    <w:rsid w:val="00B65182"/>
    <w:rsid w:val="00B676AD"/>
    <w:rsid w:val="00B71506"/>
    <w:rsid w:val="00B758A4"/>
    <w:rsid w:val="00B823C1"/>
    <w:rsid w:val="00B82FCC"/>
    <w:rsid w:val="00B8316B"/>
    <w:rsid w:val="00B86A10"/>
    <w:rsid w:val="00B87C55"/>
    <w:rsid w:val="00B912E9"/>
    <w:rsid w:val="00B915C7"/>
    <w:rsid w:val="00BA3253"/>
    <w:rsid w:val="00BA6C30"/>
    <w:rsid w:val="00BC4977"/>
    <w:rsid w:val="00BC725E"/>
    <w:rsid w:val="00BD1065"/>
    <w:rsid w:val="00BD3847"/>
    <w:rsid w:val="00BD516F"/>
    <w:rsid w:val="00BE7E4B"/>
    <w:rsid w:val="00BF039A"/>
    <w:rsid w:val="00C05DD5"/>
    <w:rsid w:val="00C30DCE"/>
    <w:rsid w:val="00C37633"/>
    <w:rsid w:val="00C43983"/>
    <w:rsid w:val="00C440B6"/>
    <w:rsid w:val="00C566B9"/>
    <w:rsid w:val="00C57D24"/>
    <w:rsid w:val="00C61036"/>
    <w:rsid w:val="00C64660"/>
    <w:rsid w:val="00C647BE"/>
    <w:rsid w:val="00C7023A"/>
    <w:rsid w:val="00C77225"/>
    <w:rsid w:val="00C77DA8"/>
    <w:rsid w:val="00C81C74"/>
    <w:rsid w:val="00C90FFE"/>
    <w:rsid w:val="00C92A98"/>
    <w:rsid w:val="00C9643D"/>
    <w:rsid w:val="00CA58C2"/>
    <w:rsid w:val="00CA683C"/>
    <w:rsid w:val="00CA7E3A"/>
    <w:rsid w:val="00CC07DB"/>
    <w:rsid w:val="00CC252C"/>
    <w:rsid w:val="00CC6CD1"/>
    <w:rsid w:val="00CD107D"/>
    <w:rsid w:val="00CD176E"/>
    <w:rsid w:val="00CD3429"/>
    <w:rsid w:val="00CF4D1E"/>
    <w:rsid w:val="00D000B8"/>
    <w:rsid w:val="00D01B0B"/>
    <w:rsid w:val="00D03139"/>
    <w:rsid w:val="00D12736"/>
    <w:rsid w:val="00D14142"/>
    <w:rsid w:val="00D1435E"/>
    <w:rsid w:val="00D23051"/>
    <w:rsid w:val="00D258A0"/>
    <w:rsid w:val="00D26840"/>
    <w:rsid w:val="00D37ECC"/>
    <w:rsid w:val="00D53E5A"/>
    <w:rsid w:val="00D54E82"/>
    <w:rsid w:val="00D56913"/>
    <w:rsid w:val="00D74633"/>
    <w:rsid w:val="00D76B2E"/>
    <w:rsid w:val="00D815BB"/>
    <w:rsid w:val="00D82351"/>
    <w:rsid w:val="00D82646"/>
    <w:rsid w:val="00D86DA8"/>
    <w:rsid w:val="00DB2AC4"/>
    <w:rsid w:val="00DB327F"/>
    <w:rsid w:val="00DB6FAF"/>
    <w:rsid w:val="00DD1707"/>
    <w:rsid w:val="00DD1819"/>
    <w:rsid w:val="00DD72F3"/>
    <w:rsid w:val="00DE015A"/>
    <w:rsid w:val="00DE29FB"/>
    <w:rsid w:val="00DE57F3"/>
    <w:rsid w:val="00DE5CCC"/>
    <w:rsid w:val="00DF5BB7"/>
    <w:rsid w:val="00E00B3B"/>
    <w:rsid w:val="00E22BCA"/>
    <w:rsid w:val="00E233E8"/>
    <w:rsid w:val="00E27D9A"/>
    <w:rsid w:val="00E3646E"/>
    <w:rsid w:val="00E45DC2"/>
    <w:rsid w:val="00E63D2A"/>
    <w:rsid w:val="00E66281"/>
    <w:rsid w:val="00E706E1"/>
    <w:rsid w:val="00E71471"/>
    <w:rsid w:val="00E8221E"/>
    <w:rsid w:val="00E958B8"/>
    <w:rsid w:val="00EA2C04"/>
    <w:rsid w:val="00EA4247"/>
    <w:rsid w:val="00EB3D2C"/>
    <w:rsid w:val="00EB7B2B"/>
    <w:rsid w:val="00EC508D"/>
    <w:rsid w:val="00ED0474"/>
    <w:rsid w:val="00ED22AA"/>
    <w:rsid w:val="00ED6ACB"/>
    <w:rsid w:val="00EE2C10"/>
    <w:rsid w:val="00EE572C"/>
    <w:rsid w:val="00EE7CCB"/>
    <w:rsid w:val="00EF0AFA"/>
    <w:rsid w:val="00EF5EA1"/>
    <w:rsid w:val="00F10787"/>
    <w:rsid w:val="00F120E7"/>
    <w:rsid w:val="00F14F93"/>
    <w:rsid w:val="00F160F3"/>
    <w:rsid w:val="00F212C5"/>
    <w:rsid w:val="00F21C24"/>
    <w:rsid w:val="00F26DDD"/>
    <w:rsid w:val="00F36FA0"/>
    <w:rsid w:val="00F40656"/>
    <w:rsid w:val="00F42BAC"/>
    <w:rsid w:val="00F4439F"/>
    <w:rsid w:val="00F464B0"/>
    <w:rsid w:val="00F50886"/>
    <w:rsid w:val="00F54532"/>
    <w:rsid w:val="00F634C9"/>
    <w:rsid w:val="00F6763E"/>
    <w:rsid w:val="00F81835"/>
    <w:rsid w:val="00F84536"/>
    <w:rsid w:val="00F9220C"/>
    <w:rsid w:val="00FA5AA5"/>
    <w:rsid w:val="00FB69CE"/>
    <w:rsid w:val="00FC14E2"/>
    <w:rsid w:val="00FC2C32"/>
    <w:rsid w:val="00FC475E"/>
    <w:rsid w:val="00FC5B64"/>
    <w:rsid w:val="00FD311D"/>
    <w:rsid w:val="00FE760B"/>
    <w:rsid w:val="00FE7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7EBB"/>
  <w15:chartTrackingRefBased/>
  <w15:docId w15:val="{144834C4-2F12-4D49-B432-3DEB667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uiPriority w:val="9"/>
    <w:unhideWhenUsed/>
    <w:qFormat/>
    <w:rsid w:val="006803B3"/>
    <w:pPr>
      <w:keepNext/>
      <w:spacing w:before="240" w:after="60"/>
      <w:outlineLvl w:val="1"/>
    </w:pPr>
    <w:rPr>
      <w:rFonts w:ascii="Cambria" w:hAnsi="Cambria"/>
      <w:b/>
      <w:bCs/>
      <w:i/>
      <w:iCs/>
      <w:sz w:val="28"/>
      <w:szCs w:val="28"/>
    </w:rPr>
  </w:style>
  <w:style w:type="paragraph" w:styleId="Antrat4">
    <w:name w:val="heading 4"/>
    <w:basedOn w:val="prastasis"/>
    <w:next w:val="prastasis"/>
    <w:qFormat/>
    <w:pPr>
      <w:keepNext/>
      <w:numPr>
        <w:ilvl w:val="3"/>
        <w:numId w:val="1"/>
      </w:numPr>
      <w:spacing w:line="288" w:lineRule="auto"/>
      <w:outlineLvl w:val="3"/>
    </w:pPr>
    <w:rPr>
      <w:b/>
      <w:b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pPr>
      <w:tabs>
        <w:tab w:val="center" w:pos="4153"/>
        <w:tab w:val="right" w:pos="8306"/>
      </w:tabs>
    </w:p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semiHidden/>
    <w:pPr>
      <w:ind w:firstLine="283"/>
    </w:pPr>
  </w:style>
  <w:style w:type="paragraph" w:customStyle="1" w:styleId="Lentelsturinys">
    <w:name w:val="Lentelės turinys"/>
    <w:basedOn w:val="prastasis"/>
    <w:pPr>
      <w:suppressLineNumbers/>
    </w:pPr>
  </w:style>
  <w:style w:type="paragraph" w:styleId="Pagrindiniotekstotrauka">
    <w:name w:val="Body Text Indent"/>
    <w:basedOn w:val="prastasis"/>
    <w:link w:val="PagrindiniotekstotraukaDiagrama"/>
    <w:semiHidden/>
    <w:pPr>
      <w:ind w:firstLine="720"/>
    </w:pPr>
    <w:rPr>
      <w:sz w:val="26"/>
    </w:rPr>
  </w:style>
  <w:style w:type="paragraph" w:customStyle="1" w:styleId="Lentelsantrat">
    <w:name w:val="Lentelės antraštė"/>
    <w:basedOn w:val="Lentelsturinys"/>
    <w:pPr>
      <w:jc w:val="center"/>
    </w:pPr>
    <w:rPr>
      <w:b/>
      <w:bCs/>
    </w:rPr>
  </w:style>
  <w:style w:type="character" w:styleId="Grietas">
    <w:name w:val="Strong"/>
    <w:qFormat/>
    <w:rsid w:val="00AE7964"/>
    <w:rPr>
      <w:b/>
      <w:bCs/>
    </w:rPr>
  </w:style>
  <w:style w:type="table" w:styleId="Lentelstinklelis">
    <w:name w:val="Table Grid"/>
    <w:basedOn w:val="prastojilentel"/>
    <w:uiPriority w:val="59"/>
    <w:rsid w:val="00AE3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prastasis"/>
    <w:rsid w:val="00F54532"/>
    <w:pPr>
      <w:widowControl w:val="0"/>
      <w:suppressLineNumbers/>
      <w:jc w:val="center"/>
    </w:pPr>
    <w:rPr>
      <w:rFonts w:eastAsia="Lucida Sans Unicode"/>
      <w:b/>
      <w:bCs/>
      <w:i/>
      <w:iCs/>
      <w:szCs w:val="20"/>
      <w:lang w:val="en-US" w:eastAsia="lt-LT"/>
    </w:rPr>
  </w:style>
  <w:style w:type="character" w:customStyle="1" w:styleId="Antrat2Diagrama">
    <w:name w:val="Antraštė 2 Diagrama"/>
    <w:link w:val="Antrat2"/>
    <w:uiPriority w:val="9"/>
    <w:rsid w:val="006803B3"/>
    <w:rPr>
      <w:rFonts w:ascii="Cambria" w:eastAsia="Times New Roman" w:hAnsi="Cambria" w:cs="Times New Roman"/>
      <w:b/>
      <w:bCs/>
      <w:i/>
      <w:iCs/>
      <w:sz w:val="28"/>
      <w:szCs w:val="28"/>
      <w:lang w:eastAsia="ar-SA"/>
    </w:rPr>
  </w:style>
  <w:style w:type="character" w:customStyle="1" w:styleId="PagrindinistekstasDiagrama">
    <w:name w:val="Pagrindinis tekstas Diagrama"/>
    <w:link w:val="Pagrindinistekstas"/>
    <w:semiHidden/>
    <w:rsid w:val="00C30DCE"/>
    <w:rPr>
      <w:sz w:val="26"/>
      <w:szCs w:val="24"/>
      <w:lang w:eastAsia="ar-SA"/>
    </w:rPr>
  </w:style>
  <w:style w:type="character" w:customStyle="1" w:styleId="PagrindiniotekstotraukaDiagrama">
    <w:name w:val="Pagrindinio teksto įtrauka Diagrama"/>
    <w:link w:val="Pagrindiniotekstotrauka"/>
    <w:semiHidden/>
    <w:rsid w:val="00C30DCE"/>
    <w:rPr>
      <w:sz w:val="26"/>
      <w:szCs w:val="24"/>
      <w:lang w:eastAsia="ar-SA"/>
    </w:rPr>
  </w:style>
  <w:style w:type="paragraph" w:styleId="Antrats">
    <w:name w:val="header"/>
    <w:basedOn w:val="prastasis"/>
    <w:link w:val="AntratsDiagrama"/>
    <w:uiPriority w:val="99"/>
    <w:unhideWhenUsed/>
    <w:rsid w:val="0027296E"/>
    <w:pPr>
      <w:tabs>
        <w:tab w:val="center" w:pos="4819"/>
        <w:tab w:val="right" w:pos="9638"/>
      </w:tabs>
    </w:pPr>
  </w:style>
  <w:style w:type="character" w:customStyle="1" w:styleId="AntratsDiagrama">
    <w:name w:val="Antraštės Diagrama"/>
    <w:link w:val="Antrats"/>
    <w:uiPriority w:val="99"/>
    <w:rsid w:val="0027296E"/>
    <w:rPr>
      <w:sz w:val="24"/>
      <w:szCs w:val="24"/>
      <w:lang w:eastAsia="ar-SA"/>
    </w:rPr>
  </w:style>
  <w:style w:type="character" w:customStyle="1" w:styleId="PoratDiagrama">
    <w:name w:val="Poraštė Diagrama"/>
    <w:link w:val="Porat"/>
    <w:rsid w:val="003539BC"/>
    <w:rPr>
      <w:sz w:val="24"/>
      <w:szCs w:val="24"/>
      <w:lang w:eastAsia="ar-SA"/>
    </w:rPr>
  </w:style>
  <w:style w:type="character" w:styleId="Eilutsnumeris">
    <w:name w:val="line number"/>
    <w:uiPriority w:val="99"/>
    <w:semiHidden/>
    <w:unhideWhenUsed/>
    <w:rsid w:val="003539BC"/>
  </w:style>
  <w:style w:type="character" w:styleId="Puslapionumeris">
    <w:name w:val="page number"/>
    <w:basedOn w:val="Numatytasispastraiposriftas"/>
    <w:rsid w:val="00852A1D"/>
  </w:style>
  <w:style w:type="character" w:customStyle="1" w:styleId="clear">
    <w:name w:val="clear"/>
    <w:basedOn w:val="Numatytasispastraiposriftas"/>
    <w:rsid w:val="000A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9688">
      <w:bodyDiv w:val="1"/>
      <w:marLeft w:val="0"/>
      <w:marRight w:val="0"/>
      <w:marTop w:val="0"/>
      <w:marBottom w:val="150"/>
      <w:divBdr>
        <w:top w:val="none" w:sz="0" w:space="0" w:color="auto"/>
        <w:left w:val="none" w:sz="0" w:space="0" w:color="auto"/>
        <w:bottom w:val="none" w:sz="0" w:space="0" w:color="auto"/>
        <w:right w:val="none" w:sz="0" w:space="0" w:color="auto"/>
      </w:divBdr>
      <w:divsChild>
        <w:div w:id="1016081439">
          <w:marLeft w:val="600"/>
          <w:marRight w:val="0"/>
          <w:marTop w:val="0"/>
          <w:marBottom w:val="0"/>
          <w:divBdr>
            <w:top w:val="none" w:sz="0" w:space="0" w:color="auto"/>
            <w:left w:val="none" w:sz="0" w:space="0" w:color="auto"/>
            <w:bottom w:val="none" w:sz="0" w:space="0" w:color="auto"/>
            <w:right w:val="none" w:sz="0" w:space="0" w:color="auto"/>
          </w:divBdr>
          <w:divsChild>
            <w:div w:id="14983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E51A-E1ED-4592-9730-8B3018D3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10445</Words>
  <Characters>5955</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16368</CharactersWithSpaces>
  <SharedDoc>false</SharedDoc>
  <HLinks>
    <vt:vector size="12" baseType="variant">
      <vt:variant>
        <vt:i4>8061045</vt:i4>
      </vt:variant>
      <vt:variant>
        <vt:i4>3</vt:i4>
      </vt:variant>
      <vt:variant>
        <vt:i4>0</vt:i4>
      </vt:variant>
      <vt:variant>
        <vt:i4>5</vt:i4>
      </vt:variant>
      <vt:variant>
        <vt:lpwstr>http://192.168.0.111/Litlex/LL.DLL?Tekstas=1?Id=105188&amp;Zd=&amp;BF=1</vt:lpwstr>
      </vt:variant>
      <vt:variant>
        <vt:lpwstr/>
      </vt:variant>
      <vt:variant>
        <vt:i4>8061045</vt:i4>
      </vt:variant>
      <vt:variant>
        <vt:i4>0</vt:i4>
      </vt:variant>
      <vt:variant>
        <vt:i4>0</vt:i4>
      </vt:variant>
      <vt:variant>
        <vt:i4>5</vt:i4>
      </vt:variant>
      <vt:variant>
        <vt:lpwstr>http://192.168.0.111/Litlex/LL.DLL?Tekstas=1?Id=105188&amp;Zd=&amp;BF=1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2015-12-16T08:22:00Z</cp:lastPrinted>
  <dcterms:created xsi:type="dcterms:W3CDTF">2016-03-08T18:59:00Z</dcterms:created>
  <dcterms:modified xsi:type="dcterms:W3CDTF">2016-03-08T18:59:00Z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F73DE308-C06D-42BF-A2C8-9ADCB1BBC4CF</vt:lpwstr>
  </property>
</Properties>
</file>