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3EE44" w14:textId="77777777" w:rsidR="004A6421" w:rsidRPr="00952BCD" w:rsidRDefault="004A6421" w:rsidP="00D175CD">
      <w:pPr>
        <w:spacing w:after="120" w:line="276" w:lineRule="auto"/>
        <w:ind w:left="720"/>
        <w:rPr>
          <w:rFonts w:ascii="Garamond" w:hAnsi="Garamond"/>
          <w:b/>
          <w:color w:val="FF0000"/>
          <w:szCs w:val="24"/>
        </w:rPr>
      </w:pPr>
      <w:bookmarkStart w:id="0" w:name="_GoBack"/>
      <w:bookmarkEnd w:id="0"/>
    </w:p>
    <w:p w14:paraId="4D33EE45" w14:textId="77777777" w:rsidR="004A6421" w:rsidRPr="00712159" w:rsidRDefault="004A6421" w:rsidP="00D175CD">
      <w:pPr>
        <w:spacing w:after="120" w:line="276" w:lineRule="auto"/>
        <w:ind w:left="720"/>
        <w:rPr>
          <w:rFonts w:ascii="Garamond" w:hAnsi="Garamond"/>
          <w:b/>
          <w:szCs w:val="24"/>
        </w:rPr>
      </w:pPr>
    </w:p>
    <w:p w14:paraId="4D33EE46" w14:textId="77777777" w:rsidR="004A6421" w:rsidRPr="00712159" w:rsidRDefault="004A6421" w:rsidP="00D175CD">
      <w:pPr>
        <w:spacing w:after="120" w:line="276" w:lineRule="auto"/>
        <w:ind w:left="720"/>
        <w:rPr>
          <w:rFonts w:ascii="Garamond" w:hAnsi="Garamond"/>
          <w:b/>
          <w:szCs w:val="24"/>
        </w:rPr>
      </w:pPr>
    </w:p>
    <w:p w14:paraId="4D33EE47" w14:textId="77777777" w:rsidR="004A6421" w:rsidRPr="00712159" w:rsidRDefault="004A6421" w:rsidP="00D175CD">
      <w:pPr>
        <w:spacing w:after="120" w:line="276" w:lineRule="auto"/>
        <w:ind w:left="720"/>
        <w:rPr>
          <w:rFonts w:ascii="Garamond" w:hAnsi="Garamond"/>
          <w:b/>
          <w:szCs w:val="24"/>
        </w:rPr>
      </w:pPr>
    </w:p>
    <w:p w14:paraId="4D33EE48" w14:textId="77777777" w:rsidR="004A6421" w:rsidRPr="00712159" w:rsidRDefault="004A6421" w:rsidP="00D175CD">
      <w:pPr>
        <w:spacing w:after="120" w:line="276" w:lineRule="auto"/>
        <w:ind w:left="720"/>
        <w:rPr>
          <w:rFonts w:ascii="Garamond" w:hAnsi="Garamond"/>
          <w:b/>
          <w:szCs w:val="24"/>
        </w:rPr>
      </w:pPr>
    </w:p>
    <w:p w14:paraId="4D33EE49" w14:textId="77777777" w:rsidR="004A6421" w:rsidRPr="00712159" w:rsidRDefault="004A6421" w:rsidP="00D175CD">
      <w:pPr>
        <w:spacing w:after="120" w:line="276" w:lineRule="auto"/>
        <w:ind w:left="720"/>
        <w:rPr>
          <w:rFonts w:ascii="Garamond" w:hAnsi="Garamond"/>
          <w:b/>
          <w:szCs w:val="24"/>
        </w:rPr>
      </w:pPr>
    </w:p>
    <w:p w14:paraId="4D33EE4A" w14:textId="77777777" w:rsidR="004A6421" w:rsidRPr="00712159" w:rsidRDefault="00253286" w:rsidP="00253286">
      <w:pPr>
        <w:spacing w:after="120" w:line="276" w:lineRule="auto"/>
        <w:jc w:val="center"/>
        <w:rPr>
          <w:rFonts w:ascii="Garamond" w:hAnsi="Garamond"/>
          <w:b/>
          <w:szCs w:val="24"/>
        </w:rPr>
      </w:pPr>
      <w:r w:rsidRPr="00712159">
        <w:rPr>
          <w:rFonts w:ascii="Garamond" w:hAnsi="Garamond"/>
          <w:b/>
          <w:szCs w:val="24"/>
        </w:rPr>
        <w:t>KONKURSO SĄLYGOS</w:t>
      </w:r>
    </w:p>
    <w:p w14:paraId="4D33EE4B" w14:textId="77777777" w:rsidR="004A6421" w:rsidRPr="00712159" w:rsidRDefault="00200754" w:rsidP="00BE5F32">
      <w:pPr>
        <w:pBdr>
          <w:top w:val="single" w:sz="4" w:space="1" w:color="auto"/>
          <w:bottom w:val="single" w:sz="4" w:space="1" w:color="auto"/>
        </w:pBdr>
        <w:spacing w:line="276" w:lineRule="auto"/>
        <w:jc w:val="center"/>
        <w:outlineLvl w:val="0"/>
        <w:rPr>
          <w:rFonts w:ascii="Garamond" w:hAnsi="Garamond"/>
          <w:b/>
          <w:smallCaps/>
          <w:spacing w:val="20"/>
          <w:szCs w:val="24"/>
        </w:rPr>
      </w:pPr>
      <w:r w:rsidRPr="00712159">
        <w:rPr>
          <w:rFonts w:ascii="Garamond" w:hAnsi="Garamond"/>
          <w:b/>
          <w:smallCaps/>
          <w:spacing w:val="20"/>
          <w:szCs w:val="24"/>
        </w:rPr>
        <w:t>D</w:t>
      </w:r>
      <w:r w:rsidR="004A6421" w:rsidRPr="00712159">
        <w:rPr>
          <w:rFonts w:ascii="Garamond" w:hAnsi="Garamond"/>
          <w:b/>
          <w:smallCaps/>
          <w:spacing w:val="20"/>
          <w:szCs w:val="24"/>
        </w:rPr>
        <w:t xml:space="preserve">ėl </w:t>
      </w:r>
      <w:r w:rsidRPr="00712159">
        <w:rPr>
          <w:rFonts w:ascii="Garamond" w:hAnsi="Garamond"/>
          <w:b/>
          <w:smallCaps/>
          <w:spacing w:val="20"/>
          <w:szCs w:val="24"/>
        </w:rPr>
        <w:t>Lazdijų hipodromo valdymo ir naudojimo</w:t>
      </w:r>
      <w:r w:rsidR="005A1D8C" w:rsidRPr="00712159">
        <w:rPr>
          <w:rFonts w:ascii="Garamond" w:hAnsi="Garamond"/>
          <w:b/>
          <w:smallCaps/>
          <w:spacing w:val="20"/>
          <w:szCs w:val="24"/>
        </w:rPr>
        <w:t xml:space="preserve"> koncesijos</w:t>
      </w:r>
      <w:r w:rsidR="004A6421" w:rsidRPr="00712159">
        <w:rPr>
          <w:rFonts w:ascii="Garamond" w:hAnsi="Garamond"/>
          <w:b/>
          <w:smallCaps/>
          <w:spacing w:val="20"/>
          <w:szCs w:val="24"/>
        </w:rPr>
        <w:t xml:space="preserve"> sut</w:t>
      </w:r>
      <w:r w:rsidRPr="00712159">
        <w:rPr>
          <w:rFonts w:ascii="Garamond" w:hAnsi="Garamond"/>
          <w:b/>
          <w:smallCaps/>
          <w:spacing w:val="20"/>
          <w:szCs w:val="24"/>
        </w:rPr>
        <w:t>eikimo</w:t>
      </w:r>
    </w:p>
    <w:p w14:paraId="4D33EE4C" w14:textId="7F338C07" w:rsidR="004A6421" w:rsidRPr="00712159" w:rsidRDefault="004A6421" w:rsidP="00BE5F32">
      <w:pPr>
        <w:pBdr>
          <w:top w:val="single" w:sz="4" w:space="1" w:color="auto"/>
          <w:bottom w:val="single" w:sz="4" w:space="1" w:color="auto"/>
        </w:pBdr>
        <w:spacing w:line="276" w:lineRule="auto"/>
        <w:jc w:val="center"/>
        <w:outlineLvl w:val="0"/>
        <w:rPr>
          <w:rFonts w:ascii="Garamond" w:hAnsi="Garamond"/>
          <w:b/>
          <w:spacing w:val="20"/>
          <w:szCs w:val="24"/>
        </w:rPr>
      </w:pPr>
      <w:r w:rsidRPr="00712159">
        <w:rPr>
          <w:rFonts w:ascii="Garamond" w:hAnsi="Garamond"/>
          <w:b/>
          <w:spacing w:val="20"/>
          <w:szCs w:val="24"/>
        </w:rPr>
        <w:t>[metai]</w:t>
      </w:r>
      <w:r w:rsidR="00200754" w:rsidRPr="00712159">
        <w:rPr>
          <w:rFonts w:ascii="Garamond" w:hAnsi="Garamond"/>
          <w:b/>
          <w:spacing w:val="20"/>
          <w:szCs w:val="24"/>
        </w:rPr>
        <w:t xml:space="preserve"> m.</w:t>
      </w:r>
      <w:r w:rsidRPr="00712159">
        <w:rPr>
          <w:rFonts w:ascii="Garamond" w:hAnsi="Garamond"/>
          <w:b/>
          <w:spacing w:val="20"/>
          <w:szCs w:val="24"/>
        </w:rPr>
        <w:t xml:space="preserve"> [mėn</w:t>
      </w:r>
      <w:r w:rsidR="00B033A8">
        <w:rPr>
          <w:rFonts w:ascii="Garamond" w:hAnsi="Garamond"/>
          <w:b/>
          <w:spacing w:val="20"/>
          <w:szCs w:val="24"/>
        </w:rPr>
        <w:t>uo</w:t>
      </w:r>
      <w:r w:rsidRPr="00712159">
        <w:rPr>
          <w:rFonts w:ascii="Garamond" w:hAnsi="Garamond"/>
          <w:b/>
          <w:spacing w:val="20"/>
          <w:szCs w:val="24"/>
        </w:rPr>
        <w:t>] [diena] d.</w:t>
      </w:r>
      <w:r w:rsidR="00200754" w:rsidRPr="00712159">
        <w:rPr>
          <w:rFonts w:ascii="Garamond" w:hAnsi="Garamond"/>
          <w:b/>
          <w:spacing w:val="20"/>
          <w:szCs w:val="24"/>
        </w:rPr>
        <w:t xml:space="preserve"> Nr. [numeris]</w:t>
      </w:r>
    </w:p>
    <w:p w14:paraId="4D33EE4D" w14:textId="77777777" w:rsidR="004A6421" w:rsidRPr="00712159" w:rsidRDefault="00200754" w:rsidP="00BE5F32">
      <w:pPr>
        <w:pBdr>
          <w:top w:val="single" w:sz="4" w:space="1" w:color="auto"/>
          <w:bottom w:val="single" w:sz="4" w:space="1" w:color="auto"/>
        </w:pBdr>
        <w:spacing w:line="276" w:lineRule="auto"/>
        <w:jc w:val="center"/>
        <w:outlineLvl w:val="0"/>
        <w:rPr>
          <w:rFonts w:ascii="Garamond" w:hAnsi="Garamond"/>
          <w:b/>
          <w:spacing w:val="20"/>
          <w:szCs w:val="24"/>
        </w:rPr>
      </w:pPr>
      <w:r w:rsidRPr="00712159">
        <w:rPr>
          <w:rFonts w:ascii="Garamond" w:hAnsi="Garamond"/>
          <w:b/>
          <w:spacing w:val="20"/>
          <w:szCs w:val="24"/>
        </w:rPr>
        <w:t>Lazdijai</w:t>
      </w:r>
    </w:p>
    <w:p w14:paraId="4D33EE4E" w14:textId="77777777" w:rsidR="001D00FE" w:rsidRPr="00712159" w:rsidRDefault="001D00FE">
      <w:pPr>
        <w:rPr>
          <w:rFonts w:ascii="Garamond" w:hAnsi="Garamond"/>
          <w:szCs w:val="24"/>
          <w:highlight w:val="lightGray"/>
        </w:rPr>
      </w:pPr>
    </w:p>
    <w:p w14:paraId="4D33EE4F" w14:textId="77777777" w:rsidR="0071542F" w:rsidRPr="00712159" w:rsidRDefault="00E822F2">
      <w:pPr>
        <w:rPr>
          <w:rFonts w:ascii="Garamond" w:hAnsi="Garamond"/>
          <w:szCs w:val="24"/>
          <w:highlight w:val="lightGray"/>
        </w:rPr>
      </w:pPr>
      <w:r w:rsidRPr="00712159">
        <w:rPr>
          <w:rFonts w:ascii="Garamond" w:hAnsi="Garamond"/>
          <w:szCs w:val="24"/>
          <w:highlight w:val="lightGray"/>
        </w:rPr>
        <w:br w:type="page"/>
      </w:r>
    </w:p>
    <w:p w14:paraId="4D33EE50" w14:textId="77777777" w:rsidR="0071542F" w:rsidRPr="00712159" w:rsidRDefault="0071542F" w:rsidP="0071542F">
      <w:pPr>
        <w:pStyle w:val="Turinys1"/>
        <w:rPr>
          <w:color w:val="auto"/>
        </w:rPr>
      </w:pPr>
      <w:r w:rsidRPr="00712159">
        <w:rPr>
          <w:color w:val="auto"/>
        </w:rPr>
        <w:lastRenderedPageBreak/>
        <w:t>Turinys</w:t>
      </w:r>
    </w:p>
    <w:p w14:paraId="4D33EE51" w14:textId="77777777" w:rsidR="00492681" w:rsidRDefault="004E01F8">
      <w:pPr>
        <w:pStyle w:val="Turinys1"/>
        <w:rPr>
          <w:rFonts w:asciiTheme="minorHAnsi" w:eastAsiaTheme="minorEastAsia" w:hAnsiTheme="minorHAnsi" w:cstheme="minorBidi"/>
          <w:b w:val="0"/>
          <w:smallCaps w:val="0"/>
          <w:color w:val="auto"/>
          <w:sz w:val="22"/>
          <w:szCs w:val="22"/>
        </w:rPr>
      </w:pPr>
      <w:r w:rsidRPr="00712159">
        <w:rPr>
          <w:color w:val="auto"/>
          <w:highlight w:val="lightGray"/>
        </w:rPr>
        <w:fldChar w:fldCharType="begin"/>
      </w:r>
      <w:r w:rsidR="0071542F" w:rsidRPr="00712159">
        <w:rPr>
          <w:color w:val="auto"/>
          <w:highlight w:val="lightGray"/>
        </w:rPr>
        <w:instrText xml:space="preserve"> TOC \h \z \t "Heading 1;1;Heading 2;2;Heading 3;3;Style2;1" </w:instrText>
      </w:r>
      <w:r w:rsidRPr="00712159">
        <w:rPr>
          <w:color w:val="auto"/>
          <w:highlight w:val="lightGray"/>
        </w:rPr>
        <w:fldChar w:fldCharType="separate"/>
      </w:r>
      <w:hyperlink w:anchor="_Toc367856296" w:history="1">
        <w:r w:rsidR="00492681" w:rsidRPr="00F26301">
          <w:rPr>
            <w:rStyle w:val="Hipersaitas"/>
          </w:rPr>
          <w:t>1</w:t>
        </w:r>
        <w:r w:rsidR="00492681">
          <w:rPr>
            <w:rFonts w:asciiTheme="minorHAnsi" w:eastAsiaTheme="minorEastAsia" w:hAnsiTheme="minorHAnsi" w:cstheme="minorBidi"/>
            <w:b w:val="0"/>
            <w:smallCaps w:val="0"/>
            <w:color w:val="auto"/>
            <w:sz w:val="22"/>
            <w:szCs w:val="22"/>
          </w:rPr>
          <w:tab/>
        </w:r>
        <w:r w:rsidR="00492681" w:rsidRPr="00F26301">
          <w:rPr>
            <w:rStyle w:val="Hipersaitas"/>
          </w:rPr>
          <w:t>straipsnis. Sąvokos ir apibrėžimai</w:t>
        </w:r>
        <w:r w:rsidR="00492681">
          <w:rPr>
            <w:webHidden/>
          </w:rPr>
          <w:tab/>
        </w:r>
        <w:r>
          <w:rPr>
            <w:webHidden/>
          </w:rPr>
          <w:fldChar w:fldCharType="begin"/>
        </w:r>
        <w:r w:rsidR="00492681">
          <w:rPr>
            <w:webHidden/>
          </w:rPr>
          <w:instrText xml:space="preserve"> PAGEREF _Toc367856296 \h </w:instrText>
        </w:r>
        <w:r>
          <w:rPr>
            <w:webHidden/>
          </w:rPr>
        </w:r>
        <w:r>
          <w:rPr>
            <w:webHidden/>
          </w:rPr>
          <w:fldChar w:fldCharType="separate"/>
        </w:r>
        <w:r w:rsidR="00CD4BED">
          <w:rPr>
            <w:webHidden/>
          </w:rPr>
          <w:t>3</w:t>
        </w:r>
        <w:r>
          <w:rPr>
            <w:webHidden/>
          </w:rPr>
          <w:fldChar w:fldCharType="end"/>
        </w:r>
      </w:hyperlink>
    </w:p>
    <w:p w14:paraId="4D33EE52" w14:textId="77777777" w:rsidR="00492681" w:rsidRDefault="00C93BD8">
      <w:pPr>
        <w:pStyle w:val="Turinys1"/>
        <w:rPr>
          <w:rFonts w:asciiTheme="minorHAnsi" w:eastAsiaTheme="minorEastAsia" w:hAnsiTheme="minorHAnsi" w:cstheme="minorBidi"/>
          <w:b w:val="0"/>
          <w:smallCaps w:val="0"/>
          <w:color w:val="auto"/>
          <w:sz w:val="22"/>
          <w:szCs w:val="22"/>
        </w:rPr>
      </w:pPr>
      <w:hyperlink w:anchor="_Toc367856297" w:history="1">
        <w:r w:rsidR="00492681" w:rsidRPr="00F26301">
          <w:rPr>
            <w:rStyle w:val="Hipersaitas"/>
          </w:rPr>
          <w:t>2</w:t>
        </w:r>
        <w:r w:rsidR="00492681">
          <w:rPr>
            <w:rFonts w:asciiTheme="minorHAnsi" w:eastAsiaTheme="minorEastAsia" w:hAnsiTheme="minorHAnsi" w:cstheme="minorBidi"/>
            <w:b w:val="0"/>
            <w:smallCaps w:val="0"/>
            <w:color w:val="auto"/>
            <w:sz w:val="22"/>
            <w:szCs w:val="22"/>
          </w:rPr>
          <w:tab/>
        </w:r>
        <w:r w:rsidR="00492681" w:rsidRPr="00F26301">
          <w:rPr>
            <w:rStyle w:val="Hipersaitas"/>
          </w:rPr>
          <w:t>straipsnis. Bendrosios nuostatos</w:t>
        </w:r>
        <w:r w:rsidR="00492681">
          <w:rPr>
            <w:webHidden/>
          </w:rPr>
          <w:tab/>
        </w:r>
        <w:r w:rsidR="004E01F8">
          <w:rPr>
            <w:webHidden/>
          </w:rPr>
          <w:fldChar w:fldCharType="begin"/>
        </w:r>
        <w:r w:rsidR="00492681">
          <w:rPr>
            <w:webHidden/>
          </w:rPr>
          <w:instrText xml:space="preserve"> PAGEREF _Toc367856297 \h </w:instrText>
        </w:r>
        <w:r w:rsidR="004E01F8">
          <w:rPr>
            <w:webHidden/>
          </w:rPr>
        </w:r>
        <w:r w:rsidR="004E01F8">
          <w:rPr>
            <w:webHidden/>
          </w:rPr>
          <w:fldChar w:fldCharType="separate"/>
        </w:r>
        <w:r w:rsidR="00CD4BED">
          <w:rPr>
            <w:webHidden/>
          </w:rPr>
          <w:t>6</w:t>
        </w:r>
        <w:r w:rsidR="004E01F8">
          <w:rPr>
            <w:webHidden/>
          </w:rPr>
          <w:fldChar w:fldCharType="end"/>
        </w:r>
      </w:hyperlink>
    </w:p>
    <w:p w14:paraId="4D33EE53" w14:textId="77777777" w:rsidR="00492681" w:rsidRDefault="00C93BD8">
      <w:pPr>
        <w:pStyle w:val="Turinys1"/>
        <w:rPr>
          <w:rFonts w:asciiTheme="minorHAnsi" w:eastAsiaTheme="minorEastAsia" w:hAnsiTheme="minorHAnsi" w:cstheme="minorBidi"/>
          <w:b w:val="0"/>
          <w:smallCaps w:val="0"/>
          <w:color w:val="auto"/>
          <w:sz w:val="22"/>
          <w:szCs w:val="22"/>
        </w:rPr>
      </w:pPr>
      <w:hyperlink w:anchor="_Toc367856298" w:history="1">
        <w:r w:rsidR="00492681" w:rsidRPr="00F26301">
          <w:rPr>
            <w:rStyle w:val="Hipersaitas"/>
          </w:rPr>
          <w:t>3</w:t>
        </w:r>
        <w:r w:rsidR="00492681">
          <w:rPr>
            <w:rFonts w:asciiTheme="minorHAnsi" w:eastAsiaTheme="minorEastAsia" w:hAnsiTheme="minorHAnsi" w:cstheme="minorBidi"/>
            <w:b w:val="0"/>
            <w:smallCaps w:val="0"/>
            <w:color w:val="auto"/>
            <w:sz w:val="22"/>
            <w:szCs w:val="22"/>
          </w:rPr>
          <w:tab/>
        </w:r>
        <w:r w:rsidR="00492681" w:rsidRPr="00F26301">
          <w:rPr>
            <w:rStyle w:val="Hipersaitas"/>
          </w:rPr>
          <w:t>straipsnis. Sutarties dalykas ir Projekto apibūdinimas</w:t>
        </w:r>
        <w:r w:rsidR="00492681">
          <w:rPr>
            <w:webHidden/>
          </w:rPr>
          <w:tab/>
        </w:r>
        <w:r w:rsidR="004E01F8">
          <w:rPr>
            <w:webHidden/>
          </w:rPr>
          <w:fldChar w:fldCharType="begin"/>
        </w:r>
        <w:r w:rsidR="00492681">
          <w:rPr>
            <w:webHidden/>
          </w:rPr>
          <w:instrText xml:space="preserve"> PAGEREF _Toc367856298 \h </w:instrText>
        </w:r>
        <w:r w:rsidR="004E01F8">
          <w:rPr>
            <w:webHidden/>
          </w:rPr>
        </w:r>
        <w:r w:rsidR="004E01F8">
          <w:rPr>
            <w:webHidden/>
          </w:rPr>
          <w:fldChar w:fldCharType="separate"/>
        </w:r>
        <w:r w:rsidR="00CD4BED">
          <w:rPr>
            <w:webHidden/>
          </w:rPr>
          <w:t>7</w:t>
        </w:r>
        <w:r w:rsidR="004E01F8">
          <w:rPr>
            <w:webHidden/>
          </w:rPr>
          <w:fldChar w:fldCharType="end"/>
        </w:r>
      </w:hyperlink>
    </w:p>
    <w:p w14:paraId="4D33EE54" w14:textId="77777777" w:rsidR="00492681" w:rsidRDefault="00C93BD8">
      <w:pPr>
        <w:pStyle w:val="Turinys1"/>
        <w:rPr>
          <w:rFonts w:asciiTheme="minorHAnsi" w:eastAsiaTheme="minorEastAsia" w:hAnsiTheme="minorHAnsi" w:cstheme="minorBidi"/>
          <w:b w:val="0"/>
          <w:smallCaps w:val="0"/>
          <w:color w:val="auto"/>
          <w:sz w:val="22"/>
          <w:szCs w:val="22"/>
        </w:rPr>
      </w:pPr>
      <w:hyperlink w:anchor="_Toc367856299" w:history="1">
        <w:r w:rsidR="00492681" w:rsidRPr="00F26301">
          <w:rPr>
            <w:rStyle w:val="Hipersaitas"/>
          </w:rPr>
          <w:t>4</w:t>
        </w:r>
        <w:r w:rsidR="00492681">
          <w:rPr>
            <w:rFonts w:asciiTheme="minorHAnsi" w:eastAsiaTheme="minorEastAsia" w:hAnsiTheme="minorHAnsi" w:cstheme="minorBidi"/>
            <w:b w:val="0"/>
            <w:smallCaps w:val="0"/>
            <w:color w:val="auto"/>
            <w:sz w:val="22"/>
            <w:szCs w:val="22"/>
          </w:rPr>
          <w:tab/>
        </w:r>
        <w:r w:rsidR="00492681" w:rsidRPr="00F26301">
          <w:rPr>
            <w:rStyle w:val="Hipersaitas"/>
          </w:rPr>
          <w:t>straipsnis. Konkurso sąlygų paaiškinimas</w:t>
        </w:r>
        <w:r w:rsidR="00492681">
          <w:rPr>
            <w:webHidden/>
          </w:rPr>
          <w:tab/>
        </w:r>
        <w:r w:rsidR="004E01F8">
          <w:rPr>
            <w:webHidden/>
          </w:rPr>
          <w:fldChar w:fldCharType="begin"/>
        </w:r>
        <w:r w:rsidR="00492681">
          <w:rPr>
            <w:webHidden/>
          </w:rPr>
          <w:instrText xml:space="preserve"> PAGEREF _Toc367856299 \h </w:instrText>
        </w:r>
        <w:r w:rsidR="004E01F8">
          <w:rPr>
            <w:webHidden/>
          </w:rPr>
        </w:r>
        <w:r w:rsidR="004E01F8">
          <w:rPr>
            <w:webHidden/>
          </w:rPr>
          <w:fldChar w:fldCharType="separate"/>
        </w:r>
        <w:r w:rsidR="00CD4BED">
          <w:rPr>
            <w:webHidden/>
          </w:rPr>
          <w:t>10</w:t>
        </w:r>
        <w:r w:rsidR="004E01F8">
          <w:rPr>
            <w:webHidden/>
          </w:rPr>
          <w:fldChar w:fldCharType="end"/>
        </w:r>
      </w:hyperlink>
    </w:p>
    <w:p w14:paraId="4D33EE55" w14:textId="77777777" w:rsidR="00492681" w:rsidRDefault="00C93BD8">
      <w:pPr>
        <w:pStyle w:val="Turinys1"/>
        <w:rPr>
          <w:rFonts w:asciiTheme="minorHAnsi" w:eastAsiaTheme="minorEastAsia" w:hAnsiTheme="minorHAnsi" w:cstheme="minorBidi"/>
          <w:b w:val="0"/>
          <w:smallCaps w:val="0"/>
          <w:color w:val="auto"/>
          <w:sz w:val="22"/>
          <w:szCs w:val="22"/>
        </w:rPr>
      </w:pPr>
      <w:hyperlink w:anchor="_Toc367856300" w:history="1">
        <w:r w:rsidR="00492681" w:rsidRPr="00F26301">
          <w:rPr>
            <w:rStyle w:val="Hipersaitas"/>
          </w:rPr>
          <w:t>5</w:t>
        </w:r>
        <w:r w:rsidR="00492681">
          <w:rPr>
            <w:rFonts w:asciiTheme="minorHAnsi" w:eastAsiaTheme="minorEastAsia" w:hAnsiTheme="minorHAnsi" w:cstheme="minorBidi"/>
            <w:b w:val="0"/>
            <w:smallCaps w:val="0"/>
            <w:color w:val="auto"/>
            <w:sz w:val="22"/>
            <w:szCs w:val="22"/>
          </w:rPr>
          <w:tab/>
        </w:r>
        <w:r w:rsidR="00492681" w:rsidRPr="00F26301">
          <w:rPr>
            <w:rStyle w:val="Hipersaitas"/>
          </w:rPr>
          <w:t>straipsnis. Reikalavimai pasiūlymams</w:t>
        </w:r>
        <w:r w:rsidR="00492681">
          <w:rPr>
            <w:webHidden/>
          </w:rPr>
          <w:tab/>
        </w:r>
        <w:r w:rsidR="004E01F8">
          <w:rPr>
            <w:webHidden/>
          </w:rPr>
          <w:fldChar w:fldCharType="begin"/>
        </w:r>
        <w:r w:rsidR="00492681">
          <w:rPr>
            <w:webHidden/>
          </w:rPr>
          <w:instrText xml:space="preserve"> PAGEREF _Toc367856300 \h </w:instrText>
        </w:r>
        <w:r w:rsidR="004E01F8">
          <w:rPr>
            <w:webHidden/>
          </w:rPr>
        </w:r>
        <w:r w:rsidR="004E01F8">
          <w:rPr>
            <w:webHidden/>
          </w:rPr>
          <w:fldChar w:fldCharType="separate"/>
        </w:r>
        <w:r w:rsidR="00CD4BED">
          <w:rPr>
            <w:webHidden/>
          </w:rPr>
          <w:t>11</w:t>
        </w:r>
        <w:r w:rsidR="004E01F8">
          <w:rPr>
            <w:webHidden/>
          </w:rPr>
          <w:fldChar w:fldCharType="end"/>
        </w:r>
      </w:hyperlink>
    </w:p>
    <w:p w14:paraId="4D33EE56" w14:textId="77777777" w:rsidR="00492681" w:rsidRDefault="00C93BD8">
      <w:pPr>
        <w:pStyle w:val="Turinys1"/>
        <w:rPr>
          <w:rFonts w:asciiTheme="minorHAnsi" w:eastAsiaTheme="minorEastAsia" w:hAnsiTheme="minorHAnsi" w:cstheme="minorBidi"/>
          <w:b w:val="0"/>
          <w:smallCaps w:val="0"/>
          <w:color w:val="auto"/>
          <w:sz w:val="22"/>
          <w:szCs w:val="22"/>
        </w:rPr>
      </w:pPr>
      <w:hyperlink w:anchor="_Toc367856301" w:history="1">
        <w:r w:rsidR="00492681" w:rsidRPr="00F26301">
          <w:rPr>
            <w:rStyle w:val="Hipersaitas"/>
          </w:rPr>
          <w:t>6</w:t>
        </w:r>
        <w:r w:rsidR="00492681">
          <w:rPr>
            <w:rFonts w:asciiTheme="minorHAnsi" w:eastAsiaTheme="minorEastAsia" w:hAnsiTheme="minorHAnsi" w:cstheme="minorBidi"/>
            <w:b w:val="0"/>
            <w:smallCaps w:val="0"/>
            <w:color w:val="auto"/>
            <w:sz w:val="22"/>
            <w:szCs w:val="22"/>
          </w:rPr>
          <w:tab/>
        </w:r>
        <w:r w:rsidR="00492681" w:rsidRPr="00F26301">
          <w:rPr>
            <w:rStyle w:val="Hipersaitas"/>
          </w:rPr>
          <w:t>straipsnis. Pasiūlymo užtikrinimas</w:t>
        </w:r>
        <w:r w:rsidR="00492681">
          <w:rPr>
            <w:webHidden/>
          </w:rPr>
          <w:tab/>
        </w:r>
        <w:r w:rsidR="004E01F8">
          <w:rPr>
            <w:webHidden/>
          </w:rPr>
          <w:fldChar w:fldCharType="begin"/>
        </w:r>
        <w:r w:rsidR="00492681">
          <w:rPr>
            <w:webHidden/>
          </w:rPr>
          <w:instrText xml:space="preserve"> PAGEREF _Toc367856301 \h </w:instrText>
        </w:r>
        <w:r w:rsidR="004E01F8">
          <w:rPr>
            <w:webHidden/>
          </w:rPr>
        </w:r>
        <w:r w:rsidR="004E01F8">
          <w:rPr>
            <w:webHidden/>
          </w:rPr>
          <w:fldChar w:fldCharType="separate"/>
        </w:r>
        <w:r w:rsidR="00CD4BED">
          <w:rPr>
            <w:webHidden/>
          </w:rPr>
          <w:t>13</w:t>
        </w:r>
        <w:r w:rsidR="004E01F8">
          <w:rPr>
            <w:webHidden/>
          </w:rPr>
          <w:fldChar w:fldCharType="end"/>
        </w:r>
      </w:hyperlink>
    </w:p>
    <w:p w14:paraId="4D33EE57" w14:textId="77777777" w:rsidR="00492681" w:rsidRDefault="00C93BD8">
      <w:pPr>
        <w:pStyle w:val="Turinys1"/>
        <w:rPr>
          <w:rFonts w:asciiTheme="minorHAnsi" w:eastAsiaTheme="minorEastAsia" w:hAnsiTheme="minorHAnsi" w:cstheme="minorBidi"/>
          <w:b w:val="0"/>
          <w:smallCaps w:val="0"/>
          <w:color w:val="auto"/>
          <w:sz w:val="22"/>
          <w:szCs w:val="22"/>
        </w:rPr>
      </w:pPr>
      <w:hyperlink w:anchor="_Toc367856302" w:history="1">
        <w:r w:rsidR="00492681" w:rsidRPr="00F26301">
          <w:rPr>
            <w:rStyle w:val="Hipersaitas"/>
          </w:rPr>
          <w:t>7</w:t>
        </w:r>
        <w:r w:rsidR="00492681">
          <w:rPr>
            <w:rFonts w:asciiTheme="minorHAnsi" w:eastAsiaTheme="minorEastAsia" w:hAnsiTheme="minorHAnsi" w:cstheme="minorBidi"/>
            <w:b w:val="0"/>
            <w:smallCaps w:val="0"/>
            <w:color w:val="auto"/>
            <w:sz w:val="22"/>
            <w:szCs w:val="22"/>
          </w:rPr>
          <w:tab/>
        </w:r>
        <w:r w:rsidR="00492681" w:rsidRPr="00F26301">
          <w:rPr>
            <w:rStyle w:val="Hipersaitas"/>
          </w:rPr>
          <w:t>straipsnis. Vokų su Pasiūlymais atplėšimas</w:t>
        </w:r>
        <w:r w:rsidR="00492681">
          <w:rPr>
            <w:webHidden/>
          </w:rPr>
          <w:tab/>
        </w:r>
        <w:r w:rsidR="004E01F8">
          <w:rPr>
            <w:webHidden/>
          </w:rPr>
          <w:fldChar w:fldCharType="begin"/>
        </w:r>
        <w:r w:rsidR="00492681">
          <w:rPr>
            <w:webHidden/>
          </w:rPr>
          <w:instrText xml:space="preserve"> PAGEREF _Toc367856302 \h </w:instrText>
        </w:r>
        <w:r w:rsidR="004E01F8">
          <w:rPr>
            <w:webHidden/>
          </w:rPr>
        </w:r>
        <w:r w:rsidR="004E01F8">
          <w:rPr>
            <w:webHidden/>
          </w:rPr>
          <w:fldChar w:fldCharType="separate"/>
        </w:r>
        <w:r w:rsidR="00CD4BED">
          <w:rPr>
            <w:webHidden/>
          </w:rPr>
          <w:t>14</w:t>
        </w:r>
        <w:r w:rsidR="004E01F8">
          <w:rPr>
            <w:webHidden/>
          </w:rPr>
          <w:fldChar w:fldCharType="end"/>
        </w:r>
      </w:hyperlink>
    </w:p>
    <w:p w14:paraId="4D33EE58" w14:textId="77777777" w:rsidR="00492681" w:rsidRDefault="00C93BD8">
      <w:pPr>
        <w:pStyle w:val="Turinys1"/>
        <w:rPr>
          <w:rFonts w:asciiTheme="minorHAnsi" w:eastAsiaTheme="minorEastAsia" w:hAnsiTheme="minorHAnsi" w:cstheme="minorBidi"/>
          <w:b w:val="0"/>
          <w:smallCaps w:val="0"/>
          <w:color w:val="auto"/>
          <w:sz w:val="22"/>
          <w:szCs w:val="22"/>
        </w:rPr>
      </w:pPr>
      <w:hyperlink w:anchor="_Toc367856303" w:history="1">
        <w:r w:rsidR="00492681" w:rsidRPr="00F26301">
          <w:rPr>
            <w:rStyle w:val="Hipersaitas"/>
          </w:rPr>
          <w:t>8</w:t>
        </w:r>
        <w:r w:rsidR="00492681">
          <w:rPr>
            <w:rFonts w:asciiTheme="minorHAnsi" w:eastAsiaTheme="minorEastAsia" w:hAnsiTheme="minorHAnsi" w:cstheme="minorBidi"/>
            <w:b w:val="0"/>
            <w:smallCaps w:val="0"/>
            <w:color w:val="auto"/>
            <w:sz w:val="22"/>
            <w:szCs w:val="22"/>
          </w:rPr>
          <w:tab/>
        </w:r>
        <w:r w:rsidR="00492681" w:rsidRPr="00F26301">
          <w:rPr>
            <w:rStyle w:val="Hipersaitas"/>
          </w:rPr>
          <w:t>straipsnis. Pasiūlymų vertinimas</w:t>
        </w:r>
        <w:r w:rsidR="00492681">
          <w:rPr>
            <w:webHidden/>
          </w:rPr>
          <w:tab/>
        </w:r>
        <w:r w:rsidR="004E01F8">
          <w:rPr>
            <w:webHidden/>
          </w:rPr>
          <w:fldChar w:fldCharType="begin"/>
        </w:r>
        <w:r w:rsidR="00492681">
          <w:rPr>
            <w:webHidden/>
          </w:rPr>
          <w:instrText xml:space="preserve"> PAGEREF _Toc367856303 \h </w:instrText>
        </w:r>
        <w:r w:rsidR="004E01F8">
          <w:rPr>
            <w:webHidden/>
          </w:rPr>
        </w:r>
        <w:r w:rsidR="004E01F8">
          <w:rPr>
            <w:webHidden/>
          </w:rPr>
          <w:fldChar w:fldCharType="separate"/>
        </w:r>
        <w:r w:rsidR="00CD4BED">
          <w:rPr>
            <w:webHidden/>
          </w:rPr>
          <w:t>15</w:t>
        </w:r>
        <w:r w:rsidR="004E01F8">
          <w:rPr>
            <w:webHidden/>
          </w:rPr>
          <w:fldChar w:fldCharType="end"/>
        </w:r>
      </w:hyperlink>
    </w:p>
    <w:p w14:paraId="4D33EE59" w14:textId="77777777" w:rsidR="00492681" w:rsidRDefault="00C93BD8">
      <w:pPr>
        <w:pStyle w:val="Turinys1"/>
        <w:rPr>
          <w:rFonts w:asciiTheme="minorHAnsi" w:eastAsiaTheme="minorEastAsia" w:hAnsiTheme="minorHAnsi" w:cstheme="minorBidi"/>
          <w:b w:val="0"/>
          <w:smallCaps w:val="0"/>
          <w:color w:val="auto"/>
          <w:sz w:val="22"/>
          <w:szCs w:val="22"/>
        </w:rPr>
      </w:pPr>
      <w:hyperlink w:anchor="_Toc367856304" w:history="1">
        <w:r w:rsidR="00492681" w:rsidRPr="00F26301">
          <w:rPr>
            <w:rStyle w:val="Hipersaitas"/>
          </w:rPr>
          <w:t>9</w:t>
        </w:r>
        <w:r w:rsidR="00492681">
          <w:rPr>
            <w:rFonts w:asciiTheme="minorHAnsi" w:eastAsiaTheme="minorEastAsia" w:hAnsiTheme="minorHAnsi" w:cstheme="minorBidi"/>
            <w:b w:val="0"/>
            <w:smallCaps w:val="0"/>
            <w:color w:val="auto"/>
            <w:sz w:val="22"/>
            <w:szCs w:val="22"/>
          </w:rPr>
          <w:tab/>
        </w:r>
        <w:r w:rsidR="00492681" w:rsidRPr="00F26301">
          <w:rPr>
            <w:rStyle w:val="Hipersaitas"/>
          </w:rPr>
          <w:t>straipsnis. Pasiūlymų vertinimo kriterijai</w:t>
        </w:r>
        <w:r w:rsidR="00492681">
          <w:rPr>
            <w:webHidden/>
          </w:rPr>
          <w:tab/>
        </w:r>
        <w:r w:rsidR="004E01F8">
          <w:rPr>
            <w:webHidden/>
          </w:rPr>
          <w:fldChar w:fldCharType="begin"/>
        </w:r>
        <w:r w:rsidR="00492681">
          <w:rPr>
            <w:webHidden/>
          </w:rPr>
          <w:instrText xml:space="preserve"> PAGEREF _Toc367856304 \h </w:instrText>
        </w:r>
        <w:r w:rsidR="004E01F8">
          <w:rPr>
            <w:webHidden/>
          </w:rPr>
        </w:r>
        <w:r w:rsidR="004E01F8">
          <w:rPr>
            <w:webHidden/>
          </w:rPr>
          <w:fldChar w:fldCharType="separate"/>
        </w:r>
        <w:r w:rsidR="00CD4BED">
          <w:rPr>
            <w:webHidden/>
          </w:rPr>
          <w:t>16</w:t>
        </w:r>
        <w:r w:rsidR="004E01F8">
          <w:rPr>
            <w:webHidden/>
          </w:rPr>
          <w:fldChar w:fldCharType="end"/>
        </w:r>
      </w:hyperlink>
    </w:p>
    <w:p w14:paraId="4D33EE5A" w14:textId="77777777" w:rsidR="00492681" w:rsidRDefault="00C93BD8">
      <w:pPr>
        <w:pStyle w:val="Turinys1"/>
        <w:rPr>
          <w:rFonts w:asciiTheme="minorHAnsi" w:eastAsiaTheme="minorEastAsia" w:hAnsiTheme="minorHAnsi" w:cstheme="minorBidi"/>
          <w:b w:val="0"/>
          <w:smallCaps w:val="0"/>
          <w:color w:val="auto"/>
          <w:sz w:val="22"/>
          <w:szCs w:val="22"/>
        </w:rPr>
      </w:pPr>
      <w:hyperlink w:anchor="_Toc367856305" w:history="1">
        <w:r w:rsidR="00492681" w:rsidRPr="00F26301">
          <w:rPr>
            <w:rStyle w:val="Hipersaitas"/>
          </w:rPr>
          <w:t>10</w:t>
        </w:r>
        <w:r w:rsidR="00492681">
          <w:rPr>
            <w:rFonts w:asciiTheme="minorHAnsi" w:eastAsiaTheme="minorEastAsia" w:hAnsiTheme="minorHAnsi" w:cstheme="minorBidi"/>
            <w:b w:val="0"/>
            <w:smallCaps w:val="0"/>
            <w:color w:val="auto"/>
            <w:sz w:val="22"/>
            <w:szCs w:val="22"/>
          </w:rPr>
          <w:tab/>
        </w:r>
        <w:r w:rsidR="00492681" w:rsidRPr="00F26301">
          <w:rPr>
            <w:rStyle w:val="Hipersaitas"/>
          </w:rPr>
          <w:t>straipsnis. Derybos</w:t>
        </w:r>
        <w:r w:rsidR="00492681">
          <w:rPr>
            <w:webHidden/>
          </w:rPr>
          <w:tab/>
        </w:r>
        <w:r w:rsidR="004E01F8">
          <w:rPr>
            <w:webHidden/>
          </w:rPr>
          <w:fldChar w:fldCharType="begin"/>
        </w:r>
        <w:r w:rsidR="00492681">
          <w:rPr>
            <w:webHidden/>
          </w:rPr>
          <w:instrText xml:space="preserve"> PAGEREF _Toc367856305 \h </w:instrText>
        </w:r>
        <w:r w:rsidR="004E01F8">
          <w:rPr>
            <w:webHidden/>
          </w:rPr>
        </w:r>
        <w:r w:rsidR="004E01F8">
          <w:rPr>
            <w:webHidden/>
          </w:rPr>
          <w:fldChar w:fldCharType="separate"/>
        </w:r>
        <w:r w:rsidR="00CD4BED">
          <w:rPr>
            <w:webHidden/>
          </w:rPr>
          <w:t>17</w:t>
        </w:r>
        <w:r w:rsidR="004E01F8">
          <w:rPr>
            <w:webHidden/>
          </w:rPr>
          <w:fldChar w:fldCharType="end"/>
        </w:r>
      </w:hyperlink>
    </w:p>
    <w:p w14:paraId="4D33EE5B" w14:textId="77777777" w:rsidR="00492681" w:rsidRDefault="00C93BD8">
      <w:pPr>
        <w:pStyle w:val="Turinys1"/>
        <w:rPr>
          <w:rFonts w:asciiTheme="minorHAnsi" w:eastAsiaTheme="minorEastAsia" w:hAnsiTheme="minorHAnsi" w:cstheme="minorBidi"/>
          <w:b w:val="0"/>
          <w:smallCaps w:val="0"/>
          <w:color w:val="auto"/>
          <w:sz w:val="22"/>
          <w:szCs w:val="22"/>
        </w:rPr>
      </w:pPr>
      <w:hyperlink w:anchor="_Toc367856306" w:history="1">
        <w:r w:rsidR="00492681" w:rsidRPr="00F26301">
          <w:rPr>
            <w:rStyle w:val="Hipersaitas"/>
          </w:rPr>
          <w:t>11</w:t>
        </w:r>
        <w:r w:rsidR="00492681">
          <w:rPr>
            <w:rFonts w:asciiTheme="minorHAnsi" w:eastAsiaTheme="minorEastAsia" w:hAnsiTheme="minorHAnsi" w:cstheme="minorBidi"/>
            <w:b w:val="0"/>
            <w:smallCaps w:val="0"/>
            <w:color w:val="auto"/>
            <w:sz w:val="22"/>
            <w:szCs w:val="22"/>
          </w:rPr>
          <w:tab/>
        </w:r>
        <w:r w:rsidR="00492681" w:rsidRPr="00F26301">
          <w:rPr>
            <w:rStyle w:val="Hipersaitas"/>
          </w:rPr>
          <w:t>straipsnis. Sutarties sudarymas</w:t>
        </w:r>
        <w:r w:rsidR="00492681">
          <w:rPr>
            <w:webHidden/>
          </w:rPr>
          <w:tab/>
        </w:r>
        <w:r w:rsidR="004E01F8">
          <w:rPr>
            <w:webHidden/>
          </w:rPr>
          <w:fldChar w:fldCharType="begin"/>
        </w:r>
        <w:r w:rsidR="00492681">
          <w:rPr>
            <w:webHidden/>
          </w:rPr>
          <w:instrText xml:space="preserve"> PAGEREF _Toc367856306 \h </w:instrText>
        </w:r>
        <w:r w:rsidR="004E01F8">
          <w:rPr>
            <w:webHidden/>
          </w:rPr>
        </w:r>
        <w:r w:rsidR="004E01F8">
          <w:rPr>
            <w:webHidden/>
          </w:rPr>
          <w:fldChar w:fldCharType="separate"/>
        </w:r>
        <w:r w:rsidR="00CD4BED">
          <w:rPr>
            <w:webHidden/>
          </w:rPr>
          <w:t>19</w:t>
        </w:r>
        <w:r w:rsidR="004E01F8">
          <w:rPr>
            <w:webHidden/>
          </w:rPr>
          <w:fldChar w:fldCharType="end"/>
        </w:r>
      </w:hyperlink>
    </w:p>
    <w:p w14:paraId="4D33EE5C" w14:textId="77777777" w:rsidR="00492681" w:rsidRDefault="00C93BD8">
      <w:pPr>
        <w:pStyle w:val="Turinys1"/>
        <w:rPr>
          <w:rFonts w:asciiTheme="minorHAnsi" w:eastAsiaTheme="minorEastAsia" w:hAnsiTheme="minorHAnsi" w:cstheme="minorBidi"/>
          <w:b w:val="0"/>
          <w:smallCaps w:val="0"/>
          <w:color w:val="auto"/>
          <w:sz w:val="22"/>
          <w:szCs w:val="22"/>
        </w:rPr>
      </w:pPr>
      <w:hyperlink w:anchor="_Toc367856307" w:history="1">
        <w:r w:rsidR="00492681" w:rsidRPr="00F26301">
          <w:rPr>
            <w:rStyle w:val="Hipersaitas"/>
          </w:rPr>
          <w:t>12</w:t>
        </w:r>
        <w:r w:rsidR="00492681">
          <w:rPr>
            <w:rFonts w:asciiTheme="minorHAnsi" w:eastAsiaTheme="minorEastAsia" w:hAnsiTheme="minorHAnsi" w:cstheme="minorBidi"/>
            <w:b w:val="0"/>
            <w:smallCaps w:val="0"/>
            <w:color w:val="auto"/>
            <w:sz w:val="22"/>
            <w:szCs w:val="22"/>
          </w:rPr>
          <w:tab/>
        </w:r>
        <w:r w:rsidR="00492681" w:rsidRPr="00F26301">
          <w:rPr>
            <w:rStyle w:val="Hipersaitas"/>
          </w:rPr>
          <w:t>straipsnis. Kontaktiniai duomenys</w:t>
        </w:r>
        <w:r w:rsidR="00492681">
          <w:rPr>
            <w:webHidden/>
          </w:rPr>
          <w:tab/>
        </w:r>
        <w:r w:rsidR="004E01F8">
          <w:rPr>
            <w:webHidden/>
          </w:rPr>
          <w:fldChar w:fldCharType="begin"/>
        </w:r>
        <w:r w:rsidR="00492681">
          <w:rPr>
            <w:webHidden/>
          </w:rPr>
          <w:instrText xml:space="preserve"> PAGEREF _Toc367856307 \h </w:instrText>
        </w:r>
        <w:r w:rsidR="004E01F8">
          <w:rPr>
            <w:webHidden/>
          </w:rPr>
        </w:r>
        <w:r w:rsidR="004E01F8">
          <w:rPr>
            <w:webHidden/>
          </w:rPr>
          <w:fldChar w:fldCharType="separate"/>
        </w:r>
        <w:r w:rsidR="00CD4BED">
          <w:rPr>
            <w:webHidden/>
          </w:rPr>
          <w:t>20</w:t>
        </w:r>
        <w:r w:rsidR="004E01F8">
          <w:rPr>
            <w:webHidden/>
          </w:rPr>
          <w:fldChar w:fldCharType="end"/>
        </w:r>
      </w:hyperlink>
    </w:p>
    <w:p w14:paraId="4D33EE5D" w14:textId="77777777" w:rsidR="00492681" w:rsidRDefault="00C93BD8">
      <w:pPr>
        <w:pStyle w:val="Turinys1"/>
        <w:rPr>
          <w:rFonts w:asciiTheme="minorHAnsi" w:eastAsiaTheme="minorEastAsia" w:hAnsiTheme="minorHAnsi" w:cstheme="minorBidi"/>
          <w:b w:val="0"/>
          <w:smallCaps w:val="0"/>
          <w:color w:val="auto"/>
          <w:sz w:val="22"/>
          <w:szCs w:val="22"/>
        </w:rPr>
      </w:pPr>
      <w:hyperlink w:anchor="_Toc367856308" w:history="1">
        <w:r w:rsidR="00492681" w:rsidRPr="00F26301">
          <w:rPr>
            <w:rStyle w:val="Hipersaitas"/>
          </w:rPr>
          <w:t>13</w:t>
        </w:r>
        <w:r w:rsidR="00492681">
          <w:rPr>
            <w:rFonts w:asciiTheme="minorHAnsi" w:eastAsiaTheme="minorEastAsia" w:hAnsiTheme="minorHAnsi" w:cstheme="minorBidi"/>
            <w:b w:val="0"/>
            <w:smallCaps w:val="0"/>
            <w:color w:val="auto"/>
            <w:sz w:val="22"/>
            <w:szCs w:val="22"/>
          </w:rPr>
          <w:tab/>
        </w:r>
        <w:r w:rsidR="00492681" w:rsidRPr="00F26301">
          <w:rPr>
            <w:rStyle w:val="Hipersaitas"/>
          </w:rPr>
          <w:t>straipsnis. Konkurso sąlygų priedai</w:t>
        </w:r>
        <w:r w:rsidR="00492681">
          <w:rPr>
            <w:webHidden/>
          </w:rPr>
          <w:tab/>
        </w:r>
        <w:r w:rsidR="004E01F8">
          <w:rPr>
            <w:webHidden/>
          </w:rPr>
          <w:fldChar w:fldCharType="begin"/>
        </w:r>
        <w:r w:rsidR="00492681">
          <w:rPr>
            <w:webHidden/>
          </w:rPr>
          <w:instrText xml:space="preserve"> PAGEREF _Toc367856308 \h </w:instrText>
        </w:r>
        <w:r w:rsidR="004E01F8">
          <w:rPr>
            <w:webHidden/>
          </w:rPr>
        </w:r>
        <w:r w:rsidR="004E01F8">
          <w:rPr>
            <w:webHidden/>
          </w:rPr>
          <w:fldChar w:fldCharType="separate"/>
        </w:r>
        <w:r w:rsidR="00CD4BED">
          <w:rPr>
            <w:webHidden/>
          </w:rPr>
          <w:t>20</w:t>
        </w:r>
        <w:r w:rsidR="004E01F8">
          <w:rPr>
            <w:webHidden/>
          </w:rPr>
          <w:fldChar w:fldCharType="end"/>
        </w:r>
      </w:hyperlink>
    </w:p>
    <w:p w14:paraId="4D33EE5E" w14:textId="77777777" w:rsidR="00492681" w:rsidRDefault="00492681">
      <w:pPr>
        <w:pStyle w:val="Turinys2"/>
        <w:rPr>
          <w:rFonts w:asciiTheme="minorHAnsi" w:eastAsiaTheme="minorEastAsia" w:hAnsiTheme="minorHAnsi" w:cstheme="minorBidi"/>
          <w:color w:val="auto"/>
          <w:sz w:val="22"/>
          <w:szCs w:val="22"/>
          <w:lang w:eastAsia="lt-LT"/>
        </w:rPr>
      </w:pPr>
    </w:p>
    <w:p w14:paraId="4D33EE5F" w14:textId="77777777" w:rsidR="0071542F" w:rsidRPr="00712159" w:rsidRDefault="004E01F8">
      <w:pPr>
        <w:rPr>
          <w:smallCaps/>
          <w:szCs w:val="24"/>
          <w:highlight w:val="lightGray"/>
        </w:rPr>
      </w:pPr>
      <w:r w:rsidRPr="00712159">
        <w:rPr>
          <w:smallCaps/>
          <w:szCs w:val="24"/>
          <w:highlight w:val="lightGray"/>
        </w:rPr>
        <w:fldChar w:fldCharType="end"/>
      </w:r>
      <w:r w:rsidR="0071542F" w:rsidRPr="00712159">
        <w:rPr>
          <w:smallCaps/>
          <w:szCs w:val="24"/>
          <w:highlight w:val="lightGray"/>
        </w:rPr>
        <w:br w:type="page"/>
      </w:r>
    </w:p>
    <w:p w14:paraId="4D33EE60" w14:textId="77777777" w:rsidR="00BE5F6D" w:rsidRPr="00712159" w:rsidRDefault="00067F38" w:rsidP="00154AED">
      <w:pPr>
        <w:pStyle w:val="Style2"/>
      </w:pPr>
      <w:bookmarkStart w:id="1" w:name="_Toc364140369"/>
      <w:bookmarkStart w:id="2" w:name="_Toc366662791"/>
      <w:bookmarkStart w:id="3" w:name="_Toc367856296"/>
      <w:r w:rsidRPr="00712159">
        <w:lastRenderedPageBreak/>
        <w:t xml:space="preserve">straipsnis. </w:t>
      </w:r>
      <w:r w:rsidR="00D770B0" w:rsidRPr="00712159">
        <w:t>Sąvokos</w:t>
      </w:r>
      <w:r w:rsidR="009D449A" w:rsidRPr="00712159">
        <w:t xml:space="preserve"> ir apibrėžimai</w:t>
      </w:r>
      <w:bookmarkEnd w:id="1"/>
      <w:bookmarkEnd w:id="2"/>
      <w:bookmarkEnd w:id="3"/>
    </w:p>
    <w:p w14:paraId="4D33EE61" w14:textId="77777777" w:rsidR="00BE5F6D" w:rsidRDefault="00D770B0" w:rsidP="00685FF3">
      <w:pPr>
        <w:pStyle w:val="paragrafai"/>
      </w:pPr>
      <w:r w:rsidRPr="00712159">
        <w:t>Konkurso sąlygose</w:t>
      </w:r>
      <w:r w:rsidR="00BC6863" w:rsidRPr="00712159">
        <w:t xml:space="preserve"> ir</w:t>
      </w:r>
      <w:r w:rsidRPr="00712159">
        <w:t xml:space="preserve"> prieduose vartojamos ir didžiąja raide rašomos žemiau nurodytos sąvokos</w:t>
      </w:r>
      <w:r w:rsidR="005C617F" w:rsidRPr="00712159">
        <w:t>, išskyrus Sutartį,</w:t>
      </w:r>
      <w:r w:rsidRPr="00712159">
        <w:t xml:space="preserve"> turi šias reikšmes:</w:t>
      </w:r>
    </w:p>
    <w:p w14:paraId="0D9EFD91" w14:textId="3B3F7B97" w:rsidR="00B906E2" w:rsidRPr="00B2466F" w:rsidRDefault="00BB6EFB" w:rsidP="00BB6EFB">
      <w:pPr>
        <w:pStyle w:val="paragrafai"/>
        <w:numPr>
          <w:ilvl w:val="0"/>
          <w:numId w:val="0"/>
        </w:numPr>
        <w:ind w:left="3356" w:hanging="2505"/>
      </w:pPr>
      <w:r w:rsidRPr="00B2466F">
        <w:t>Arklidės</w:t>
      </w:r>
      <w:r w:rsidRPr="00B2466F">
        <w:tab/>
        <w:t>Reiškia Suteikiančiosios institucijos ir Koncesininko lėšomis pastatyt</w:t>
      </w:r>
      <w:r w:rsidR="003F662D" w:rsidRPr="00B2466F">
        <w:t>as</w:t>
      </w:r>
      <w:r w:rsidRPr="00B2466F">
        <w:t xml:space="preserve"> statin</w:t>
      </w:r>
      <w:r w:rsidR="003F662D" w:rsidRPr="00B2466F">
        <w:t>ys</w:t>
      </w:r>
      <w:r w:rsidRPr="00B2466F">
        <w:t xml:space="preserve"> Žemės sklype, Techniniame projekte numatytoje zonoje, kuri</w:t>
      </w:r>
      <w:r w:rsidR="003F662D" w:rsidRPr="00B2466F">
        <w:t>o</w:t>
      </w:r>
      <w:r w:rsidRPr="00B2466F">
        <w:t xml:space="preserve"> funkcinė paskirtis </w:t>
      </w:r>
      <w:r w:rsidR="003F662D" w:rsidRPr="00B2466F">
        <w:t xml:space="preserve">– </w:t>
      </w:r>
      <w:r w:rsidRPr="00B2466F">
        <w:t>arklių laikymas</w:t>
      </w:r>
      <w:r w:rsidR="00E62DA0" w:rsidRPr="00B2466F">
        <w:t>.</w:t>
      </w:r>
      <w:r w:rsidRPr="00B2466F">
        <w:t xml:space="preserve"> </w:t>
      </w:r>
    </w:p>
    <w:tbl>
      <w:tblPr>
        <w:tblStyle w:val="Lentelstinklelis"/>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486"/>
      </w:tblGrid>
      <w:tr w:rsidR="00BA61E4" w:rsidRPr="00712159" w14:paraId="4D33EE64" w14:textId="77777777" w:rsidTr="002C4021">
        <w:tc>
          <w:tcPr>
            <w:tcW w:w="2694" w:type="dxa"/>
          </w:tcPr>
          <w:p w14:paraId="4D33EE62" w14:textId="77777777" w:rsidR="00BA61E4" w:rsidRPr="00712159" w:rsidRDefault="00BA61E4" w:rsidP="00BA61E4">
            <w:pPr>
              <w:pStyle w:val="paragrafai"/>
              <w:numPr>
                <w:ilvl w:val="0"/>
                <w:numId w:val="0"/>
              </w:numPr>
            </w:pPr>
            <w:r w:rsidRPr="00712159">
              <w:t>Atlyginimas</w:t>
            </w:r>
          </w:p>
        </w:tc>
        <w:tc>
          <w:tcPr>
            <w:tcW w:w="6486" w:type="dxa"/>
          </w:tcPr>
          <w:p w14:paraId="4D33EE63" w14:textId="77777777" w:rsidR="00BA61E4" w:rsidRPr="00712159" w:rsidRDefault="003E50D9" w:rsidP="00AD5661">
            <w:pPr>
              <w:pStyle w:val="paragrafai"/>
              <w:numPr>
                <w:ilvl w:val="0"/>
                <w:numId w:val="0"/>
              </w:numPr>
            </w:pPr>
            <w:r w:rsidRPr="00712159">
              <w:t xml:space="preserve">Suteikiančiosios institucijos </w:t>
            </w:r>
            <w:r w:rsidR="004D54C4" w:rsidRPr="00712159">
              <w:t xml:space="preserve">Koncesininkui </w:t>
            </w:r>
            <w:r w:rsidRPr="00712159">
              <w:t>mokamas atlyginimas už neigiamas pasekmes</w:t>
            </w:r>
            <w:r w:rsidR="00AD5661" w:rsidRPr="00712159">
              <w:t xml:space="preserve"> </w:t>
            </w:r>
            <w:r w:rsidRPr="00712159">
              <w:t>dėl Įvykių, kurių riziką pagal Sutartį prisiėmė Suteikiančioji institucija.</w:t>
            </w:r>
          </w:p>
        </w:tc>
      </w:tr>
      <w:tr w:rsidR="00BA61E4" w:rsidRPr="00712159" w14:paraId="4D33EE67" w14:textId="77777777" w:rsidTr="002C4021">
        <w:tc>
          <w:tcPr>
            <w:tcW w:w="2694" w:type="dxa"/>
          </w:tcPr>
          <w:p w14:paraId="4D33EE65" w14:textId="77777777" w:rsidR="00BA61E4" w:rsidRPr="00712159" w:rsidRDefault="00BA61E4" w:rsidP="00BA61E4">
            <w:pPr>
              <w:pStyle w:val="paragrafai"/>
              <w:numPr>
                <w:ilvl w:val="0"/>
                <w:numId w:val="0"/>
              </w:numPr>
            </w:pPr>
            <w:r w:rsidRPr="00712159">
              <w:t>Banko garantija</w:t>
            </w:r>
          </w:p>
        </w:tc>
        <w:tc>
          <w:tcPr>
            <w:tcW w:w="6486" w:type="dxa"/>
          </w:tcPr>
          <w:p w14:paraId="4D33EE66" w14:textId="77777777" w:rsidR="00BA61E4" w:rsidRPr="00712159" w:rsidRDefault="00BA61E4" w:rsidP="006B4378">
            <w:pPr>
              <w:pStyle w:val="paragrafai"/>
              <w:numPr>
                <w:ilvl w:val="0"/>
                <w:numId w:val="0"/>
              </w:numPr>
            </w:pPr>
            <w:r w:rsidRPr="00712159">
              <w:t>Lietuvoje, Europos ekonominės erdvės valstybėje narėje ar Šveicarijoje įregistruoto banko</w:t>
            </w:r>
            <w:r w:rsidR="00E626CE" w:rsidRPr="00712159">
              <w:t xml:space="preserve"> išduota</w:t>
            </w:r>
            <w:r w:rsidRPr="00712159">
              <w:t xml:space="preserve"> </w:t>
            </w:r>
            <w:r w:rsidR="006B4378" w:rsidRPr="00712159">
              <w:t>garantija</w:t>
            </w:r>
            <w:r w:rsidR="00014D54">
              <w:t>, kuria užtikrinamas Sutarties vykdymas.</w:t>
            </w:r>
          </w:p>
        </w:tc>
      </w:tr>
      <w:tr w:rsidR="00BA61E4" w:rsidRPr="00712159" w14:paraId="4D33EE6A" w14:textId="77777777" w:rsidTr="002C4021">
        <w:tc>
          <w:tcPr>
            <w:tcW w:w="2694" w:type="dxa"/>
          </w:tcPr>
          <w:p w14:paraId="4D33EE68" w14:textId="77777777" w:rsidR="00BA61E4" w:rsidRPr="00712159" w:rsidRDefault="00BA61E4" w:rsidP="005361FB">
            <w:pPr>
              <w:pStyle w:val="paragrafai"/>
              <w:numPr>
                <w:ilvl w:val="0"/>
                <w:numId w:val="0"/>
              </w:numPr>
            </w:pPr>
            <w:r w:rsidRPr="00712159">
              <w:t>Dalyvis</w:t>
            </w:r>
          </w:p>
        </w:tc>
        <w:tc>
          <w:tcPr>
            <w:tcW w:w="6486" w:type="dxa"/>
          </w:tcPr>
          <w:p w14:paraId="4D33EE69" w14:textId="77777777" w:rsidR="00BA61E4" w:rsidRPr="00712159" w:rsidRDefault="008C7877" w:rsidP="00AD5661">
            <w:pPr>
              <w:pStyle w:val="paragrafai"/>
              <w:numPr>
                <w:ilvl w:val="0"/>
                <w:numId w:val="0"/>
              </w:numPr>
            </w:pPr>
            <w:r w:rsidRPr="00B2466F">
              <w:t>Reiškia</w:t>
            </w:r>
            <w:r w:rsidRPr="00712159">
              <w:t xml:space="preserve"> subjektą ar subjektų grupę</w:t>
            </w:r>
            <w:r w:rsidR="00BA61E4" w:rsidRPr="00712159">
              <w:t>, kurie</w:t>
            </w:r>
            <w:r w:rsidR="000F0C2B" w:rsidRPr="00712159">
              <w:t xml:space="preserve"> kreipėsi į Suteikiančią instituciją dėl Konkurso sąlygų išdavimo</w:t>
            </w:r>
            <w:r w:rsidR="00AD5661" w:rsidRPr="00712159">
              <w:t xml:space="preserve"> iki Pasiūlymų pateikimo</w:t>
            </w:r>
            <w:r w:rsidR="00802A16" w:rsidRPr="00712159">
              <w:t xml:space="preserve"> termino</w:t>
            </w:r>
            <w:r w:rsidR="000F0C2B" w:rsidRPr="00712159">
              <w:t>, o po Pasiūlymų</w:t>
            </w:r>
            <w:r w:rsidR="00AD5661" w:rsidRPr="00712159">
              <w:t xml:space="preserve"> pateikimo</w:t>
            </w:r>
            <w:r w:rsidR="000F0C2B" w:rsidRPr="00712159">
              <w:t xml:space="preserve"> termino, reiškia subjektus ar subjektų grupę, kurie Suteikiančiai institucijai pateikė Pasiūlymą. </w:t>
            </w:r>
          </w:p>
        </w:tc>
      </w:tr>
      <w:tr w:rsidR="007A67DE" w:rsidRPr="00712159" w14:paraId="4D33EE6D" w14:textId="77777777" w:rsidTr="002C4021">
        <w:tc>
          <w:tcPr>
            <w:tcW w:w="2694" w:type="dxa"/>
          </w:tcPr>
          <w:p w14:paraId="4D33EE6B" w14:textId="77777777" w:rsidR="007A67DE" w:rsidRPr="00712159" w:rsidRDefault="007A67DE" w:rsidP="005361FB">
            <w:pPr>
              <w:pStyle w:val="paragrafai"/>
              <w:numPr>
                <w:ilvl w:val="0"/>
                <w:numId w:val="0"/>
              </w:numPr>
            </w:pPr>
            <w:r w:rsidRPr="00712159">
              <w:t>Darbo diena</w:t>
            </w:r>
          </w:p>
        </w:tc>
        <w:tc>
          <w:tcPr>
            <w:tcW w:w="6486" w:type="dxa"/>
          </w:tcPr>
          <w:p w14:paraId="4D33EE6C" w14:textId="77777777" w:rsidR="007A67DE" w:rsidRPr="00712159" w:rsidRDefault="007A67DE" w:rsidP="00AD5661">
            <w:pPr>
              <w:pStyle w:val="paragrafai"/>
              <w:numPr>
                <w:ilvl w:val="0"/>
                <w:numId w:val="0"/>
              </w:numPr>
            </w:pPr>
            <w:r w:rsidRPr="00B2466F">
              <w:t>Reiškia</w:t>
            </w:r>
            <w:r w:rsidRPr="00712159">
              <w:t xml:space="preserve"> dienas, kuriomis bankai Lietuvos Respublikoje vykdo veiklą, išskyrus oficialias nedarbo dienas.</w:t>
            </w:r>
          </w:p>
        </w:tc>
      </w:tr>
      <w:tr w:rsidR="00F85DF1" w:rsidRPr="00712159" w14:paraId="4D33EE70" w14:textId="77777777" w:rsidTr="002C4021">
        <w:tc>
          <w:tcPr>
            <w:tcW w:w="2694" w:type="dxa"/>
          </w:tcPr>
          <w:p w14:paraId="4D33EE6E" w14:textId="77777777" w:rsidR="00F85DF1" w:rsidRPr="00712159" w:rsidRDefault="00F85DF1" w:rsidP="00F85DF1">
            <w:pPr>
              <w:pStyle w:val="paragrafai"/>
              <w:numPr>
                <w:ilvl w:val="0"/>
                <w:numId w:val="0"/>
              </w:numPr>
              <w:jc w:val="left"/>
            </w:pPr>
            <w:r w:rsidRPr="00712159">
              <w:t>Finansinis veiklos modelis</w:t>
            </w:r>
          </w:p>
        </w:tc>
        <w:tc>
          <w:tcPr>
            <w:tcW w:w="6486" w:type="dxa"/>
          </w:tcPr>
          <w:p w14:paraId="4D33EE6F" w14:textId="77777777" w:rsidR="00F85DF1" w:rsidRPr="00712159" w:rsidRDefault="00F85DF1" w:rsidP="00014D54">
            <w:pPr>
              <w:pStyle w:val="paragrafai"/>
              <w:numPr>
                <w:ilvl w:val="0"/>
                <w:numId w:val="0"/>
              </w:numPr>
            </w:pPr>
            <w:r w:rsidRPr="00B2466F">
              <w:t>Reiškia</w:t>
            </w:r>
            <w:r w:rsidRPr="00712159">
              <w:t xml:space="preserve"> Dalyvio kartu su Pasiūlymu pateiktą finansinį veiklos modelį, atitinkantį Konkurso sąlygų </w:t>
            </w:r>
            <w:r w:rsidR="004215CE">
              <w:t>5</w:t>
            </w:r>
            <w:r w:rsidRPr="00712159">
              <w:t xml:space="preserve"> priedo reikalavimus.</w:t>
            </w:r>
          </w:p>
        </w:tc>
      </w:tr>
      <w:tr w:rsidR="00BA61E4" w:rsidRPr="00712159" w14:paraId="4D33EE73" w14:textId="77777777" w:rsidTr="002C4021">
        <w:trPr>
          <w:trHeight w:val="1435"/>
        </w:trPr>
        <w:tc>
          <w:tcPr>
            <w:tcW w:w="2694" w:type="dxa"/>
          </w:tcPr>
          <w:p w14:paraId="4D33EE71" w14:textId="77777777" w:rsidR="00BA61E4" w:rsidRPr="00712159" w:rsidRDefault="00BA61E4" w:rsidP="00BE5F6D">
            <w:pPr>
              <w:pStyle w:val="paragrafai"/>
              <w:numPr>
                <w:ilvl w:val="0"/>
                <w:numId w:val="0"/>
              </w:numPr>
            </w:pPr>
            <w:r w:rsidRPr="00712159">
              <w:t>Gera verslo praktika</w:t>
            </w:r>
          </w:p>
        </w:tc>
        <w:tc>
          <w:tcPr>
            <w:tcW w:w="6486" w:type="dxa"/>
          </w:tcPr>
          <w:p w14:paraId="4D33EE72" w14:textId="77777777" w:rsidR="00BA61E4" w:rsidRPr="00712159" w:rsidRDefault="00F85DF1" w:rsidP="00AD5661">
            <w:pPr>
              <w:pStyle w:val="paragrafai"/>
              <w:numPr>
                <w:ilvl w:val="0"/>
                <w:numId w:val="0"/>
              </w:numPr>
            </w:pPr>
            <w:r w:rsidRPr="00B2466F">
              <w:t>Reiškia</w:t>
            </w:r>
            <w:r w:rsidRPr="00712159">
              <w:t xml:space="preserve"> veiklos vykdymą vadovaujantis Teisės aktams neprieštaraujančiais standartais, metodais, praktika ir procedūromis bei tokiu rūpestingumo ir apdairumo lygiu, kurio tokiomis pačiomis ar panašiomis sąlygomis yra įprastai tikimasi iš panašią veiklą vykdančių kvalifikuotų ir patyrusių asmenų.</w:t>
            </w:r>
          </w:p>
        </w:tc>
      </w:tr>
      <w:tr w:rsidR="00BA61E4" w:rsidRPr="00712159" w14:paraId="4D33EE76" w14:textId="77777777" w:rsidTr="006B4378">
        <w:trPr>
          <w:trHeight w:val="774"/>
        </w:trPr>
        <w:tc>
          <w:tcPr>
            <w:tcW w:w="2694" w:type="dxa"/>
          </w:tcPr>
          <w:p w14:paraId="4D33EE74" w14:textId="77777777" w:rsidR="00BA61E4" w:rsidRPr="00712159" w:rsidRDefault="00BA61E4" w:rsidP="005361FB">
            <w:pPr>
              <w:pStyle w:val="paragrafai"/>
              <w:numPr>
                <w:ilvl w:val="0"/>
                <w:numId w:val="0"/>
              </w:numPr>
            </w:pPr>
            <w:r w:rsidRPr="00712159">
              <w:t>Hipodromas</w:t>
            </w:r>
          </w:p>
        </w:tc>
        <w:tc>
          <w:tcPr>
            <w:tcW w:w="6486" w:type="dxa"/>
          </w:tcPr>
          <w:p w14:paraId="4D33EE75" w14:textId="77777777" w:rsidR="00BA61E4" w:rsidRPr="00712159" w:rsidRDefault="00F85DF1" w:rsidP="00546F19">
            <w:pPr>
              <w:pStyle w:val="paragrafai"/>
              <w:numPr>
                <w:ilvl w:val="0"/>
                <w:numId w:val="0"/>
              </w:numPr>
            </w:pPr>
            <w:r w:rsidRPr="00B2466F">
              <w:t>Reiškia</w:t>
            </w:r>
            <w:r w:rsidRPr="00712159">
              <w:t xml:space="preserve"> Žemės sklype esančio</w:t>
            </w:r>
            <w:r w:rsidR="006B4378" w:rsidRPr="00712159">
              <w:t xml:space="preserve"> Turto, įrenginių ir kitokio turto kompleksą.</w:t>
            </w:r>
          </w:p>
        </w:tc>
      </w:tr>
      <w:tr w:rsidR="00BA61E4" w:rsidRPr="00712159" w14:paraId="4D33EE79" w14:textId="77777777" w:rsidTr="002D6939">
        <w:trPr>
          <w:trHeight w:val="714"/>
        </w:trPr>
        <w:tc>
          <w:tcPr>
            <w:tcW w:w="2694" w:type="dxa"/>
          </w:tcPr>
          <w:p w14:paraId="4D33EE77" w14:textId="77777777" w:rsidR="00BA61E4" w:rsidRPr="00712159" w:rsidRDefault="00BA61E4" w:rsidP="005361FB">
            <w:pPr>
              <w:pStyle w:val="paragrafai"/>
              <w:numPr>
                <w:ilvl w:val="0"/>
                <w:numId w:val="0"/>
              </w:numPr>
            </w:pPr>
            <w:r w:rsidRPr="00712159">
              <w:t>Investicijos</w:t>
            </w:r>
          </w:p>
        </w:tc>
        <w:tc>
          <w:tcPr>
            <w:tcW w:w="6486" w:type="dxa"/>
          </w:tcPr>
          <w:p w14:paraId="4D33EE78" w14:textId="77777777" w:rsidR="00BA61E4" w:rsidRPr="00712159" w:rsidRDefault="006B4378" w:rsidP="006B4378">
            <w:pPr>
              <w:pStyle w:val="paragrafai"/>
              <w:numPr>
                <w:ilvl w:val="0"/>
                <w:numId w:val="0"/>
              </w:numPr>
            </w:pPr>
            <w:r w:rsidRPr="00B2466F">
              <w:t>Reiškia</w:t>
            </w:r>
            <w:r w:rsidRPr="00712159">
              <w:t xml:space="preserve"> materialaus turto investicijas į Turtą Žemės sklype ir Sąlygas ugdymo procesui.</w:t>
            </w:r>
          </w:p>
        </w:tc>
      </w:tr>
      <w:tr w:rsidR="00BA61E4" w:rsidRPr="00712159" w14:paraId="4D33EE7C" w14:textId="77777777" w:rsidTr="006B4378">
        <w:trPr>
          <w:trHeight w:val="796"/>
        </w:trPr>
        <w:tc>
          <w:tcPr>
            <w:tcW w:w="2694" w:type="dxa"/>
          </w:tcPr>
          <w:p w14:paraId="4D33EE7A" w14:textId="77777777" w:rsidR="00BA61E4" w:rsidRPr="00712159" w:rsidRDefault="00BA61E4" w:rsidP="005361FB">
            <w:pPr>
              <w:pStyle w:val="paragrafai"/>
              <w:numPr>
                <w:ilvl w:val="0"/>
                <w:numId w:val="0"/>
              </w:numPr>
            </w:pPr>
            <w:r w:rsidRPr="00712159">
              <w:t>Įvykis</w:t>
            </w:r>
          </w:p>
        </w:tc>
        <w:tc>
          <w:tcPr>
            <w:tcW w:w="6486" w:type="dxa"/>
          </w:tcPr>
          <w:p w14:paraId="4D33EE7B" w14:textId="77777777" w:rsidR="00BA61E4" w:rsidRPr="00712159" w:rsidRDefault="006B4378" w:rsidP="00E32B24">
            <w:pPr>
              <w:pStyle w:val="paragrafai"/>
              <w:numPr>
                <w:ilvl w:val="0"/>
                <w:numId w:val="0"/>
              </w:numPr>
            </w:pPr>
            <w:r w:rsidRPr="00B2466F">
              <w:t>Reiškia</w:t>
            </w:r>
            <w:r w:rsidRPr="00712159">
              <w:t xml:space="preserve"> Koncesininkui neigiamas pasekmes sukėlusį įvykį, kurio riziką pagal Sutartį prisiėmė Suteikiančioji institucija.</w:t>
            </w:r>
          </w:p>
        </w:tc>
      </w:tr>
      <w:tr w:rsidR="00BA61E4" w:rsidRPr="00712159" w14:paraId="4D33EE7F" w14:textId="77777777" w:rsidTr="002C4021">
        <w:tc>
          <w:tcPr>
            <w:tcW w:w="2694" w:type="dxa"/>
          </w:tcPr>
          <w:p w14:paraId="4D33EE7D" w14:textId="77777777" w:rsidR="00BA61E4" w:rsidRPr="00712159" w:rsidRDefault="00BA61E4" w:rsidP="00BE5F6D">
            <w:pPr>
              <w:pStyle w:val="paragrafai"/>
              <w:numPr>
                <w:ilvl w:val="0"/>
                <w:numId w:val="0"/>
              </w:numPr>
            </w:pPr>
            <w:r w:rsidRPr="00712159">
              <w:t>Komisija</w:t>
            </w:r>
          </w:p>
        </w:tc>
        <w:tc>
          <w:tcPr>
            <w:tcW w:w="6486" w:type="dxa"/>
          </w:tcPr>
          <w:p w14:paraId="4D33EE7E" w14:textId="77777777" w:rsidR="00BA61E4" w:rsidRPr="00712159" w:rsidRDefault="00BA61E4" w:rsidP="00AE47E2">
            <w:pPr>
              <w:pStyle w:val="paragrafai"/>
              <w:numPr>
                <w:ilvl w:val="0"/>
                <w:numId w:val="0"/>
              </w:numPr>
              <w:ind w:left="34"/>
            </w:pPr>
            <w:r w:rsidRPr="00712159">
              <w:t>Suteikiančiosios institucijos Konkursui organizuoti bei vykdyti sudaryta komisija.</w:t>
            </w:r>
          </w:p>
        </w:tc>
      </w:tr>
      <w:tr w:rsidR="00BA61E4" w:rsidRPr="00712159" w14:paraId="4D33EE82" w14:textId="77777777" w:rsidTr="002C4021">
        <w:tc>
          <w:tcPr>
            <w:tcW w:w="2694" w:type="dxa"/>
          </w:tcPr>
          <w:p w14:paraId="4D33EE80" w14:textId="77777777" w:rsidR="00BA61E4" w:rsidRPr="00712159" w:rsidRDefault="00BA61E4" w:rsidP="009B782B">
            <w:pPr>
              <w:pStyle w:val="paragrafai"/>
              <w:numPr>
                <w:ilvl w:val="0"/>
                <w:numId w:val="0"/>
              </w:numPr>
            </w:pPr>
            <w:r w:rsidRPr="00712159">
              <w:t>Koncesija</w:t>
            </w:r>
          </w:p>
        </w:tc>
        <w:tc>
          <w:tcPr>
            <w:tcW w:w="6486" w:type="dxa"/>
          </w:tcPr>
          <w:p w14:paraId="4D33EE81" w14:textId="77777777" w:rsidR="00BA61E4" w:rsidRPr="00712159" w:rsidRDefault="00BA61E4" w:rsidP="005F7BA8">
            <w:pPr>
              <w:pStyle w:val="paragrafai"/>
              <w:numPr>
                <w:ilvl w:val="0"/>
                <w:numId w:val="0"/>
              </w:numPr>
              <w:ind w:left="34"/>
            </w:pPr>
            <w:r w:rsidRPr="00712159">
              <w:t xml:space="preserve">Vadovaujantis Koncesijų įstatymu ir </w:t>
            </w:r>
            <w:r w:rsidR="005F7BA8" w:rsidRPr="00712159">
              <w:t>S</w:t>
            </w:r>
            <w:r w:rsidRPr="00712159">
              <w:t xml:space="preserve">utartimi Suteikiančiosios institucijos </w:t>
            </w:r>
            <w:r w:rsidR="0046046E" w:rsidRPr="00712159">
              <w:t>Koncesininkui</w:t>
            </w:r>
            <w:r w:rsidRPr="00712159">
              <w:t xml:space="preserve"> suteikiamas leidimas vykdyti Ūkinę veiklą, teikti Viešąsias paslaugas, valdyti ir naudoti Perduotą turtą.</w:t>
            </w:r>
          </w:p>
        </w:tc>
      </w:tr>
      <w:tr w:rsidR="00BA61E4" w:rsidRPr="00712159" w14:paraId="4D33EE85" w14:textId="77777777" w:rsidTr="002C4021">
        <w:tc>
          <w:tcPr>
            <w:tcW w:w="2694" w:type="dxa"/>
          </w:tcPr>
          <w:p w14:paraId="4D33EE83" w14:textId="77777777" w:rsidR="00BA61E4" w:rsidRPr="00712159" w:rsidRDefault="00BA61E4" w:rsidP="00FF3397">
            <w:pPr>
              <w:pStyle w:val="paragrafai"/>
              <w:numPr>
                <w:ilvl w:val="0"/>
                <w:numId w:val="0"/>
              </w:numPr>
            </w:pPr>
            <w:r w:rsidRPr="00712159">
              <w:t>Koncesijų įstatymas</w:t>
            </w:r>
          </w:p>
        </w:tc>
        <w:tc>
          <w:tcPr>
            <w:tcW w:w="6486" w:type="dxa"/>
          </w:tcPr>
          <w:p w14:paraId="4D33EE84" w14:textId="77777777" w:rsidR="00BA61E4" w:rsidRPr="00712159" w:rsidRDefault="00BA61E4" w:rsidP="00FF3397">
            <w:pPr>
              <w:pStyle w:val="paragrafai"/>
              <w:numPr>
                <w:ilvl w:val="0"/>
                <w:numId w:val="0"/>
              </w:numPr>
            </w:pPr>
            <w:r w:rsidRPr="00B2466F">
              <w:t>Reiškia</w:t>
            </w:r>
            <w:r w:rsidRPr="00712159">
              <w:t xml:space="preserve"> Lietuvos Respublikos koncesijų įstatymą.</w:t>
            </w:r>
          </w:p>
        </w:tc>
      </w:tr>
      <w:tr w:rsidR="00A85D2F" w:rsidRPr="00712159" w14:paraId="4D33EE88" w14:textId="77777777" w:rsidTr="002C4021">
        <w:tc>
          <w:tcPr>
            <w:tcW w:w="2694" w:type="dxa"/>
          </w:tcPr>
          <w:p w14:paraId="4D33EE86" w14:textId="77777777" w:rsidR="00A85D2F" w:rsidRPr="00712159" w:rsidRDefault="00A85D2F" w:rsidP="00BE5F6D">
            <w:pPr>
              <w:pStyle w:val="paragrafai"/>
              <w:numPr>
                <w:ilvl w:val="0"/>
                <w:numId w:val="0"/>
              </w:numPr>
            </w:pPr>
            <w:r w:rsidRPr="00712159">
              <w:lastRenderedPageBreak/>
              <w:t>Koncesijos mokestis</w:t>
            </w:r>
          </w:p>
        </w:tc>
        <w:tc>
          <w:tcPr>
            <w:tcW w:w="6486" w:type="dxa"/>
          </w:tcPr>
          <w:p w14:paraId="4D33EE87" w14:textId="77777777" w:rsidR="00A85D2F" w:rsidRPr="00712159" w:rsidRDefault="00EB3A1E" w:rsidP="00622C35">
            <w:pPr>
              <w:pStyle w:val="paragrafai"/>
              <w:numPr>
                <w:ilvl w:val="0"/>
                <w:numId w:val="0"/>
              </w:numPr>
              <w:rPr>
                <w:highlight w:val="yellow"/>
              </w:rPr>
            </w:pPr>
            <w:r w:rsidRPr="00712159">
              <w:t>Koncesininko Suteikiančiai institucijai pagal Sutartį mokamas mokestis už suteiktą Koncesiją, kurį sudaro pastovioji ir kintamoji dalys.</w:t>
            </w:r>
            <w:r w:rsidR="00DC521F" w:rsidRPr="00712159">
              <w:t xml:space="preserve"> </w:t>
            </w:r>
          </w:p>
        </w:tc>
      </w:tr>
      <w:tr w:rsidR="004133DA" w:rsidRPr="00712159" w14:paraId="4D33EE8B" w14:textId="77777777" w:rsidTr="002C4021">
        <w:tc>
          <w:tcPr>
            <w:tcW w:w="2694" w:type="dxa"/>
          </w:tcPr>
          <w:p w14:paraId="4D33EE89" w14:textId="77777777" w:rsidR="004133DA" w:rsidRPr="00712159" w:rsidRDefault="004133DA" w:rsidP="00EC72FB">
            <w:pPr>
              <w:pStyle w:val="paragrafai"/>
              <w:numPr>
                <w:ilvl w:val="0"/>
                <w:numId w:val="0"/>
              </w:numPr>
              <w:jc w:val="left"/>
            </w:pPr>
            <w:r w:rsidRPr="00712159">
              <w:t>Koncesininkas</w:t>
            </w:r>
          </w:p>
        </w:tc>
        <w:tc>
          <w:tcPr>
            <w:tcW w:w="6486" w:type="dxa"/>
          </w:tcPr>
          <w:p w14:paraId="4D33EE8A" w14:textId="77777777" w:rsidR="004133DA" w:rsidRPr="00712159" w:rsidRDefault="004133DA" w:rsidP="00E37DC0">
            <w:pPr>
              <w:pStyle w:val="paragrafai"/>
              <w:numPr>
                <w:ilvl w:val="0"/>
                <w:numId w:val="0"/>
              </w:numPr>
            </w:pPr>
            <w:r w:rsidRPr="00B2466F">
              <w:t>Reiškia</w:t>
            </w:r>
            <w:r w:rsidR="00D868D5" w:rsidRPr="00712159">
              <w:t xml:space="preserve"> Dalyvio,</w:t>
            </w:r>
            <w:r w:rsidRPr="00712159">
              <w:t xml:space="preserve"> </w:t>
            </w:r>
            <w:r w:rsidR="00D868D5" w:rsidRPr="00712159">
              <w:t xml:space="preserve">pripažinto laimėjusiu konkursą, </w:t>
            </w:r>
            <w:r w:rsidRPr="00712159">
              <w:t>specialiai Sutarties vykdymui įsteigtą juridinį asmenį,</w:t>
            </w:r>
            <w:r w:rsidR="00A2042A" w:rsidRPr="00712159">
              <w:t xml:space="preserve"> atitinkantį Specifikacijos 2.1 punkto reikalavimus</w:t>
            </w:r>
            <w:r w:rsidRPr="00712159">
              <w:t>.</w:t>
            </w:r>
          </w:p>
        </w:tc>
      </w:tr>
      <w:tr w:rsidR="004133DA" w:rsidRPr="00712159" w14:paraId="4D33EE8E" w14:textId="77777777" w:rsidTr="002C4021">
        <w:tc>
          <w:tcPr>
            <w:tcW w:w="2694" w:type="dxa"/>
          </w:tcPr>
          <w:p w14:paraId="4D33EE8C" w14:textId="77777777" w:rsidR="004133DA" w:rsidRPr="00712159" w:rsidRDefault="004133DA" w:rsidP="009B782B">
            <w:pPr>
              <w:pStyle w:val="paragrafai"/>
              <w:numPr>
                <w:ilvl w:val="0"/>
                <w:numId w:val="0"/>
              </w:numPr>
            </w:pPr>
            <w:r w:rsidRPr="00712159">
              <w:t>Konkursas</w:t>
            </w:r>
          </w:p>
        </w:tc>
        <w:tc>
          <w:tcPr>
            <w:tcW w:w="6486" w:type="dxa"/>
          </w:tcPr>
          <w:p w14:paraId="4D33EE8D" w14:textId="77777777" w:rsidR="004133DA" w:rsidRPr="00712159" w:rsidRDefault="00F774C6" w:rsidP="00F774C6">
            <w:pPr>
              <w:pStyle w:val="paragrafai"/>
              <w:numPr>
                <w:ilvl w:val="0"/>
                <w:numId w:val="0"/>
              </w:numPr>
              <w:ind w:left="34"/>
            </w:pPr>
            <w:r w:rsidRPr="00B2466F">
              <w:t>Reiškia</w:t>
            </w:r>
            <w:r w:rsidRPr="00712159">
              <w:t xml:space="preserve"> p</w:t>
            </w:r>
            <w:r w:rsidR="004133DA" w:rsidRPr="00712159">
              <w:t>agal Koncesijų įstatymą ir Konkurso sąlygas Suteikiančiosios institucijos vykdom</w:t>
            </w:r>
            <w:r w:rsidRPr="00712159">
              <w:t>ą</w:t>
            </w:r>
            <w:r w:rsidR="004133DA" w:rsidRPr="00712159">
              <w:t xml:space="preserve"> konkurs</w:t>
            </w:r>
            <w:r w:rsidRPr="00712159">
              <w:t>ą atrinkti Dalyviui</w:t>
            </w:r>
            <w:r w:rsidR="004133DA" w:rsidRPr="00712159">
              <w:t>, kuri</w:t>
            </w:r>
            <w:r w:rsidRPr="00712159">
              <w:t>o</w:t>
            </w:r>
            <w:r w:rsidR="004133DA" w:rsidRPr="00712159">
              <w:t xml:space="preserve"> </w:t>
            </w:r>
            <w:r w:rsidRPr="00712159">
              <w:t>įsteigtas Koncesininkas įgyvendintų Sutartį</w:t>
            </w:r>
            <w:r w:rsidR="004133DA" w:rsidRPr="00712159">
              <w:t>.</w:t>
            </w:r>
          </w:p>
        </w:tc>
      </w:tr>
      <w:tr w:rsidR="004133DA" w:rsidRPr="00712159" w14:paraId="4D33EE91" w14:textId="77777777" w:rsidTr="002C4021">
        <w:tc>
          <w:tcPr>
            <w:tcW w:w="2694" w:type="dxa"/>
          </w:tcPr>
          <w:p w14:paraId="4D33EE8F" w14:textId="77777777" w:rsidR="004133DA" w:rsidRPr="00712159" w:rsidRDefault="004133DA" w:rsidP="005361FB">
            <w:pPr>
              <w:pStyle w:val="paragrafai"/>
              <w:numPr>
                <w:ilvl w:val="0"/>
                <w:numId w:val="0"/>
              </w:numPr>
            </w:pPr>
            <w:r w:rsidRPr="00712159">
              <w:t>Konkurso sąlygos</w:t>
            </w:r>
          </w:p>
        </w:tc>
        <w:tc>
          <w:tcPr>
            <w:tcW w:w="6486" w:type="dxa"/>
          </w:tcPr>
          <w:p w14:paraId="4D33EE90" w14:textId="77777777" w:rsidR="004133DA" w:rsidRPr="00712159" w:rsidRDefault="004133DA" w:rsidP="007A6331">
            <w:pPr>
              <w:pStyle w:val="paragrafai"/>
              <w:numPr>
                <w:ilvl w:val="0"/>
                <w:numId w:val="0"/>
              </w:numPr>
            </w:pPr>
            <w:r w:rsidRPr="00B2466F">
              <w:t>Reiškia</w:t>
            </w:r>
            <w:r w:rsidRPr="00712159">
              <w:t xml:space="preserve"> šias konkurso sąlygas, jų priedus, paaiškinimus ir patikslinimus, pateiktus Dalyviams.</w:t>
            </w:r>
          </w:p>
        </w:tc>
      </w:tr>
      <w:tr w:rsidR="004133DA" w:rsidRPr="00712159" w14:paraId="4D33EE94" w14:textId="77777777" w:rsidTr="002C4021">
        <w:tc>
          <w:tcPr>
            <w:tcW w:w="2694" w:type="dxa"/>
          </w:tcPr>
          <w:p w14:paraId="4D33EE92" w14:textId="77777777" w:rsidR="004133DA" w:rsidRPr="00712159" w:rsidRDefault="004133DA" w:rsidP="005361FB">
            <w:pPr>
              <w:pStyle w:val="paragrafai"/>
              <w:numPr>
                <w:ilvl w:val="0"/>
                <w:numId w:val="0"/>
              </w:numPr>
            </w:pPr>
            <w:r w:rsidRPr="00712159">
              <w:t>Maksimalus atlyginimas</w:t>
            </w:r>
          </w:p>
        </w:tc>
        <w:tc>
          <w:tcPr>
            <w:tcW w:w="6486" w:type="dxa"/>
          </w:tcPr>
          <w:p w14:paraId="4D33EE93" w14:textId="77777777" w:rsidR="004133DA" w:rsidRPr="00712159" w:rsidRDefault="00A2042A" w:rsidP="00A2042A">
            <w:pPr>
              <w:pStyle w:val="paragrafai"/>
              <w:numPr>
                <w:ilvl w:val="0"/>
                <w:numId w:val="0"/>
              </w:numPr>
            </w:pPr>
            <w:r w:rsidRPr="00712159">
              <w:t>Dalyvio Pasiūlyme nurodyta maksimali pinigų</w:t>
            </w:r>
            <w:r w:rsidR="004133DA" w:rsidRPr="00712159">
              <w:t xml:space="preserve"> suma,</w:t>
            </w:r>
            <w:r w:rsidRPr="00712159">
              <w:t xml:space="preserve"> </w:t>
            </w:r>
            <w:r w:rsidR="004133DA" w:rsidRPr="00712159">
              <w:t>kuri</w:t>
            </w:r>
            <w:r w:rsidRPr="00712159">
              <w:t xml:space="preserve">ą Suteikiančioji institucija įsipareigoja išmokėti Koncesininkui kaip Atlyginimą už Įvykius </w:t>
            </w:r>
            <w:r w:rsidR="004133DA" w:rsidRPr="00712159">
              <w:t>per visą Sutarties galiojimo laikotarpį</w:t>
            </w:r>
            <w:r w:rsidRPr="00712159">
              <w:t>.</w:t>
            </w:r>
          </w:p>
        </w:tc>
      </w:tr>
      <w:tr w:rsidR="004133DA" w:rsidRPr="00712159" w14:paraId="4D33EE9D" w14:textId="77777777" w:rsidTr="002C4021">
        <w:tc>
          <w:tcPr>
            <w:tcW w:w="2694" w:type="dxa"/>
          </w:tcPr>
          <w:p w14:paraId="6F3F41FF" w14:textId="77777777" w:rsidR="00E05996" w:rsidRPr="00B2466F" w:rsidRDefault="00E05996" w:rsidP="00E05996">
            <w:pPr>
              <w:pStyle w:val="paragrafai"/>
              <w:numPr>
                <w:ilvl w:val="0"/>
                <w:numId w:val="0"/>
              </w:numPr>
              <w:ind w:left="567" w:hanging="567"/>
            </w:pPr>
            <w:r w:rsidRPr="00B2466F">
              <w:t>Maniežas</w:t>
            </w:r>
          </w:p>
          <w:p w14:paraId="2A69A2E6" w14:textId="77777777" w:rsidR="00E05996" w:rsidRDefault="00E05996" w:rsidP="005361FB">
            <w:pPr>
              <w:pStyle w:val="paragrafai"/>
              <w:numPr>
                <w:ilvl w:val="0"/>
                <w:numId w:val="0"/>
              </w:numPr>
            </w:pPr>
          </w:p>
          <w:p w14:paraId="26D16AE7" w14:textId="77777777" w:rsidR="00E05996" w:rsidRDefault="00E05996" w:rsidP="005361FB">
            <w:pPr>
              <w:pStyle w:val="paragrafai"/>
              <w:numPr>
                <w:ilvl w:val="0"/>
                <w:numId w:val="0"/>
              </w:numPr>
            </w:pPr>
          </w:p>
          <w:p w14:paraId="4D33EE95" w14:textId="77777777" w:rsidR="004133DA" w:rsidRPr="00712159" w:rsidRDefault="004133DA" w:rsidP="005361FB">
            <w:pPr>
              <w:pStyle w:val="paragrafai"/>
              <w:numPr>
                <w:ilvl w:val="0"/>
                <w:numId w:val="0"/>
              </w:numPr>
            </w:pPr>
            <w:r w:rsidRPr="00712159">
              <w:t>Naujas turtas</w:t>
            </w:r>
          </w:p>
        </w:tc>
        <w:tc>
          <w:tcPr>
            <w:tcW w:w="6486" w:type="dxa"/>
          </w:tcPr>
          <w:p w14:paraId="5069F7AF" w14:textId="61A270C9" w:rsidR="00E05996" w:rsidRPr="00B2466F" w:rsidRDefault="003F662D" w:rsidP="00E05996">
            <w:pPr>
              <w:pStyle w:val="paragrafai"/>
              <w:numPr>
                <w:ilvl w:val="0"/>
                <w:numId w:val="0"/>
              </w:numPr>
            </w:pPr>
            <w:r w:rsidRPr="00B2466F">
              <w:t>S</w:t>
            </w:r>
            <w:r w:rsidR="00E05996" w:rsidRPr="00B2466F">
              <w:t xml:space="preserve">tačiakampis be vidinių pertvarų pastatas žirgams treniruoti ir prižiūrėti, jojimo varžyboms rengti, mokytis joti. </w:t>
            </w:r>
          </w:p>
          <w:p w14:paraId="4AFEE813" w14:textId="77777777" w:rsidR="00E05996" w:rsidRDefault="00E05996" w:rsidP="00560B04">
            <w:pPr>
              <w:pStyle w:val="paragrafai"/>
              <w:numPr>
                <w:ilvl w:val="0"/>
                <w:numId w:val="0"/>
              </w:numPr>
            </w:pPr>
          </w:p>
          <w:p w14:paraId="4D33EE96" w14:textId="77777777" w:rsidR="00560B04" w:rsidRPr="00712159" w:rsidRDefault="00560B04" w:rsidP="00560B04">
            <w:pPr>
              <w:pStyle w:val="paragrafai"/>
              <w:numPr>
                <w:ilvl w:val="0"/>
                <w:numId w:val="0"/>
              </w:numPr>
            </w:pPr>
            <w:r w:rsidRPr="00B2466F">
              <w:t>Reiškia</w:t>
            </w:r>
            <w:r w:rsidRPr="00712159">
              <w:t xml:space="preserve"> Prekybos viet</w:t>
            </w:r>
            <w:r w:rsidR="006465C5" w:rsidRPr="00712159">
              <w:t>as</w:t>
            </w:r>
            <w:r w:rsidRPr="00712159">
              <w:t xml:space="preserve"> ir Statybos darbais sukurtus, Teisės aktų nustatyta tvarka įformintus ir Nekilnojamojo turto registre įregistruotus statinius:</w:t>
            </w:r>
          </w:p>
          <w:p w14:paraId="4D33EE97" w14:textId="77777777" w:rsidR="00560B04" w:rsidRPr="00BB6EFB" w:rsidRDefault="00560B04" w:rsidP="00560B04">
            <w:pPr>
              <w:pStyle w:val="paragrafai"/>
              <w:numPr>
                <w:ilvl w:val="0"/>
                <w:numId w:val="6"/>
              </w:numPr>
              <w:spacing w:after="0"/>
              <w:ind w:left="34" w:firstLine="0"/>
            </w:pPr>
            <w:r w:rsidRPr="00BB6EFB">
              <w:t>arklides;</w:t>
            </w:r>
          </w:p>
          <w:p w14:paraId="4D33EE98" w14:textId="77777777" w:rsidR="00560B04" w:rsidRPr="00712159" w:rsidRDefault="00560B04" w:rsidP="00560B04">
            <w:pPr>
              <w:pStyle w:val="paragrafai"/>
              <w:numPr>
                <w:ilvl w:val="0"/>
                <w:numId w:val="6"/>
              </w:numPr>
              <w:spacing w:after="0"/>
              <w:ind w:left="34" w:firstLine="0"/>
            </w:pPr>
            <w:r w:rsidRPr="00712159">
              <w:t>konkūrų aikštelę;</w:t>
            </w:r>
          </w:p>
          <w:p w14:paraId="4D33EE99" w14:textId="77777777" w:rsidR="00560B04" w:rsidRPr="00712159" w:rsidRDefault="00560B04" w:rsidP="00560B04">
            <w:pPr>
              <w:pStyle w:val="paragrafai"/>
              <w:numPr>
                <w:ilvl w:val="0"/>
                <w:numId w:val="6"/>
              </w:numPr>
              <w:spacing w:after="0"/>
              <w:ind w:left="34" w:firstLine="0"/>
            </w:pPr>
            <w:r w:rsidRPr="00712159">
              <w:t>žirgų apšilimo aikštelę;</w:t>
            </w:r>
          </w:p>
          <w:p w14:paraId="4D33EE9A" w14:textId="77777777" w:rsidR="00560B04" w:rsidRPr="00712159" w:rsidRDefault="00560B04" w:rsidP="00560B04">
            <w:pPr>
              <w:pStyle w:val="paragrafai"/>
              <w:numPr>
                <w:ilvl w:val="0"/>
                <w:numId w:val="6"/>
              </w:numPr>
              <w:spacing w:after="0"/>
              <w:ind w:left="34" w:firstLine="0"/>
            </w:pPr>
            <w:r w:rsidRPr="00712159">
              <w:t>išjodinėjimo aikštelę;</w:t>
            </w:r>
          </w:p>
          <w:p w14:paraId="4D33EE9B" w14:textId="77777777" w:rsidR="00560B04" w:rsidRPr="00712159" w:rsidRDefault="00560B04" w:rsidP="00560B04">
            <w:pPr>
              <w:pStyle w:val="paragrafai"/>
              <w:numPr>
                <w:ilvl w:val="0"/>
                <w:numId w:val="6"/>
              </w:numPr>
              <w:spacing w:after="0"/>
              <w:ind w:left="34" w:firstLine="0"/>
            </w:pPr>
            <w:r w:rsidRPr="00712159">
              <w:t>maniež</w:t>
            </w:r>
            <w:r w:rsidR="006465C5" w:rsidRPr="00712159">
              <w:t>ą</w:t>
            </w:r>
            <w:r w:rsidRPr="00712159">
              <w:t xml:space="preserve"> žirgams;</w:t>
            </w:r>
          </w:p>
          <w:p w14:paraId="1791FFE7" w14:textId="77777777" w:rsidR="004133DA" w:rsidRDefault="00560B04" w:rsidP="006465C5">
            <w:pPr>
              <w:pStyle w:val="paragrafai"/>
              <w:numPr>
                <w:ilvl w:val="0"/>
                <w:numId w:val="6"/>
              </w:numPr>
              <w:spacing w:after="0"/>
              <w:ind w:left="34" w:firstLine="0"/>
            </w:pPr>
            <w:r w:rsidRPr="00712159">
              <w:t>kit</w:t>
            </w:r>
            <w:r w:rsidR="006465C5" w:rsidRPr="00712159">
              <w:t>us</w:t>
            </w:r>
            <w:r w:rsidRPr="00712159">
              <w:t xml:space="preserve"> statini</w:t>
            </w:r>
            <w:r w:rsidR="006465C5" w:rsidRPr="00712159">
              <w:t>us</w:t>
            </w:r>
            <w:r w:rsidRPr="00712159">
              <w:t>, kurie reikalingi Koncesininko prisiimtiems įsipareigojimams pagal Sutartį vykdyti ir dėl kurių buvo gautas</w:t>
            </w:r>
            <w:r w:rsidR="006465C5" w:rsidRPr="00712159">
              <w:t xml:space="preserve"> išankstinis</w:t>
            </w:r>
            <w:r w:rsidRPr="00712159">
              <w:t xml:space="preserve"> Suteikiančiosios institucijos sutikimas.</w:t>
            </w:r>
          </w:p>
          <w:p w14:paraId="4D33EE9C" w14:textId="77777777" w:rsidR="00BD37C4" w:rsidRPr="00712159" w:rsidRDefault="00BD37C4" w:rsidP="00BD37C4">
            <w:pPr>
              <w:pStyle w:val="paragrafai"/>
              <w:numPr>
                <w:ilvl w:val="0"/>
                <w:numId w:val="0"/>
              </w:numPr>
              <w:spacing w:after="0"/>
              <w:ind w:left="34"/>
            </w:pPr>
          </w:p>
        </w:tc>
      </w:tr>
      <w:tr w:rsidR="004133DA" w:rsidRPr="00712159" w14:paraId="4D33EEA0" w14:textId="77777777" w:rsidTr="002C4021">
        <w:tc>
          <w:tcPr>
            <w:tcW w:w="2694" w:type="dxa"/>
          </w:tcPr>
          <w:p w14:paraId="4D33EE9E" w14:textId="77777777" w:rsidR="004133DA" w:rsidRPr="00712159" w:rsidRDefault="004133DA" w:rsidP="00BE5F6D">
            <w:pPr>
              <w:pStyle w:val="paragrafai"/>
              <w:numPr>
                <w:ilvl w:val="0"/>
                <w:numId w:val="0"/>
              </w:numPr>
            </w:pPr>
            <w:r w:rsidRPr="00712159">
              <w:t>Pasiūlymas</w:t>
            </w:r>
          </w:p>
        </w:tc>
        <w:tc>
          <w:tcPr>
            <w:tcW w:w="6486" w:type="dxa"/>
          </w:tcPr>
          <w:p w14:paraId="4D33EE9F" w14:textId="77777777" w:rsidR="004133DA" w:rsidRPr="00712159" w:rsidRDefault="004133DA" w:rsidP="009824CF">
            <w:pPr>
              <w:pStyle w:val="paragrafai"/>
              <w:numPr>
                <w:ilvl w:val="0"/>
                <w:numId w:val="0"/>
              </w:numPr>
            </w:pPr>
            <w:r w:rsidRPr="00712159">
              <w:t>Dalyvio Suteikiančiajai institucijai pateiktas išsamus įpareigojantis pasiūlymas pagal Konkurso sąlygų 1 priedo formą.</w:t>
            </w:r>
          </w:p>
        </w:tc>
      </w:tr>
      <w:tr w:rsidR="004133DA" w:rsidRPr="00712159" w14:paraId="4D33EEA3" w14:textId="77777777" w:rsidTr="002C4021">
        <w:tc>
          <w:tcPr>
            <w:tcW w:w="2694" w:type="dxa"/>
          </w:tcPr>
          <w:p w14:paraId="4D33EEA1" w14:textId="6691DC1C" w:rsidR="004133DA" w:rsidRPr="00712159" w:rsidRDefault="004133DA" w:rsidP="00474D79">
            <w:pPr>
              <w:pStyle w:val="paragrafai"/>
              <w:numPr>
                <w:ilvl w:val="0"/>
                <w:numId w:val="0"/>
              </w:numPr>
            </w:pPr>
            <w:r w:rsidRPr="00712159">
              <w:t>Pasiūlymo užtikrinimas</w:t>
            </w:r>
          </w:p>
        </w:tc>
        <w:tc>
          <w:tcPr>
            <w:tcW w:w="6486" w:type="dxa"/>
          </w:tcPr>
          <w:p w14:paraId="4D33EEA2" w14:textId="77777777" w:rsidR="004133DA" w:rsidRPr="00712159" w:rsidRDefault="004133DA" w:rsidP="00EB3A1E">
            <w:pPr>
              <w:pStyle w:val="paragrafai"/>
              <w:numPr>
                <w:ilvl w:val="0"/>
                <w:numId w:val="0"/>
              </w:numPr>
            </w:pPr>
            <w:r w:rsidRPr="00712159">
              <w:t>Lietuvoje, Europos ekonominės erdvės valstybėje narėje ar Šveicarijoje įregistruoto banko ar draudimo bendrovės</w:t>
            </w:r>
            <w:r w:rsidR="00E626CE" w:rsidRPr="00712159">
              <w:t xml:space="preserve"> išduota</w:t>
            </w:r>
            <w:r w:rsidRPr="00712159">
              <w:t xml:space="preserve"> garantija</w:t>
            </w:r>
            <w:r w:rsidR="00EB3A1E" w:rsidRPr="00712159">
              <w:t>, kuria užtikrinamas</w:t>
            </w:r>
            <w:r w:rsidRPr="00712159">
              <w:t xml:space="preserve"> </w:t>
            </w:r>
            <w:r w:rsidR="00EB3A1E" w:rsidRPr="00712159">
              <w:t>Pasiūlymo galiojimas.</w:t>
            </w:r>
          </w:p>
        </w:tc>
      </w:tr>
      <w:tr w:rsidR="004133DA" w:rsidRPr="00712159" w14:paraId="4D33EEA6" w14:textId="77777777" w:rsidTr="002C4021">
        <w:tc>
          <w:tcPr>
            <w:tcW w:w="2694" w:type="dxa"/>
          </w:tcPr>
          <w:p w14:paraId="4D33EEA4" w14:textId="77777777" w:rsidR="004133DA" w:rsidRPr="00712159" w:rsidRDefault="004133DA" w:rsidP="009824CF">
            <w:pPr>
              <w:pStyle w:val="paragrafai"/>
              <w:numPr>
                <w:ilvl w:val="0"/>
                <w:numId w:val="0"/>
              </w:numPr>
              <w:jc w:val="left"/>
            </w:pPr>
            <w:r w:rsidRPr="00712159">
              <w:t>Pasiūlymų pateikimo terminas</w:t>
            </w:r>
          </w:p>
        </w:tc>
        <w:tc>
          <w:tcPr>
            <w:tcW w:w="6486" w:type="dxa"/>
          </w:tcPr>
          <w:p w14:paraId="4D33EEA5" w14:textId="77777777" w:rsidR="004133DA" w:rsidRPr="00712159" w:rsidRDefault="00A11646" w:rsidP="00A11646">
            <w:pPr>
              <w:pStyle w:val="paragrafai"/>
              <w:numPr>
                <w:ilvl w:val="0"/>
                <w:numId w:val="0"/>
              </w:numPr>
            </w:pPr>
            <w:r w:rsidRPr="00712159">
              <w:t xml:space="preserve">Reiškią </w:t>
            </w:r>
            <w:r w:rsidR="004133DA" w:rsidRPr="00712159">
              <w:t>tikslia data ir laiku minučių tikslumu</w:t>
            </w:r>
            <w:r w:rsidRPr="00712159">
              <w:t xml:space="preserve"> apibrėžtą terminą</w:t>
            </w:r>
            <w:r w:rsidR="004133DA" w:rsidRPr="00712159">
              <w:t xml:space="preserve">, iki </w:t>
            </w:r>
            <w:r w:rsidRPr="00712159">
              <w:t xml:space="preserve">kurio pabaigos </w:t>
            </w:r>
            <w:r w:rsidR="004133DA" w:rsidRPr="00712159">
              <w:t>kada Dalyvis turi</w:t>
            </w:r>
            <w:r w:rsidRPr="00712159">
              <w:t xml:space="preserve"> teisę</w:t>
            </w:r>
            <w:r w:rsidR="004133DA" w:rsidRPr="00712159">
              <w:t xml:space="preserve"> pateikti </w:t>
            </w:r>
            <w:r w:rsidRPr="00712159">
              <w:t>Pasiūlymą.</w:t>
            </w:r>
          </w:p>
        </w:tc>
      </w:tr>
      <w:tr w:rsidR="004133DA" w:rsidRPr="00712159" w14:paraId="4D33EEB4" w14:textId="77777777" w:rsidTr="002C4021">
        <w:tc>
          <w:tcPr>
            <w:tcW w:w="2694" w:type="dxa"/>
          </w:tcPr>
          <w:p w14:paraId="4D33EEA7" w14:textId="77777777" w:rsidR="004133DA" w:rsidRPr="00712159" w:rsidRDefault="004133DA" w:rsidP="00AD0467">
            <w:pPr>
              <w:pStyle w:val="paragrafai"/>
              <w:numPr>
                <w:ilvl w:val="0"/>
                <w:numId w:val="0"/>
              </w:numPr>
            </w:pPr>
            <w:r w:rsidRPr="00712159">
              <w:t>Perduotas turtas</w:t>
            </w:r>
          </w:p>
        </w:tc>
        <w:tc>
          <w:tcPr>
            <w:tcW w:w="6486" w:type="dxa"/>
          </w:tcPr>
          <w:p w14:paraId="4D33EEA8" w14:textId="77777777" w:rsidR="004133DA" w:rsidRPr="00712159" w:rsidRDefault="004133DA" w:rsidP="00AD0467">
            <w:pPr>
              <w:pStyle w:val="paragrafai"/>
              <w:numPr>
                <w:ilvl w:val="0"/>
                <w:numId w:val="0"/>
              </w:numPr>
            </w:pPr>
            <w:r w:rsidRPr="00712159">
              <w:t>Lazdijų rajono savivaldybei nuosavybės teise priklausantis</w:t>
            </w:r>
            <w:r w:rsidR="00AC1374" w:rsidRPr="00712159">
              <w:t xml:space="preserve"> Teisės aktų nustatyta tvarka įformintas ir Nekilnojamojo turto</w:t>
            </w:r>
            <w:r w:rsidRPr="00712159">
              <w:t xml:space="preserve"> </w:t>
            </w:r>
            <w:r w:rsidR="00E95127">
              <w:t xml:space="preserve">registre įregistruotas </w:t>
            </w:r>
            <w:r w:rsidRPr="00712159">
              <w:t>turtas, esantis Žemės sklype</w:t>
            </w:r>
            <w:r w:rsidR="00A83BAD">
              <w:t xml:space="preserve">, išskyrus vandentiekio linija (unikalus Nr. 4400-2240-8686) ir nuotekų </w:t>
            </w:r>
            <w:r w:rsidR="00A83BAD">
              <w:lastRenderedPageBreak/>
              <w:t>linija (unikalus Nr. 4400-2240-8757)</w:t>
            </w:r>
            <w:r w:rsidRPr="00712159">
              <w:t>:</w:t>
            </w:r>
          </w:p>
          <w:p w14:paraId="4D33EEA9" w14:textId="77777777" w:rsidR="004133DA" w:rsidRPr="00712159" w:rsidRDefault="004133DA" w:rsidP="00AD0467">
            <w:pPr>
              <w:pStyle w:val="paragrafai"/>
              <w:numPr>
                <w:ilvl w:val="0"/>
                <w:numId w:val="5"/>
              </w:numPr>
              <w:spacing w:after="0"/>
              <w:ind w:left="34" w:firstLine="0"/>
            </w:pPr>
            <w:r w:rsidRPr="00712159">
              <w:t>tribūna (unikalus Nr. 4400-2038-2127);</w:t>
            </w:r>
          </w:p>
          <w:p w14:paraId="4D33EEAA" w14:textId="77777777" w:rsidR="004133DA" w:rsidRPr="00712159" w:rsidRDefault="004133DA" w:rsidP="00AD0467">
            <w:pPr>
              <w:pStyle w:val="paragrafai"/>
              <w:numPr>
                <w:ilvl w:val="0"/>
                <w:numId w:val="5"/>
              </w:numPr>
              <w:spacing w:after="0"/>
              <w:ind w:left="34" w:firstLine="0"/>
            </w:pPr>
            <w:r w:rsidRPr="00712159">
              <w:t>geoterminis šildymas (unikalus Nr. 4400-2241-9261);</w:t>
            </w:r>
          </w:p>
          <w:p w14:paraId="4D33EEAB" w14:textId="77777777" w:rsidR="004133DA" w:rsidRPr="00712159" w:rsidRDefault="004133DA" w:rsidP="00AD0467">
            <w:pPr>
              <w:pStyle w:val="paragrafai"/>
              <w:numPr>
                <w:ilvl w:val="0"/>
                <w:numId w:val="5"/>
              </w:numPr>
              <w:spacing w:after="0"/>
              <w:ind w:left="34" w:firstLine="0"/>
            </w:pPr>
            <w:r w:rsidRPr="00712159">
              <w:t>teisėjų bokštelis (unikalus Nr. 4400-2240-3249);</w:t>
            </w:r>
          </w:p>
          <w:p w14:paraId="4D33EEAC" w14:textId="77777777" w:rsidR="004133DA" w:rsidRPr="00712159" w:rsidRDefault="004133DA" w:rsidP="00AD0467">
            <w:pPr>
              <w:pStyle w:val="paragrafai"/>
              <w:numPr>
                <w:ilvl w:val="0"/>
                <w:numId w:val="5"/>
              </w:numPr>
              <w:spacing w:after="0"/>
              <w:ind w:left="34" w:firstLine="0"/>
            </w:pPr>
            <w:r w:rsidRPr="00712159">
              <w:t>kiti statiniai (inžineriniai) – tvora (unikalus Nr. 4400-2240-3260);</w:t>
            </w:r>
          </w:p>
          <w:p w14:paraId="4D33EEAD" w14:textId="77777777" w:rsidR="004133DA" w:rsidRPr="00712159" w:rsidRDefault="004133DA" w:rsidP="00AD0467">
            <w:pPr>
              <w:pStyle w:val="paragrafai"/>
              <w:numPr>
                <w:ilvl w:val="0"/>
                <w:numId w:val="5"/>
              </w:numPr>
              <w:spacing w:after="0"/>
              <w:ind w:left="34" w:firstLine="0"/>
            </w:pPr>
            <w:r w:rsidRPr="00712159">
              <w:t>kiti statiniai (inžineriniai) – stoginė žirgams (unikalus Nr. 4400-2038-2168);</w:t>
            </w:r>
          </w:p>
          <w:p w14:paraId="4D33EEAE" w14:textId="77777777" w:rsidR="004133DA" w:rsidRPr="00712159" w:rsidRDefault="004133DA" w:rsidP="00AD0467">
            <w:pPr>
              <w:pStyle w:val="paragrafai"/>
              <w:numPr>
                <w:ilvl w:val="0"/>
                <w:numId w:val="5"/>
              </w:numPr>
              <w:spacing w:after="0"/>
              <w:ind w:left="34" w:firstLine="0"/>
            </w:pPr>
            <w:r w:rsidRPr="00712159">
              <w:t>kiti statiniai (inžineriniai) – aikštelės šaligatviai (unikalus Nr. 4400-2240-3281);</w:t>
            </w:r>
          </w:p>
          <w:p w14:paraId="4D33EEAF" w14:textId="77777777" w:rsidR="004133DA" w:rsidRPr="00712159" w:rsidRDefault="004133DA" w:rsidP="00AD0467">
            <w:pPr>
              <w:pStyle w:val="paragrafai"/>
              <w:numPr>
                <w:ilvl w:val="0"/>
                <w:numId w:val="5"/>
              </w:numPr>
              <w:spacing w:after="0"/>
              <w:ind w:left="34" w:firstLine="0"/>
            </w:pPr>
            <w:r w:rsidRPr="00712159">
              <w:t>nuotekų linija – lietaus kanalizacijos tinklai (unikalus Nr. 4400-2240-8702);</w:t>
            </w:r>
          </w:p>
          <w:p w14:paraId="4D33EEB0" w14:textId="77777777" w:rsidR="004133DA" w:rsidRDefault="004133DA" w:rsidP="00AD0467">
            <w:pPr>
              <w:pStyle w:val="paragrafai"/>
              <w:numPr>
                <w:ilvl w:val="0"/>
                <w:numId w:val="5"/>
              </w:numPr>
              <w:spacing w:after="0"/>
              <w:ind w:left="34" w:firstLine="0"/>
            </w:pPr>
            <w:r w:rsidRPr="00712159">
              <w:t>nuotekų linija – buitinių nuotekų tinklai (unikalus Nr. 4400-2408-8713);</w:t>
            </w:r>
          </w:p>
          <w:p w14:paraId="4D33EEB1" w14:textId="77777777" w:rsidR="009D2224" w:rsidRDefault="009D2224" w:rsidP="00AD0467">
            <w:pPr>
              <w:pStyle w:val="paragrafai"/>
              <w:numPr>
                <w:ilvl w:val="0"/>
                <w:numId w:val="5"/>
              </w:numPr>
              <w:spacing w:after="0"/>
              <w:ind w:left="34" w:firstLine="0"/>
            </w:pPr>
            <w:r>
              <w:t>vandentiekio linija – vandentiekio tinklai (unikalus Nr. 4400-2240-8686);</w:t>
            </w:r>
          </w:p>
          <w:p w14:paraId="4D33EEB2" w14:textId="77777777" w:rsidR="009D2224" w:rsidRPr="00712159" w:rsidRDefault="009D2224" w:rsidP="00AD0467">
            <w:pPr>
              <w:pStyle w:val="paragrafai"/>
              <w:numPr>
                <w:ilvl w:val="0"/>
                <w:numId w:val="5"/>
              </w:numPr>
              <w:spacing w:after="0"/>
              <w:ind w:left="34" w:firstLine="0"/>
            </w:pPr>
            <w:r>
              <w:t>nuotekų linija – buitinių nuotekų tinklai (unikalus Nr. 4400-2240-8757);</w:t>
            </w:r>
          </w:p>
          <w:p w14:paraId="4D33EEB3" w14:textId="77777777" w:rsidR="004133DA" w:rsidRPr="00712159" w:rsidRDefault="004133DA" w:rsidP="00AD0467">
            <w:pPr>
              <w:pStyle w:val="paragrafai"/>
              <w:numPr>
                <w:ilvl w:val="0"/>
                <w:numId w:val="5"/>
              </w:numPr>
              <w:spacing w:after="0"/>
              <w:ind w:left="34" w:firstLine="0"/>
            </w:pPr>
            <w:r w:rsidRPr="00712159">
              <w:t>aukščiau išvardinto turto priklausiniai, bei kitas turtas, kuris pagal Sutartį perduodamas Koncesininkui.</w:t>
            </w:r>
          </w:p>
        </w:tc>
      </w:tr>
      <w:tr w:rsidR="004133DA" w:rsidRPr="00712159" w14:paraId="4D33EEB7" w14:textId="77777777" w:rsidTr="002C4021">
        <w:tc>
          <w:tcPr>
            <w:tcW w:w="2694" w:type="dxa"/>
          </w:tcPr>
          <w:p w14:paraId="4D33EEB5" w14:textId="77777777" w:rsidR="004133DA" w:rsidRPr="00712159" w:rsidRDefault="004133DA" w:rsidP="00AD0467">
            <w:pPr>
              <w:pStyle w:val="paragrafai"/>
              <w:numPr>
                <w:ilvl w:val="0"/>
                <w:numId w:val="0"/>
              </w:numPr>
            </w:pPr>
            <w:r w:rsidRPr="00712159">
              <w:lastRenderedPageBreak/>
              <w:t>Prekybos vietos</w:t>
            </w:r>
          </w:p>
        </w:tc>
        <w:tc>
          <w:tcPr>
            <w:tcW w:w="6486" w:type="dxa"/>
          </w:tcPr>
          <w:p w14:paraId="4D33EEB6" w14:textId="77777777" w:rsidR="004133DA" w:rsidRPr="00712159" w:rsidRDefault="004133DA" w:rsidP="001C42B9">
            <w:pPr>
              <w:pStyle w:val="paragrafai"/>
              <w:numPr>
                <w:ilvl w:val="0"/>
                <w:numId w:val="0"/>
              </w:numPr>
            </w:pPr>
            <w:r w:rsidRPr="00B2466F">
              <w:t>Reiškia</w:t>
            </w:r>
            <w:r w:rsidRPr="00712159">
              <w:t xml:space="preserve"> Koncesininko lėšomis pastatytus statinius </w:t>
            </w:r>
            <w:r w:rsidR="001C42B9" w:rsidRPr="00712159">
              <w:t>ir/ar</w:t>
            </w:r>
            <w:r w:rsidRPr="00712159">
              <w:t xml:space="preserve"> įrangą Žemės sklype, Techniniame projekte numatytoje prekybos zonoje, kurių funkcinė paskirtis prekybos ir maitinimo paslaugų teikimas. </w:t>
            </w:r>
          </w:p>
        </w:tc>
      </w:tr>
      <w:tr w:rsidR="004133DA" w:rsidRPr="00712159" w14:paraId="4D33EEBA" w14:textId="77777777" w:rsidTr="00DC4F4C">
        <w:tc>
          <w:tcPr>
            <w:tcW w:w="2694" w:type="dxa"/>
          </w:tcPr>
          <w:p w14:paraId="4D33EEB8" w14:textId="77777777" w:rsidR="004133DA" w:rsidRPr="00712159" w:rsidRDefault="004133DA" w:rsidP="00DC4F4C">
            <w:pPr>
              <w:pStyle w:val="paragrafai"/>
              <w:numPr>
                <w:ilvl w:val="0"/>
                <w:numId w:val="0"/>
              </w:numPr>
            </w:pPr>
            <w:r w:rsidRPr="00712159">
              <w:t>Projektas</w:t>
            </w:r>
          </w:p>
        </w:tc>
        <w:tc>
          <w:tcPr>
            <w:tcW w:w="6486" w:type="dxa"/>
          </w:tcPr>
          <w:p w14:paraId="4D33EEB9" w14:textId="77777777" w:rsidR="004133DA" w:rsidRPr="00712159" w:rsidRDefault="004133DA" w:rsidP="00E95127">
            <w:pPr>
              <w:pStyle w:val="paragrafai"/>
              <w:numPr>
                <w:ilvl w:val="0"/>
                <w:numId w:val="0"/>
              </w:numPr>
            </w:pPr>
            <w:r w:rsidRPr="00712159">
              <w:t>Suteikiančiosios institucijos įgyvendinamas partnerystės projektas „Lazdijų hipodromo valdymo ir naudojimo koncesija“, kurio apib</w:t>
            </w:r>
            <w:r w:rsidR="00E95127">
              <w:t>ū</w:t>
            </w:r>
            <w:r w:rsidRPr="00712159">
              <w:t>dinimas pateiktas Specifikacijoje.</w:t>
            </w:r>
          </w:p>
        </w:tc>
      </w:tr>
      <w:tr w:rsidR="004133DA" w:rsidRPr="00712159" w14:paraId="4D33EEBD" w14:textId="77777777" w:rsidTr="00DC4F4C">
        <w:tc>
          <w:tcPr>
            <w:tcW w:w="2694" w:type="dxa"/>
          </w:tcPr>
          <w:p w14:paraId="4D33EEBB" w14:textId="77777777" w:rsidR="004133DA" w:rsidRPr="00712159" w:rsidRDefault="004133DA" w:rsidP="00DC4F4C">
            <w:pPr>
              <w:pStyle w:val="paragrafai"/>
              <w:numPr>
                <w:ilvl w:val="0"/>
                <w:numId w:val="0"/>
              </w:numPr>
            </w:pPr>
            <w:r w:rsidRPr="00712159">
              <w:t>PVM</w:t>
            </w:r>
          </w:p>
        </w:tc>
        <w:tc>
          <w:tcPr>
            <w:tcW w:w="6486" w:type="dxa"/>
          </w:tcPr>
          <w:p w14:paraId="4D33EEBC" w14:textId="77777777" w:rsidR="004133DA" w:rsidRPr="00712159" w:rsidRDefault="004133DA" w:rsidP="00DC4F4C">
            <w:pPr>
              <w:pStyle w:val="paragrafai"/>
              <w:numPr>
                <w:ilvl w:val="0"/>
                <w:numId w:val="0"/>
              </w:numPr>
            </w:pPr>
            <w:r w:rsidRPr="00712159">
              <w:t>Pridėtinės vertės mokestis</w:t>
            </w:r>
            <w:r w:rsidR="007A67DE" w:rsidRPr="00712159">
              <w:t>.</w:t>
            </w:r>
          </w:p>
        </w:tc>
      </w:tr>
      <w:tr w:rsidR="004133DA" w:rsidRPr="00712159" w14:paraId="4D33EEC0" w14:textId="77777777" w:rsidTr="002C4021">
        <w:tc>
          <w:tcPr>
            <w:tcW w:w="2694" w:type="dxa"/>
          </w:tcPr>
          <w:p w14:paraId="4D33EEBE" w14:textId="77777777" w:rsidR="004133DA" w:rsidRPr="00712159" w:rsidRDefault="004133DA" w:rsidP="00E822F2">
            <w:pPr>
              <w:pStyle w:val="paragrafai"/>
              <w:numPr>
                <w:ilvl w:val="0"/>
                <w:numId w:val="0"/>
              </w:numPr>
              <w:jc w:val="left"/>
            </w:pPr>
            <w:r w:rsidRPr="00712159">
              <w:t>Sąlygos ugdymo procesui</w:t>
            </w:r>
          </w:p>
        </w:tc>
        <w:tc>
          <w:tcPr>
            <w:tcW w:w="6486" w:type="dxa"/>
          </w:tcPr>
          <w:p w14:paraId="4D33EEBF" w14:textId="77777777" w:rsidR="004133DA" w:rsidRPr="00712159" w:rsidRDefault="00AC1374" w:rsidP="001C42B9">
            <w:pPr>
              <w:pStyle w:val="paragrafai"/>
              <w:numPr>
                <w:ilvl w:val="0"/>
                <w:numId w:val="0"/>
              </w:numPr>
            </w:pPr>
            <w:r w:rsidRPr="00B2466F">
              <w:t>Reiškia</w:t>
            </w:r>
            <w:r w:rsidRPr="00712159">
              <w:t xml:space="preserve"> sąlygas žirginio sporto ugdymo proces</w:t>
            </w:r>
            <w:r w:rsidR="00546F19" w:rsidRPr="00712159">
              <w:t>ui</w:t>
            </w:r>
            <w:r w:rsidRPr="00712159">
              <w:t xml:space="preserve">, kurios atitinka Specifikacijos </w:t>
            </w:r>
            <w:r w:rsidR="001C42B9" w:rsidRPr="00712159">
              <w:t>reikalavimus</w:t>
            </w:r>
            <w:r w:rsidRPr="00712159">
              <w:t>.</w:t>
            </w:r>
          </w:p>
        </w:tc>
      </w:tr>
      <w:tr w:rsidR="004133DA" w:rsidRPr="00712159" w14:paraId="4D33EEC3" w14:textId="77777777" w:rsidTr="00DC4F4C">
        <w:tc>
          <w:tcPr>
            <w:tcW w:w="2694" w:type="dxa"/>
          </w:tcPr>
          <w:p w14:paraId="4D33EEC1" w14:textId="77777777" w:rsidR="004133DA" w:rsidRPr="00712159" w:rsidRDefault="004133DA" w:rsidP="00DC4F4C">
            <w:pPr>
              <w:pStyle w:val="paragrafai"/>
              <w:numPr>
                <w:ilvl w:val="0"/>
                <w:numId w:val="0"/>
              </w:numPr>
            </w:pPr>
            <w:r w:rsidRPr="00712159">
              <w:t>Specifikacija</w:t>
            </w:r>
          </w:p>
        </w:tc>
        <w:tc>
          <w:tcPr>
            <w:tcW w:w="6486" w:type="dxa"/>
          </w:tcPr>
          <w:p w14:paraId="4D33EEC2" w14:textId="77777777" w:rsidR="00E939B2" w:rsidRPr="00712159" w:rsidRDefault="00A11646" w:rsidP="00E939B2">
            <w:pPr>
              <w:pStyle w:val="paragrafai"/>
              <w:numPr>
                <w:ilvl w:val="0"/>
                <w:numId w:val="0"/>
              </w:numPr>
            </w:pPr>
            <w:r w:rsidRPr="00712159">
              <w:t>Reiškia Sutarties 1 priedą, kuriame nustatyti privalomi reikalavimai Koncesininkui, Ūkinei veiklai ir Viešosioms paslaugoms.</w:t>
            </w:r>
          </w:p>
        </w:tc>
      </w:tr>
      <w:tr w:rsidR="004133DA" w:rsidRPr="00712159" w14:paraId="4D33EEC6" w14:textId="77777777" w:rsidTr="002C4021">
        <w:tc>
          <w:tcPr>
            <w:tcW w:w="2694" w:type="dxa"/>
          </w:tcPr>
          <w:p w14:paraId="4D33EEC4" w14:textId="77777777" w:rsidR="004133DA" w:rsidRPr="00712159" w:rsidRDefault="004133DA" w:rsidP="005361FB">
            <w:pPr>
              <w:pStyle w:val="paragrafai"/>
              <w:numPr>
                <w:ilvl w:val="0"/>
                <w:numId w:val="0"/>
              </w:numPr>
            </w:pPr>
            <w:r w:rsidRPr="00712159">
              <w:t>Statybos darbai</w:t>
            </w:r>
          </w:p>
        </w:tc>
        <w:tc>
          <w:tcPr>
            <w:tcW w:w="6486" w:type="dxa"/>
          </w:tcPr>
          <w:p w14:paraId="4D33EEC5" w14:textId="77777777" w:rsidR="004133DA" w:rsidRPr="00712159" w:rsidRDefault="004133DA" w:rsidP="00E939B2">
            <w:pPr>
              <w:pStyle w:val="paragrafai"/>
              <w:numPr>
                <w:ilvl w:val="0"/>
                <w:numId w:val="0"/>
              </w:numPr>
            </w:pPr>
            <w:r w:rsidRPr="00712159">
              <w:t>Reiškia projektavimo ir/ar statybos darbus, reikalingus Naujam turtui sukurti Žemės sklype.</w:t>
            </w:r>
          </w:p>
        </w:tc>
      </w:tr>
      <w:tr w:rsidR="00D729D4" w:rsidRPr="00712159" w14:paraId="4D33EEC9" w14:textId="77777777" w:rsidTr="00154AED">
        <w:tc>
          <w:tcPr>
            <w:tcW w:w="2694" w:type="dxa"/>
          </w:tcPr>
          <w:p w14:paraId="4D33EEC7" w14:textId="77777777" w:rsidR="00D729D4" w:rsidRPr="00712159" w:rsidRDefault="00D729D4" w:rsidP="00154AED">
            <w:pPr>
              <w:pStyle w:val="paragrafai"/>
              <w:numPr>
                <w:ilvl w:val="0"/>
                <w:numId w:val="0"/>
              </w:numPr>
            </w:pPr>
            <w:r w:rsidRPr="00712159">
              <w:t>Subtiekėjai</w:t>
            </w:r>
          </w:p>
        </w:tc>
        <w:tc>
          <w:tcPr>
            <w:tcW w:w="6486" w:type="dxa"/>
          </w:tcPr>
          <w:p w14:paraId="4D33EEC8" w14:textId="77777777" w:rsidR="00D729D4" w:rsidRPr="00712159" w:rsidRDefault="00D729D4" w:rsidP="00FB6D54">
            <w:pPr>
              <w:pStyle w:val="paragrafai"/>
              <w:numPr>
                <w:ilvl w:val="0"/>
                <w:numId w:val="0"/>
              </w:numPr>
            </w:pPr>
            <w:r w:rsidRPr="00712159">
              <w:t>Reiškia Koncesininko pasitelktus ūkio subjektus Sutarčiai vykdyti.</w:t>
            </w:r>
          </w:p>
        </w:tc>
      </w:tr>
      <w:tr w:rsidR="004133DA" w:rsidRPr="00712159" w14:paraId="4D33EECC" w14:textId="77777777" w:rsidTr="002C4021">
        <w:tc>
          <w:tcPr>
            <w:tcW w:w="2694" w:type="dxa"/>
          </w:tcPr>
          <w:p w14:paraId="4D33EECA" w14:textId="77777777" w:rsidR="004133DA" w:rsidRPr="00712159" w:rsidRDefault="004133DA" w:rsidP="00BE5F6D">
            <w:pPr>
              <w:pStyle w:val="paragrafai"/>
              <w:numPr>
                <w:ilvl w:val="0"/>
                <w:numId w:val="0"/>
              </w:numPr>
            </w:pPr>
            <w:r w:rsidRPr="00712159">
              <w:t>Sutartis</w:t>
            </w:r>
          </w:p>
        </w:tc>
        <w:tc>
          <w:tcPr>
            <w:tcW w:w="6486" w:type="dxa"/>
          </w:tcPr>
          <w:p w14:paraId="4D33EECB" w14:textId="77777777" w:rsidR="004133DA" w:rsidRPr="00712159" w:rsidRDefault="004215CE" w:rsidP="00F51E88">
            <w:pPr>
              <w:pStyle w:val="paragrafai"/>
              <w:numPr>
                <w:ilvl w:val="0"/>
                <w:numId w:val="0"/>
              </w:numPr>
            </w:pPr>
            <w:r>
              <w:t>Reiškia Konkurso sąlygų 4</w:t>
            </w:r>
            <w:r w:rsidR="004133DA" w:rsidRPr="00712159">
              <w:t xml:space="preserve"> priede pateiktą </w:t>
            </w:r>
            <w:r w:rsidR="00F51E88" w:rsidRPr="00712159">
              <w:t>Koncesijos s</w:t>
            </w:r>
            <w:r w:rsidR="004133DA" w:rsidRPr="00712159">
              <w:t>utarties projektą „Dėl Lazdijų hipodromo valdymo ir naudojimo koncesijos suteikimo“</w:t>
            </w:r>
            <w:r w:rsidR="00F127D0" w:rsidRPr="00712159">
              <w:t>.</w:t>
            </w:r>
          </w:p>
        </w:tc>
      </w:tr>
      <w:tr w:rsidR="004133DA" w:rsidRPr="00712159" w14:paraId="4D33EECF" w14:textId="77777777" w:rsidTr="002C4021">
        <w:tc>
          <w:tcPr>
            <w:tcW w:w="2694" w:type="dxa"/>
          </w:tcPr>
          <w:p w14:paraId="4D33EECD" w14:textId="77777777" w:rsidR="004133DA" w:rsidRPr="00712159" w:rsidRDefault="004133DA" w:rsidP="00BE5F6D">
            <w:pPr>
              <w:pStyle w:val="paragrafai"/>
              <w:numPr>
                <w:ilvl w:val="0"/>
                <w:numId w:val="0"/>
              </w:numPr>
            </w:pPr>
            <w:r w:rsidRPr="00712159">
              <w:t>Suteikiančioji institucija</w:t>
            </w:r>
          </w:p>
        </w:tc>
        <w:tc>
          <w:tcPr>
            <w:tcW w:w="6486" w:type="dxa"/>
          </w:tcPr>
          <w:p w14:paraId="4D33EECE" w14:textId="77777777" w:rsidR="004133DA" w:rsidRPr="00712159" w:rsidRDefault="004133DA" w:rsidP="00901C8E">
            <w:pPr>
              <w:pStyle w:val="paragrafai"/>
              <w:numPr>
                <w:ilvl w:val="0"/>
                <w:numId w:val="0"/>
              </w:numPr>
            </w:pPr>
            <w:r w:rsidRPr="00712159">
              <w:t xml:space="preserve">Reiškia Lazdijų rajono savivaldybės vykdomąją instituciją – </w:t>
            </w:r>
            <w:r w:rsidRPr="00712159">
              <w:lastRenderedPageBreak/>
              <w:t>Lazdijų rajono savivaldybės administracijos direktorių</w:t>
            </w:r>
            <w:r w:rsidR="00901C8E" w:rsidRPr="00712159">
              <w:t>.</w:t>
            </w:r>
          </w:p>
        </w:tc>
      </w:tr>
      <w:tr w:rsidR="004133DA" w:rsidRPr="00712159" w14:paraId="4D33EED2" w14:textId="77777777" w:rsidTr="002C4021">
        <w:tc>
          <w:tcPr>
            <w:tcW w:w="2694" w:type="dxa"/>
          </w:tcPr>
          <w:p w14:paraId="4D33EED0" w14:textId="77777777" w:rsidR="004133DA" w:rsidRPr="00712159" w:rsidRDefault="004133DA" w:rsidP="005361FB">
            <w:pPr>
              <w:pStyle w:val="paragrafai"/>
              <w:numPr>
                <w:ilvl w:val="0"/>
                <w:numId w:val="0"/>
              </w:numPr>
            </w:pPr>
            <w:r w:rsidRPr="00712159">
              <w:lastRenderedPageBreak/>
              <w:t>Techninis projektas</w:t>
            </w:r>
          </w:p>
        </w:tc>
        <w:tc>
          <w:tcPr>
            <w:tcW w:w="6486" w:type="dxa"/>
          </w:tcPr>
          <w:p w14:paraId="4D33EED1" w14:textId="77777777" w:rsidR="004133DA" w:rsidRPr="00712159" w:rsidRDefault="00FB6D54" w:rsidP="00D729D4">
            <w:pPr>
              <w:pStyle w:val="paragrafai"/>
              <w:numPr>
                <w:ilvl w:val="0"/>
                <w:numId w:val="0"/>
              </w:numPr>
            </w:pPr>
            <w:r w:rsidRPr="00712159">
              <w:t xml:space="preserve">Reiškia </w:t>
            </w:r>
            <w:r w:rsidR="004133DA" w:rsidRPr="00712159">
              <w:t>Suteiki</w:t>
            </w:r>
            <w:r w:rsidRPr="00712159">
              <w:t>ančiosios institucijos parengtą techninį projektą</w:t>
            </w:r>
            <w:r w:rsidR="004133DA" w:rsidRPr="00712159">
              <w:t xml:space="preserve"> „Lazdijų hipodromo modernizavimas ir pritaikymas kompleksiniam turizmo paslaugų teikimui“.</w:t>
            </w:r>
          </w:p>
        </w:tc>
      </w:tr>
      <w:tr w:rsidR="004133DA" w:rsidRPr="00712159" w14:paraId="4D33EED5" w14:textId="77777777" w:rsidTr="002C4021">
        <w:tc>
          <w:tcPr>
            <w:tcW w:w="2694" w:type="dxa"/>
          </w:tcPr>
          <w:p w14:paraId="4D33EED3" w14:textId="77777777" w:rsidR="004133DA" w:rsidRPr="00712159" w:rsidRDefault="004133DA" w:rsidP="00BE5F6D">
            <w:pPr>
              <w:pStyle w:val="paragrafai"/>
              <w:numPr>
                <w:ilvl w:val="0"/>
                <w:numId w:val="0"/>
              </w:numPr>
            </w:pPr>
            <w:r w:rsidRPr="00712159">
              <w:t>Teisės aktai</w:t>
            </w:r>
          </w:p>
        </w:tc>
        <w:tc>
          <w:tcPr>
            <w:tcW w:w="6486" w:type="dxa"/>
          </w:tcPr>
          <w:p w14:paraId="4D33EED4" w14:textId="77777777" w:rsidR="004133DA" w:rsidRPr="00712159" w:rsidRDefault="004133DA" w:rsidP="00D729D4">
            <w:pPr>
              <w:pStyle w:val="paragrafai"/>
              <w:numPr>
                <w:ilvl w:val="0"/>
                <w:numId w:val="0"/>
              </w:numPr>
            </w:pPr>
            <w:r w:rsidRPr="00712159">
              <w:t xml:space="preserve">Reiškia Lietuvos Respublikos Konstituciją, įstatymus, tarptautines sutartis, kurių šalimi yra Lietuvos Respublika, Vyriausybės nutarimus, kitus poįstatyminius teisės aktus, </w:t>
            </w:r>
            <w:r w:rsidR="00D729D4" w:rsidRPr="00712159">
              <w:t>Lazdijų rajono savivaldybės tarybos ir Suteikiančiosios institucijos</w:t>
            </w:r>
            <w:r w:rsidRPr="00712159">
              <w:t xml:space="preserve"> priimtus norminius teisės aktus, taip pat Lietuvos Respublikoje tiesiogiai taikomus ES reglamentus ir kitus teisės aktus, kurie yra privalomi Šalims (su visais vėlesniais Teisės aktų pakeitimais ir papildymais).</w:t>
            </w:r>
          </w:p>
        </w:tc>
      </w:tr>
      <w:tr w:rsidR="00D75BF0" w:rsidRPr="00712159" w14:paraId="4D33EED8" w14:textId="77777777" w:rsidTr="002C4021">
        <w:tc>
          <w:tcPr>
            <w:tcW w:w="2694" w:type="dxa"/>
          </w:tcPr>
          <w:p w14:paraId="4D33EED6" w14:textId="77777777" w:rsidR="00D75BF0" w:rsidRPr="00712159" w:rsidRDefault="00D75BF0" w:rsidP="00BE5F6D">
            <w:pPr>
              <w:pStyle w:val="paragrafai"/>
              <w:numPr>
                <w:ilvl w:val="0"/>
                <w:numId w:val="0"/>
              </w:numPr>
            </w:pPr>
            <w:r w:rsidRPr="00712159">
              <w:t>Turtas</w:t>
            </w:r>
          </w:p>
        </w:tc>
        <w:tc>
          <w:tcPr>
            <w:tcW w:w="6486" w:type="dxa"/>
          </w:tcPr>
          <w:p w14:paraId="4D33EED7" w14:textId="77777777" w:rsidR="00D75BF0" w:rsidRPr="00712159" w:rsidRDefault="00D75BF0" w:rsidP="00D729D4">
            <w:pPr>
              <w:pStyle w:val="paragrafai"/>
              <w:numPr>
                <w:ilvl w:val="0"/>
                <w:numId w:val="0"/>
              </w:numPr>
            </w:pPr>
            <w:r w:rsidRPr="00712159">
              <w:t>Reiškia Perduotą turtą ir Naują turtą.</w:t>
            </w:r>
          </w:p>
        </w:tc>
      </w:tr>
      <w:tr w:rsidR="004133DA" w:rsidRPr="00712159" w14:paraId="4D33EEDB" w14:textId="77777777" w:rsidTr="002C4021">
        <w:tc>
          <w:tcPr>
            <w:tcW w:w="2694" w:type="dxa"/>
          </w:tcPr>
          <w:p w14:paraId="4D33EED9" w14:textId="77777777" w:rsidR="004133DA" w:rsidRPr="00712159" w:rsidRDefault="004133DA" w:rsidP="005361FB">
            <w:pPr>
              <w:pStyle w:val="paragrafai"/>
              <w:numPr>
                <w:ilvl w:val="0"/>
                <w:numId w:val="0"/>
              </w:numPr>
            </w:pPr>
            <w:r w:rsidRPr="00712159">
              <w:t>Ūkinė veikla</w:t>
            </w:r>
          </w:p>
        </w:tc>
        <w:tc>
          <w:tcPr>
            <w:tcW w:w="6486" w:type="dxa"/>
          </w:tcPr>
          <w:p w14:paraId="4D33EEDA" w14:textId="77777777" w:rsidR="004133DA" w:rsidRPr="00712159" w:rsidRDefault="004133DA" w:rsidP="00802A16">
            <w:pPr>
              <w:pStyle w:val="paragrafai"/>
              <w:numPr>
                <w:ilvl w:val="0"/>
                <w:numId w:val="0"/>
              </w:numPr>
            </w:pPr>
            <w:r w:rsidRPr="00712159">
              <w:t xml:space="preserve">Koncesininko vykdoma ūkinė-komercinė veikla, susijusi su </w:t>
            </w:r>
            <w:r w:rsidR="006E558F" w:rsidRPr="00712159">
              <w:t>Naujo turto</w:t>
            </w:r>
            <w:r w:rsidRPr="00712159">
              <w:t xml:space="preserve"> projektavimu</w:t>
            </w:r>
            <w:r w:rsidR="006E558F" w:rsidRPr="00712159">
              <w:t xml:space="preserve"> ir</w:t>
            </w:r>
            <w:r w:rsidRPr="00712159">
              <w:t xml:space="preserve"> statyba, </w:t>
            </w:r>
            <w:r w:rsidR="006E558F" w:rsidRPr="00712159">
              <w:t xml:space="preserve">Turto </w:t>
            </w:r>
            <w:r w:rsidRPr="00712159">
              <w:t>plėtra, atnaujinimu, pakeitimu,</w:t>
            </w:r>
            <w:r w:rsidR="00546F19" w:rsidRPr="00712159">
              <w:t xml:space="preserve"> remontu, valdymu, naudojimu ir </w:t>
            </w:r>
            <w:r w:rsidRPr="00712159">
              <w:t>priežiūra</w:t>
            </w:r>
            <w:r w:rsidR="00546F19" w:rsidRPr="00712159">
              <w:t xml:space="preserve"> bei</w:t>
            </w:r>
            <w:r w:rsidR="006E558F" w:rsidRPr="00712159">
              <w:t xml:space="preserve"> </w:t>
            </w:r>
            <w:r w:rsidR="00546F19" w:rsidRPr="00712159">
              <w:t xml:space="preserve">Viešųjų paslaugų </w:t>
            </w:r>
            <w:r w:rsidR="00802A16" w:rsidRPr="00712159">
              <w:t>teikimu</w:t>
            </w:r>
            <w:r w:rsidR="006E558F" w:rsidRPr="00712159">
              <w:t>.</w:t>
            </w:r>
          </w:p>
        </w:tc>
      </w:tr>
      <w:tr w:rsidR="004133DA" w:rsidRPr="00712159" w14:paraId="4D33EEDE" w14:textId="77777777" w:rsidTr="002C4021">
        <w:tc>
          <w:tcPr>
            <w:tcW w:w="2694" w:type="dxa"/>
          </w:tcPr>
          <w:p w14:paraId="4D33EEDC" w14:textId="77777777" w:rsidR="004133DA" w:rsidRPr="00712159" w:rsidRDefault="004133DA" w:rsidP="005361FB">
            <w:pPr>
              <w:pStyle w:val="paragrafai"/>
              <w:numPr>
                <w:ilvl w:val="0"/>
                <w:numId w:val="0"/>
              </w:numPr>
              <w:jc w:val="left"/>
            </w:pPr>
            <w:r w:rsidRPr="00712159">
              <w:t>Viešosios paslaugos</w:t>
            </w:r>
          </w:p>
        </w:tc>
        <w:tc>
          <w:tcPr>
            <w:tcW w:w="6486" w:type="dxa"/>
          </w:tcPr>
          <w:p w14:paraId="4D33EEDD" w14:textId="77777777" w:rsidR="00901C8E" w:rsidRPr="00712159" w:rsidRDefault="00A11646" w:rsidP="004215CE">
            <w:pPr>
              <w:pStyle w:val="paragrafai"/>
              <w:numPr>
                <w:ilvl w:val="0"/>
                <w:numId w:val="0"/>
              </w:numPr>
            </w:pPr>
            <w:r w:rsidRPr="00712159">
              <w:t xml:space="preserve">Reiškia Koncesininko Hipodrome teikiamas viešąsias paslaugas kultūros, sporto, laisvalaikio leidimo srityse, įskaitant </w:t>
            </w:r>
            <w:r w:rsidR="004215CE">
              <w:t>Žirginio sporto renginių</w:t>
            </w:r>
            <w:r w:rsidRPr="00712159">
              <w:t xml:space="preserve"> organizavimo paslaugas, o Dalyviui Pasiūlyme įsipareigojus sudaryti Sąlygas ugdymo procesui vykti, kartu reiškia ir paslaugas žirginio sporto ugdymą vykdantiems subjektams.</w:t>
            </w:r>
          </w:p>
        </w:tc>
      </w:tr>
      <w:tr w:rsidR="004133DA" w:rsidRPr="00712159" w14:paraId="4D33EEE1" w14:textId="77777777" w:rsidTr="002C4021">
        <w:tc>
          <w:tcPr>
            <w:tcW w:w="2694" w:type="dxa"/>
          </w:tcPr>
          <w:p w14:paraId="4D33EEDF" w14:textId="77777777" w:rsidR="004133DA" w:rsidRPr="00712159" w:rsidRDefault="004133DA" w:rsidP="005361FB">
            <w:pPr>
              <w:pStyle w:val="paragrafai"/>
              <w:numPr>
                <w:ilvl w:val="0"/>
                <w:numId w:val="0"/>
              </w:numPr>
            </w:pPr>
            <w:r w:rsidRPr="00712159">
              <w:t>Žemės sklypas</w:t>
            </w:r>
          </w:p>
        </w:tc>
        <w:tc>
          <w:tcPr>
            <w:tcW w:w="6486" w:type="dxa"/>
          </w:tcPr>
          <w:p w14:paraId="4D33EEE0" w14:textId="77777777" w:rsidR="004133DA" w:rsidRPr="00712159" w:rsidRDefault="004133DA" w:rsidP="005361FB">
            <w:pPr>
              <w:pStyle w:val="paragrafai"/>
              <w:numPr>
                <w:ilvl w:val="0"/>
                <w:numId w:val="0"/>
              </w:numPr>
            </w:pPr>
            <w:r w:rsidRPr="00712159">
              <w:t>Valstybei nuosavybės teise priklausantis</w:t>
            </w:r>
            <w:r w:rsidR="007A67DE" w:rsidRPr="00712159">
              <w:t>,</w:t>
            </w:r>
            <w:r w:rsidRPr="00712159">
              <w:t xml:space="preserve"> Lazdijų rajono savivaldybės patikėjimo teise valdomas kitos paskirties (naudojimo būdas – visuomeninės paskirties teritorijos, naudojimo pobūdis – mokslo ir mokymo, kultūros ir sporto, sveikatos apsaugos pastatų bei statinių statybos) 134000 kv. metrų žemės sklypas (unikalus numeris – 4400-0825-4728), esantis Lazdijų rajono savivaldybėje, Lazdijų seniūnijoje, Buktos kaime 2.</w:t>
            </w:r>
          </w:p>
        </w:tc>
      </w:tr>
      <w:tr w:rsidR="00D75BF0" w:rsidRPr="00712159" w14:paraId="4D33EEE4" w14:textId="77777777" w:rsidTr="002C4021">
        <w:tc>
          <w:tcPr>
            <w:tcW w:w="2694" w:type="dxa"/>
          </w:tcPr>
          <w:p w14:paraId="4D33EEE2" w14:textId="77777777" w:rsidR="00D75BF0" w:rsidRPr="00712159" w:rsidRDefault="00D75BF0" w:rsidP="005361FB">
            <w:pPr>
              <w:pStyle w:val="paragrafai"/>
              <w:numPr>
                <w:ilvl w:val="0"/>
                <w:numId w:val="0"/>
              </w:numPr>
            </w:pPr>
            <w:r w:rsidRPr="00712159">
              <w:t>Žirginio sporto renginys</w:t>
            </w:r>
          </w:p>
        </w:tc>
        <w:tc>
          <w:tcPr>
            <w:tcW w:w="6486" w:type="dxa"/>
          </w:tcPr>
          <w:p w14:paraId="4D33EEE3" w14:textId="77777777" w:rsidR="00D75BF0" w:rsidRPr="00712159" w:rsidRDefault="00D75BF0" w:rsidP="005361FB">
            <w:pPr>
              <w:pStyle w:val="paragrafai"/>
              <w:numPr>
                <w:ilvl w:val="0"/>
                <w:numId w:val="0"/>
              </w:numPr>
            </w:pPr>
            <w:r w:rsidRPr="00712159">
              <w:t>Reiškia žirginio sporto varžybas Hipodrome, kuriose sudaromas piniginis prizinis fondas.</w:t>
            </w:r>
          </w:p>
        </w:tc>
      </w:tr>
    </w:tbl>
    <w:p w14:paraId="4D33EEE5" w14:textId="77777777" w:rsidR="00F63E63" w:rsidRPr="00712159" w:rsidRDefault="00067F38" w:rsidP="00154AED">
      <w:pPr>
        <w:pStyle w:val="Style2"/>
      </w:pPr>
      <w:bookmarkStart w:id="4" w:name="_Toc366662792"/>
      <w:bookmarkStart w:id="5" w:name="_Toc367856297"/>
      <w:bookmarkStart w:id="6" w:name="_Toc284496645"/>
      <w:r w:rsidRPr="00712159">
        <w:t>straipsnis</w:t>
      </w:r>
      <w:r w:rsidR="00F63E63" w:rsidRPr="00712159">
        <w:t xml:space="preserve">. </w:t>
      </w:r>
      <w:r w:rsidR="005B647C" w:rsidRPr="00712159">
        <w:t>Bendrosios nuostatos</w:t>
      </w:r>
      <w:bookmarkEnd w:id="4"/>
      <w:bookmarkEnd w:id="5"/>
    </w:p>
    <w:p w14:paraId="4D33EEE6" w14:textId="77777777" w:rsidR="005B647C" w:rsidRPr="00712159" w:rsidRDefault="00A639F8" w:rsidP="00AC2501">
      <w:pPr>
        <w:pStyle w:val="paragrafai"/>
      </w:pPr>
      <w:r w:rsidRPr="00712159">
        <w:t xml:space="preserve">Konkursas vykdomas atviro viešo konkurso būdu, vadovaujantis Koncesijų įstatymu, kitais Teisės aktais ir </w:t>
      </w:r>
      <w:r w:rsidR="00946DAF" w:rsidRPr="00712159">
        <w:t>šiomis</w:t>
      </w:r>
      <w:r w:rsidRPr="00712159">
        <w:t xml:space="preserve"> </w:t>
      </w:r>
      <w:r w:rsidR="00946DAF" w:rsidRPr="00712159">
        <w:t>Konkurso s</w:t>
      </w:r>
      <w:r w:rsidRPr="00712159">
        <w:t>ąlygomis. Konkursą organizuoja ir vykdo Komisija.</w:t>
      </w:r>
    </w:p>
    <w:p w14:paraId="4D33EEE7" w14:textId="77777777" w:rsidR="00DF3631" w:rsidRPr="00712159" w:rsidRDefault="00DF3631" w:rsidP="00AC2501">
      <w:pPr>
        <w:pStyle w:val="paragrafai"/>
      </w:pPr>
      <w:r w:rsidRPr="00712159">
        <w:t>Konkursas vykdomas laikantis lygiateisiškumo, nediskriminavimo, skaidrumo, abipusio pripažinimo ir proporcingumo principų</w:t>
      </w:r>
      <w:r w:rsidR="00C62734" w:rsidRPr="00712159">
        <w:t>,</w:t>
      </w:r>
      <w:r w:rsidRPr="00712159">
        <w:t xml:space="preserve"> konfidencialumo bei nešališkumo reikalavimų.</w:t>
      </w:r>
    </w:p>
    <w:p w14:paraId="4D33EEE8" w14:textId="77777777" w:rsidR="00DF3631" w:rsidRPr="00712159" w:rsidRDefault="00DF3631" w:rsidP="00AC2501">
      <w:pPr>
        <w:pStyle w:val="paragrafai"/>
      </w:pPr>
      <w:r w:rsidRPr="00712159">
        <w:t>Dalyvi</w:t>
      </w:r>
      <w:r w:rsidR="000F0C2B" w:rsidRPr="00712159">
        <w:t>u</w:t>
      </w:r>
      <w:r w:rsidRPr="00712159">
        <w:t xml:space="preserve"> gali būti bet kokios teisinės formos privat</w:t>
      </w:r>
      <w:r w:rsidR="000F0C2B" w:rsidRPr="00712159">
        <w:t>us</w:t>
      </w:r>
      <w:r w:rsidRPr="00712159">
        <w:t xml:space="preserve"> juridini</w:t>
      </w:r>
      <w:r w:rsidR="000F0C2B" w:rsidRPr="00712159">
        <w:t>s</w:t>
      </w:r>
      <w:r w:rsidRPr="00712159">
        <w:t xml:space="preserve"> asm</w:t>
      </w:r>
      <w:r w:rsidR="000F0C2B" w:rsidRPr="00712159">
        <w:t>uo</w:t>
      </w:r>
      <w:r w:rsidRPr="00712159">
        <w:t>,</w:t>
      </w:r>
      <w:r w:rsidR="000F0C2B" w:rsidRPr="00712159">
        <w:t xml:space="preserve"> </w:t>
      </w:r>
      <w:r w:rsidRPr="00712159">
        <w:t>vieš</w:t>
      </w:r>
      <w:r w:rsidR="000F0C2B" w:rsidRPr="00712159">
        <w:t>asis</w:t>
      </w:r>
      <w:r w:rsidRPr="00712159">
        <w:t xml:space="preserve"> juridini</w:t>
      </w:r>
      <w:r w:rsidR="000F0C2B" w:rsidRPr="00712159">
        <w:t>s</w:t>
      </w:r>
      <w:r w:rsidRPr="00712159">
        <w:t xml:space="preserve"> asm</w:t>
      </w:r>
      <w:r w:rsidR="000F0C2B" w:rsidRPr="00712159">
        <w:t>uo</w:t>
      </w:r>
      <w:r w:rsidRPr="00712159">
        <w:t>, išskyrus vieš</w:t>
      </w:r>
      <w:r w:rsidR="000F0C2B" w:rsidRPr="00712159">
        <w:t>ąjį</w:t>
      </w:r>
      <w:r w:rsidRPr="00712159">
        <w:t xml:space="preserve"> ir priv</w:t>
      </w:r>
      <w:r w:rsidR="000F0C2B" w:rsidRPr="00712159">
        <w:t>atų</w:t>
      </w:r>
      <w:r w:rsidRPr="00712159">
        <w:t xml:space="preserve"> juridin</w:t>
      </w:r>
      <w:r w:rsidR="000F0C2B" w:rsidRPr="00712159">
        <w:t>į</w:t>
      </w:r>
      <w:r w:rsidRPr="00712159">
        <w:t xml:space="preserve"> asmen</w:t>
      </w:r>
      <w:r w:rsidR="000F0C2B" w:rsidRPr="00712159">
        <w:t>į</w:t>
      </w:r>
      <w:r w:rsidRPr="00712159">
        <w:t>, kuri</w:t>
      </w:r>
      <w:r w:rsidR="000F0C2B" w:rsidRPr="00712159">
        <w:t>s</w:t>
      </w:r>
      <w:r w:rsidRPr="00712159">
        <w:t xml:space="preserve"> </w:t>
      </w:r>
      <w:r w:rsidR="000F0C2B" w:rsidRPr="00712159">
        <w:t xml:space="preserve">pagal </w:t>
      </w:r>
      <w:r w:rsidRPr="00712159">
        <w:t>Teisės akt</w:t>
      </w:r>
      <w:r w:rsidR="000F0C2B" w:rsidRPr="00712159">
        <w:t>us</w:t>
      </w:r>
      <w:r w:rsidRPr="00712159">
        <w:t xml:space="preserve"> priskiriam</w:t>
      </w:r>
      <w:r w:rsidR="000F0C2B" w:rsidRPr="00712159">
        <w:t>as</w:t>
      </w:r>
      <w:r w:rsidRPr="00712159">
        <w:t xml:space="preserve"> prie valdžios sektoriaus</w:t>
      </w:r>
      <w:r w:rsidR="000F0C2B" w:rsidRPr="00712159">
        <w:t>, bei fizinį asmenį.</w:t>
      </w:r>
      <w:r w:rsidRPr="00712159">
        <w:t xml:space="preserve"> </w:t>
      </w:r>
      <w:r w:rsidR="00794187" w:rsidRPr="00712159">
        <w:t>Konkurso Dalyviu</w:t>
      </w:r>
      <w:r w:rsidRPr="00712159">
        <w:t xml:space="preserve"> taip pat gali būti užsienio juridinis asmuo </w:t>
      </w:r>
      <w:r w:rsidRPr="00712159">
        <w:lastRenderedPageBreak/>
        <w:t>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4D33EEE9" w14:textId="77777777" w:rsidR="00794187" w:rsidRPr="00712159" w:rsidRDefault="00794187" w:rsidP="00AC2501">
      <w:pPr>
        <w:pStyle w:val="paragrafai"/>
      </w:pPr>
      <w:r w:rsidRPr="00712159">
        <w:t>Konkursas vykdomas be išankstinės Dalyvių atrankos, preliminarių neįpareigojančių pasiūlymų pateikimo ir jų vertinimo šiais etapais:</w:t>
      </w:r>
    </w:p>
    <w:p w14:paraId="4D33EEEA" w14:textId="77777777" w:rsidR="00794187" w:rsidRPr="00712159" w:rsidRDefault="00794187" w:rsidP="00AC2501">
      <w:pPr>
        <w:pStyle w:val="paragrafai"/>
        <w:numPr>
          <w:ilvl w:val="2"/>
          <w:numId w:val="8"/>
        </w:numPr>
      </w:pPr>
      <w:r w:rsidRPr="00712159">
        <w:t>K</w:t>
      </w:r>
      <w:r w:rsidR="000F0C2B" w:rsidRPr="00712159">
        <w:t>onkurso ir jo sąlygų paskelbimo</w:t>
      </w:r>
      <w:r w:rsidRPr="00712159">
        <w:t>;</w:t>
      </w:r>
    </w:p>
    <w:p w14:paraId="4D33EEEB" w14:textId="77777777" w:rsidR="00794187" w:rsidRPr="00712159" w:rsidRDefault="00794187" w:rsidP="00AC2501">
      <w:pPr>
        <w:pStyle w:val="paragrafai"/>
        <w:numPr>
          <w:ilvl w:val="2"/>
          <w:numId w:val="8"/>
        </w:numPr>
      </w:pPr>
      <w:r w:rsidRPr="00712159">
        <w:t>Pasiūlymų pateikim</w:t>
      </w:r>
      <w:r w:rsidR="000F0C2B" w:rsidRPr="00712159">
        <w:t>o</w:t>
      </w:r>
      <w:r w:rsidRPr="00712159">
        <w:t>;</w:t>
      </w:r>
    </w:p>
    <w:p w14:paraId="4D33EEEC" w14:textId="77777777" w:rsidR="00794187" w:rsidRPr="00712159" w:rsidRDefault="00794187" w:rsidP="00AC2501">
      <w:pPr>
        <w:pStyle w:val="paragrafai"/>
        <w:numPr>
          <w:ilvl w:val="2"/>
          <w:numId w:val="8"/>
        </w:numPr>
      </w:pPr>
      <w:r w:rsidRPr="00712159">
        <w:t>Pasiūlymų vertinim</w:t>
      </w:r>
      <w:r w:rsidR="000F0C2B" w:rsidRPr="00712159">
        <w:t>o</w:t>
      </w:r>
      <w:r w:rsidRPr="00712159">
        <w:t>;</w:t>
      </w:r>
    </w:p>
    <w:p w14:paraId="4D33EEED" w14:textId="77777777" w:rsidR="00794187" w:rsidRPr="00712159" w:rsidRDefault="00794187" w:rsidP="00AC2501">
      <w:pPr>
        <w:pStyle w:val="paragrafai"/>
        <w:numPr>
          <w:ilvl w:val="2"/>
          <w:numId w:val="8"/>
        </w:numPr>
      </w:pPr>
      <w:r w:rsidRPr="00712159">
        <w:t>deryb</w:t>
      </w:r>
      <w:r w:rsidR="000F0C2B" w:rsidRPr="00712159">
        <w:t>ų</w:t>
      </w:r>
      <w:r w:rsidRPr="00712159">
        <w:t xml:space="preserve"> ir Sutarties sudarym</w:t>
      </w:r>
      <w:r w:rsidR="000F0C2B" w:rsidRPr="00712159">
        <w:t>o</w:t>
      </w:r>
      <w:r w:rsidRPr="00712159">
        <w:t>.</w:t>
      </w:r>
    </w:p>
    <w:p w14:paraId="4D33EEEE" w14:textId="77777777" w:rsidR="00794187" w:rsidRPr="00712159" w:rsidRDefault="00794187" w:rsidP="00AC2501">
      <w:pPr>
        <w:pStyle w:val="paragrafai"/>
      </w:pPr>
      <w:r w:rsidRPr="00712159">
        <w:t>Skelbimas apie Konkursą, Konkurso sąl</w:t>
      </w:r>
      <w:r w:rsidR="00A87DBD" w:rsidRPr="00712159">
        <w:t>ygas skelbiamas leidinio „Valstybės žinios</w:t>
      </w:r>
      <w:r w:rsidRPr="00712159">
        <w:t>“ priede „Informaciniai pranešimai“</w:t>
      </w:r>
      <w:r w:rsidR="00901C8E" w:rsidRPr="00712159">
        <w:t xml:space="preserve">, Lazdijų rajono savivaldybės </w:t>
      </w:r>
      <w:r w:rsidR="0085719C" w:rsidRPr="00712159">
        <w:t>interneto svetainė</w:t>
      </w:r>
      <w:r w:rsidR="007A67DE" w:rsidRPr="00712159">
        <w:t>je</w:t>
      </w:r>
      <w:r w:rsidR="000F0C2B" w:rsidRPr="00712159">
        <w:t>:</w:t>
      </w:r>
      <w:r w:rsidR="0085719C" w:rsidRPr="00712159">
        <w:t xml:space="preserve"> </w:t>
      </w:r>
      <w:r w:rsidR="0085719C" w:rsidRPr="00712159">
        <w:rPr>
          <w:u w:val="single"/>
        </w:rPr>
        <w:t>www.lazdijai.lt</w:t>
      </w:r>
      <w:r w:rsidRPr="00712159">
        <w:t>.</w:t>
      </w:r>
    </w:p>
    <w:p w14:paraId="4D33EEEF" w14:textId="77777777" w:rsidR="00794187" w:rsidRPr="00712159" w:rsidRDefault="00794187" w:rsidP="00AC2501">
      <w:pPr>
        <w:pStyle w:val="paragrafai"/>
      </w:pPr>
      <w:r w:rsidRPr="00712159">
        <w:t>Bet koki</w:t>
      </w:r>
      <w:r w:rsidR="00DE4791" w:rsidRPr="00712159">
        <w:t>e</w:t>
      </w:r>
      <w:r w:rsidRPr="00712159">
        <w:t xml:space="preserve"> Konkurso sąlygų pakeitimai, papildymai skelbiami Konkurso sąlygų 2.5. punkte </w:t>
      </w:r>
      <w:r w:rsidR="006E558F" w:rsidRPr="00712159">
        <w:t>nurodytuose šaltiniuose</w:t>
      </w:r>
      <w:r w:rsidRPr="00712159">
        <w:t>.</w:t>
      </w:r>
    </w:p>
    <w:p w14:paraId="4D33EEF0" w14:textId="2FCDAF01" w:rsidR="00794187" w:rsidRPr="00712159" w:rsidRDefault="00794187" w:rsidP="00AC2501">
      <w:pPr>
        <w:pStyle w:val="paragrafai"/>
      </w:pPr>
      <w:r w:rsidRPr="00712159">
        <w:t xml:space="preserve">Konkurso sąlygos Dalyviams išduodamos nemokamai nuo </w:t>
      </w:r>
      <w:r w:rsidRPr="00712159">
        <w:rPr>
          <w:highlight w:val="yellow"/>
        </w:rPr>
        <w:t>[nurodyti datą]</w:t>
      </w:r>
      <w:r w:rsidRPr="00712159">
        <w:t xml:space="preserve"> iki </w:t>
      </w:r>
      <w:r w:rsidRPr="00712159">
        <w:rPr>
          <w:highlight w:val="yellow"/>
        </w:rPr>
        <w:t>[nurodyti datą]</w:t>
      </w:r>
      <w:r w:rsidR="00043956" w:rsidRPr="00712159">
        <w:t>,</w:t>
      </w:r>
      <w:r w:rsidR="003770E9" w:rsidRPr="00712159">
        <w:t xml:space="preserve"> Lazdijų rajono savivaldybės administracijoje, adresu</w:t>
      </w:r>
      <w:r w:rsidR="003F662D" w:rsidRPr="00B2466F">
        <w:t>:</w:t>
      </w:r>
      <w:r w:rsidR="003770E9" w:rsidRPr="00712159">
        <w:t xml:space="preserve"> Vilniaus g. 1, Lazdijai, 216 kab.</w:t>
      </w:r>
      <w:r w:rsidR="00043956" w:rsidRPr="00712159">
        <w:t xml:space="preserve"> </w:t>
      </w:r>
      <w:r w:rsidR="003770E9" w:rsidRPr="00712159">
        <w:t>darbo valandomis: nuo pirmadienio iki ketvirtadienio – nuo 8.00 iki 17.00 val., penktadienį – nuo 8.00 iki 15.45 val.</w:t>
      </w:r>
      <w:r w:rsidR="000E6BD0" w:rsidRPr="00712159">
        <w:t xml:space="preserve"> Dalyviui pateikus rašytinį prašymą</w:t>
      </w:r>
      <w:r w:rsidR="006E558F" w:rsidRPr="00712159">
        <w:t>,</w:t>
      </w:r>
      <w:r w:rsidR="000E6BD0" w:rsidRPr="00712159">
        <w:t xml:space="preserve"> Konkurso sąlygos išduodamos elektroniniu paštu.</w:t>
      </w:r>
    </w:p>
    <w:p w14:paraId="4D33EEF1" w14:textId="77777777" w:rsidR="00C26F38" w:rsidRPr="00712159" w:rsidRDefault="00C26F38" w:rsidP="00C26F38">
      <w:pPr>
        <w:pStyle w:val="Style2"/>
      </w:pPr>
      <w:bookmarkStart w:id="7" w:name="_Toc367856298"/>
      <w:r w:rsidRPr="00712159">
        <w:t>straipsnis. Sutarties dalykas ir Projekto apibūdinimas</w:t>
      </w:r>
      <w:bookmarkEnd w:id="7"/>
    </w:p>
    <w:p w14:paraId="4D33EEF2" w14:textId="7AC4135D" w:rsidR="00C5007D" w:rsidRPr="00712159" w:rsidRDefault="000E727A" w:rsidP="00AC2501">
      <w:pPr>
        <w:pStyle w:val="paragrafai"/>
      </w:pPr>
      <w:r w:rsidRPr="00B2466F">
        <w:t>V</w:t>
      </w:r>
      <w:r w:rsidR="00000C94" w:rsidRPr="00B2466F">
        <w:t>adovau</w:t>
      </w:r>
      <w:r w:rsidR="003F662D" w:rsidRPr="00B2466F">
        <w:t>damasi</w:t>
      </w:r>
      <w:r w:rsidR="00000C94" w:rsidRPr="00B2466F">
        <w:t xml:space="preserve"> Sutartimi ir joje nustatytomis sąlygomis</w:t>
      </w:r>
      <w:r w:rsidR="003F662D" w:rsidRPr="00B2466F">
        <w:t>,</w:t>
      </w:r>
      <w:r w:rsidRPr="00712159">
        <w:t xml:space="preserve"> Suteikiančioji institucija pagal Koncesijų įstatymą </w:t>
      </w:r>
      <w:r w:rsidR="0046046E" w:rsidRPr="00712159">
        <w:t>Koncesininkui</w:t>
      </w:r>
      <w:r w:rsidRPr="00712159">
        <w:t xml:space="preserve"> suteikia Koncesiją, t. y.</w:t>
      </w:r>
      <w:r w:rsidR="00000C94" w:rsidRPr="00712159">
        <w:t xml:space="preserve"> leidimą vykdyti Ūkinę veiklą, teikti </w:t>
      </w:r>
      <w:r w:rsidR="00A15714" w:rsidRPr="00712159">
        <w:t>Viešąsias p</w:t>
      </w:r>
      <w:r w:rsidR="00EB1A45" w:rsidRPr="00712159">
        <w:t xml:space="preserve">aslaugas, </w:t>
      </w:r>
      <w:r w:rsidR="00A15714" w:rsidRPr="00712159">
        <w:t>valdyt</w:t>
      </w:r>
      <w:r w:rsidR="00F06246" w:rsidRPr="00712159">
        <w:t>i ir naudoti Perduotą turtą, o</w:t>
      </w:r>
      <w:r w:rsidR="00A15714" w:rsidRPr="00712159">
        <w:t xml:space="preserve"> </w:t>
      </w:r>
      <w:r w:rsidR="0046046E" w:rsidRPr="00712159">
        <w:t>Koncesininkas</w:t>
      </w:r>
      <w:r w:rsidR="00A15714" w:rsidRPr="00712159">
        <w:t xml:space="preserve"> </w:t>
      </w:r>
      <w:r w:rsidRPr="00712159">
        <w:t xml:space="preserve"> </w:t>
      </w:r>
      <w:r w:rsidR="00000C94" w:rsidRPr="00712159">
        <w:t xml:space="preserve">prisiima didžiąją dalį su </w:t>
      </w:r>
      <w:r w:rsidR="00EE7E81" w:rsidRPr="00712159">
        <w:t xml:space="preserve">Ūkine </w:t>
      </w:r>
      <w:r w:rsidR="00000C94" w:rsidRPr="00712159">
        <w:t>veikla susijusios rizikos</w:t>
      </w:r>
      <w:r w:rsidR="003F662D">
        <w:t xml:space="preserve"> </w:t>
      </w:r>
      <w:r w:rsidR="00A15714" w:rsidRPr="00712159">
        <w:t>bei</w:t>
      </w:r>
      <w:r w:rsidR="00EE7E81" w:rsidRPr="00712159">
        <w:t xml:space="preserve"> Sutart</w:t>
      </w:r>
      <w:r w:rsidR="00A15714" w:rsidRPr="00712159">
        <w:t>yje</w:t>
      </w:r>
      <w:r w:rsidR="00EE7E81" w:rsidRPr="00712159">
        <w:t xml:space="preserve"> </w:t>
      </w:r>
      <w:r w:rsidR="00A15714" w:rsidRPr="00712159">
        <w:t>nustatytas</w:t>
      </w:r>
      <w:r w:rsidR="00F06246" w:rsidRPr="00712159">
        <w:t xml:space="preserve"> teises ir pareigas.</w:t>
      </w:r>
      <w:r w:rsidR="00000C94" w:rsidRPr="00712159">
        <w:t xml:space="preserve"> </w:t>
      </w:r>
      <w:r w:rsidR="0046046E" w:rsidRPr="00712159">
        <w:t>Koncesininko</w:t>
      </w:r>
      <w:r w:rsidR="00000C94" w:rsidRPr="00712159">
        <w:t xml:space="preserve"> atlyginimą už tokią veiklą sudaro teisės užsiimti </w:t>
      </w:r>
      <w:r w:rsidRPr="00712159">
        <w:t>Ūkine</w:t>
      </w:r>
      <w:r w:rsidR="00000C94" w:rsidRPr="00712159">
        <w:t xml:space="preserve"> veikla suteikimas</w:t>
      </w:r>
      <w:r w:rsidRPr="00712159">
        <w:t>,</w:t>
      </w:r>
      <w:r w:rsidR="00000C94" w:rsidRPr="00712159">
        <w:t xml:space="preserve"> pajamos iš </w:t>
      </w:r>
      <w:r w:rsidR="00E93D62" w:rsidRPr="00712159">
        <w:t>Ūkinės</w:t>
      </w:r>
      <w:r w:rsidR="00000C94" w:rsidRPr="00712159">
        <w:t xml:space="preserve"> veiklos</w:t>
      </w:r>
      <w:r w:rsidR="00546F19" w:rsidRPr="00712159">
        <w:t xml:space="preserve"> </w:t>
      </w:r>
      <w:r w:rsidR="00A416F1" w:rsidRPr="00712159">
        <w:t xml:space="preserve">kartu su </w:t>
      </w:r>
      <w:r w:rsidR="002C4021" w:rsidRPr="00712159">
        <w:t>A</w:t>
      </w:r>
      <w:r w:rsidR="00C62734" w:rsidRPr="00712159">
        <w:t xml:space="preserve">tlyginimu, </w:t>
      </w:r>
      <w:r w:rsidR="006E558F" w:rsidRPr="00712159">
        <w:t xml:space="preserve">Suteikiančiosios institucijos </w:t>
      </w:r>
      <w:r w:rsidR="00C62734" w:rsidRPr="00712159">
        <w:t>mokamu</w:t>
      </w:r>
      <w:r w:rsidRPr="00712159">
        <w:t xml:space="preserve"> </w:t>
      </w:r>
      <w:r w:rsidR="0046046E" w:rsidRPr="00712159">
        <w:t>Koncesininkui</w:t>
      </w:r>
      <w:r w:rsidR="00C62734" w:rsidRPr="00712159">
        <w:t>, atsižvelgiant į jos prisiimtą riziką</w:t>
      </w:r>
      <w:r w:rsidRPr="00712159">
        <w:t>.</w:t>
      </w:r>
      <w:r w:rsidR="000E6BD0" w:rsidRPr="00712159">
        <w:t xml:space="preserve"> </w:t>
      </w:r>
    </w:p>
    <w:p w14:paraId="4D33EEF3" w14:textId="77777777" w:rsidR="00D11777" w:rsidRPr="00712159" w:rsidRDefault="00CA634B" w:rsidP="00AC2501">
      <w:pPr>
        <w:pStyle w:val="paragrafai"/>
      </w:pPr>
      <w:r w:rsidRPr="00712159">
        <w:t>Pagrindinių P</w:t>
      </w:r>
      <w:r w:rsidR="00D11777" w:rsidRPr="00712159">
        <w:t xml:space="preserve">rojekto </w:t>
      </w:r>
      <w:r w:rsidR="00B85C09" w:rsidRPr="00712159">
        <w:t xml:space="preserve">techninių, finansinių ir komercinių </w:t>
      </w:r>
      <w:r w:rsidR="00D11777" w:rsidRPr="00712159">
        <w:t>sąlygų apib</w:t>
      </w:r>
      <w:r w:rsidR="0085719C" w:rsidRPr="00712159">
        <w:t>ū</w:t>
      </w:r>
      <w:r w:rsidR="00D11777" w:rsidRPr="00712159">
        <w:t>dinimas pateikiamas žemiau:</w:t>
      </w:r>
    </w:p>
    <w:p w14:paraId="4D33EEF4" w14:textId="77777777" w:rsidR="00812026" w:rsidRPr="00712159" w:rsidRDefault="00464173" w:rsidP="00AC2501">
      <w:pPr>
        <w:pStyle w:val="paragrafai"/>
        <w:numPr>
          <w:ilvl w:val="2"/>
          <w:numId w:val="8"/>
        </w:numPr>
      </w:pPr>
      <w:r w:rsidRPr="00712159">
        <w:t>Sutartį</w:t>
      </w:r>
      <w:r w:rsidR="00812026" w:rsidRPr="00712159">
        <w:t xml:space="preserve"> privalo vykdyti</w:t>
      </w:r>
      <w:r w:rsidR="00892622" w:rsidRPr="00712159">
        <w:t xml:space="preserve"> </w:t>
      </w:r>
      <w:r w:rsidR="0085719C" w:rsidRPr="00712159">
        <w:t>Dalyvio</w:t>
      </w:r>
      <w:r w:rsidR="006742D6" w:rsidRPr="00712159">
        <w:t>, pripažinto laimėjusiu Konkursą,</w:t>
      </w:r>
      <w:r w:rsidR="0085719C" w:rsidRPr="00712159">
        <w:t xml:space="preserve"> </w:t>
      </w:r>
      <w:r w:rsidR="00546F19" w:rsidRPr="00712159">
        <w:t xml:space="preserve">specialiai </w:t>
      </w:r>
      <w:r w:rsidR="00566016" w:rsidRPr="00712159">
        <w:t xml:space="preserve">įsteigtas </w:t>
      </w:r>
      <w:r w:rsidR="0046046E" w:rsidRPr="00712159">
        <w:t>Koncesininkas</w:t>
      </w:r>
      <w:r w:rsidR="00566016" w:rsidRPr="00712159">
        <w:t>,</w:t>
      </w:r>
      <w:r w:rsidR="00E325BC" w:rsidRPr="00712159">
        <w:t xml:space="preserve"> kuris visą Sutarties galiojimo laikotarpį</w:t>
      </w:r>
      <w:r w:rsidR="00812026" w:rsidRPr="00712159">
        <w:t xml:space="preserve"> privalo atitikti</w:t>
      </w:r>
      <w:r w:rsidR="00892622" w:rsidRPr="00712159">
        <w:t xml:space="preserve"> Specifikacijos 2.1 punkto reikalavimus</w:t>
      </w:r>
      <w:r w:rsidR="00812026" w:rsidRPr="00712159">
        <w:t>;</w:t>
      </w:r>
    </w:p>
    <w:p w14:paraId="4D33EEF5" w14:textId="77777777" w:rsidR="00464173" w:rsidRPr="00712159" w:rsidRDefault="00A44AF4" w:rsidP="00AC2501">
      <w:pPr>
        <w:pStyle w:val="paragrafai"/>
        <w:numPr>
          <w:ilvl w:val="2"/>
          <w:numId w:val="8"/>
        </w:numPr>
      </w:pPr>
      <w:r w:rsidRPr="00712159">
        <w:rPr>
          <w:iCs/>
        </w:rPr>
        <w:t xml:space="preserve">Dalyvis Suteikiančiai institucijai neatlygintinai (Suteikiančiosios institucijos atžvilgiu) laiduoja už visų Koncesininko prievolių pagal Sutartį tinkamą vykdymą visą Sutarties galiojimo laikotarpį. Dalyvio kaip laiduotojo atsakomybė Suteikiančiai institucijai pasibaigia tik tada, kai Koncesininkas tinkamai įvykdo Sutartį ir negali baigtis anksčiau dėl to, kad Suteikiančioji institucija nepareikalavo Dalyvio kaip laiduotojo atsakomybės. Dalyvis kaip laiduotojas Suteikiančiai institucijai atsako ir Sutarties keitimo atveju. Dalyvio atsakomybė už Koncesininko prievoles pagal Sutartį </w:t>
      </w:r>
      <w:r w:rsidRPr="00712159">
        <w:t>neribo</w:t>
      </w:r>
      <w:r>
        <w:t>jama, t.y. apima atsakomybę už S</w:t>
      </w:r>
      <w:r w:rsidRPr="00712159">
        <w:t>utarties vykdymą, netinkamą vykdymą, netesybas. Dalyvis atsako tiek pat, kiek ir Koncesininkas</w:t>
      </w:r>
      <w:r w:rsidR="00812026" w:rsidRPr="00712159">
        <w:t>;</w:t>
      </w:r>
    </w:p>
    <w:p w14:paraId="4D33EEF6" w14:textId="77777777" w:rsidR="00D11777" w:rsidRPr="00712159" w:rsidRDefault="000D5AD9" w:rsidP="00AC2501">
      <w:pPr>
        <w:pStyle w:val="paragrafai"/>
        <w:numPr>
          <w:ilvl w:val="2"/>
          <w:numId w:val="8"/>
        </w:numPr>
      </w:pPr>
      <w:r w:rsidRPr="00712159">
        <w:lastRenderedPageBreak/>
        <w:t>Sutartis sudaroma</w:t>
      </w:r>
      <w:r w:rsidR="00D11777" w:rsidRPr="00712159">
        <w:t xml:space="preserve"> 25 met</w:t>
      </w:r>
      <w:r w:rsidRPr="00712159">
        <w:t>ų terminui</w:t>
      </w:r>
      <w:r w:rsidR="00D11777" w:rsidRPr="00712159">
        <w:t>;</w:t>
      </w:r>
      <w:r w:rsidR="00917FD5" w:rsidRPr="00712159">
        <w:t xml:space="preserve"> </w:t>
      </w:r>
    </w:p>
    <w:p w14:paraId="4D33EEF7" w14:textId="77777777" w:rsidR="0043423E" w:rsidRPr="00712159" w:rsidRDefault="0092478D" w:rsidP="00BE5F32">
      <w:pPr>
        <w:pStyle w:val="paragrafai"/>
        <w:numPr>
          <w:ilvl w:val="2"/>
          <w:numId w:val="8"/>
        </w:numPr>
      </w:pPr>
      <w:r w:rsidRPr="00712159">
        <w:t>Sutarties pagrindu Suteikiančioji institucija Koncesininkui suteikia teisę Perduotą turtą valdyti ir naudoti visą Sutarties galiojimo laikotarpį. Šalių teises ir pareigas, susijusias su Perduoto turto valdym</w:t>
      </w:r>
      <w:r>
        <w:t>u ir naudojimu nustato Sutartis</w:t>
      </w:r>
      <w:r w:rsidR="00812026" w:rsidRPr="00712159">
        <w:t>;</w:t>
      </w:r>
      <w:r w:rsidR="00115FDB" w:rsidRPr="00712159">
        <w:t xml:space="preserve"> </w:t>
      </w:r>
    </w:p>
    <w:p w14:paraId="4D33EEF8" w14:textId="1EE2E3ED" w:rsidR="00BE5F32" w:rsidRPr="00712159" w:rsidRDefault="0092478D" w:rsidP="00BE5F32">
      <w:pPr>
        <w:pStyle w:val="paragrafai"/>
        <w:numPr>
          <w:ilvl w:val="2"/>
          <w:numId w:val="8"/>
        </w:numPr>
      </w:pPr>
      <w:r w:rsidRPr="00712159">
        <w:t>Suteikiančioji institucija įsipareigoj</w:t>
      </w:r>
      <w:r w:rsidR="00110296" w:rsidRPr="00E84D1C">
        <w:t>a</w:t>
      </w:r>
      <w:r w:rsidRPr="00712159">
        <w:t xml:space="preserve"> Koncesininkui išnuomoti Žemės sklypą įsipareigojimų pagal šią Sutartį vykdymui iki Sutarties pabaigos Koncesijų įstatyme nustatyta tvarka – be aukciono (be atskiro konkurso).</w:t>
      </w:r>
      <w:r w:rsidR="00E325BC" w:rsidRPr="00712159">
        <w:t xml:space="preserve"> Koncesininko teisės ir pareigos susijusios su Žemės sklypu, įskaitant nuomos mokestį, nustatomos Žemės sklypo nuomos sutartyje</w:t>
      </w:r>
      <w:r w:rsidR="00BE5F32" w:rsidRPr="00712159">
        <w:t>;</w:t>
      </w:r>
    </w:p>
    <w:p w14:paraId="4D33EEF9" w14:textId="77777777" w:rsidR="00D11777" w:rsidRPr="00712159" w:rsidRDefault="0046046E" w:rsidP="00AC2501">
      <w:pPr>
        <w:pStyle w:val="paragrafai"/>
        <w:numPr>
          <w:ilvl w:val="2"/>
          <w:numId w:val="8"/>
        </w:numPr>
      </w:pPr>
      <w:r w:rsidRPr="00712159">
        <w:t>Koncesininkas</w:t>
      </w:r>
      <w:r w:rsidR="00D11777" w:rsidRPr="00712159">
        <w:t xml:space="preserve"> įsipareigoja visą </w:t>
      </w:r>
      <w:r w:rsidR="0043423E" w:rsidRPr="00712159">
        <w:t>S</w:t>
      </w:r>
      <w:r w:rsidR="00D11777" w:rsidRPr="00712159">
        <w:t>utarties galiojimo laikotarpį</w:t>
      </w:r>
      <w:r w:rsidR="0043423E" w:rsidRPr="00712159">
        <w:t xml:space="preserve"> savo rizika ir lėšomis</w:t>
      </w:r>
      <w:r w:rsidR="00D11777" w:rsidRPr="00712159">
        <w:t xml:space="preserve"> užtikrinti nepertraukiamą</w:t>
      </w:r>
      <w:r w:rsidR="00546F19" w:rsidRPr="00712159">
        <w:t>, Teisės aktus, Sutarties nuostatas</w:t>
      </w:r>
      <w:r w:rsidR="00C56E8A" w:rsidRPr="00712159">
        <w:t>, Finansinį veiklos modelį</w:t>
      </w:r>
      <w:r w:rsidR="00546F19" w:rsidRPr="00712159">
        <w:t xml:space="preserve"> ir Gerą verslo praktiką atitinkantį</w:t>
      </w:r>
      <w:r w:rsidR="00D11777" w:rsidRPr="00712159">
        <w:t xml:space="preserve"> </w:t>
      </w:r>
      <w:r w:rsidR="0043423E" w:rsidRPr="00712159">
        <w:t xml:space="preserve">Ūkinės veiklos vykdymą ir </w:t>
      </w:r>
      <w:r w:rsidR="00D11777" w:rsidRPr="00712159">
        <w:t>Viešųjų paslaugų teikimą;</w:t>
      </w:r>
    </w:p>
    <w:p w14:paraId="4D33EEFA" w14:textId="77777777" w:rsidR="00BE5F32" w:rsidRPr="00712159" w:rsidRDefault="00BE5F32" w:rsidP="00AC2501">
      <w:pPr>
        <w:pStyle w:val="paragrafai"/>
        <w:numPr>
          <w:ilvl w:val="2"/>
          <w:numId w:val="8"/>
        </w:numPr>
      </w:pPr>
      <w:r w:rsidRPr="00712159">
        <w:t>Viešosios paslaugos</w:t>
      </w:r>
      <w:r w:rsidR="00546F19" w:rsidRPr="00712159">
        <w:t xml:space="preserve">, susijusios </w:t>
      </w:r>
      <w:r w:rsidR="00C56E8A" w:rsidRPr="00712159">
        <w:t>Žirginio sporto renginių</w:t>
      </w:r>
      <w:r w:rsidR="00546F19" w:rsidRPr="00712159">
        <w:t xml:space="preserve"> organizavimu,</w:t>
      </w:r>
      <w:r w:rsidRPr="00712159">
        <w:t xml:space="preserve"> privalo tenkinti šiuos minimalius reikalavimus:</w:t>
      </w:r>
    </w:p>
    <w:p w14:paraId="4D33EEFB" w14:textId="77777777" w:rsidR="00C26F38" w:rsidRPr="00712159" w:rsidRDefault="00C26F38" w:rsidP="00C26F38">
      <w:pPr>
        <w:pStyle w:val="paragrafai"/>
        <w:numPr>
          <w:ilvl w:val="3"/>
          <w:numId w:val="8"/>
        </w:numPr>
        <w:ind w:left="1985" w:hanging="709"/>
      </w:pPr>
      <w:r w:rsidRPr="00712159">
        <w:t>per kiekvienus pirmus 5 Sutarties galiojimo metus privalo būti surengta ne mažiau kaip 17 Žirginio sporto renginių, iš kurių mažiausiai 1 Žirginio sporto renginys būtų tarptautinis, o vidutinis kiekvieno Žirginio sporto renginio dalyvių (sportininkų) skaičius – 40;</w:t>
      </w:r>
    </w:p>
    <w:p w14:paraId="4D33EEFC" w14:textId="77777777" w:rsidR="00BE5F32" w:rsidRPr="00712159" w:rsidRDefault="00C26F38" w:rsidP="00BE5F32">
      <w:pPr>
        <w:pStyle w:val="paragrafai"/>
        <w:numPr>
          <w:ilvl w:val="3"/>
          <w:numId w:val="8"/>
        </w:numPr>
        <w:ind w:left="1985" w:hanging="709"/>
      </w:pPr>
      <w:r w:rsidRPr="00712159">
        <w:t>nuo 6 iki 25 Sutarties galiojimo metų kiekvienais metais privalo būti surengta ne mažiau kaip 6 Žirginio sporto renginiai, iš kurių mažiausiai 1 Žirginio sporto renginys būtų tarptautinis, o vidutinis kiekvieno Žirginio sporto renginio dalyvių (sportininkų) skaičius – 20;</w:t>
      </w:r>
    </w:p>
    <w:p w14:paraId="4D33EEFD" w14:textId="77777777" w:rsidR="00BE5F32" w:rsidRPr="00712159" w:rsidRDefault="00167E12" w:rsidP="00BE5F32">
      <w:pPr>
        <w:pStyle w:val="paragrafai"/>
        <w:numPr>
          <w:ilvl w:val="3"/>
          <w:numId w:val="8"/>
        </w:numPr>
        <w:ind w:left="1985" w:hanging="709"/>
      </w:pPr>
      <w:r w:rsidRPr="00712159">
        <w:t>kiekvieno renginio, įskaitant Žirginio sporto renginius, metu Koncesininkas privalo parengti naudotis mažiausiai 10 Prekybos vietų</w:t>
      </w:r>
      <w:r w:rsidR="00BE5F32" w:rsidRPr="00712159">
        <w:t>;</w:t>
      </w:r>
    </w:p>
    <w:p w14:paraId="4D33EEFE" w14:textId="77777777" w:rsidR="00BE5F32" w:rsidRPr="00712159" w:rsidRDefault="00167E12" w:rsidP="00BE5F32">
      <w:pPr>
        <w:pStyle w:val="paragrafai"/>
        <w:numPr>
          <w:ilvl w:val="3"/>
          <w:numId w:val="8"/>
        </w:numPr>
        <w:ind w:left="1985" w:hanging="709"/>
      </w:pPr>
      <w:r w:rsidRPr="00712159">
        <w:t>per pirmus trejus Sutarties galiojimo metus privalo būti pritraukta ne mažiau kaip 20000 lankytojų į Žirginio sporto renginius ir kitus renginius Hipodrome</w:t>
      </w:r>
      <w:r w:rsidR="00546F19" w:rsidRPr="00712159">
        <w:t>.</w:t>
      </w:r>
    </w:p>
    <w:p w14:paraId="4D33EEFF" w14:textId="77777777" w:rsidR="00546F19" w:rsidRPr="00712159" w:rsidRDefault="00546F19" w:rsidP="00546F19">
      <w:pPr>
        <w:pStyle w:val="paragrafai"/>
        <w:numPr>
          <w:ilvl w:val="2"/>
          <w:numId w:val="8"/>
        </w:numPr>
      </w:pPr>
      <w:r w:rsidRPr="00712159">
        <w:t>Viešosios paslaugos, susijusios su Sąlygų ugdymo procesui teikimu, privalo tenkinti šiuos minimalius reikalavimus:</w:t>
      </w:r>
    </w:p>
    <w:p w14:paraId="4D33EF00" w14:textId="77777777" w:rsidR="008B32CE" w:rsidRPr="00712159" w:rsidRDefault="00167E12" w:rsidP="00BE5F32">
      <w:pPr>
        <w:pStyle w:val="paragrafai"/>
        <w:numPr>
          <w:ilvl w:val="3"/>
          <w:numId w:val="8"/>
        </w:numPr>
        <w:ind w:left="1985" w:hanging="709"/>
      </w:pPr>
      <w:r w:rsidRPr="00712159">
        <w:t>Sąlygos ugdymo procesui yra sudarytos mažiausiai 3 mokinių grupėms, iš kurių kiekvieną sudaro iki 15 mokinių. Sąlygomis ugdymo procesui mokinių grupės gali naudotis  ne mažiau kaip 120 valandų per mėnesį, 30 valandų per savaitę, po 5-6 kartus per savaitę</w:t>
      </w:r>
      <w:r w:rsidR="00E61703" w:rsidRPr="00712159">
        <w:t>;</w:t>
      </w:r>
    </w:p>
    <w:p w14:paraId="4D33EF01" w14:textId="77777777" w:rsidR="0097006A" w:rsidRPr="00712159" w:rsidRDefault="0097006A" w:rsidP="00BE5F32">
      <w:pPr>
        <w:pStyle w:val="paragrafai"/>
        <w:numPr>
          <w:ilvl w:val="3"/>
          <w:numId w:val="8"/>
        </w:numPr>
        <w:ind w:left="1985" w:hanging="709"/>
      </w:pPr>
      <w:r w:rsidRPr="00712159">
        <w:t>Sąlygos ugdymo procesui privalo apimti sąlygas vykdyti konkūro treniruotes ištisus metus Hipodrome ar 5 kilometrų nuo Hipodromo atstumu,</w:t>
      </w:r>
      <w:r w:rsidR="00546F19" w:rsidRPr="00712159">
        <w:t xml:space="preserve"> 7</w:t>
      </w:r>
      <w:r w:rsidRPr="00712159">
        <w:t xml:space="preserve"> žirgų, tinkamų </w:t>
      </w:r>
      <w:r w:rsidR="00115FDB" w:rsidRPr="00712159">
        <w:t xml:space="preserve">konkūro treniruotėms, </w:t>
      </w:r>
      <w:r w:rsidRPr="00712159">
        <w:t>ir</w:t>
      </w:r>
      <w:r w:rsidR="00115FDB" w:rsidRPr="00712159">
        <w:t xml:space="preserve"> inventoriaus</w:t>
      </w:r>
      <w:r w:rsidRPr="00712159">
        <w:t xml:space="preserve"> jodinėjimui</w:t>
      </w:r>
      <w:r w:rsidR="00115FDB" w:rsidRPr="00712159">
        <w:t xml:space="preserve"> </w:t>
      </w:r>
      <w:r w:rsidR="00B85C09" w:rsidRPr="00712159">
        <w:t>įsigyjamą ir išlaikymą</w:t>
      </w:r>
      <w:r w:rsidR="00115FDB" w:rsidRPr="00712159">
        <w:t>;</w:t>
      </w:r>
    </w:p>
    <w:p w14:paraId="4D33EF02" w14:textId="24055E7D" w:rsidR="00BE5F32" w:rsidRPr="00712159" w:rsidRDefault="00BE657B" w:rsidP="00AC2501">
      <w:pPr>
        <w:pStyle w:val="paragrafai"/>
        <w:numPr>
          <w:ilvl w:val="2"/>
          <w:numId w:val="8"/>
        </w:numPr>
      </w:pPr>
      <w:r w:rsidRPr="00712159">
        <w:t>Koncesininkas savo rizika ir lėšomis įsipareigoja atlikti ne mažesnes kaip 40000,00 (keturiasdešimt tūkstančių) litų</w:t>
      </w:r>
      <w:r w:rsidR="000744A8">
        <w:t xml:space="preserve"> </w:t>
      </w:r>
      <w:r w:rsidR="000744A8" w:rsidRPr="00B2466F">
        <w:t>(11584,80 (vienuolik</w:t>
      </w:r>
      <w:r w:rsidR="0017110C" w:rsidRPr="00B2466F">
        <w:t>os</w:t>
      </w:r>
      <w:r w:rsidR="000744A8" w:rsidRPr="00B2466F">
        <w:t xml:space="preserve"> tūkstančių penk</w:t>
      </w:r>
      <w:r w:rsidR="0017110C" w:rsidRPr="00B2466F">
        <w:t>ių</w:t>
      </w:r>
      <w:r w:rsidR="000744A8" w:rsidRPr="00B2466F">
        <w:t xml:space="preserve"> šimt</w:t>
      </w:r>
      <w:r w:rsidR="0017110C" w:rsidRPr="00B2466F">
        <w:t xml:space="preserve">ų </w:t>
      </w:r>
      <w:r w:rsidR="000744A8" w:rsidRPr="00B2466F">
        <w:t xml:space="preserve">aštuoniasdešimt keturių eurų </w:t>
      </w:r>
      <w:r w:rsidR="00866DC4" w:rsidRPr="00B2466F">
        <w:t>80</w:t>
      </w:r>
      <w:r w:rsidR="000744A8" w:rsidRPr="00B2466F">
        <w:t xml:space="preserve"> centų) eurų) </w:t>
      </w:r>
      <w:r w:rsidRPr="00712159">
        <w:t>dydžio Investicijas</w:t>
      </w:r>
      <w:r w:rsidR="00271801" w:rsidRPr="00712159">
        <w:t xml:space="preserve"> ne mažiau kaip 10</w:t>
      </w:r>
      <w:r w:rsidRPr="00712159">
        <w:t xml:space="preserve"> Prekybos vietų sukūrimui per 4 mėnesius nuo Sutarties įsigaliojimo.</w:t>
      </w:r>
    </w:p>
    <w:p w14:paraId="470CEDDA" w14:textId="70C5CD1D" w:rsidR="00E149A3" w:rsidRPr="00B2466F" w:rsidRDefault="00952BCD" w:rsidP="00A6276F">
      <w:pPr>
        <w:pStyle w:val="Sraopastraipa"/>
        <w:numPr>
          <w:ilvl w:val="2"/>
          <w:numId w:val="8"/>
        </w:numPr>
        <w:spacing w:line="276" w:lineRule="auto"/>
        <w:rPr>
          <w:szCs w:val="24"/>
        </w:rPr>
      </w:pPr>
      <w:r w:rsidRPr="00B2466F">
        <w:lastRenderedPageBreak/>
        <w:t xml:space="preserve"> Koncesininkas</w:t>
      </w:r>
      <w:r w:rsidR="008F51F1" w:rsidRPr="00B2466F">
        <w:t>, gavę</w:t>
      </w:r>
      <w:r w:rsidR="002B5386" w:rsidRPr="00B2466F">
        <w:t xml:space="preserve">s Suteikiančiosios institucijos įgaliojimą, </w:t>
      </w:r>
      <w:r w:rsidRPr="00B2466F">
        <w:t>įsipareigoja organizuoti arklidžių projekto korektūr</w:t>
      </w:r>
      <w:r w:rsidR="00110296" w:rsidRPr="00B2466F">
        <w:t>os</w:t>
      </w:r>
      <w:r w:rsidRPr="00B2466F">
        <w:t xml:space="preserve"> arba naujo </w:t>
      </w:r>
      <w:r w:rsidR="00866DC4" w:rsidRPr="00B2466F">
        <w:t xml:space="preserve">arklidžių </w:t>
      </w:r>
      <w:r w:rsidRPr="00B2466F">
        <w:t>techninio projekto parengimo ir statybos darbų konkursus pagal Suteikiančiosios institucijos viešųjų pirkimų taisykles, organizuoti statybos darbus</w:t>
      </w:r>
      <w:r w:rsidR="008F51F1" w:rsidRPr="00B2466F">
        <w:t xml:space="preserve"> ir </w:t>
      </w:r>
      <w:r w:rsidRPr="00B2466F">
        <w:t>prisidėti trūkstama</w:t>
      </w:r>
      <w:r w:rsidR="00110296" w:rsidRPr="00B2466F">
        <w:t xml:space="preserve"> </w:t>
      </w:r>
      <w:r w:rsidR="002B5386" w:rsidRPr="00B2466F">
        <w:t>lėšų dalimi prie arklidžių statybos darbų</w:t>
      </w:r>
      <w:r w:rsidRPr="00B2466F">
        <w:t xml:space="preserve">. </w:t>
      </w:r>
      <w:r w:rsidR="00466BB6" w:rsidRPr="00B2466F">
        <w:t xml:space="preserve">Arklidžių statybos darbai teisės aktų nustatyta tvarka turi būti užbaigti iki 2015 m. gegužės 1 d. </w:t>
      </w:r>
    </w:p>
    <w:p w14:paraId="501B4CB1" w14:textId="2F5CEE80" w:rsidR="00E149A3" w:rsidRPr="00885124" w:rsidRDefault="00952BCD" w:rsidP="00A6276F">
      <w:pPr>
        <w:pStyle w:val="Sraopastraipa"/>
        <w:numPr>
          <w:ilvl w:val="2"/>
          <w:numId w:val="8"/>
        </w:numPr>
        <w:spacing w:line="276" w:lineRule="auto"/>
        <w:rPr>
          <w:szCs w:val="24"/>
        </w:rPr>
      </w:pPr>
      <w:r w:rsidRPr="00885124">
        <w:t xml:space="preserve">Suteikiančioji </w:t>
      </w:r>
      <w:r w:rsidR="00E149A3" w:rsidRPr="00885124">
        <w:t xml:space="preserve">institucija įsipareigoja </w:t>
      </w:r>
      <w:r w:rsidRPr="00885124">
        <w:t>arklidžių</w:t>
      </w:r>
      <w:r w:rsidR="00E149A3" w:rsidRPr="00885124">
        <w:t xml:space="preserve"> projektavimui ir </w:t>
      </w:r>
      <w:r w:rsidRPr="00885124">
        <w:t>statybai skir</w:t>
      </w:r>
      <w:r w:rsidR="00E149A3" w:rsidRPr="00885124">
        <w:t xml:space="preserve">ti </w:t>
      </w:r>
      <w:r w:rsidRPr="00885124">
        <w:t xml:space="preserve">ne daugiau kaip 232125,59 </w:t>
      </w:r>
      <w:r w:rsidR="00CC0F19" w:rsidRPr="00885124">
        <w:t>(du šimtus trisdešimt du tūkstanči</w:t>
      </w:r>
      <w:r w:rsidR="00110296" w:rsidRPr="00885124">
        <w:t>us</w:t>
      </w:r>
      <w:r w:rsidR="00CC0F19" w:rsidRPr="00885124">
        <w:t xml:space="preserve"> vien</w:t>
      </w:r>
      <w:r w:rsidR="00110296" w:rsidRPr="00885124">
        <w:t xml:space="preserve">ą </w:t>
      </w:r>
      <w:r w:rsidR="00CC0F19" w:rsidRPr="00885124">
        <w:t>šimt</w:t>
      </w:r>
      <w:r w:rsidR="00110296" w:rsidRPr="00885124">
        <w:t>ą</w:t>
      </w:r>
      <w:r w:rsidR="00CC0F19" w:rsidRPr="00885124">
        <w:t xml:space="preserve"> dvidešimt penki</w:t>
      </w:r>
      <w:r w:rsidR="00110296" w:rsidRPr="00885124">
        <w:t>s</w:t>
      </w:r>
      <w:r w:rsidR="00CC0F19" w:rsidRPr="00885124">
        <w:t xml:space="preserve"> lit</w:t>
      </w:r>
      <w:r w:rsidR="00110296" w:rsidRPr="00885124">
        <w:t xml:space="preserve">us </w:t>
      </w:r>
      <w:r w:rsidR="00CC0F19" w:rsidRPr="00885124">
        <w:t>59 cent</w:t>
      </w:r>
      <w:r w:rsidR="00110296" w:rsidRPr="00885124">
        <w:t>us</w:t>
      </w:r>
      <w:r w:rsidR="00CC0F19" w:rsidRPr="00885124">
        <w:t xml:space="preserve">) </w:t>
      </w:r>
      <w:r w:rsidR="00711AED" w:rsidRPr="00885124">
        <w:t>lit</w:t>
      </w:r>
      <w:r w:rsidR="00110296" w:rsidRPr="00885124">
        <w:t>o</w:t>
      </w:r>
      <w:r w:rsidR="00AB20D8" w:rsidRPr="00885124">
        <w:t xml:space="preserve"> </w:t>
      </w:r>
      <w:r w:rsidR="00A350AC" w:rsidRPr="00885124">
        <w:t xml:space="preserve">be PVM </w:t>
      </w:r>
      <w:r w:rsidR="00AB20D8" w:rsidRPr="00885124">
        <w:t xml:space="preserve">(67228,22 </w:t>
      </w:r>
      <w:r w:rsidR="00CC0F19" w:rsidRPr="00885124">
        <w:t>(šešiasdešimt septyni</w:t>
      </w:r>
      <w:r w:rsidR="00110296" w:rsidRPr="00885124">
        <w:t>s</w:t>
      </w:r>
      <w:r w:rsidR="00CC0F19" w:rsidRPr="00885124">
        <w:t xml:space="preserve"> tūkstanči</w:t>
      </w:r>
      <w:r w:rsidR="00110296" w:rsidRPr="00885124">
        <w:t>us</w:t>
      </w:r>
      <w:r w:rsidR="00CC0F19" w:rsidRPr="00885124">
        <w:t xml:space="preserve"> du šimt</w:t>
      </w:r>
      <w:r w:rsidR="00110296" w:rsidRPr="00885124">
        <w:t>us</w:t>
      </w:r>
      <w:r w:rsidR="00CC0F19" w:rsidRPr="00885124">
        <w:t xml:space="preserve"> dvidešimt aštuoni</w:t>
      </w:r>
      <w:r w:rsidR="00110296" w:rsidRPr="00885124">
        <w:t>s</w:t>
      </w:r>
      <w:r w:rsidR="00CC0F19" w:rsidRPr="00885124">
        <w:t xml:space="preserve"> litai</w:t>
      </w:r>
      <w:r w:rsidR="00110296" w:rsidRPr="00885124">
        <w:t xml:space="preserve"> eurus</w:t>
      </w:r>
      <w:r w:rsidR="00CC0F19" w:rsidRPr="00885124">
        <w:t xml:space="preserve"> 22 cent</w:t>
      </w:r>
      <w:r w:rsidR="00110296" w:rsidRPr="00885124">
        <w:t>us</w:t>
      </w:r>
      <w:r w:rsidR="00CC0F19" w:rsidRPr="00885124">
        <w:t xml:space="preserve">) </w:t>
      </w:r>
      <w:r w:rsidR="00711AED" w:rsidRPr="00885124">
        <w:t>eurų</w:t>
      </w:r>
      <w:r w:rsidR="00A350AC" w:rsidRPr="00885124">
        <w:t xml:space="preserve"> be PVM</w:t>
      </w:r>
      <w:r w:rsidR="00AB20D8" w:rsidRPr="00885124">
        <w:t xml:space="preserve">) </w:t>
      </w:r>
      <w:r w:rsidRPr="00885124">
        <w:t xml:space="preserve">ES ir </w:t>
      </w:r>
      <w:r w:rsidR="0017110C" w:rsidRPr="00885124">
        <w:t xml:space="preserve"> </w:t>
      </w:r>
      <w:r w:rsidRPr="00885124">
        <w:t xml:space="preserve">Suteikiančiosios institucijos lėšų. </w:t>
      </w:r>
    </w:p>
    <w:p w14:paraId="65040798" w14:textId="00E69601" w:rsidR="00952BCD" w:rsidRPr="00885124" w:rsidRDefault="002B5386" w:rsidP="00A6276F">
      <w:pPr>
        <w:pStyle w:val="Sraopastraipa"/>
        <w:numPr>
          <w:ilvl w:val="2"/>
          <w:numId w:val="8"/>
        </w:numPr>
        <w:spacing w:line="276" w:lineRule="auto"/>
        <w:rPr>
          <w:szCs w:val="24"/>
        </w:rPr>
      </w:pPr>
      <w:r w:rsidRPr="00885124">
        <w:t xml:space="preserve">Nuosavybės teise arklidės priklauso Suteikiančiajai institucijai ir Koncesininkui proporcingai </w:t>
      </w:r>
      <w:r w:rsidR="008F51F1" w:rsidRPr="00885124">
        <w:t xml:space="preserve">arklidžių statybai </w:t>
      </w:r>
      <w:r w:rsidRPr="00885124">
        <w:t>skirtai lėšų daliai. Nekilnojamojo turto registre įregistruotą Suteikiančiajai institucijai nuosavybės teise priklausančią arklidžių pastato dalį S</w:t>
      </w:r>
      <w:r w:rsidR="00952BCD" w:rsidRPr="00885124">
        <w:rPr>
          <w:szCs w:val="24"/>
        </w:rPr>
        <w:t xml:space="preserve">utarties pagrindu Suteikiančioji institucija Koncesininkui </w:t>
      </w:r>
      <w:r w:rsidRPr="00885124">
        <w:rPr>
          <w:szCs w:val="24"/>
        </w:rPr>
        <w:t>s</w:t>
      </w:r>
      <w:r w:rsidR="00952BCD" w:rsidRPr="00885124">
        <w:rPr>
          <w:szCs w:val="24"/>
        </w:rPr>
        <w:t>uteikia teisę valdyti ir naudoti visą Sutarties galiojimo laikotarpį. Šalių teises ir pareigas, susijusias su arklidžių naudo</w:t>
      </w:r>
      <w:r w:rsidRPr="00885124">
        <w:rPr>
          <w:szCs w:val="24"/>
        </w:rPr>
        <w:t>jimu</w:t>
      </w:r>
      <w:r w:rsidR="0017110C" w:rsidRPr="00885124">
        <w:rPr>
          <w:szCs w:val="24"/>
        </w:rPr>
        <w:t>,</w:t>
      </w:r>
      <w:r w:rsidRPr="00885124">
        <w:rPr>
          <w:szCs w:val="24"/>
        </w:rPr>
        <w:t xml:space="preserve"> nustato Sutartis.</w:t>
      </w:r>
      <w:r w:rsidR="00952BCD" w:rsidRPr="00885124">
        <w:rPr>
          <w:szCs w:val="24"/>
        </w:rPr>
        <w:t xml:space="preserve"> </w:t>
      </w:r>
    </w:p>
    <w:p w14:paraId="4D33EF03" w14:textId="77777777" w:rsidR="003024C2" w:rsidRPr="00712159" w:rsidRDefault="003024C2" w:rsidP="00A6276F">
      <w:pPr>
        <w:pStyle w:val="paragrafai"/>
        <w:numPr>
          <w:ilvl w:val="2"/>
          <w:numId w:val="8"/>
        </w:numPr>
      </w:pPr>
      <w:r w:rsidRPr="00712159">
        <w:t>Jei Dalyvis nurodo Pasiūlyme, Koncesininkas įsipareigoja sudaryti Pasiūlymą ir Specifikacijos reikalavimus atitinkančias Sąlygas ugdymo procesui;</w:t>
      </w:r>
    </w:p>
    <w:p w14:paraId="4D33EF04" w14:textId="77777777" w:rsidR="0063673C" w:rsidRPr="00712159" w:rsidRDefault="00BE657B" w:rsidP="00AC2501">
      <w:pPr>
        <w:pStyle w:val="paragrafai"/>
        <w:numPr>
          <w:ilvl w:val="2"/>
          <w:numId w:val="8"/>
        </w:numPr>
      </w:pPr>
      <w:r w:rsidRPr="00712159">
        <w:t>Suteikiančioji institucija Koncesininkui duoda sutikimą atlikti Naujo turto Statybos darbus Žemės sklype. Koncesininkas Suteikiančiosios institucijos duotu sutikimu atlikti Naujo turto Statybos darbus naudojasi savo nuožiūra, išskyrus</w:t>
      </w:r>
      <w:r w:rsidR="00AA4E9F" w:rsidRPr="00712159">
        <w:t xml:space="preserve"> Sutarties</w:t>
      </w:r>
      <w:r w:rsidRPr="00712159">
        <w:t xml:space="preserve"> 6.3 punkte prisiimtus įsipareigojimus. Statybos darbus Koncesininkas atlieka savo rizika, lėšomis, jėgomis, priemonėmis ir medžiagomis</w:t>
      </w:r>
      <w:r w:rsidR="0063673C" w:rsidRPr="00712159">
        <w:t>;</w:t>
      </w:r>
    </w:p>
    <w:p w14:paraId="4D33EF05" w14:textId="77777777" w:rsidR="00ED11CB" w:rsidRPr="00712159" w:rsidRDefault="0046046E" w:rsidP="00546F19">
      <w:pPr>
        <w:pStyle w:val="paragrafai"/>
        <w:numPr>
          <w:ilvl w:val="2"/>
          <w:numId w:val="8"/>
        </w:numPr>
      </w:pPr>
      <w:r w:rsidRPr="00712159">
        <w:t>Koncesininkas</w:t>
      </w:r>
      <w:r w:rsidR="00ED11CB" w:rsidRPr="00712159">
        <w:t xml:space="preserve"> įsipareigoja visu </w:t>
      </w:r>
      <w:r w:rsidR="00464173" w:rsidRPr="00712159">
        <w:t>S</w:t>
      </w:r>
      <w:r w:rsidR="00ED11CB" w:rsidRPr="00712159">
        <w:t>utarties galiojimo laikotarpiu užtikrinti įsipareigojimų pagal Sutartį įvykdymą Banko garantija</w:t>
      </w:r>
      <w:r w:rsidR="00546F19" w:rsidRPr="00712159">
        <w:t>;</w:t>
      </w:r>
    </w:p>
    <w:p w14:paraId="4D33EF06" w14:textId="77777777" w:rsidR="00744761" w:rsidRPr="00712159" w:rsidRDefault="0046046E" w:rsidP="00AC2501">
      <w:pPr>
        <w:pStyle w:val="paragrafai"/>
        <w:numPr>
          <w:ilvl w:val="2"/>
          <w:numId w:val="8"/>
        </w:numPr>
      </w:pPr>
      <w:r w:rsidRPr="00712159">
        <w:t>Koncesininkas</w:t>
      </w:r>
      <w:r w:rsidR="00464173" w:rsidRPr="00712159">
        <w:t xml:space="preserve"> įsipareigoja sudaryti ir visu S</w:t>
      </w:r>
      <w:r w:rsidR="00744761" w:rsidRPr="00712159">
        <w:t xml:space="preserve">utarties galiojimo laikotarpiu išlaikyti </w:t>
      </w:r>
      <w:r w:rsidR="00975F86" w:rsidRPr="00712159">
        <w:t xml:space="preserve">Specifikacijos </w:t>
      </w:r>
      <w:r w:rsidR="00115FDB" w:rsidRPr="00712159">
        <w:t>5.1</w:t>
      </w:r>
      <w:r w:rsidR="00975F86" w:rsidRPr="00712159">
        <w:t xml:space="preserve"> </w:t>
      </w:r>
      <w:r w:rsidR="00115FDB" w:rsidRPr="00712159">
        <w:t>punkte</w:t>
      </w:r>
      <w:r w:rsidR="00975F86" w:rsidRPr="00712159">
        <w:t xml:space="preserve"> nurodytas Draudimo sutartis</w:t>
      </w:r>
      <w:r w:rsidR="00FB39F2" w:rsidRPr="00712159">
        <w:t>;</w:t>
      </w:r>
    </w:p>
    <w:p w14:paraId="4D33EF07" w14:textId="77777777" w:rsidR="00115FDB" w:rsidRPr="00712159" w:rsidRDefault="00115FDB" w:rsidP="00115FDB">
      <w:pPr>
        <w:pStyle w:val="paragrafai"/>
        <w:numPr>
          <w:ilvl w:val="2"/>
          <w:numId w:val="8"/>
        </w:numPr>
      </w:pPr>
      <w:r w:rsidRPr="00712159">
        <w:t xml:space="preserve"> </w:t>
      </w:r>
      <w:r w:rsidR="0046046E" w:rsidRPr="00712159">
        <w:t>Koncesininkas</w:t>
      </w:r>
      <w:r w:rsidRPr="00712159">
        <w:t xml:space="preserve"> privalo užtikrinti, kad Perduotas turtas bei Žemės sklypas būtų valdomas ir naudojamas Sutarties tikslais, laikantis Teisės aktų reikalavimų, Sutarties nuostatų</w:t>
      </w:r>
      <w:r w:rsidR="00066415" w:rsidRPr="00712159">
        <w:t>, Finansinio veiklos modelio</w:t>
      </w:r>
      <w:r w:rsidRPr="00712159">
        <w:t xml:space="preserve"> ir Geros verslo praktikos;</w:t>
      </w:r>
    </w:p>
    <w:p w14:paraId="4D33EF08" w14:textId="77777777" w:rsidR="00092E00" w:rsidRPr="00712159" w:rsidRDefault="00066415" w:rsidP="00092E00">
      <w:pPr>
        <w:pStyle w:val="paragrafai"/>
        <w:numPr>
          <w:ilvl w:val="2"/>
          <w:numId w:val="8"/>
        </w:numPr>
      </w:pPr>
      <w:r w:rsidRPr="00712159">
        <w:t>Suteikiančioji institucija įsipareigoja Koncesininkui mokėti Atlyginimą už Įvykius, tačiau Suteikiančiosios institucijos išmokėto Atlyginimo suma per visą Sutarties galiojimo laikotarpį ribojama Maksimaliu atlyginimo dydžiu, o per vienerių Sutarties vykdymo metų laikotarpį – 1/</w:t>
      </w:r>
      <w:r w:rsidR="008A1287" w:rsidRPr="00712159">
        <w:t>5 Maksimalaus atlyginimo dydžiu</w:t>
      </w:r>
      <w:r w:rsidR="00546F19" w:rsidRPr="00712159">
        <w:t>;</w:t>
      </w:r>
    </w:p>
    <w:p w14:paraId="4D33EF09" w14:textId="77777777" w:rsidR="00092E00" w:rsidRPr="00712159" w:rsidRDefault="00066415" w:rsidP="00092E00">
      <w:pPr>
        <w:pStyle w:val="paragrafai"/>
        <w:numPr>
          <w:ilvl w:val="2"/>
          <w:numId w:val="8"/>
        </w:numPr>
      </w:pPr>
      <w:r w:rsidRPr="00712159">
        <w:t>Koncesininkas Suteikiančiai institucijai įsipareigoja mokėti Koncesijos mokestį, kurį sudaro pastovioji ir kintamoji dalis. Koncesijos mokesčio pastoviąją dalį sudaro Dalyvio Pasiūlyme nurodyta suma. Koncesijos mokesčio pastovioji dalis Suteikiančiai institucijai mokama kiekvienais Sutarties galiojimo metais pradedant nuo 6 Sutarties galiojimo metų ir yra mokama iki Sutarties galiojimo pabaigos. Koncesijos mokesčio kintamąją dalį sudaro ne mažiau kaip 0,5 procentai Koncesininko metinių pardavimo pajamų plius taikytinas PVM dydis. Koncesijos mokesčio kintamoji dalis mokama už kiekvienus Sutarties galiojimo metus iki Sutarties galiojimo pabaigos;</w:t>
      </w:r>
      <w:r w:rsidR="00092E00" w:rsidRPr="00712159">
        <w:t xml:space="preserve"> </w:t>
      </w:r>
    </w:p>
    <w:p w14:paraId="4D33EF0A" w14:textId="380CF8E5" w:rsidR="00D11777" w:rsidRPr="00712159" w:rsidRDefault="008A1287" w:rsidP="00813768">
      <w:pPr>
        <w:pStyle w:val="paragrafai"/>
        <w:numPr>
          <w:ilvl w:val="2"/>
          <w:numId w:val="8"/>
        </w:numPr>
      </w:pPr>
      <w:r w:rsidRPr="00723F4B">
        <w:lastRenderedPageBreak/>
        <w:t>Naujas turtas,</w:t>
      </w:r>
      <w:r w:rsidRPr="00712159">
        <w:t xml:space="preserve"> nuosavybės teise priklauso Koncesininkui ir pasibaigus Sutarčiai Koncesininkas išlaiko į šį turtą nuosavybės teisę, išskyrus Prekybos vietas</w:t>
      </w:r>
      <w:r w:rsidR="00723F4B">
        <w:t xml:space="preserve"> </w:t>
      </w:r>
      <w:r w:rsidR="00723F4B" w:rsidRPr="00885124">
        <w:t>ir</w:t>
      </w:r>
      <w:r w:rsidR="001A158A" w:rsidRPr="00885124">
        <w:t xml:space="preserve"> arklidžių pastatą/pastato dalį, kuris/kuri nuosavybės teise priklauso Suteikiančiajai institucijai</w:t>
      </w:r>
      <w:r w:rsidRPr="00885124">
        <w:t xml:space="preserve">. </w:t>
      </w:r>
      <w:r w:rsidRPr="00712159">
        <w:t>Prekybos vietų nuosavybė perleidžiama Suteikiančiai institucijai</w:t>
      </w:r>
      <w:r w:rsidR="0063673C" w:rsidRPr="00712159">
        <w:t>;</w:t>
      </w:r>
    </w:p>
    <w:p w14:paraId="4D33EF0B" w14:textId="39E06D52" w:rsidR="00115FDB" w:rsidRPr="00712159" w:rsidRDefault="00115FDB" w:rsidP="00AC2501">
      <w:pPr>
        <w:pStyle w:val="paragrafai"/>
        <w:numPr>
          <w:ilvl w:val="2"/>
          <w:numId w:val="8"/>
        </w:numPr>
      </w:pPr>
      <w:r w:rsidRPr="00712159">
        <w:t>pasibaigus Sutarčiai</w:t>
      </w:r>
      <w:r w:rsidR="000C44A5">
        <w:t>,</w:t>
      </w:r>
      <w:r w:rsidRPr="00712159">
        <w:t xml:space="preserve"> </w:t>
      </w:r>
      <w:r w:rsidR="0046046E" w:rsidRPr="00712159">
        <w:t>Koncesininkas</w:t>
      </w:r>
      <w:r w:rsidRPr="00712159">
        <w:t xml:space="preserve"> </w:t>
      </w:r>
      <w:r w:rsidR="00C368B4" w:rsidRPr="00712159">
        <w:t>privalo grąžinti Perduotą turtą</w:t>
      </w:r>
      <w:r w:rsidR="00622C35" w:rsidRPr="00712159">
        <w:t>. Grąžinamas Perduotas turtas privalo</w:t>
      </w:r>
      <w:r w:rsidR="00C368B4" w:rsidRPr="00712159">
        <w:t xml:space="preserve"> </w:t>
      </w:r>
      <w:r w:rsidR="00622C35" w:rsidRPr="00712159">
        <w:t xml:space="preserve">atitikti </w:t>
      </w:r>
      <w:r w:rsidR="00C368B4" w:rsidRPr="00712159">
        <w:t>Specifikacijos 6.</w:t>
      </w:r>
      <w:r w:rsidR="00AA4E9F" w:rsidRPr="00712159">
        <w:t>8</w:t>
      </w:r>
      <w:r w:rsidR="00C368B4" w:rsidRPr="00712159">
        <w:t xml:space="preserve"> punkto reikalavimus;</w:t>
      </w:r>
    </w:p>
    <w:p w14:paraId="4D33EF0C" w14:textId="77777777" w:rsidR="0063673C" w:rsidRPr="00712159" w:rsidRDefault="0046046E" w:rsidP="00AC2501">
      <w:pPr>
        <w:pStyle w:val="paragrafai"/>
        <w:numPr>
          <w:ilvl w:val="2"/>
          <w:numId w:val="8"/>
        </w:numPr>
      </w:pPr>
      <w:r w:rsidRPr="00712159">
        <w:t>Koncesininkas</w:t>
      </w:r>
      <w:r w:rsidR="0063673C" w:rsidRPr="00712159">
        <w:t xml:space="preserve"> prisiima didžiąją dalį su Projekto įgyvendinimu susijusios rizikos bei teises ir pareigas, kaip tai numatyta Sutart</w:t>
      </w:r>
      <w:r w:rsidR="00ED11CB" w:rsidRPr="00712159">
        <w:t>yje</w:t>
      </w:r>
      <w:r w:rsidR="001233BF" w:rsidRPr="00712159">
        <w:t>. Visa Suteikiančiosios institucijos prisiimta rizika ribojama Maksimaliu atlyginimo dydžiu</w:t>
      </w:r>
      <w:r w:rsidR="0063673C" w:rsidRPr="00712159">
        <w:t>;</w:t>
      </w:r>
    </w:p>
    <w:p w14:paraId="4D33EF0D" w14:textId="77777777" w:rsidR="00744761" w:rsidRPr="00712159" w:rsidRDefault="00744761" w:rsidP="00AC2501">
      <w:pPr>
        <w:pStyle w:val="paragrafai"/>
        <w:numPr>
          <w:ilvl w:val="2"/>
          <w:numId w:val="8"/>
        </w:numPr>
      </w:pPr>
      <w:r w:rsidRPr="00712159">
        <w:t xml:space="preserve">Sutarties įsipareigojimams įvykdyti </w:t>
      </w:r>
      <w:r w:rsidR="0046046E" w:rsidRPr="00712159">
        <w:t>Koncesininkas</w:t>
      </w:r>
      <w:r w:rsidRPr="00712159">
        <w:t xml:space="preserve"> turi teisę pasitelkti Subtiekėjus;</w:t>
      </w:r>
    </w:p>
    <w:p w14:paraId="4D33EF0E" w14:textId="77777777" w:rsidR="00A26D95" w:rsidRPr="00712159" w:rsidRDefault="00A26D95" w:rsidP="00AC2501">
      <w:pPr>
        <w:pStyle w:val="paragrafai"/>
        <w:numPr>
          <w:ilvl w:val="2"/>
          <w:numId w:val="8"/>
        </w:numPr>
      </w:pPr>
      <w:r w:rsidRPr="00712159">
        <w:t xml:space="preserve">Sutartis gali būti nutraukta vienašališkai ir raštišku Sutarties šalių susitarimu Sutartyje </w:t>
      </w:r>
      <w:r w:rsidR="001233BF" w:rsidRPr="00712159">
        <w:t>nustatytomis</w:t>
      </w:r>
      <w:r w:rsidRPr="00712159">
        <w:t xml:space="preserve"> sąlygomis ir terminais.</w:t>
      </w:r>
    </w:p>
    <w:p w14:paraId="4D33EF0F" w14:textId="77777777" w:rsidR="00D11777" w:rsidRPr="00712159" w:rsidRDefault="00106944" w:rsidP="00AC2501">
      <w:pPr>
        <w:pStyle w:val="paragrafai"/>
      </w:pPr>
      <w:r w:rsidRPr="00712159">
        <w:t>Detalūs Projekto įgyvendinimo reikalavimai yra nustatomi Sutartyje.</w:t>
      </w:r>
      <w:r w:rsidR="00C623E4" w:rsidRPr="00712159">
        <w:t xml:space="preserve"> Detalus Projekto </w:t>
      </w:r>
      <w:r w:rsidR="00376307" w:rsidRPr="00712159">
        <w:t>apibū</w:t>
      </w:r>
      <w:r w:rsidR="00C623E4" w:rsidRPr="00712159">
        <w:t xml:space="preserve">dinimas, įskaitant Projekto techninių sąlygų ir reikalavimų jo įgyvendinimui, saugumo ir aplinkos apsaugos reikalavimų, pagrindinių Sutarties sąlygų </w:t>
      </w:r>
      <w:r w:rsidR="00622C35" w:rsidRPr="00712159">
        <w:t>apibūdinimą</w:t>
      </w:r>
      <w:r w:rsidR="008D0013" w:rsidRPr="00712159">
        <w:t>,</w:t>
      </w:r>
      <w:r w:rsidR="00C623E4" w:rsidRPr="00712159">
        <w:t xml:space="preserve"> pateikiami </w:t>
      </w:r>
      <w:r w:rsidR="00FB4673" w:rsidRPr="00712159">
        <w:t>Specifikacijoje</w:t>
      </w:r>
      <w:r w:rsidR="00C623E4" w:rsidRPr="00712159">
        <w:t xml:space="preserve">. </w:t>
      </w:r>
    </w:p>
    <w:p w14:paraId="4D33EF10" w14:textId="77777777" w:rsidR="00A26D95" w:rsidRPr="00712159" w:rsidRDefault="00A26D95" w:rsidP="00AC2501">
      <w:pPr>
        <w:pStyle w:val="paragrafai"/>
      </w:pPr>
      <w:r w:rsidRPr="00712159">
        <w:t xml:space="preserve">Koncesija suteikiama pagal Sutarties sąlygas ir atsižvelgiant į Suteikiančiosios institucijos ir Konkurso laimėtoju pripažinto Dalyvio derybų rezultatus. </w:t>
      </w:r>
    </w:p>
    <w:p w14:paraId="4D33EF11" w14:textId="77777777" w:rsidR="00E93D62" w:rsidRPr="00712159" w:rsidRDefault="00E93D62" w:rsidP="00AC2501">
      <w:pPr>
        <w:pStyle w:val="paragrafai"/>
      </w:pPr>
      <w:r w:rsidRPr="00712159">
        <w:t xml:space="preserve">Projektas į dalis neskirstomas ir turės būti įgyvendintas visa apimtimi. Pasiūlymus </w:t>
      </w:r>
      <w:r w:rsidR="008D0013" w:rsidRPr="00712159">
        <w:t xml:space="preserve">tik </w:t>
      </w:r>
      <w:r w:rsidRPr="00712159">
        <w:t>dėl atskiros Projekto dalies</w:t>
      </w:r>
      <w:r w:rsidR="008D0013" w:rsidRPr="00712159">
        <w:t xml:space="preserve"> įgyvendinimo</w:t>
      </w:r>
      <w:r w:rsidRPr="00712159">
        <w:t xml:space="preserve"> Suteikiančioji institucija atme</w:t>
      </w:r>
      <w:r w:rsidR="008D0013" w:rsidRPr="00712159">
        <w:t>ta</w:t>
      </w:r>
      <w:r w:rsidRPr="00712159">
        <w:t>.</w:t>
      </w:r>
    </w:p>
    <w:p w14:paraId="4D33EF12" w14:textId="77777777" w:rsidR="00B649C8" w:rsidRPr="00712159" w:rsidRDefault="003C1066" w:rsidP="00154AED">
      <w:pPr>
        <w:pStyle w:val="Style2"/>
      </w:pPr>
      <w:bookmarkStart w:id="8" w:name="_Toc366662793"/>
      <w:bookmarkStart w:id="9" w:name="_Toc367856299"/>
      <w:r w:rsidRPr="00712159">
        <w:t>straipsnis.</w:t>
      </w:r>
      <w:r w:rsidR="00B649C8" w:rsidRPr="00712159">
        <w:t xml:space="preserve"> Konkurso sąlygų paaiškinimas</w:t>
      </w:r>
      <w:bookmarkEnd w:id="8"/>
      <w:bookmarkEnd w:id="9"/>
    </w:p>
    <w:p w14:paraId="4D33EF13" w14:textId="77777777" w:rsidR="00B649C8" w:rsidRPr="00712159" w:rsidRDefault="003C1066" w:rsidP="00AC2501">
      <w:pPr>
        <w:pStyle w:val="paragrafai"/>
      </w:pPr>
      <w:bookmarkStart w:id="10" w:name="_Ref363125791"/>
      <w:r w:rsidRPr="00712159">
        <w:t>Kiekvienas Dalyvis</w:t>
      </w:r>
      <w:r w:rsidR="00FB6FDA" w:rsidRPr="00712159">
        <w:t xml:space="preserve"> </w:t>
      </w:r>
      <w:r w:rsidR="00B649C8" w:rsidRPr="00712159">
        <w:t>turi teisę</w:t>
      </w:r>
      <w:r w:rsidRPr="00712159">
        <w:t xml:space="preserve"> </w:t>
      </w:r>
      <w:r w:rsidR="00A87DBD" w:rsidRPr="00712159">
        <w:t xml:space="preserve">raštu </w:t>
      </w:r>
      <w:r w:rsidR="00B649C8" w:rsidRPr="00712159">
        <w:t xml:space="preserve">prašyti </w:t>
      </w:r>
      <w:r w:rsidR="00292394" w:rsidRPr="00712159">
        <w:t xml:space="preserve">Komisijos </w:t>
      </w:r>
      <w:r w:rsidRPr="00712159">
        <w:t>paaiškinti Konkurso sąlygas ir</w:t>
      </w:r>
      <w:r w:rsidR="00B649C8" w:rsidRPr="00712159">
        <w:t xml:space="preserve"> s</w:t>
      </w:r>
      <w:r w:rsidRPr="00712159">
        <w:t>u Konkursu susijusią</w:t>
      </w:r>
      <w:r w:rsidR="00845870" w:rsidRPr="00712159">
        <w:t xml:space="preserve"> papildomą</w:t>
      </w:r>
      <w:r w:rsidR="00B649C8" w:rsidRPr="00712159">
        <w:t xml:space="preserve"> informacij</w:t>
      </w:r>
      <w:r w:rsidR="00845870" w:rsidRPr="00712159">
        <w:t>ą</w:t>
      </w:r>
      <w:r w:rsidR="00B649C8" w:rsidRPr="00712159">
        <w:t xml:space="preserve">, </w:t>
      </w:r>
      <w:r w:rsidRPr="00712159">
        <w:t xml:space="preserve">kuri </w:t>
      </w:r>
      <w:r w:rsidR="00B649C8" w:rsidRPr="00712159">
        <w:t>būtin</w:t>
      </w:r>
      <w:r w:rsidRPr="00712159">
        <w:t>a</w:t>
      </w:r>
      <w:r w:rsidR="00B649C8" w:rsidRPr="00712159">
        <w:t xml:space="preserve"> norint pateikti Pasiūlymą. </w:t>
      </w:r>
      <w:r w:rsidR="0067122B" w:rsidRPr="00712159">
        <w:t>Komisija</w:t>
      </w:r>
      <w:r w:rsidR="00B649C8" w:rsidRPr="00712159">
        <w:t xml:space="preserve"> </w:t>
      </w:r>
      <w:r w:rsidRPr="00712159">
        <w:t xml:space="preserve">privalo atsakyti į tokį </w:t>
      </w:r>
      <w:r w:rsidR="00845870" w:rsidRPr="00712159">
        <w:t>D</w:t>
      </w:r>
      <w:r w:rsidR="00B649C8" w:rsidRPr="00712159">
        <w:t>alyvio rašytinį prašymą,</w:t>
      </w:r>
      <w:r w:rsidR="00845870" w:rsidRPr="00712159">
        <w:t xml:space="preserve"> </w:t>
      </w:r>
      <w:r w:rsidR="00B649C8" w:rsidRPr="00712159">
        <w:t>jeigu</w:t>
      </w:r>
      <w:r w:rsidR="00845870" w:rsidRPr="00712159">
        <w:t xml:space="preserve"> </w:t>
      </w:r>
      <w:r w:rsidRPr="00712159">
        <w:t xml:space="preserve">prašymą </w:t>
      </w:r>
      <w:r w:rsidR="0067122B" w:rsidRPr="00712159">
        <w:t>Komisija</w:t>
      </w:r>
      <w:r w:rsidRPr="00712159">
        <w:t xml:space="preserve"> gauna anksčiau nei</w:t>
      </w:r>
      <w:r w:rsidR="00B649C8" w:rsidRPr="00712159">
        <w:t xml:space="preserve"> </w:t>
      </w:r>
      <w:r w:rsidRPr="00712159">
        <w:t xml:space="preserve">5 </w:t>
      </w:r>
      <w:r w:rsidR="00014D54">
        <w:t xml:space="preserve"> Darbo</w:t>
      </w:r>
      <w:r w:rsidRPr="00712159">
        <w:t xml:space="preserve"> dienos</w:t>
      </w:r>
      <w:r w:rsidR="00B649C8" w:rsidRPr="00712159">
        <w:t xml:space="preserve"> iki Pasiūlymų pateikimo termino pabaigos.</w:t>
      </w:r>
      <w:bookmarkEnd w:id="10"/>
    </w:p>
    <w:p w14:paraId="4D33EF14" w14:textId="77777777" w:rsidR="003C1066" w:rsidRPr="00712159" w:rsidRDefault="0067122B" w:rsidP="00AC2501">
      <w:pPr>
        <w:pStyle w:val="paragrafai"/>
      </w:pPr>
      <w:r w:rsidRPr="00712159">
        <w:t>Komisija</w:t>
      </w:r>
      <w:r w:rsidR="00FB6FDA" w:rsidRPr="00712159">
        <w:t xml:space="preserve"> </w:t>
      </w:r>
      <w:r w:rsidR="003C1066" w:rsidRPr="00712159">
        <w:t xml:space="preserve">į </w:t>
      </w:r>
      <w:r w:rsidR="00FB6FDA" w:rsidRPr="00712159">
        <w:t xml:space="preserve">prašymą, gautą pagal Konkurso sąlygų </w:t>
      </w:r>
      <w:r w:rsidR="00321EE8">
        <w:fldChar w:fldCharType="begin"/>
      </w:r>
      <w:r w:rsidR="00321EE8">
        <w:instrText xml:space="preserve"> REF _Ref363125791 \r \h  \* MERGEFORMAT </w:instrText>
      </w:r>
      <w:r w:rsidR="00321EE8">
        <w:fldChar w:fldCharType="separate"/>
      </w:r>
      <w:r w:rsidR="00CD4BED">
        <w:t>4.1</w:t>
      </w:r>
      <w:r w:rsidR="00321EE8">
        <w:fldChar w:fldCharType="end"/>
      </w:r>
      <w:r w:rsidR="00FB6FDA" w:rsidRPr="00712159">
        <w:t xml:space="preserve"> punktą, privalo atsakyti nedelsiant, bet ne vėliau</w:t>
      </w:r>
      <w:r w:rsidR="003C1066" w:rsidRPr="00712159">
        <w:t xml:space="preserve"> kaip per 5 </w:t>
      </w:r>
      <w:r w:rsidR="00014D54">
        <w:t xml:space="preserve"> Darbo</w:t>
      </w:r>
      <w:r w:rsidR="003C1066" w:rsidRPr="00712159">
        <w:t xml:space="preserve"> dienas nuo jo gavimo dienos. </w:t>
      </w:r>
      <w:r w:rsidRPr="00712159">
        <w:t>Komisija</w:t>
      </w:r>
      <w:r w:rsidR="00FB6FDA" w:rsidRPr="00712159">
        <w:t xml:space="preserve"> atsakyme į tokį prašymą </w:t>
      </w:r>
      <w:r w:rsidR="003C1066" w:rsidRPr="00712159">
        <w:t xml:space="preserve">pateikia tiek informacijos, kiek tai leidžia Konkurso sąlygos, Teisės aktų reikalavimai bei </w:t>
      </w:r>
      <w:r w:rsidRPr="00712159">
        <w:t>Komisijos</w:t>
      </w:r>
      <w:r w:rsidR="003C1066" w:rsidRPr="00712159">
        <w:t xml:space="preserve"> galimybės.</w:t>
      </w:r>
    </w:p>
    <w:p w14:paraId="4D33EF15" w14:textId="77777777" w:rsidR="00FB6FDA" w:rsidRPr="00712159" w:rsidRDefault="0067122B" w:rsidP="00AC2501">
      <w:pPr>
        <w:pStyle w:val="paragrafai"/>
      </w:pPr>
      <w:r w:rsidRPr="00712159">
        <w:t>Komisija</w:t>
      </w:r>
      <w:r w:rsidR="00FB6FDA" w:rsidRPr="00712159">
        <w:t xml:space="preserve"> privalo atsakymą, paruoštą į pagal Konkurso sąlygų </w:t>
      </w:r>
      <w:r w:rsidR="00321EE8">
        <w:fldChar w:fldCharType="begin"/>
      </w:r>
      <w:r w:rsidR="00321EE8">
        <w:instrText xml:space="preserve"> REF _Ref363125791 \r \h  \* MERGEFORMAT </w:instrText>
      </w:r>
      <w:r w:rsidR="00321EE8">
        <w:fldChar w:fldCharType="separate"/>
      </w:r>
      <w:r w:rsidR="00CD4BED">
        <w:t>4.1</w:t>
      </w:r>
      <w:r w:rsidR="00321EE8">
        <w:fldChar w:fldCharType="end"/>
      </w:r>
      <w:r w:rsidR="00FB6FDA" w:rsidRPr="00712159">
        <w:t xml:space="preserve"> punktą gautą prašymą, </w:t>
      </w:r>
      <w:r w:rsidR="0048002C" w:rsidRPr="00712159">
        <w:t>išsių</w:t>
      </w:r>
      <w:r w:rsidR="00FB6FDA" w:rsidRPr="00712159">
        <w:t xml:space="preserve">sti visiems kitiems Dalyviams, kuriems </w:t>
      </w:r>
      <w:r w:rsidRPr="00712159">
        <w:t>yra pateiktos Konkurso sąlygo</w:t>
      </w:r>
      <w:r w:rsidR="00FB6FDA" w:rsidRPr="00712159">
        <w:t>s, tačiau nenurodydama prašymą pateikusio Dalyvio duomenų.</w:t>
      </w:r>
    </w:p>
    <w:p w14:paraId="4D33EF16" w14:textId="77777777" w:rsidR="00FB6FDA" w:rsidRPr="00712159" w:rsidRDefault="0067122B" w:rsidP="00AC2501">
      <w:pPr>
        <w:pStyle w:val="paragrafai"/>
      </w:pPr>
      <w:r w:rsidRPr="00712159">
        <w:t xml:space="preserve">Komisija turi teisę savo iniciatyva raštu paaiškinti ar patikslinti Konkurso sąlygas visiems Dalyviams, kuriems Suteikiančioji institucija yra pateikusi Konkurso sąlygas, tačiau tokie paaiškinimai ir patikslinimai privalo būti išsiunčiami ne vėliau kaip likus 5 </w:t>
      </w:r>
      <w:r w:rsidR="00014D54">
        <w:t xml:space="preserve"> Darbo</w:t>
      </w:r>
      <w:r w:rsidRPr="00712159">
        <w:t xml:space="preserve"> dienoms iki Pasiūlymų pateikimo termino pabaigos.</w:t>
      </w:r>
    </w:p>
    <w:p w14:paraId="4D33EF17" w14:textId="77777777" w:rsidR="0067122B" w:rsidRPr="00712159" w:rsidRDefault="0067122B" w:rsidP="00AC2501">
      <w:pPr>
        <w:pStyle w:val="paragrafai"/>
      </w:pPr>
      <w:r w:rsidRPr="00712159">
        <w:t xml:space="preserve">Komisija turi teisę rengti susitikimus su Dalyviais, </w:t>
      </w:r>
      <w:r w:rsidR="0013504D" w:rsidRPr="00712159">
        <w:t xml:space="preserve">kuriems Suteikiančioji institucija yra pateikusi Konkurso sąlygas, </w:t>
      </w:r>
      <w:r w:rsidRPr="00712159">
        <w:t xml:space="preserve">kad paaiškintų ar aptartų iš anksto raštu Dalyvių pateiktus klausimus dėl Pasiūlymų. Šiuo atveju Suteikiančioji institucija privalo užtikrinti, kad visiems Dalyviams būtų suteikta vienoda informacija. Susitikimo metu surašomas protokolas, kuris </w:t>
      </w:r>
      <w:r w:rsidRPr="00712159">
        <w:lastRenderedPageBreak/>
        <w:t>išsiunčiamas visiems Dalyviams, kuriems Suteikiančioji institucija yra pateikusi Konkurso sąlygas.</w:t>
      </w:r>
    </w:p>
    <w:p w14:paraId="4D33EF18" w14:textId="77777777" w:rsidR="0067122B" w:rsidRPr="00712159" w:rsidRDefault="0067122B" w:rsidP="00AC2501">
      <w:pPr>
        <w:pStyle w:val="paragrafai"/>
      </w:pPr>
      <w:bookmarkStart w:id="11" w:name="_Ref363128896"/>
      <w:r w:rsidRPr="00712159">
        <w:t xml:space="preserve">Jeigu Suteikiančioji institucija Konkurso sąlygas paaiškina (patikslina) ir negali Konkurso sąlygų paaiškinimų (patikslinimų) ar susitikimo protokolų (jeigu susitikimai įvyks) pateikti taip, kad visi Dalyviai juos gautų ne vėliau kaip likus 5 </w:t>
      </w:r>
      <w:r w:rsidR="00014D54">
        <w:t xml:space="preserve"> Darbo</w:t>
      </w:r>
      <w:r w:rsidRPr="00712159">
        <w:t xml:space="preserve"> dienoms iki išsamių įpareigojančių Pasiūlymų pateikimo termino pabaigos, Suteikiančioji institucija perkelia Pasiūlymų pateikimo terminą laikui, per kurį Dalyviai, rengdami Pasiūlymus, galėtų atsižvelgti į šiuos paaiškinimus (patikslinimus) ar susitikimų protokolus. Pranešimai apie Pasiūlymų pateikimo termino nukėlimą išsiunčiami visiems Dalyviams, kuriems buvo pateiktos Konkurso sąlygos.</w:t>
      </w:r>
      <w:bookmarkEnd w:id="11"/>
    </w:p>
    <w:p w14:paraId="4D33EF19" w14:textId="77777777" w:rsidR="00DE1BCF" w:rsidRPr="00712159" w:rsidRDefault="0067122B" w:rsidP="00154AED">
      <w:pPr>
        <w:pStyle w:val="Style2"/>
      </w:pPr>
      <w:bookmarkStart w:id="12" w:name="_Toc366662794"/>
      <w:bookmarkStart w:id="13" w:name="_Toc367856300"/>
      <w:r w:rsidRPr="00712159">
        <w:t>straipsnis</w:t>
      </w:r>
      <w:r w:rsidR="00DE1BCF" w:rsidRPr="00712159">
        <w:t xml:space="preserve">. </w:t>
      </w:r>
      <w:r w:rsidR="00E005E8" w:rsidRPr="00712159">
        <w:t>Reikalavimai pasiūlymams</w:t>
      </w:r>
      <w:bookmarkEnd w:id="12"/>
      <w:bookmarkEnd w:id="13"/>
    </w:p>
    <w:p w14:paraId="4D33EF1A" w14:textId="77777777" w:rsidR="00DE1BCF" w:rsidRPr="00712159" w:rsidRDefault="005E2C78" w:rsidP="00AC2501">
      <w:pPr>
        <w:pStyle w:val="paragrafai"/>
      </w:pPr>
      <w:r w:rsidRPr="00712159">
        <w:t xml:space="preserve">Dalyvis pateikia Pasiūlymą pagal </w:t>
      </w:r>
      <w:r w:rsidR="00615F1E" w:rsidRPr="00712159">
        <w:t>Konkurso s</w:t>
      </w:r>
      <w:r w:rsidRPr="00712159">
        <w:t xml:space="preserve">ąlygų </w:t>
      </w:r>
      <w:r w:rsidR="00713F09" w:rsidRPr="00712159">
        <w:t>1</w:t>
      </w:r>
      <w:r w:rsidR="00210792" w:rsidRPr="00712159">
        <w:t xml:space="preserve"> priede</w:t>
      </w:r>
      <w:r w:rsidR="00AE4982" w:rsidRPr="00712159">
        <w:t xml:space="preserve"> pateiktą formą.</w:t>
      </w:r>
      <w:r w:rsidR="00CA634B" w:rsidRPr="00712159">
        <w:t xml:space="preserve"> Pateiktas Pasiūlymas privalo būti besąlyginis ir Dalyviui priimtinas be jokių keitimų.</w:t>
      </w:r>
    </w:p>
    <w:p w14:paraId="4D33EF1B" w14:textId="77777777" w:rsidR="00AE4982" w:rsidRPr="00712159" w:rsidRDefault="00AE4982" w:rsidP="00AC2501">
      <w:pPr>
        <w:pStyle w:val="paragrafai"/>
      </w:pPr>
      <w:r w:rsidRPr="00712159">
        <w:t>Pasiūlyme privalo būti pateikta:</w:t>
      </w:r>
    </w:p>
    <w:p w14:paraId="4D33EF1C" w14:textId="77777777" w:rsidR="00AE4982" w:rsidRPr="00712159" w:rsidRDefault="00AE4982" w:rsidP="00AC2501">
      <w:pPr>
        <w:pStyle w:val="paragrafai"/>
        <w:numPr>
          <w:ilvl w:val="2"/>
          <w:numId w:val="8"/>
        </w:numPr>
      </w:pPr>
      <w:r w:rsidRPr="00712159">
        <w:t>bendra informacija apie Dalyvį</w:t>
      </w:r>
      <w:r w:rsidR="00127A06" w:rsidRPr="00712159">
        <w:t xml:space="preserve">: Dalyvio pavadinimas, juridinio asmens kodas, </w:t>
      </w:r>
      <w:r w:rsidR="00AC5F2A" w:rsidRPr="00712159">
        <w:t>registruotos buveinės</w:t>
      </w:r>
      <w:r w:rsidR="00127A06" w:rsidRPr="00712159">
        <w:t xml:space="preserve"> adresas, adresas korespondencijai, telefono ir fakso numeriai, elektroninio pašto adresas, įgalioto asmens vardas ir pavardė, jo telefono ir fakso numeris bei elektroninio pašto adresas (jei Dalyvis yra subjektų grupė, informacija pateikiama apie kiekvieną grupės narį)</w:t>
      </w:r>
      <w:r w:rsidR="00914C25" w:rsidRPr="00712159">
        <w:t>;</w:t>
      </w:r>
    </w:p>
    <w:p w14:paraId="4D33EF1D" w14:textId="7E2F178C" w:rsidR="00AE4982" w:rsidRPr="00712159" w:rsidRDefault="00AE4982" w:rsidP="00AC2501">
      <w:pPr>
        <w:pStyle w:val="paragrafai"/>
        <w:numPr>
          <w:ilvl w:val="2"/>
          <w:numId w:val="8"/>
        </w:numPr>
      </w:pPr>
      <w:bookmarkStart w:id="14" w:name="_Ref363127501"/>
      <w:r w:rsidRPr="00712159">
        <w:t>siūloma</w:t>
      </w:r>
      <w:r w:rsidR="008D0013" w:rsidRPr="00712159">
        <w:t>s</w:t>
      </w:r>
      <w:r w:rsidRPr="00712159">
        <w:t xml:space="preserve"> </w:t>
      </w:r>
      <w:r w:rsidR="00271801" w:rsidRPr="00712159">
        <w:rPr>
          <w:rFonts w:eastAsia="Calibri"/>
        </w:rPr>
        <w:t>Maksimalus atlyginimo dydis, kuris negali būti didesnis kaip 500000,00 (penki šimtai tūkstančių) litų</w:t>
      </w:r>
      <w:r w:rsidR="00512C96">
        <w:rPr>
          <w:rFonts w:eastAsia="Calibri"/>
        </w:rPr>
        <w:t xml:space="preserve"> </w:t>
      </w:r>
      <w:r w:rsidR="00512C96" w:rsidRPr="00885124">
        <w:rPr>
          <w:rFonts w:eastAsia="Calibri"/>
        </w:rPr>
        <w:t xml:space="preserve">(144810,00 </w:t>
      </w:r>
      <w:r w:rsidR="00E059D1" w:rsidRPr="00885124">
        <w:rPr>
          <w:rFonts w:eastAsia="Calibri"/>
        </w:rPr>
        <w:t xml:space="preserve">(vienas šimtas keturiasdešimt keturi tūkstančiai  aštuoni šimtai dešimt) </w:t>
      </w:r>
      <w:r w:rsidR="00512C96" w:rsidRPr="00885124">
        <w:rPr>
          <w:rFonts w:eastAsia="Calibri"/>
        </w:rPr>
        <w:t xml:space="preserve"> eurų); </w:t>
      </w:r>
      <w:bookmarkEnd w:id="14"/>
    </w:p>
    <w:p w14:paraId="4D33EF1E" w14:textId="77777777" w:rsidR="000776C7" w:rsidRPr="00712159" w:rsidRDefault="000776C7" w:rsidP="00AC2501">
      <w:pPr>
        <w:pStyle w:val="paragrafai"/>
        <w:numPr>
          <w:ilvl w:val="2"/>
          <w:numId w:val="8"/>
        </w:numPr>
      </w:pPr>
      <w:r w:rsidRPr="00712159">
        <w:t>siūloma Koncesijos mokes</w:t>
      </w:r>
      <w:r w:rsidR="008D0013" w:rsidRPr="00712159">
        <w:t>čio pastovioji dalis, mokėtina Suteikiančiai institucijai kiekvienais Sutarties galiojimo meta</w:t>
      </w:r>
      <w:r w:rsidR="00C0372C" w:rsidRPr="00712159">
        <w:t>i</w:t>
      </w:r>
      <w:r w:rsidR="008D0013" w:rsidRPr="00712159">
        <w:t>s</w:t>
      </w:r>
      <w:r w:rsidR="00C0372C" w:rsidRPr="00712159">
        <w:t>, nuo 6 Sutarties galiojimo metų iki Sutarties galiojimo pabaigos</w:t>
      </w:r>
      <w:r w:rsidR="00A1667C" w:rsidRPr="00712159">
        <w:t>, įskaitant PVM</w:t>
      </w:r>
      <w:r w:rsidR="001F5DFE" w:rsidRPr="00712159">
        <w:t>, jei jis taikomas</w:t>
      </w:r>
      <w:r w:rsidRPr="00712159">
        <w:t>;</w:t>
      </w:r>
    </w:p>
    <w:p w14:paraId="4D33EF1F" w14:textId="77777777" w:rsidR="009D0A9A" w:rsidRPr="00712159" w:rsidRDefault="009D0A9A" w:rsidP="008D0013">
      <w:pPr>
        <w:pStyle w:val="paragrafai"/>
        <w:numPr>
          <w:ilvl w:val="2"/>
          <w:numId w:val="8"/>
        </w:numPr>
      </w:pPr>
      <w:bookmarkStart w:id="15" w:name="_Ref363127503"/>
      <w:r w:rsidRPr="00712159">
        <w:t>Dalyvio įsipareigojima</w:t>
      </w:r>
      <w:r w:rsidR="00AF683A" w:rsidRPr="00712159">
        <w:t>s ar neįsipareigojimas</w:t>
      </w:r>
      <w:r w:rsidR="00AC5F2A" w:rsidRPr="00712159">
        <w:t>:</w:t>
      </w:r>
      <w:r w:rsidR="00FD160D" w:rsidRPr="00712159">
        <w:t xml:space="preserve"> </w:t>
      </w:r>
    </w:p>
    <w:p w14:paraId="4D33EF20" w14:textId="77777777" w:rsidR="009D0A9A" w:rsidRPr="00712159" w:rsidRDefault="0010294A" w:rsidP="009D0A9A">
      <w:pPr>
        <w:pStyle w:val="paragrafai"/>
        <w:numPr>
          <w:ilvl w:val="3"/>
          <w:numId w:val="8"/>
        </w:numPr>
        <w:ind w:left="1134" w:firstLine="0"/>
      </w:pPr>
      <w:r w:rsidRPr="00712159">
        <w:t xml:space="preserve">sudaryti </w:t>
      </w:r>
      <w:r w:rsidR="00127A06" w:rsidRPr="00712159">
        <w:t>Sąlygas ugdymo</w:t>
      </w:r>
      <w:r w:rsidR="00CA634B" w:rsidRPr="00712159">
        <w:t xml:space="preserve"> proces</w:t>
      </w:r>
      <w:r w:rsidR="0044135F" w:rsidRPr="00712159">
        <w:t>ui</w:t>
      </w:r>
      <w:bookmarkEnd w:id="15"/>
      <w:r w:rsidR="00AF683A" w:rsidRPr="00712159">
        <w:t xml:space="preserve"> (nurodoma, jei įsipareigojama sudaryti Sąlygas ugdymo procesui)</w:t>
      </w:r>
      <w:r w:rsidR="009D0A9A" w:rsidRPr="00712159">
        <w:t>;</w:t>
      </w:r>
    </w:p>
    <w:p w14:paraId="4D33EF21" w14:textId="2E9EA496" w:rsidR="009D0A9A" w:rsidRPr="00885124" w:rsidRDefault="00AF683A" w:rsidP="009D0A9A">
      <w:pPr>
        <w:pStyle w:val="paragrafai"/>
        <w:numPr>
          <w:ilvl w:val="3"/>
          <w:numId w:val="8"/>
        </w:numPr>
        <w:ind w:left="1134" w:firstLine="0"/>
      </w:pPr>
      <w:r w:rsidRPr="00885124">
        <w:t xml:space="preserve">pastatyti </w:t>
      </w:r>
      <w:r w:rsidR="008F51F1" w:rsidRPr="00885124">
        <w:t xml:space="preserve">maniežą </w:t>
      </w:r>
      <w:r w:rsidRPr="00885124">
        <w:t>Žemės sklype (nurodoma, jei įsipareigojama sudaryti Sąlygas ugdymo procesui)</w:t>
      </w:r>
      <w:r w:rsidR="009D0A9A" w:rsidRPr="00885124">
        <w:t>;</w:t>
      </w:r>
    </w:p>
    <w:p w14:paraId="4D33EF25" w14:textId="77777777" w:rsidR="000736CC" w:rsidRPr="00712159" w:rsidRDefault="000736CC" w:rsidP="00AC2501">
      <w:pPr>
        <w:pStyle w:val="paragrafai"/>
        <w:numPr>
          <w:ilvl w:val="2"/>
          <w:numId w:val="8"/>
        </w:numPr>
      </w:pPr>
      <w:r w:rsidRPr="00712159">
        <w:t>Pasiūlymo galiojimo terminas;</w:t>
      </w:r>
    </w:p>
    <w:p w14:paraId="4D33EF26" w14:textId="77777777" w:rsidR="00B66ADA" w:rsidRPr="00712159" w:rsidRDefault="00914C25" w:rsidP="00914C25">
      <w:pPr>
        <w:pStyle w:val="paragrafai"/>
        <w:numPr>
          <w:ilvl w:val="2"/>
          <w:numId w:val="8"/>
        </w:numPr>
      </w:pPr>
      <w:r w:rsidRPr="00712159">
        <w:t>patvirtinimas, kad Dalyvis išanalizavo, suprato ir yra susipažinęs su visais dokumentais ir informacija, reikalinga tinkamam Pasiūlymui pateikti, ir kad šie dokumentai ir informacija yra tinkama ir pakankama jo sprendimui pateikti Pasiūlymą. Jei Konkurso dalyviui nepavyko gauti, išanalizuoti arba suprasti bet kokių dokumentų, su kuriais susipažinti ar kuriuos gauti Suteikiančioji institucija jam suteikė galimybę, tai neatleidžia jo nuo įsipareigojimų, prisiimtų pateiktu Pasiūlymu ir/ar Pasiūlymo pagrindu sudarytos Sutarties.</w:t>
      </w:r>
    </w:p>
    <w:p w14:paraId="4D33EF27" w14:textId="4DB7768C" w:rsidR="00914C25" w:rsidRPr="00712159" w:rsidRDefault="00A1667C" w:rsidP="00AC2501">
      <w:pPr>
        <w:pStyle w:val="paragrafai"/>
      </w:pPr>
      <w:r w:rsidRPr="00712159">
        <w:t>Siūlomas</w:t>
      </w:r>
      <w:r w:rsidR="00B73EB2" w:rsidRPr="00712159">
        <w:t xml:space="preserve"> </w:t>
      </w:r>
      <w:r w:rsidR="00127A06" w:rsidRPr="00712159">
        <w:t>Maksimalaus atlyginimo</w:t>
      </w:r>
      <w:r w:rsidR="00B73EB2" w:rsidRPr="00712159">
        <w:t xml:space="preserve"> </w:t>
      </w:r>
      <w:r w:rsidRPr="00712159">
        <w:t>dydis ir Koncesijos mokesčio pastoviosios dalies dydis</w:t>
      </w:r>
      <w:r w:rsidR="00914C25" w:rsidRPr="00712159">
        <w:t xml:space="preserve"> yra nurodom</w:t>
      </w:r>
      <w:r w:rsidRPr="00712159">
        <w:t>as</w:t>
      </w:r>
      <w:r w:rsidR="008D0013" w:rsidRPr="00712159">
        <w:t xml:space="preserve"> skaičiais bei žodžiais</w:t>
      </w:r>
      <w:r w:rsidR="00914C25" w:rsidRPr="00712159">
        <w:t xml:space="preserve"> ir</w:t>
      </w:r>
      <w:r w:rsidR="008D0013" w:rsidRPr="00712159">
        <w:t xml:space="preserve"> yra</w:t>
      </w:r>
      <w:r w:rsidR="00914C25" w:rsidRPr="00712159">
        <w:t xml:space="preserve"> vertinam</w:t>
      </w:r>
      <w:r w:rsidRPr="00712159">
        <w:t>i</w:t>
      </w:r>
      <w:r w:rsidR="00914C25" w:rsidRPr="00712159">
        <w:t xml:space="preserve"> litais</w:t>
      </w:r>
      <w:r w:rsidR="003D25BD">
        <w:t xml:space="preserve"> </w:t>
      </w:r>
      <w:r w:rsidR="000C44A5" w:rsidRPr="00885124">
        <w:t xml:space="preserve">bei </w:t>
      </w:r>
      <w:r w:rsidR="00DD5F09" w:rsidRPr="00885124">
        <w:t>eurais</w:t>
      </w:r>
      <w:r w:rsidR="00914C25" w:rsidRPr="00885124">
        <w:t xml:space="preserve">. </w:t>
      </w:r>
      <w:r w:rsidR="00914C25" w:rsidRPr="00712159">
        <w:t xml:space="preserve">Jeigu </w:t>
      </w:r>
      <w:r w:rsidRPr="00712159">
        <w:t>dydžiai nurodomi</w:t>
      </w:r>
      <w:r w:rsidR="00914C25" w:rsidRPr="00712159">
        <w:t xml:space="preserve"> kita valiuta, </w:t>
      </w:r>
      <w:r w:rsidRPr="00712159">
        <w:t>jie</w:t>
      </w:r>
      <w:r w:rsidR="00914C25" w:rsidRPr="00712159">
        <w:t xml:space="preserve"> perskaičiuojam</w:t>
      </w:r>
      <w:r w:rsidRPr="00712159">
        <w:t>i</w:t>
      </w:r>
      <w:r w:rsidR="00914C25" w:rsidRPr="00712159">
        <w:t xml:space="preserve"> litais pagal Lietuvos banko </w:t>
      </w:r>
      <w:r w:rsidRPr="00712159">
        <w:t>paskelbtą lito ir valiutos kurso santykį</w:t>
      </w:r>
      <w:r w:rsidR="00914C25" w:rsidRPr="00712159">
        <w:t xml:space="preserve"> </w:t>
      </w:r>
      <w:r w:rsidR="00914C25" w:rsidRPr="00712159">
        <w:lastRenderedPageBreak/>
        <w:t>paskutinę Pasiūlymų pateikimo dieną.</w:t>
      </w:r>
      <w:r w:rsidR="000736CC" w:rsidRPr="00712159">
        <w:t xml:space="preserve"> Jei </w:t>
      </w:r>
      <w:r w:rsidRPr="00712159">
        <w:t>dydžiai</w:t>
      </w:r>
      <w:r w:rsidR="000736CC" w:rsidRPr="00712159">
        <w:t>, išreikšt</w:t>
      </w:r>
      <w:r w:rsidRPr="00712159">
        <w:t>i</w:t>
      </w:r>
      <w:r w:rsidR="00AD0467" w:rsidRPr="00712159">
        <w:t xml:space="preserve"> skaičiais, neatitinka nurodyt</w:t>
      </w:r>
      <w:r w:rsidRPr="00712159">
        <w:t>ų</w:t>
      </w:r>
      <w:r w:rsidR="000736CC" w:rsidRPr="00712159">
        <w:t xml:space="preserve"> žodžiais, teisingu laikom</w:t>
      </w:r>
      <w:r w:rsidRPr="00712159">
        <w:t>i dydžiai</w:t>
      </w:r>
      <w:r w:rsidR="000736CC" w:rsidRPr="00712159">
        <w:t xml:space="preserve"> nurodyt</w:t>
      </w:r>
      <w:r w:rsidRPr="00712159">
        <w:t>i</w:t>
      </w:r>
      <w:r w:rsidR="000736CC" w:rsidRPr="00712159">
        <w:t xml:space="preserve"> žodžiais.</w:t>
      </w:r>
    </w:p>
    <w:p w14:paraId="4D33EF28" w14:textId="45CC8CD0" w:rsidR="00914C25" w:rsidRPr="00712159" w:rsidRDefault="00914C25" w:rsidP="00AC2501">
      <w:pPr>
        <w:pStyle w:val="paragrafai"/>
        <w:rPr>
          <w:szCs w:val="22"/>
        </w:rPr>
      </w:pPr>
      <w:r w:rsidRPr="00712159">
        <w:t>Siūloma</w:t>
      </w:r>
      <w:r w:rsidR="001F5DFE" w:rsidRPr="00712159">
        <w:t>s</w:t>
      </w:r>
      <w:r w:rsidRPr="00712159">
        <w:t xml:space="preserve"> Maksimalaus atlyginimo </w:t>
      </w:r>
      <w:r w:rsidR="001F5DFE" w:rsidRPr="00712159">
        <w:t>dydis</w:t>
      </w:r>
      <w:r w:rsidRPr="00712159">
        <w:t xml:space="preserve"> </w:t>
      </w:r>
      <w:r w:rsidR="001F5DFE" w:rsidRPr="00712159">
        <w:t>negali būti didesnis</w:t>
      </w:r>
      <w:r w:rsidR="00CA634B" w:rsidRPr="00712159">
        <w:t xml:space="preserve"> nei 500</w:t>
      </w:r>
      <w:r w:rsidR="00B73EB2" w:rsidRPr="00712159">
        <w:t>000,00</w:t>
      </w:r>
      <w:r w:rsidR="001F5DFE" w:rsidRPr="00712159">
        <w:t xml:space="preserve"> (penki šimtai tūkstančių)</w:t>
      </w:r>
      <w:r w:rsidR="00B73EB2" w:rsidRPr="00712159">
        <w:t xml:space="preserve"> litų</w:t>
      </w:r>
      <w:r w:rsidR="00B27376" w:rsidRPr="00885124">
        <w:t xml:space="preserve"> </w:t>
      </w:r>
      <w:r w:rsidR="002E5E10" w:rsidRPr="00885124">
        <w:t>(144810</w:t>
      </w:r>
      <w:r w:rsidR="003D25BD" w:rsidRPr="00885124">
        <w:t>,00</w:t>
      </w:r>
      <w:r w:rsidR="002E5E10" w:rsidRPr="00885124">
        <w:t xml:space="preserve"> (vieną šimtą keturiasdešimt keturis tūkstančius aštuonis šimtus dešimt) eurų) </w:t>
      </w:r>
      <w:r w:rsidR="00B27376" w:rsidRPr="00712159">
        <w:t>per visą Sutarties galiojimo laikotarpį</w:t>
      </w:r>
      <w:r w:rsidRPr="00712159">
        <w:t xml:space="preserve">. Pasiūlymai, kuriuose </w:t>
      </w:r>
      <w:r w:rsidR="008D0013" w:rsidRPr="00712159">
        <w:t xml:space="preserve">yra </w:t>
      </w:r>
      <w:r w:rsidRPr="00712159">
        <w:t>viršijama ši suma</w:t>
      </w:r>
      <w:r w:rsidR="008D0013" w:rsidRPr="00712159">
        <w:t>,</w:t>
      </w:r>
      <w:r w:rsidRPr="00712159">
        <w:t xml:space="preserve"> </w:t>
      </w:r>
      <w:r w:rsidR="008D0013" w:rsidRPr="00712159">
        <w:t>yra</w:t>
      </w:r>
      <w:r w:rsidRPr="00712159">
        <w:t xml:space="preserve"> atmetami.</w:t>
      </w:r>
    </w:p>
    <w:p w14:paraId="4D33EF29" w14:textId="77777777" w:rsidR="00914C25" w:rsidRPr="00712159" w:rsidRDefault="00914C25" w:rsidP="000736CC">
      <w:pPr>
        <w:pStyle w:val="paragrafai"/>
      </w:pPr>
      <w:r w:rsidRPr="00712159">
        <w:t>Siūloma</w:t>
      </w:r>
      <w:r w:rsidR="008A1287" w:rsidRPr="00712159">
        <w:t>s</w:t>
      </w:r>
      <w:r w:rsidRPr="00712159">
        <w:t xml:space="preserve"> Maksimalaus atlyginimo </w:t>
      </w:r>
      <w:r w:rsidR="00A075E5" w:rsidRPr="00712159">
        <w:t>dydis</w:t>
      </w:r>
      <w:r w:rsidR="003843A3" w:rsidRPr="00712159">
        <w:t xml:space="preserve"> ir/ar Koncesijos mokes</w:t>
      </w:r>
      <w:r w:rsidR="00712159">
        <w:t>čio</w:t>
      </w:r>
      <w:r w:rsidR="00A075E5" w:rsidRPr="00712159">
        <w:t xml:space="preserve"> pastoviosios dalies dydis</w:t>
      </w:r>
      <w:r w:rsidR="003843A3" w:rsidRPr="00712159">
        <w:t xml:space="preserve"> </w:t>
      </w:r>
      <w:r w:rsidR="008D0013" w:rsidRPr="00712159">
        <w:t>yra nurodomi</w:t>
      </w:r>
      <w:r w:rsidRPr="00712159">
        <w:t xml:space="preserve"> visam Sutartie</w:t>
      </w:r>
      <w:r w:rsidR="003843A3" w:rsidRPr="00712159">
        <w:t>s terminui ir gali būti keičiami</w:t>
      </w:r>
      <w:r w:rsidRPr="00712159">
        <w:t xml:space="preserve"> tik Sutartyje nurodytais atvejais. Dalyvis privalo įskaičiuoti visus mokesčius ir mokėjimus, įskaitant </w:t>
      </w:r>
      <w:r w:rsidR="00A075E5" w:rsidRPr="00712159">
        <w:t>PVM</w:t>
      </w:r>
      <w:r w:rsidRPr="00712159">
        <w:t xml:space="preserve"> (jei jis taikomas) į siūlomą </w:t>
      </w:r>
      <w:r w:rsidR="00E70ADE" w:rsidRPr="00712159">
        <w:t>Koncesijos mokesčio pastoviosios dalies dydį</w:t>
      </w:r>
      <w:r w:rsidRPr="00712159">
        <w:t xml:space="preserve">. </w:t>
      </w:r>
    </w:p>
    <w:p w14:paraId="4D33EF2A" w14:textId="77777777" w:rsidR="007238AB" w:rsidRPr="00712159" w:rsidRDefault="007238AB" w:rsidP="00AC2501">
      <w:pPr>
        <w:pStyle w:val="paragrafai"/>
      </w:pPr>
      <w:r w:rsidRPr="00712159">
        <w:t>Pasiūlyma</w:t>
      </w:r>
      <w:r w:rsidR="008D0013" w:rsidRPr="00712159">
        <w:t>s</w:t>
      </w:r>
      <w:r w:rsidR="0044135F" w:rsidRPr="00712159">
        <w:t xml:space="preserve"> ir dokumentai pateikti su Pasiūlymu</w:t>
      </w:r>
      <w:r w:rsidRPr="00712159">
        <w:t xml:space="preserve"> pateikiami lietuvių kalba arba užsienio kalba su vertimu į lietuvių kalbą, </w:t>
      </w:r>
      <w:r w:rsidR="000736CC" w:rsidRPr="00712159">
        <w:t>patvirtintu</w:t>
      </w:r>
      <w:r w:rsidRPr="00712159">
        <w:t xml:space="preserve"> Teisės aktų nustatyta tvarka.</w:t>
      </w:r>
      <w:r w:rsidR="00B16E26" w:rsidRPr="00712159">
        <w:t xml:space="preserve"> Užsienyje išduoti oficialūs dokumentai turi būti atitinkamai legalizuoti, patvirtinti apostile pagal 1961 m. Hagos konvenciją ar</w:t>
      </w:r>
      <w:r w:rsidR="0044135F" w:rsidRPr="00712159">
        <w:t xml:space="preserve">ba patvirtinti pagal </w:t>
      </w:r>
      <w:r w:rsidR="00B16E26" w:rsidRPr="00712159">
        <w:t>Lietuvos Respublikos ir atitinkamos kitos šalies sudarytų</w:t>
      </w:r>
      <w:r w:rsidR="0044135F" w:rsidRPr="00712159">
        <w:t xml:space="preserve"> ir galiojančių</w:t>
      </w:r>
      <w:r w:rsidR="00B16E26" w:rsidRPr="00712159">
        <w:t xml:space="preserve"> sutarčių dėl bendradarbiavimo ir teisinės pagalbos reikalavimus.</w:t>
      </w:r>
    </w:p>
    <w:p w14:paraId="4D33EF2B" w14:textId="77777777" w:rsidR="0048002C" w:rsidRPr="00712159" w:rsidRDefault="007238AB" w:rsidP="00AC2501">
      <w:pPr>
        <w:pStyle w:val="paragrafai"/>
      </w:pPr>
      <w:r w:rsidRPr="00712159">
        <w:t xml:space="preserve">Pasiūlymas turi galioti ne trumpiau nei </w:t>
      </w:r>
      <w:r w:rsidR="000736CC" w:rsidRPr="00712159">
        <w:t>90</w:t>
      </w:r>
      <w:r w:rsidRPr="00712159">
        <w:t xml:space="preserve"> dienų nuo Pasiūlymų pateikimo termino pabaigos</w:t>
      </w:r>
      <w:r w:rsidR="000736CC" w:rsidRPr="00712159">
        <w:t xml:space="preserve">. </w:t>
      </w:r>
      <w:r w:rsidR="00697E97" w:rsidRPr="00712159">
        <w:t xml:space="preserve">Suteikiančioji institucija turi teisę prašyti Dalyvių pratęsti Pasiūlymo galiojimą. </w:t>
      </w:r>
    </w:p>
    <w:p w14:paraId="4D33EF2C" w14:textId="77777777" w:rsidR="0048002C" w:rsidRPr="00712159" w:rsidRDefault="00A935EC" w:rsidP="00AC2501">
      <w:pPr>
        <w:pStyle w:val="paragrafai"/>
      </w:pPr>
      <w:r w:rsidRPr="00712159">
        <w:t>V</w:t>
      </w:r>
      <w:r w:rsidR="00B73EB2" w:rsidRPr="00712159">
        <w:t>ienas Dalyvis gali pateikti tik vieną Pasiūlymą.</w:t>
      </w:r>
      <w:r w:rsidR="007238AB" w:rsidRPr="00712159">
        <w:t xml:space="preserve"> </w:t>
      </w:r>
      <w:r w:rsidR="00B73EB2" w:rsidRPr="00712159">
        <w:t xml:space="preserve">Dalyviams yra draudžiama pateikti alternatyvius pasiūlymus. </w:t>
      </w:r>
      <w:r w:rsidR="00B66ADA" w:rsidRPr="00712159">
        <w:t xml:space="preserve">Alternatyviu pasiūlymu laikoma, jei siūlomi sąlygų, pateiktų Konkurso sąlygų </w:t>
      </w:r>
      <w:r w:rsidR="0044135F" w:rsidRPr="00712159">
        <w:t>3.2</w:t>
      </w:r>
      <w:r w:rsidR="00B66ADA" w:rsidRPr="00712159">
        <w:t xml:space="preserve"> punkte, pakeitimai</w:t>
      </w:r>
      <w:r w:rsidR="0048002C" w:rsidRPr="00712159">
        <w:t xml:space="preserve">, arba Dalyvio pasiūlytos Projekto įgyvendinimo sąlygos iš esmės skiriasi nuo Suteikiančiosios institucijos pasiūlytų </w:t>
      </w:r>
      <w:r w:rsidRPr="00712159">
        <w:t>Sutartyje</w:t>
      </w:r>
      <w:r w:rsidR="0048002C" w:rsidRPr="00712159">
        <w:t xml:space="preserve"> ir Suteikiančiajai institucijai nėra priimtinos, arba bet kurios</w:t>
      </w:r>
      <w:r w:rsidRPr="00712159">
        <w:t xml:space="preserve"> pasiūlytos</w:t>
      </w:r>
      <w:r w:rsidR="0048002C" w:rsidRPr="00712159">
        <w:t xml:space="preserve"> Projekto įgyvendinimo sąlygos neatitinka Konkurso sąlygų </w:t>
      </w:r>
      <w:r w:rsidR="0044135F" w:rsidRPr="00712159">
        <w:t xml:space="preserve">imperatyvių </w:t>
      </w:r>
      <w:r w:rsidR="0048002C" w:rsidRPr="00712159">
        <w:t>reikalavimų</w:t>
      </w:r>
      <w:r w:rsidR="00B66ADA" w:rsidRPr="00712159">
        <w:t>.</w:t>
      </w:r>
    </w:p>
    <w:p w14:paraId="4D33EF2D" w14:textId="77777777" w:rsidR="00B73EB2" w:rsidRPr="00712159" w:rsidRDefault="009F2495" w:rsidP="00AC2501">
      <w:pPr>
        <w:pStyle w:val="paragrafai"/>
      </w:pPr>
      <w:r w:rsidRPr="00712159">
        <w:t>Dalyvis</w:t>
      </w:r>
      <w:r w:rsidR="00B73EB2" w:rsidRPr="00712159">
        <w:t xml:space="preserve"> kartu su Pasiūlymu privalo pateikti:</w:t>
      </w:r>
    </w:p>
    <w:p w14:paraId="4D33EF2E" w14:textId="77777777" w:rsidR="00B73EB2" w:rsidRPr="00712159" w:rsidRDefault="00B73EB2" w:rsidP="00AC2501">
      <w:pPr>
        <w:pStyle w:val="paragrafai"/>
        <w:numPr>
          <w:ilvl w:val="2"/>
          <w:numId w:val="8"/>
        </w:numPr>
      </w:pPr>
      <w:r w:rsidRPr="00712159">
        <w:t xml:space="preserve">sąžiningumo deklaraciją pagal Konkurso sąlygų </w:t>
      </w:r>
      <w:r w:rsidR="00713F09" w:rsidRPr="00712159">
        <w:t>2</w:t>
      </w:r>
      <w:r w:rsidRPr="00712159">
        <w:t xml:space="preserve"> priede pateiktą formą;</w:t>
      </w:r>
    </w:p>
    <w:p w14:paraId="4D33EF2F" w14:textId="77777777" w:rsidR="00B73EB2" w:rsidRPr="00712159" w:rsidRDefault="00B73EB2" w:rsidP="00AC2501">
      <w:pPr>
        <w:pStyle w:val="paragrafai"/>
        <w:numPr>
          <w:ilvl w:val="2"/>
          <w:numId w:val="8"/>
        </w:numPr>
      </w:pPr>
      <w:r w:rsidRPr="00712159">
        <w:t xml:space="preserve">konfidencialumo pasižadėjimą pagal Konkurso sąlygų </w:t>
      </w:r>
      <w:r w:rsidR="00713F09" w:rsidRPr="00712159">
        <w:t>3</w:t>
      </w:r>
      <w:r w:rsidRPr="00712159">
        <w:t xml:space="preserve"> priede pateiktą formą;</w:t>
      </w:r>
    </w:p>
    <w:p w14:paraId="4D33EF30" w14:textId="77777777" w:rsidR="00B73EB2" w:rsidRPr="00712159" w:rsidRDefault="00B73EB2" w:rsidP="00AC2501">
      <w:pPr>
        <w:pStyle w:val="paragrafai"/>
        <w:numPr>
          <w:ilvl w:val="2"/>
          <w:numId w:val="8"/>
        </w:numPr>
      </w:pPr>
      <w:r w:rsidRPr="00712159">
        <w:t xml:space="preserve">pasiūlymus ir komentarus dėl </w:t>
      </w:r>
      <w:r w:rsidR="00A935EC" w:rsidRPr="00712159">
        <w:t>Specifikacij</w:t>
      </w:r>
      <w:r w:rsidR="00A075E5" w:rsidRPr="00712159">
        <w:t>os</w:t>
      </w:r>
      <w:r w:rsidR="00A935EC" w:rsidRPr="00712159">
        <w:t xml:space="preserve"> sąlygų ir reikalavimų jų</w:t>
      </w:r>
      <w:r w:rsidRPr="00712159">
        <w:t xml:space="preserve"> įgyvendinimui;</w:t>
      </w:r>
    </w:p>
    <w:p w14:paraId="4D33EF31" w14:textId="77777777" w:rsidR="00B73EB2" w:rsidRPr="00712159" w:rsidRDefault="00B73EB2" w:rsidP="00AC2501">
      <w:pPr>
        <w:pStyle w:val="paragrafai"/>
        <w:numPr>
          <w:ilvl w:val="2"/>
          <w:numId w:val="8"/>
        </w:numPr>
      </w:pPr>
      <w:r w:rsidRPr="00712159">
        <w:t>Sutarties</w:t>
      </w:r>
      <w:r w:rsidR="00D44450" w:rsidRPr="00712159">
        <w:t xml:space="preserve"> </w:t>
      </w:r>
      <w:r w:rsidRPr="00712159">
        <w:t>sąlygų komentarą ar išlygas dėl jų</w:t>
      </w:r>
      <w:r w:rsidR="006F127F" w:rsidRPr="00712159">
        <w:t>;</w:t>
      </w:r>
    </w:p>
    <w:p w14:paraId="4D33EF32" w14:textId="77777777" w:rsidR="00D44450" w:rsidRPr="00712159" w:rsidRDefault="00D44450" w:rsidP="00AC2501">
      <w:pPr>
        <w:pStyle w:val="paragrafai"/>
        <w:numPr>
          <w:ilvl w:val="2"/>
          <w:numId w:val="8"/>
        </w:numPr>
      </w:pPr>
      <w:r w:rsidRPr="00712159">
        <w:t>jei Dalyvis yra subjektų grupė, pateikiama jungtinės veiklos sutartis (originalas) ar patvirtinta jos kopija. Sutartyje turi būti numatyta solidari visų jungtinės veiklos sutarties šalių atsakomybė už prievolių Suteikiančiajai institucijai nevykdymą, o taip pat nurodyta, kuris asmuo atstovauja subjektų grupę;</w:t>
      </w:r>
    </w:p>
    <w:p w14:paraId="4D33EF33" w14:textId="77777777" w:rsidR="00B66ADA" w:rsidRPr="00712159" w:rsidRDefault="0010294A" w:rsidP="00AC2501">
      <w:pPr>
        <w:pStyle w:val="paragrafai"/>
        <w:numPr>
          <w:ilvl w:val="2"/>
          <w:numId w:val="8"/>
        </w:numPr>
      </w:pPr>
      <w:r w:rsidRPr="00712159">
        <w:t>Pasiūlymo užtikrinimą</w:t>
      </w:r>
      <w:r w:rsidR="00B66ADA" w:rsidRPr="00712159">
        <w:t>;</w:t>
      </w:r>
    </w:p>
    <w:p w14:paraId="4D33EF34" w14:textId="77777777" w:rsidR="006F127F" w:rsidRPr="00712159" w:rsidRDefault="006F127F" w:rsidP="00AC2501">
      <w:pPr>
        <w:pStyle w:val="paragrafai"/>
        <w:numPr>
          <w:ilvl w:val="2"/>
          <w:numId w:val="8"/>
        </w:numPr>
      </w:pPr>
      <w:r w:rsidRPr="00712159">
        <w:t xml:space="preserve">dokumentus, kurie </w:t>
      </w:r>
      <w:r w:rsidR="000736CC" w:rsidRPr="00712159">
        <w:t>patvirtintų</w:t>
      </w:r>
      <w:r w:rsidRPr="00712159">
        <w:t>, kad Dalyviui gali būti suteikta Koncesija</w:t>
      </w:r>
      <w:r w:rsidR="00713F09" w:rsidRPr="00712159">
        <w:t xml:space="preserve"> pagal Konkurso sąlygų 2.3. punkto reikalavimus</w:t>
      </w:r>
      <w:r w:rsidRPr="00712159">
        <w:t>;</w:t>
      </w:r>
    </w:p>
    <w:p w14:paraId="4D33EF35" w14:textId="77777777" w:rsidR="006F127F" w:rsidRPr="00712159" w:rsidRDefault="006F127F" w:rsidP="00A935EC">
      <w:pPr>
        <w:pStyle w:val="paragrafai"/>
        <w:numPr>
          <w:ilvl w:val="2"/>
          <w:numId w:val="8"/>
        </w:numPr>
      </w:pPr>
      <w:r w:rsidRPr="00712159">
        <w:t xml:space="preserve">Dalyvį </w:t>
      </w:r>
      <w:r w:rsidR="00A935EC" w:rsidRPr="00712159">
        <w:t>atstovaujančio asmens dokumentus</w:t>
      </w:r>
      <w:r w:rsidRPr="00712159">
        <w:t>, patvirtinan</w:t>
      </w:r>
      <w:r w:rsidR="00A935EC" w:rsidRPr="00712159">
        <w:t>čius</w:t>
      </w:r>
      <w:r w:rsidRPr="00712159">
        <w:t xml:space="preserve"> teisę atstovauti Dalyvį;</w:t>
      </w:r>
    </w:p>
    <w:p w14:paraId="4D33EF36" w14:textId="77777777" w:rsidR="00916E1B" w:rsidRPr="00712159" w:rsidRDefault="0044135F" w:rsidP="00AC2501">
      <w:pPr>
        <w:pStyle w:val="paragrafai"/>
        <w:numPr>
          <w:ilvl w:val="2"/>
          <w:numId w:val="8"/>
        </w:numPr>
      </w:pPr>
      <w:r w:rsidRPr="00712159">
        <w:t>Finansinį veiklos modelį</w:t>
      </w:r>
      <w:r w:rsidR="001F4304" w:rsidRPr="00712159">
        <w:t>, atitinkantį Konkurso sąlygų 5 priede nustatytus reikalavimus</w:t>
      </w:r>
      <w:r w:rsidR="00D93DFE">
        <w:t xml:space="preserve"> ir realiai įgyvendinamą</w:t>
      </w:r>
      <w:r w:rsidRPr="00712159">
        <w:t>;</w:t>
      </w:r>
    </w:p>
    <w:p w14:paraId="4D33EF37" w14:textId="77777777" w:rsidR="00B73EB2" w:rsidRPr="00712159" w:rsidRDefault="006F127F" w:rsidP="00AC2501">
      <w:pPr>
        <w:pStyle w:val="paragrafai"/>
        <w:numPr>
          <w:ilvl w:val="2"/>
          <w:numId w:val="8"/>
        </w:numPr>
      </w:pPr>
      <w:r w:rsidRPr="00712159">
        <w:t>k</w:t>
      </w:r>
      <w:r w:rsidR="00B73EB2" w:rsidRPr="00712159">
        <w:t>itus dokumentus.</w:t>
      </w:r>
    </w:p>
    <w:p w14:paraId="4D33EF38" w14:textId="77777777" w:rsidR="006F127F" w:rsidRPr="00712159" w:rsidRDefault="006F127F" w:rsidP="00AC2501">
      <w:pPr>
        <w:pStyle w:val="paragrafai"/>
      </w:pPr>
      <w:r w:rsidRPr="00712159">
        <w:lastRenderedPageBreak/>
        <w:t>Pasiūlymas ir kartu su Pasiūlymu pateikiami dokumentai, išskyrus Pasiūlymo užtikrinimą, turi būti pasirašyti Dalyvio arba jį atstovaujančio asmens ir pateikti 3 egzemplioriais, t. y. 1 originalas, pažymėtas žyma „ORIGINALAS" ir 2 kopijos, pažymėtos žyma „KOPIJA".</w:t>
      </w:r>
    </w:p>
    <w:p w14:paraId="4D33EF39" w14:textId="77777777" w:rsidR="00CB58A1" w:rsidRPr="00712159" w:rsidRDefault="006F127F" w:rsidP="00AC2501">
      <w:pPr>
        <w:pStyle w:val="paragrafai"/>
      </w:pPr>
      <w:r w:rsidRPr="00712159">
        <w:t>Pasiūlymas pateikiamas užklijuotame ir užantspauduotame (jei Dalyvis turi antspaudą) voke.</w:t>
      </w:r>
    </w:p>
    <w:p w14:paraId="4D33EF3A" w14:textId="77777777" w:rsidR="006F127F" w:rsidRPr="00712159" w:rsidRDefault="006F127F" w:rsidP="00AC2501">
      <w:pPr>
        <w:pStyle w:val="paragrafai"/>
      </w:pPr>
      <w:r w:rsidRPr="00712159">
        <w:t xml:space="preserve"> Ant voko privalo būti užrašas „Pasiūlymas", Konkurso pavadinimas, Dalyvio pavadinimas adresas</w:t>
      </w:r>
      <w:r w:rsidR="00A935EC" w:rsidRPr="00712159">
        <w:t xml:space="preserve"> korespondencijai</w:t>
      </w:r>
      <w:r w:rsidRPr="00712159">
        <w:t xml:space="preserve">, kontaktinis asmuo. Ant voko taip pat turi būti užrašas „Neatplėšti iki pasiūlymų pateikimo termino pabaigos". Jei Dalyvis nesilaiko šio punkto reikalavimų, Suteikiančioji institucija neprisiima jokios atsakomybės, kad vokas su Pasiūlymu gali būti atplėštas </w:t>
      </w:r>
      <w:r w:rsidR="00A935EC" w:rsidRPr="00712159">
        <w:t>iki Pasiūlymo pateikimo termino pabaigos</w:t>
      </w:r>
      <w:r w:rsidR="00697E97" w:rsidRPr="00712159">
        <w:t>.</w:t>
      </w:r>
      <w:r w:rsidRPr="00712159">
        <w:t xml:space="preserve"> Atsakomybė tokiu atveju tenka voką pateikusiam Dalyviui.</w:t>
      </w:r>
    </w:p>
    <w:p w14:paraId="4D33EF3B" w14:textId="77777777" w:rsidR="006F127F" w:rsidRPr="00712159" w:rsidRDefault="00A935EC" w:rsidP="00360248">
      <w:pPr>
        <w:pStyle w:val="paragrafai"/>
      </w:pPr>
      <w:r w:rsidRPr="00712159">
        <w:t>Kartu su Pasiūlymu pateikiamų</w:t>
      </w:r>
      <w:r w:rsidR="006F127F" w:rsidRPr="00712159">
        <w:t xml:space="preserve"> dokumentų, išskyrus Pasiūlymo užtikrinimą, lapai turi būti sunumeruoti, susiūti ir paskutinio lapo antroje pusėje patvirtinti D</w:t>
      </w:r>
      <w:r w:rsidR="00B66ADA" w:rsidRPr="00712159">
        <w:t>alyvio ar jį</w:t>
      </w:r>
      <w:r w:rsidR="006F127F" w:rsidRPr="00712159">
        <w:t xml:space="preserve"> </w:t>
      </w:r>
      <w:r w:rsidR="00B66ADA" w:rsidRPr="00712159">
        <w:t>atstovaujančio</w:t>
      </w:r>
      <w:r w:rsidR="006F127F" w:rsidRPr="00712159">
        <w:t xml:space="preserve"> asmens parašu bei antspaudu (jei tokį turi). </w:t>
      </w:r>
      <w:r w:rsidR="00360248" w:rsidRPr="00712159">
        <w:t>Tokiu būdu</w:t>
      </w:r>
      <w:r w:rsidR="006F127F" w:rsidRPr="00712159">
        <w:t xml:space="preserve"> turi būti susiuvamos ir kopijos. Pasiūlymo užtikrinimas neįsiuvamas, nenumeruojamas ir pateikiamas voke.</w:t>
      </w:r>
    </w:p>
    <w:p w14:paraId="4D33EF3C" w14:textId="77777777" w:rsidR="00D44450" w:rsidRPr="00712159" w:rsidRDefault="00B66ADA" w:rsidP="00AC2501">
      <w:pPr>
        <w:pStyle w:val="paragrafai"/>
      </w:pPr>
      <w:bookmarkStart w:id="16" w:name="_Ref363140452"/>
      <w:r w:rsidRPr="00712159">
        <w:t>Dalyviai vokus su Pasiūlymais privalo pateikti</w:t>
      </w:r>
      <w:r w:rsidR="00D44450" w:rsidRPr="00712159">
        <w:t xml:space="preserve"> Lazdijų rajono savivaldybės administracijai</w:t>
      </w:r>
      <w:r w:rsidRPr="00712159">
        <w:t xml:space="preserve"> iš anksto apmokėtu registruotu paštu</w:t>
      </w:r>
      <w:r w:rsidR="00713F09" w:rsidRPr="00712159">
        <w:t>,</w:t>
      </w:r>
      <w:r w:rsidRPr="00712159">
        <w:t xml:space="preserve"> arba per pašto kurjerį</w:t>
      </w:r>
      <w:r w:rsidR="00D44450" w:rsidRPr="00712159">
        <w:t xml:space="preserve"> adresu Vilniaus g. 1, Lazdijai, Lietuvos Respublika, arba įteikti asmeniškai į 202 kab. darbo valandomis: nuo pirmadienio iki ketvirtadienio – nuo 8.00 iki 17.00 val., penktadienį – nuo 8.00 iki 15.45 val. Pateikimo momentu laikomas voko su Pasiūlymu gavimo momentas. </w:t>
      </w:r>
    </w:p>
    <w:bookmarkEnd w:id="16"/>
    <w:p w14:paraId="4D33EF3D" w14:textId="77777777" w:rsidR="00D44450" w:rsidRPr="00712159" w:rsidRDefault="00B66ADA" w:rsidP="00D44450">
      <w:pPr>
        <w:pStyle w:val="paragrafai"/>
      </w:pPr>
      <w:r w:rsidRPr="00712159">
        <w:t>Pasiūlymai turi būti pateikti iki Pasiūlymų pateikimo termino</w:t>
      </w:r>
      <w:r w:rsidR="00360248" w:rsidRPr="00712159">
        <w:t xml:space="preserve"> pabaigos</w:t>
      </w:r>
      <w:r w:rsidRPr="00712159">
        <w:t xml:space="preserve">, t. y. </w:t>
      </w:r>
      <w:r w:rsidRPr="00712159">
        <w:rPr>
          <w:highlight w:val="yellow"/>
        </w:rPr>
        <w:t>[nurodyti tikslią datą]</w:t>
      </w:r>
      <w:r w:rsidRPr="00712159">
        <w:t xml:space="preserve"> iki </w:t>
      </w:r>
      <w:r w:rsidRPr="00712159">
        <w:rPr>
          <w:highlight w:val="yellow"/>
        </w:rPr>
        <w:t>[nurodyti tikslų laiką]</w:t>
      </w:r>
      <w:r w:rsidRPr="00712159">
        <w:t xml:space="preserve">. Vėliau pateikti Pasiūlymai yra nepriimami. Dalyvio prašymu </w:t>
      </w:r>
      <w:r w:rsidR="00D44450" w:rsidRPr="00712159">
        <w:t>Suteikiančioji institucija</w:t>
      </w:r>
      <w:r w:rsidRPr="00712159">
        <w:t xml:space="preserve"> pateikia rašytinį patvirtinimą, kad Dalyvio vokas su Pasiūlymu gautas ir nurodo gavimo datą, valandą ir minutę.</w:t>
      </w:r>
      <w:r w:rsidR="00D44450" w:rsidRPr="00712159">
        <w:t xml:space="preserve"> Suteikiančioji institucija neprisiima jokios atsakomybės, kad vokas su Pasiūlymu gali būti gautas po Pasiūlymo pateikimo termino pasibaigimo. Atsakomybė tokiu atveju tenka voką pateikusiam Dalyviui.</w:t>
      </w:r>
    </w:p>
    <w:p w14:paraId="4D33EF3E" w14:textId="77777777" w:rsidR="00B66ADA" w:rsidRPr="00712159" w:rsidRDefault="00B66ADA" w:rsidP="00AC2501">
      <w:pPr>
        <w:pStyle w:val="paragrafai"/>
      </w:pPr>
      <w:r w:rsidRPr="00712159">
        <w:t xml:space="preserve">Suteikiančioji institucija turi teisę pratęsti Pasiūlymų pateikimo terminą, įskaitant, bet neapsiribojant Konkurso sąlygų </w:t>
      </w:r>
      <w:r w:rsidR="00321EE8">
        <w:fldChar w:fldCharType="begin"/>
      </w:r>
      <w:r w:rsidR="00321EE8">
        <w:instrText xml:space="preserve"> REF _Ref363128896 \r \h  \* MERGEFORMAT </w:instrText>
      </w:r>
      <w:r w:rsidR="00321EE8">
        <w:fldChar w:fldCharType="separate"/>
      </w:r>
      <w:r w:rsidR="00CD4BED">
        <w:t>4.6</w:t>
      </w:r>
      <w:r w:rsidR="00321EE8">
        <w:fldChar w:fldCharType="end"/>
      </w:r>
      <w:r w:rsidRPr="00712159">
        <w:t>. punkto atveju. Apie naują Pasiūlymų pateikimo terminą pranešama raštu visiems Dalyviams, kuriems buvo pateiktos Konkurso sąlygos.</w:t>
      </w:r>
    </w:p>
    <w:p w14:paraId="4D33EF3F" w14:textId="77777777" w:rsidR="00B66ADA" w:rsidRPr="00712159" w:rsidRDefault="00B66ADA" w:rsidP="00AC2501">
      <w:pPr>
        <w:pStyle w:val="paragrafai"/>
      </w:pPr>
      <w:r w:rsidRPr="00712159">
        <w:t>Pasiūlymą pateikęs Dalyvis gali pakeisti arba atšaukti savo Pasiūlymą iki Pasiūlymų pateikimo termino pabaigos. Pasiūlymo pakeitimas įforminamas tokiu pat būdu kaip ir Pasiūlymas</w:t>
      </w:r>
      <w:r w:rsidR="00D44450" w:rsidRPr="00712159">
        <w:t>,</w:t>
      </w:r>
      <w:r w:rsidRPr="00712159">
        <w:t xml:space="preserve"> ant </w:t>
      </w:r>
      <w:r w:rsidR="00360248" w:rsidRPr="00712159">
        <w:t>voko nurodant, kad pateikiamas P</w:t>
      </w:r>
      <w:r w:rsidRPr="00712159">
        <w:t>asiūlymo pakeitimas. Pasiūlymas laikomas pakeistu arba atšauktu, jei pranešimą apie Pasiūlymo pakeitimą arba atšaukimą Komisija gauna iki Pasiūlymų pateikimo termino pabaigos.</w:t>
      </w:r>
    </w:p>
    <w:p w14:paraId="4D33EF40" w14:textId="77777777" w:rsidR="00033A16" w:rsidRPr="00712159" w:rsidRDefault="005503EF" w:rsidP="00154AED">
      <w:pPr>
        <w:pStyle w:val="Style2"/>
      </w:pPr>
      <w:bookmarkStart w:id="17" w:name="_Toc366662795"/>
      <w:bookmarkStart w:id="18" w:name="_Toc367856301"/>
      <w:r w:rsidRPr="00712159">
        <w:t>straipsnis. Pasiūlymo</w:t>
      </w:r>
      <w:r w:rsidR="00033A16" w:rsidRPr="00712159">
        <w:t xml:space="preserve"> užtikrinimas</w:t>
      </w:r>
      <w:bookmarkEnd w:id="17"/>
      <w:bookmarkEnd w:id="18"/>
    </w:p>
    <w:p w14:paraId="4D33EF41" w14:textId="79536257" w:rsidR="00033A16" w:rsidRPr="00712159" w:rsidRDefault="005503EF" w:rsidP="00AC2501">
      <w:pPr>
        <w:pStyle w:val="paragrafai"/>
      </w:pPr>
      <w:r w:rsidRPr="00712159">
        <w:t>Pasiūlymo</w:t>
      </w:r>
      <w:r w:rsidR="00033A16" w:rsidRPr="00712159">
        <w:t xml:space="preserve"> galiojimui užtikrinti </w:t>
      </w:r>
      <w:r w:rsidR="00EE124F" w:rsidRPr="00712159">
        <w:t>Dalyvis privalo pateikti</w:t>
      </w:r>
      <w:r w:rsidR="00033A16" w:rsidRPr="00712159">
        <w:t xml:space="preserve"> </w:t>
      </w:r>
      <w:r w:rsidR="002F69A0" w:rsidRPr="00712159">
        <w:t>Pasiūlymo užtikrinimą, kurio</w:t>
      </w:r>
      <w:r w:rsidRPr="00712159">
        <w:t xml:space="preserve"> vertė lygi </w:t>
      </w:r>
      <w:r w:rsidR="00713F09" w:rsidRPr="00FE2427">
        <w:t>1</w:t>
      </w:r>
      <w:r w:rsidRPr="00FE2427">
        <w:t>0</w:t>
      </w:r>
      <w:r w:rsidR="00923C3C" w:rsidRPr="00FE2427">
        <w:t>000</w:t>
      </w:r>
      <w:r w:rsidRPr="00FE2427">
        <w:t>,00</w:t>
      </w:r>
      <w:r w:rsidR="00E45594" w:rsidRPr="00712159">
        <w:t xml:space="preserve"> (</w:t>
      </w:r>
      <w:r w:rsidR="00372D0A">
        <w:t xml:space="preserve">dešimt </w:t>
      </w:r>
      <w:r w:rsidR="00E45594" w:rsidRPr="00712159">
        <w:t>tūkstančių)</w:t>
      </w:r>
      <w:r w:rsidR="00923C3C" w:rsidRPr="00712159">
        <w:t xml:space="preserve"> litų</w:t>
      </w:r>
      <w:r w:rsidR="0009439C">
        <w:t xml:space="preserve"> </w:t>
      </w:r>
      <w:r w:rsidR="0009439C" w:rsidRPr="00885124">
        <w:rPr>
          <w:iCs/>
        </w:rPr>
        <w:t>(2896</w:t>
      </w:r>
      <w:r w:rsidR="00665FE7">
        <w:rPr>
          <w:iCs/>
        </w:rPr>
        <w:t>,2</w:t>
      </w:r>
      <w:r w:rsidR="0009439C" w:rsidRPr="00885124">
        <w:rPr>
          <w:iCs/>
        </w:rPr>
        <w:t>0 (d</w:t>
      </w:r>
      <w:r w:rsidR="00665FE7">
        <w:rPr>
          <w:iCs/>
        </w:rPr>
        <w:t>u tūkstančiai aštuoni šimtai devyniasdešimt šeši eurai 20 centų</w:t>
      </w:r>
      <w:r w:rsidR="0009439C" w:rsidRPr="00885124">
        <w:rPr>
          <w:iCs/>
        </w:rPr>
        <w:t>) eurų)</w:t>
      </w:r>
      <w:r w:rsidR="00923C3C" w:rsidRPr="00885124">
        <w:t>.</w:t>
      </w:r>
      <w:r w:rsidR="001F192C" w:rsidRPr="00885124">
        <w:t xml:space="preserve"> </w:t>
      </w:r>
      <w:r w:rsidR="001F192C" w:rsidRPr="00712159">
        <w:t>Jei Dalyvis yra ūkio subjektų grupė, veikianti jungtinės veiklos sutarties pagrindu, Pasiūlymo užtikrinimas gali būti išduotas bet kuriam ūkio subjektų grupės nariui atskirai arba visai ūkio subjekto grupei.</w:t>
      </w:r>
    </w:p>
    <w:p w14:paraId="4D33EF42" w14:textId="77777777" w:rsidR="005503EF" w:rsidRPr="00712159" w:rsidRDefault="005503EF" w:rsidP="00AC2501">
      <w:pPr>
        <w:pStyle w:val="paragrafai"/>
      </w:pPr>
      <w:r w:rsidRPr="00712159">
        <w:t>Pasiūlymo užtikrinime turi būti nurodyta, kad Pasiūlymo užtikrinime nurodyta suma, pagal Suteikiančiosios institucijos pareikalavimą, besąlygiškai išmokama Suteikiančiajai institucijai, jei:</w:t>
      </w:r>
    </w:p>
    <w:p w14:paraId="4D33EF43" w14:textId="77777777" w:rsidR="005503EF" w:rsidRPr="00712159" w:rsidRDefault="005503EF" w:rsidP="00AC2501">
      <w:pPr>
        <w:pStyle w:val="paragrafai"/>
        <w:numPr>
          <w:ilvl w:val="2"/>
          <w:numId w:val="8"/>
        </w:numPr>
      </w:pPr>
      <w:r w:rsidRPr="00712159">
        <w:lastRenderedPageBreak/>
        <w:t xml:space="preserve">Dalyvis Pasiūlymo galiojimo laikotarpiu </w:t>
      </w:r>
      <w:r w:rsidR="005D07AF" w:rsidRPr="00712159">
        <w:t>atšaukia</w:t>
      </w:r>
      <w:r w:rsidRPr="00712159">
        <w:t xml:space="preserve"> Pasiūlymą po Pasiūlymų pateikimo termino pabaigos;</w:t>
      </w:r>
    </w:p>
    <w:p w14:paraId="4D33EF44" w14:textId="77777777" w:rsidR="005503EF" w:rsidRDefault="005503EF" w:rsidP="00AC2501">
      <w:pPr>
        <w:pStyle w:val="paragrafai"/>
        <w:numPr>
          <w:ilvl w:val="2"/>
          <w:numId w:val="8"/>
        </w:numPr>
      </w:pPr>
      <w:r w:rsidRPr="00712159">
        <w:t>Dalyvis nepasirašo Sutarties Suteikiančiosios institucijos nurodytu laiku;</w:t>
      </w:r>
    </w:p>
    <w:p w14:paraId="4D33EF45" w14:textId="77777777" w:rsidR="00242CFA" w:rsidRPr="00712159" w:rsidRDefault="00242CFA" w:rsidP="00AC2501">
      <w:pPr>
        <w:pStyle w:val="paragrafai"/>
        <w:numPr>
          <w:ilvl w:val="2"/>
          <w:numId w:val="8"/>
        </w:numPr>
      </w:pPr>
      <w:r>
        <w:t>Konkurso sąlygų 10.2.1 ir 10.2..2 punktų atvejais;</w:t>
      </w:r>
    </w:p>
    <w:p w14:paraId="4D33EF46" w14:textId="77777777" w:rsidR="005503EF" w:rsidRPr="00712159" w:rsidRDefault="005503EF" w:rsidP="00AC2501">
      <w:pPr>
        <w:pStyle w:val="paragrafai"/>
        <w:numPr>
          <w:ilvl w:val="2"/>
          <w:numId w:val="8"/>
        </w:numPr>
      </w:pPr>
      <w:r w:rsidRPr="00712159">
        <w:t>Dalyvis vilkina derybas, kur vilkinimu laikomas Dalyvio veikimas ar neveikimas, kai dėl Dalyvio kaltės derybos atidedamos ar neįvyksta daugiau nei 2 kartus;</w:t>
      </w:r>
    </w:p>
    <w:p w14:paraId="4D33EF47" w14:textId="77777777" w:rsidR="0046046E" w:rsidRPr="00712159" w:rsidRDefault="0046046E" w:rsidP="00AC2501">
      <w:pPr>
        <w:pStyle w:val="paragrafai"/>
        <w:numPr>
          <w:ilvl w:val="2"/>
          <w:numId w:val="8"/>
        </w:numPr>
      </w:pPr>
      <w:r w:rsidRPr="00712159">
        <w:t xml:space="preserve">Dalyvis neįsteigia Koncesininko, atitinkančio </w:t>
      </w:r>
      <w:r w:rsidR="00D93DFE">
        <w:t>Specifikacijos 2.1 punkto</w:t>
      </w:r>
      <w:r w:rsidRPr="00712159">
        <w:t xml:space="preserve"> reikalavimus, arba įsteigtas Koncesininkas šių reikalavimų neatitinka;</w:t>
      </w:r>
    </w:p>
    <w:p w14:paraId="4D33EF48" w14:textId="77777777" w:rsidR="005503EF" w:rsidRPr="00712159" w:rsidRDefault="005503EF" w:rsidP="00AC2501">
      <w:pPr>
        <w:pStyle w:val="paragrafai"/>
        <w:numPr>
          <w:ilvl w:val="2"/>
          <w:numId w:val="8"/>
        </w:numPr>
      </w:pPr>
      <w:r w:rsidRPr="00712159">
        <w:t xml:space="preserve">Konkursą laimėjęs Dalyvis neįvykdo arba netinkamai įvykdo išankstines Sutarties įsigaliojimo sąlygas </w:t>
      </w:r>
      <w:r w:rsidR="00242CFA">
        <w:t>nurodytas Sutarties 3.1 punkte</w:t>
      </w:r>
      <w:r w:rsidR="0046046E" w:rsidRPr="00712159">
        <w:t>.</w:t>
      </w:r>
    </w:p>
    <w:p w14:paraId="4D33EF49" w14:textId="77777777" w:rsidR="00B16E26" w:rsidRPr="00712159" w:rsidRDefault="005503EF" w:rsidP="00AC2501">
      <w:pPr>
        <w:pStyle w:val="paragrafai"/>
      </w:pPr>
      <w:r w:rsidRPr="00712159">
        <w:t xml:space="preserve">Pasiūlymo užtikrinimas turi galioti </w:t>
      </w:r>
      <w:r w:rsidR="005D07AF" w:rsidRPr="00712159">
        <w:t>90</w:t>
      </w:r>
      <w:r w:rsidRPr="00712159">
        <w:t xml:space="preserve"> dienų nuo Pasiūlymų pateikimo termino pabaigos</w:t>
      </w:r>
      <w:r w:rsidR="005D07AF" w:rsidRPr="00712159">
        <w:t>. Jei pratęsiamas Pasiūlymo pateikimo terminas, kartu privalo būti pratęs</w:t>
      </w:r>
      <w:r w:rsidR="00B16E26" w:rsidRPr="00712159">
        <w:t>iamas ir Pasiūlymo užtikrinimas.</w:t>
      </w:r>
    </w:p>
    <w:p w14:paraId="4D33EF4A" w14:textId="77777777" w:rsidR="005503EF" w:rsidRPr="00712159" w:rsidRDefault="005503EF" w:rsidP="00AC2501">
      <w:pPr>
        <w:pStyle w:val="paragrafai"/>
      </w:pPr>
      <w:r w:rsidRPr="00712159">
        <w:t>Suteikiančioji institucija įsipareigoja nedelsdama, ne ilgiau kaip per 10 dienų, grąžinti Dalyviui jo pateiktą Pasiūlymo užtikrinimą, kai:</w:t>
      </w:r>
    </w:p>
    <w:p w14:paraId="4D33EF4B" w14:textId="77777777" w:rsidR="005503EF" w:rsidRPr="00712159" w:rsidRDefault="005503EF" w:rsidP="00AC2501">
      <w:pPr>
        <w:pStyle w:val="paragrafai"/>
        <w:numPr>
          <w:ilvl w:val="2"/>
          <w:numId w:val="8"/>
        </w:numPr>
      </w:pPr>
      <w:r w:rsidRPr="00712159">
        <w:t>pasibaigia Pasiūlymų užtikrinimo galiojimo laikas;</w:t>
      </w:r>
    </w:p>
    <w:p w14:paraId="4D33EF4C" w14:textId="77777777" w:rsidR="005503EF" w:rsidRPr="00712159" w:rsidRDefault="0046046E" w:rsidP="00AC2501">
      <w:pPr>
        <w:pStyle w:val="paragrafai"/>
        <w:numPr>
          <w:ilvl w:val="2"/>
          <w:numId w:val="8"/>
        </w:numPr>
      </w:pPr>
      <w:r w:rsidRPr="00712159">
        <w:t>Koncesininkas</w:t>
      </w:r>
      <w:r w:rsidR="005503EF" w:rsidRPr="00712159">
        <w:t xml:space="preserve"> įvykdo išankstines Sutarties įsigaliojimo sąlygas;</w:t>
      </w:r>
    </w:p>
    <w:p w14:paraId="4D33EF4D" w14:textId="77777777" w:rsidR="005503EF" w:rsidRPr="00712159" w:rsidRDefault="005503EF" w:rsidP="00AC2501">
      <w:pPr>
        <w:pStyle w:val="paragrafai"/>
        <w:numPr>
          <w:ilvl w:val="2"/>
          <w:numId w:val="8"/>
        </w:numPr>
      </w:pPr>
      <w:r w:rsidRPr="00712159">
        <w:t>nutrau</w:t>
      </w:r>
      <w:r w:rsidR="00FC5347" w:rsidRPr="00712159">
        <w:t xml:space="preserve">kiamas ar atšaukiamas Konkursas dėl </w:t>
      </w:r>
      <w:r w:rsidR="00D93DFE">
        <w:t>Suteikiančiosios institucijos</w:t>
      </w:r>
      <w:r w:rsidR="00FC5347" w:rsidRPr="00712159">
        <w:t xml:space="preserve"> kaltės;</w:t>
      </w:r>
    </w:p>
    <w:p w14:paraId="4D33EF4E" w14:textId="77777777" w:rsidR="00FC5347" w:rsidRPr="00712159" w:rsidRDefault="00D93DFE" w:rsidP="00AC2501">
      <w:pPr>
        <w:pStyle w:val="paragrafai"/>
        <w:numPr>
          <w:ilvl w:val="2"/>
          <w:numId w:val="8"/>
        </w:numPr>
      </w:pPr>
      <w:r>
        <w:t>Komisija nepakviečia Dalyvio derėtis Konkurso sąlygų 10 straipsnyje nustatyta tvarka</w:t>
      </w:r>
      <w:r w:rsidR="00FC5347" w:rsidRPr="00712159">
        <w:t>.</w:t>
      </w:r>
    </w:p>
    <w:p w14:paraId="4D33EF4F" w14:textId="77777777" w:rsidR="00C04F93" w:rsidRPr="00712159" w:rsidRDefault="005503EF" w:rsidP="00154AED">
      <w:pPr>
        <w:pStyle w:val="Style2"/>
      </w:pPr>
      <w:bookmarkStart w:id="19" w:name="_Toc366662796"/>
      <w:bookmarkStart w:id="20" w:name="_Toc367856302"/>
      <w:r w:rsidRPr="00712159">
        <w:t>straipsnis</w:t>
      </w:r>
      <w:r w:rsidR="00C04F93" w:rsidRPr="00712159">
        <w:t>. Vokų su Pasiūlymais atplėšimas</w:t>
      </w:r>
      <w:bookmarkEnd w:id="19"/>
      <w:bookmarkEnd w:id="20"/>
    </w:p>
    <w:p w14:paraId="4D33EF50" w14:textId="77777777" w:rsidR="00C04F93" w:rsidRPr="00712159" w:rsidRDefault="00C04F93" w:rsidP="00AC2501">
      <w:pPr>
        <w:pStyle w:val="paragrafai"/>
      </w:pPr>
      <w:r w:rsidRPr="00712159">
        <w:t>Vokai su Pasiūlymai</w:t>
      </w:r>
      <w:r w:rsidR="00030BED" w:rsidRPr="00712159">
        <w:t xml:space="preserve">s atplėšiami </w:t>
      </w:r>
      <w:r w:rsidR="00262767" w:rsidRPr="00712159">
        <w:t>vokų su Pasiūlymais atplėšimo</w:t>
      </w:r>
      <w:r w:rsidR="00030BED" w:rsidRPr="00712159">
        <w:t xml:space="preserve"> posėdyje</w:t>
      </w:r>
      <w:r w:rsidRPr="00712159">
        <w:t>,</w:t>
      </w:r>
      <w:r w:rsidR="00030BED" w:rsidRPr="00712159">
        <w:t xml:space="preserve"> kuris vyks</w:t>
      </w:r>
      <w:r w:rsidRPr="00712159">
        <w:t xml:space="preserve"> Lazdijų rajono savivaldybės administracijos patalpose,</w:t>
      </w:r>
      <w:r w:rsidR="00995381" w:rsidRPr="00712159">
        <w:t xml:space="preserve"> adresu</w:t>
      </w:r>
      <w:r w:rsidRPr="00712159">
        <w:t xml:space="preserve"> Vilniaus g. 1, Lazdijai,</w:t>
      </w:r>
      <w:r w:rsidR="007238AB" w:rsidRPr="00712159">
        <w:t xml:space="preserve"> Lietuvos Respublika</w:t>
      </w:r>
      <w:r w:rsidR="00B16E26" w:rsidRPr="00712159">
        <w:t>, 208</w:t>
      </w:r>
      <w:r w:rsidRPr="00712159">
        <w:t xml:space="preserve"> kab</w:t>
      </w:r>
      <w:r w:rsidR="00B16E26" w:rsidRPr="00712159">
        <w:t>.</w:t>
      </w:r>
      <w:r w:rsidR="00030BED" w:rsidRPr="00712159">
        <w:t xml:space="preserve">, </w:t>
      </w:r>
      <w:r w:rsidR="00030BED" w:rsidRPr="00712159">
        <w:rPr>
          <w:highlight w:val="yellow"/>
        </w:rPr>
        <w:t>[nurodyti datą]</w:t>
      </w:r>
      <w:r w:rsidR="00030BED" w:rsidRPr="00712159">
        <w:t xml:space="preserve">, </w:t>
      </w:r>
      <w:r w:rsidR="00030BED" w:rsidRPr="00712159">
        <w:rPr>
          <w:highlight w:val="yellow"/>
        </w:rPr>
        <w:t>[nurodyti laiką]</w:t>
      </w:r>
      <w:r w:rsidRPr="00712159">
        <w:t xml:space="preserve">. </w:t>
      </w:r>
      <w:r w:rsidR="00995381" w:rsidRPr="00712159">
        <w:t>Vokų</w:t>
      </w:r>
      <w:r w:rsidR="00262767" w:rsidRPr="00712159">
        <w:t xml:space="preserve"> su Pasiūlymais</w:t>
      </w:r>
      <w:r w:rsidR="00995381" w:rsidRPr="00712159">
        <w:t xml:space="preserve"> atplėšimo </w:t>
      </w:r>
      <w:r w:rsidR="00262767" w:rsidRPr="00712159">
        <w:t>posėdyje</w:t>
      </w:r>
      <w:r w:rsidR="00995381" w:rsidRPr="00712159">
        <w:t xml:space="preserve"> turi teisę dalyvauti tik Pasiūlymus pateikę Dalyviai.</w:t>
      </w:r>
    </w:p>
    <w:p w14:paraId="4D33EF51" w14:textId="77777777" w:rsidR="005503EF" w:rsidRPr="00712159" w:rsidRDefault="00262767" w:rsidP="00AC2501">
      <w:pPr>
        <w:pStyle w:val="paragrafai"/>
      </w:pPr>
      <w:bookmarkStart w:id="21" w:name="_Ref363134955"/>
      <w:r w:rsidRPr="00712159">
        <w:t>Vokų su Pasiūlymais atplėšimo</w:t>
      </w:r>
      <w:r w:rsidR="00995381" w:rsidRPr="00712159">
        <w:t xml:space="preserve"> p</w:t>
      </w:r>
      <w:r w:rsidR="005503EF" w:rsidRPr="00712159">
        <w:t>osėdyje Komisija:</w:t>
      </w:r>
      <w:bookmarkEnd w:id="21"/>
    </w:p>
    <w:p w14:paraId="4D33EF52" w14:textId="77777777" w:rsidR="00995381" w:rsidRPr="00712159" w:rsidRDefault="00995381" w:rsidP="00AC2501">
      <w:pPr>
        <w:pStyle w:val="paragrafai"/>
        <w:numPr>
          <w:ilvl w:val="2"/>
          <w:numId w:val="8"/>
        </w:numPr>
      </w:pPr>
      <w:r w:rsidRPr="00712159">
        <w:t>patikrina asmenų, atvykusių į posėdį, įgaliojimus;</w:t>
      </w:r>
    </w:p>
    <w:p w14:paraId="4D33EF53" w14:textId="77777777" w:rsidR="005503EF" w:rsidRPr="00712159" w:rsidRDefault="00262767" w:rsidP="00AC2501">
      <w:pPr>
        <w:pStyle w:val="paragrafai"/>
        <w:numPr>
          <w:ilvl w:val="2"/>
          <w:numId w:val="8"/>
        </w:numPr>
      </w:pPr>
      <w:r w:rsidRPr="00712159">
        <w:t>paskelbia Konkurso pavadinimą ir</w:t>
      </w:r>
      <w:r w:rsidR="005503EF" w:rsidRPr="00712159">
        <w:t xml:space="preserve"> posėdyje d</w:t>
      </w:r>
      <w:r w:rsidR="00995381" w:rsidRPr="00712159">
        <w:t>alyvaujančius Komisijos narius;</w:t>
      </w:r>
    </w:p>
    <w:p w14:paraId="4D33EF54" w14:textId="77777777" w:rsidR="005503EF" w:rsidRPr="00712159" w:rsidRDefault="00995381" w:rsidP="00AC2501">
      <w:pPr>
        <w:pStyle w:val="paragrafai"/>
        <w:numPr>
          <w:ilvl w:val="2"/>
          <w:numId w:val="8"/>
        </w:numPr>
      </w:pPr>
      <w:r w:rsidRPr="00712159">
        <w:t>paskelbia</w:t>
      </w:r>
      <w:r w:rsidR="005503EF" w:rsidRPr="00712159">
        <w:t xml:space="preserve">, kiek iš viso </w:t>
      </w:r>
      <w:r w:rsidRPr="00712159">
        <w:t xml:space="preserve">buvo </w:t>
      </w:r>
      <w:r w:rsidR="005503EF" w:rsidRPr="00712159">
        <w:t>gauta</w:t>
      </w:r>
      <w:r w:rsidRPr="00712159">
        <w:t xml:space="preserve"> vokų su Pasiūlymais</w:t>
      </w:r>
      <w:r w:rsidR="00CB58A1" w:rsidRPr="00712159">
        <w:t>;</w:t>
      </w:r>
      <w:r w:rsidRPr="00712159">
        <w:t xml:space="preserve"> </w:t>
      </w:r>
    </w:p>
    <w:p w14:paraId="4D33EF55" w14:textId="77777777" w:rsidR="00CB58A1" w:rsidRPr="00712159" w:rsidRDefault="00CB58A1" w:rsidP="00CB58A1">
      <w:pPr>
        <w:pStyle w:val="paragrafai"/>
        <w:numPr>
          <w:ilvl w:val="2"/>
          <w:numId w:val="8"/>
        </w:numPr>
      </w:pPr>
      <w:r w:rsidRPr="00712159">
        <w:t>laikydamasi vokų gavimo Suteikiančiojoje institucijoje eilės, pradedant anksčiausiai gautu Pasiūlymu,</w:t>
      </w:r>
      <w:r w:rsidR="00995381" w:rsidRPr="00712159">
        <w:t xml:space="preserve"> </w:t>
      </w:r>
      <w:r w:rsidR="005503EF" w:rsidRPr="00712159">
        <w:t>paskelbia kiekvieno Dalyvio, pateikusio Pasiūlymą</w:t>
      </w:r>
      <w:r w:rsidRPr="00712159">
        <w:t>,</w:t>
      </w:r>
      <w:r w:rsidR="005503EF" w:rsidRPr="00712159">
        <w:t xml:space="preserve"> </w:t>
      </w:r>
      <w:r w:rsidRPr="00712159">
        <w:t>voko gavimo datą ir laiką bei pavadinimą, įvertina pateikto voko būklės atitikimą Konkurso sąlygų 5.11 punkto reikalavimams, atplėšia voką su Pasiūlymu</w:t>
      </w:r>
      <w:r w:rsidR="000D2E6F" w:rsidRPr="00712159">
        <w:t xml:space="preserve"> ir garsiai perskaito Pasiūlymą;</w:t>
      </w:r>
    </w:p>
    <w:p w14:paraId="4D33EF56" w14:textId="77777777" w:rsidR="00A531ED" w:rsidRPr="00712159" w:rsidRDefault="000D2E6F" w:rsidP="00AC2501">
      <w:pPr>
        <w:pStyle w:val="paragrafai"/>
        <w:numPr>
          <w:ilvl w:val="2"/>
          <w:numId w:val="8"/>
        </w:numPr>
      </w:pPr>
      <w:r w:rsidRPr="00712159">
        <w:t xml:space="preserve">patikrina ir paskelbia, ar </w:t>
      </w:r>
      <w:r w:rsidR="00262767" w:rsidRPr="00712159">
        <w:t xml:space="preserve">yra </w:t>
      </w:r>
      <w:r w:rsidRPr="00712159">
        <w:t>pateikti visi dokumentai nurodyti Pasiūlyme, ir patikrina dokumentų atitikimą Konkurso sąlygų 5.10 ir 5.13 punktų reikalavimams.</w:t>
      </w:r>
    </w:p>
    <w:p w14:paraId="4D33EF57" w14:textId="77777777" w:rsidR="00C04F93" w:rsidRPr="00712159" w:rsidRDefault="000D2E6F" w:rsidP="00AC2501">
      <w:pPr>
        <w:pStyle w:val="paragrafai"/>
      </w:pPr>
      <w:r w:rsidRPr="00712159">
        <w:t>K</w:t>
      </w:r>
      <w:r w:rsidR="00A531ED" w:rsidRPr="00712159">
        <w:t>artu su Pasiūlymu pateiktų dokumentų</w:t>
      </w:r>
      <w:r w:rsidR="00C04F93" w:rsidRPr="00712159">
        <w:t xml:space="preserve"> </w:t>
      </w:r>
      <w:r w:rsidR="00A531ED" w:rsidRPr="00712159">
        <w:t xml:space="preserve">turinys </w:t>
      </w:r>
      <w:r w:rsidR="00C04F93" w:rsidRPr="00712159">
        <w:t>nėra skelbiamas.</w:t>
      </w:r>
    </w:p>
    <w:p w14:paraId="4D33EF58" w14:textId="77777777" w:rsidR="00B16E26" w:rsidRPr="00712159" w:rsidRDefault="00262767" w:rsidP="00AC2501">
      <w:pPr>
        <w:pStyle w:val="paragrafai"/>
      </w:pPr>
      <w:r w:rsidRPr="00712159">
        <w:t>Vokų su P</w:t>
      </w:r>
      <w:r w:rsidR="00B16E26" w:rsidRPr="00712159">
        <w:t xml:space="preserve">asiūlymais atplėšimo </w:t>
      </w:r>
      <w:r w:rsidRPr="00712159">
        <w:t>posėdžio metu Dalyviams</w:t>
      </w:r>
      <w:r w:rsidR="00B16E26" w:rsidRPr="00712159">
        <w:t xml:space="preserve"> </w:t>
      </w:r>
      <w:r w:rsidRPr="00712159">
        <w:t>suteikiama</w:t>
      </w:r>
      <w:r w:rsidR="00B16E26" w:rsidRPr="00712159">
        <w:t xml:space="preserve"> galimybė viešai </w:t>
      </w:r>
      <w:r w:rsidR="00733F6E" w:rsidRPr="00712159">
        <w:t>ištaisyti Komisijos pastebėtus P</w:t>
      </w:r>
      <w:r w:rsidR="00B16E26" w:rsidRPr="00712159">
        <w:t>asiūlymų susiuvimo ar įforminimo trūkumus, kuriuos įmanoma ištaisyti posėdžio metu.</w:t>
      </w:r>
    </w:p>
    <w:p w14:paraId="4D33EF59" w14:textId="77777777" w:rsidR="00A531ED" w:rsidRPr="00712159" w:rsidRDefault="00A531ED" w:rsidP="00AC2501">
      <w:pPr>
        <w:pStyle w:val="paragrafai"/>
      </w:pPr>
      <w:r w:rsidRPr="00712159">
        <w:lastRenderedPageBreak/>
        <w:t>Visi</w:t>
      </w:r>
      <w:r w:rsidR="000D2E6F" w:rsidRPr="00712159">
        <w:t xml:space="preserve"> Konkurso sąlygų 7.2 ir 7.4 punktuose nurodyti veiksmai ir duomenys</w:t>
      </w:r>
      <w:r w:rsidRPr="00712159">
        <w:t xml:space="preserve"> </w:t>
      </w:r>
      <w:r w:rsidR="000D2E6F" w:rsidRPr="00712159">
        <w:t xml:space="preserve">yra </w:t>
      </w:r>
      <w:r w:rsidRPr="00712159">
        <w:t>įrašomi į</w:t>
      </w:r>
      <w:r w:rsidR="000D2E6F" w:rsidRPr="00712159">
        <w:t xml:space="preserve"> vokų su Pasiūlymais atplėšimo</w:t>
      </w:r>
      <w:r w:rsidRPr="00712159">
        <w:t xml:space="preserve"> </w:t>
      </w:r>
      <w:r w:rsidR="000D2E6F" w:rsidRPr="00712159">
        <w:t>posėdžio</w:t>
      </w:r>
      <w:r w:rsidRPr="00712159">
        <w:t xml:space="preserve"> protokolą. Užpildytą protokolą pasirašo visi Komisijos nariai.</w:t>
      </w:r>
      <w:r w:rsidR="000D2E6F" w:rsidRPr="00712159">
        <w:t xml:space="preserve"> Pasirašyto protokolo kopija, </w:t>
      </w:r>
      <w:r w:rsidRPr="00712159">
        <w:t>pateikiama Dalyviams, nedalyvavusiems vokų su Pasiūlymais atplėšimo posėdyje, tačiau pateikusiems Komisijai prašymą raštu pateikti tokią informaciją.</w:t>
      </w:r>
    </w:p>
    <w:p w14:paraId="4D33EF5A" w14:textId="77777777" w:rsidR="00B16E26" w:rsidRPr="00712159" w:rsidRDefault="00B16E26" w:rsidP="00AC2501">
      <w:pPr>
        <w:pStyle w:val="paragrafai"/>
      </w:pPr>
      <w:r w:rsidRPr="00712159">
        <w:t>Susipažinti su informacija,</w:t>
      </w:r>
      <w:r w:rsidR="00733F6E" w:rsidRPr="00712159">
        <w:t xml:space="preserve"> susijusia su Dalyvių P</w:t>
      </w:r>
      <w:r w:rsidRPr="00712159">
        <w:t>asiūlymų nagrinėjimu, aiškinimu, vertinimu ir palyginimu, gali tiktai Komisijos nariai bei jos pakviesti ekspertai, atitinkamų tarnyb</w:t>
      </w:r>
      <w:r w:rsidR="00733F6E" w:rsidRPr="00712159">
        <w:t>ų</w:t>
      </w:r>
      <w:r w:rsidRPr="00712159">
        <w:t xml:space="preserve"> atstovai, Suteikiančioji institucija, jos įgalioti asmenys, kiti asmenys ir institucijos, pagal Lietuvos Respublikos įstatymus turintys teisę susipažinti su tokia informacija.</w:t>
      </w:r>
    </w:p>
    <w:p w14:paraId="4D33EF5B" w14:textId="77777777" w:rsidR="00FD3A98" w:rsidRPr="00712159" w:rsidRDefault="00A531ED" w:rsidP="00154AED">
      <w:pPr>
        <w:pStyle w:val="Style2"/>
      </w:pPr>
      <w:bookmarkStart w:id="22" w:name="_Toc366662797"/>
      <w:bookmarkStart w:id="23" w:name="_Toc367856303"/>
      <w:r w:rsidRPr="00712159">
        <w:t>straipsnis</w:t>
      </w:r>
      <w:r w:rsidR="00FD3A98" w:rsidRPr="00712159">
        <w:t>. Pasiūlymų vertinimas</w:t>
      </w:r>
      <w:bookmarkEnd w:id="22"/>
      <w:bookmarkEnd w:id="23"/>
    </w:p>
    <w:p w14:paraId="4D33EF5C" w14:textId="77777777" w:rsidR="00C7084A" w:rsidRPr="00712159" w:rsidRDefault="00FD3A98" w:rsidP="00AC2501">
      <w:pPr>
        <w:pStyle w:val="paragrafai"/>
      </w:pPr>
      <w:r w:rsidRPr="00712159">
        <w:t>Konkursui pateiktus Pasiūlymus nagrinėja ir vertina Komisija</w:t>
      </w:r>
      <w:r w:rsidR="00A531ED" w:rsidRPr="00712159">
        <w:t xml:space="preserve"> Pasiūlymų vertinimo posėdyje</w:t>
      </w:r>
      <w:r w:rsidRPr="00712159">
        <w:t>. Pasiūlymai nagrinėjami ir vertinami konfidencialiai, nedalyvaujant Pas</w:t>
      </w:r>
      <w:r w:rsidR="00A531ED" w:rsidRPr="00712159">
        <w:t>iūlymus pateikusiems Dalyviams.</w:t>
      </w:r>
      <w:r w:rsidR="00B16E26" w:rsidRPr="00712159">
        <w:t xml:space="preserve"> </w:t>
      </w:r>
    </w:p>
    <w:p w14:paraId="4D33EF5D" w14:textId="77777777" w:rsidR="00262767" w:rsidRPr="00712159" w:rsidRDefault="00A531ED" w:rsidP="00AC2501">
      <w:pPr>
        <w:pStyle w:val="paragrafai"/>
      </w:pPr>
      <w:r w:rsidRPr="00712159">
        <w:t>Iškilus klausimams dėl Pasiūlymų turinio ir Komisijai paprašius, Dalyviai privalo pateikti papildomus paaiškinimus nekeisdami savo Pasiūlymo. Esant reikalui, Dalyvių atstovai gali būti kviečiami į Komisijos posėdį, pranešant visiems Dalyviams</w:t>
      </w:r>
      <w:r w:rsidR="00262767" w:rsidRPr="00712159">
        <w:t xml:space="preserve"> raštu</w:t>
      </w:r>
      <w:r w:rsidRPr="00712159">
        <w:t>, į kokius klausimus turės</w:t>
      </w:r>
      <w:r w:rsidR="00262767" w:rsidRPr="00712159">
        <w:t xml:space="preserve"> atsakyti pakviesti Dalyviai.</w:t>
      </w:r>
    </w:p>
    <w:p w14:paraId="4D33EF5E" w14:textId="77777777" w:rsidR="00A531ED" w:rsidRPr="00712159" w:rsidRDefault="00F95219" w:rsidP="00AC2501">
      <w:pPr>
        <w:pStyle w:val="paragrafai"/>
      </w:pPr>
      <w:r w:rsidRPr="00712159">
        <w:t>Konkurso sąlygų reikalavimų neatitinkančiais Pasiūlymai laikomi tokiais atvejais:</w:t>
      </w:r>
    </w:p>
    <w:p w14:paraId="4D33EF5F" w14:textId="77777777" w:rsidR="0031501A" w:rsidRPr="00712159" w:rsidRDefault="0031501A" w:rsidP="0031501A">
      <w:pPr>
        <w:pStyle w:val="paragrafai"/>
        <w:numPr>
          <w:ilvl w:val="2"/>
          <w:numId w:val="8"/>
        </w:numPr>
      </w:pPr>
      <w:r w:rsidRPr="00712159">
        <w:t>Pasiūlymas neatitinka Konkurso sąlygų 1 priede pateiktos formos;</w:t>
      </w:r>
    </w:p>
    <w:p w14:paraId="4D33EF60" w14:textId="77777777" w:rsidR="0031501A" w:rsidRPr="00712159" w:rsidRDefault="0031501A" w:rsidP="0031501A">
      <w:pPr>
        <w:pStyle w:val="paragrafai"/>
        <w:numPr>
          <w:ilvl w:val="2"/>
          <w:numId w:val="8"/>
        </w:numPr>
      </w:pPr>
      <w:r w:rsidRPr="00712159">
        <w:t>Pasiūlyme nenurodyta Konkurso sąlygų 5.2 punkte nurodyta informacija, išskyrus, kai pateikta informacija neišsami ar netiksli;</w:t>
      </w:r>
    </w:p>
    <w:p w14:paraId="4D33EF61" w14:textId="77777777" w:rsidR="0046046E" w:rsidRPr="00712159" w:rsidRDefault="0046046E" w:rsidP="0031501A">
      <w:pPr>
        <w:pStyle w:val="paragrafai"/>
        <w:numPr>
          <w:ilvl w:val="2"/>
          <w:numId w:val="8"/>
        </w:numPr>
      </w:pPr>
      <w:r w:rsidRPr="00712159">
        <w:t>Pasiūlymas galioja trumpiau nei 90 dienų;</w:t>
      </w:r>
    </w:p>
    <w:p w14:paraId="4D33EF62" w14:textId="77777777" w:rsidR="007238AB" w:rsidRPr="00712159" w:rsidRDefault="0031501A" w:rsidP="00AC2501">
      <w:pPr>
        <w:pStyle w:val="paragrafai"/>
        <w:numPr>
          <w:ilvl w:val="2"/>
          <w:numId w:val="8"/>
        </w:numPr>
      </w:pPr>
      <w:r w:rsidRPr="00712159">
        <w:t>Kartu su Pasiūlymu nepateikti Konkurso 5.9 punkte nurodyti dokumentai;</w:t>
      </w:r>
    </w:p>
    <w:p w14:paraId="4D33EF63" w14:textId="77777777" w:rsidR="007238AB" w:rsidRPr="00712159" w:rsidRDefault="007238AB" w:rsidP="00AC2501">
      <w:pPr>
        <w:pStyle w:val="paragrafai"/>
        <w:numPr>
          <w:ilvl w:val="2"/>
          <w:numId w:val="8"/>
        </w:numPr>
      </w:pPr>
      <w:r w:rsidRPr="00712159">
        <w:t>Pasiūlymas</w:t>
      </w:r>
      <w:r w:rsidR="0046046E" w:rsidRPr="00712159">
        <w:t xml:space="preserve"> ir kartu su Pasiūlymu pateikti dokumentai parengti</w:t>
      </w:r>
      <w:r w:rsidRPr="00712159">
        <w:t xml:space="preserve"> ne lietuvių kalba</w:t>
      </w:r>
      <w:r w:rsidR="00262767" w:rsidRPr="00712159">
        <w:t xml:space="preserve"> ir nėra</w:t>
      </w:r>
      <w:r w:rsidRPr="00712159">
        <w:t xml:space="preserve"> pateiktas Pasiūlymo vertimas į lietuvių kalbą</w:t>
      </w:r>
      <w:r w:rsidR="0031501A" w:rsidRPr="00712159">
        <w:t>,</w:t>
      </w:r>
      <w:r w:rsidRPr="00712159">
        <w:t xml:space="preserve"> patvirtintas Teisės aktų nustatyta tvarka</w:t>
      </w:r>
      <w:r w:rsidR="0046046E" w:rsidRPr="00712159">
        <w:t>, arba dokumentai nelegalizuoti Konkurso sąlygose nustatyta tvarka</w:t>
      </w:r>
      <w:r w:rsidRPr="00712159">
        <w:t>;</w:t>
      </w:r>
    </w:p>
    <w:p w14:paraId="4D33EF64" w14:textId="77777777" w:rsidR="00D86F80" w:rsidRPr="00712159" w:rsidRDefault="0031501A" w:rsidP="00AC2501">
      <w:pPr>
        <w:pStyle w:val="paragrafai"/>
        <w:numPr>
          <w:ilvl w:val="2"/>
          <w:numId w:val="8"/>
        </w:numPr>
      </w:pPr>
      <w:r w:rsidRPr="00712159">
        <w:t xml:space="preserve">Kartu su Pasiūlymu pateikti dokumentai neatitinka Konkurso </w:t>
      </w:r>
      <w:r w:rsidR="007238AB" w:rsidRPr="00712159">
        <w:t>sąlygų 5</w:t>
      </w:r>
      <w:r w:rsidR="00D86F80" w:rsidRPr="00712159">
        <w:t>.</w:t>
      </w:r>
      <w:r w:rsidRPr="00712159">
        <w:t>10</w:t>
      </w:r>
      <w:r w:rsidR="00D86F80" w:rsidRPr="00712159">
        <w:t xml:space="preserve"> ir 5.</w:t>
      </w:r>
      <w:r w:rsidRPr="00712159">
        <w:t>13</w:t>
      </w:r>
      <w:r w:rsidR="00D86F80" w:rsidRPr="00712159">
        <w:t xml:space="preserve"> punkt</w:t>
      </w:r>
      <w:r w:rsidRPr="00712159">
        <w:t>ų reikalavimų</w:t>
      </w:r>
      <w:r w:rsidR="00CA42FB" w:rsidRPr="00712159">
        <w:t>, arba vokas, kuriame pateiktas Pasiūlymas – Konkurso sąlygų 5.11 punkto reikalavimų</w:t>
      </w:r>
      <w:r w:rsidR="00D86F80" w:rsidRPr="00712159">
        <w:t>;</w:t>
      </w:r>
    </w:p>
    <w:p w14:paraId="4D33EF65" w14:textId="77777777" w:rsidR="007238AB" w:rsidRPr="00712159" w:rsidRDefault="00CA42FB" w:rsidP="00AC2501">
      <w:pPr>
        <w:pStyle w:val="paragrafai"/>
        <w:numPr>
          <w:ilvl w:val="2"/>
          <w:numId w:val="8"/>
        </w:numPr>
      </w:pPr>
      <w:r w:rsidRPr="00712159">
        <w:t>Dalyvis pateikė alternatyvų Pasiūlymą, kaip tai nurodyt</w:t>
      </w:r>
      <w:r w:rsidR="008E2FDF" w:rsidRPr="00712159">
        <w:t>a</w:t>
      </w:r>
      <w:r w:rsidRPr="00712159">
        <w:t xml:space="preserve"> Konkurso sąlygų 5.8 punkte;</w:t>
      </w:r>
    </w:p>
    <w:p w14:paraId="4D33EF66" w14:textId="42DF7C5F" w:rsidR="00CA42FB" w:rsidRPr="00712159" w:rsidRDefault="00CA42FB" w:rsidP="00AC2501">
      <w:pPr>
        <w:pStyle w:val="paragrafai"/>
        <w:numPr>
          <w:ilvl w:val="2"/>
          <w:numId w:val="8"/>
        </w:numPr>
      </w:pPr>
      <w:r w:rsidRPr="00712159">
        <w:t>Pasiūlyme nurodyta</w:t>
      </w:r>
      <w:r w:rsidR="008E2FDF" w:rsidRPr="00712159">
        <w:t>s Maksimalus</w:t>
      </w:r>
      <w:r w:rsidRPr="00712159">
        <w:t xml:space="preserve"> atlyginimo </w:t>
      </w:r>
      <w:r w:rsidR="008E2FDF" w:rsidRPr="00712159">
        <w:t>dydis</w:t>
      </w:r>
      <w:r w:rsidRPr="00712159">
        <w:t xml:space="preserve"> viršija 500000,00</w:t>
      </w:r>
      <w:r w:rsidR="008E2FDF" w:rsidRPr="00712159">
        <w:t xml:space="preserve"> (penkis šimtus tūkstančių)</w:t>
      </w:r>
      <w:r w:rsidRPr="00712159">
        <w:t xml:space="preserve"> litų</w:t>
      </w:r>
      <w:r w:rsidR="00AB20D8">
        <w:t xml:space="preserve"> </w:t>
      </w:r>
      <w:r w:rsidR="00AB20D8" w:rsidRPr="00885124">
        <w:t>(144810,00 (vieną šimtą keturiasdešimt keturis tūkstančius aštuonis šimtus dešimt) eurų)</w:t>
      </w:r>
      <w:r w:rsidRPr="00885124">
        <w:t>;</w:t>
      </w:r>
    </w:p>
    <w:p w14:paraId="4D33EF67" w14:textId="77777777" w:rsidR="0046046E" w:rsidRPr="00712159" w:rsidRDefault="0046046E" w:rsidP="00AC2501">
      <w:pPr>
        <w:pStyle w:val="paragrafai"/>
        <w:numPr>
          <w:ilvl w:val="2"/>
          <w:numId w:val="8"/>
        </w:numPr>
      </w:pPr>
      <w:r w:rsidRPr="00712159">
        <w:t xml:space="preserve">Finansinis veiklos modelis neatitinka Konkurso sąlygų </w:t>
      </w:r>
      <w:r w:rsidR="008E2FDF" w:rsidRPr="00712159">
        <w:t>5</w:t>
      </w:r>
      <w:r w:rsidRPr="00712159">
        <w:t xml:space="preserve"> priedo reikalavimų arba yra nepagrįstas ir Suteikiančiai institucijai nepriimtinas;</w:t>
      </w:r>
    </w:p>
    <w:p w14:paraId="4D33EF68" w14:textId="77777777" w:rsidR="007238AB" w:rsidRPr="00712159" w:rsidRDefault="007238AB" w:rsidP="00AC2501">
      <w:pPr>
        <w:pStyle w:val="paragrafai"/>
        <w:numPr>
          <w:ilvl w:val="2"/>
          <w:numId w:val="8"/>
        </w:numPr>
      </w:pPr>
      <w:r w:rsidRPr="00712159">
        <w:t xml:space="preserve">Dalyvis Pasiūlyme pateikė netikslius ar neišsamius duomenis ir </w:t>
      </w:r>
      <w:r w:rsidR="003160B3" w:rsidRPr="00712159">
        <w:t>Komisijai pareikalavus</w:t>
      </w:r>
      <w:r w:rsidRPr="00712159">
        <w:t xml:space="preserve"> jų nepatikslino</w:t>
      </w:r>
      <w:r w:rsidR="003160B3" w:rsidRPr="00712159">
        <w:t xml:space="preserve"> per nurodytą terminą</w:t>
      </w:r>
      <w:r w:rsidRPr="00712159">
        <w:t>;</w:t>
      </w:r>
    </w:p>
    <w:p w14:paraId="4D33EF69" w14:textId="77777777" w:rsidR="00FD3A98" w:rsidRPr="00712159" w:rsidRDefault="00FD3A98" w:rsidP="00AC2501">
      <w:pPr>
        <w:pStyle w:val="paragrafai"/>
        <w:numPr>
          <w:ilvl w:val="2"/>
          <w:numId w:val="8"/>
        </w:numPr>
      </w:pPr>
      <w:r w:rsidRPr="00712159">
        <w:t xml:space="preserve"> </w:t>
      </w:r>
      <w:r w:rsidR="007238AB" w:rsidRPr="00712159">
        <w:t>Paaiškėja, kad Dalyvio pateikta informacija yra neteisinga arba pateikti dokumentai yra suklastoti;</w:t>
      </w:r>
    </w:p>
    <w:p w14:paraId="4D33EF6A" w14:textId="77777777" w:rsidR="007238AB" w:rsidRDefault="007238AB" w:rsidP="00AC2501">
      <w:pPr>
        <w:pStyle w:val="paragrafai"/>
        <w:numPr>
          <w:ilvl w:val="2"/>
          <w:numId w:val="8"/>
        </w:numPr>
      </w:pPr>
      <w:r w:rsidRPr="00712159">
        <w:lastRenderedPageBreak/>
        <w:t>Konkurso da</w:t>
      </w:r>
      <w:r w:rsidR="003160B3" w:rsidRPr="00712159">
        <w:t>lyvis nepateikė Konkurso sąlygų 6 straipsnio reikalavimus</w:t>
      </w:r>
      <w:r w:rsidRPr="00712159">
        <w:t xml:space="preserve"> atitinkan</w:t>
      </w:r>
      <w:r w:rsidR="003160B3" w:rsidRPr="00712159">
        <w:t>tį Pasiūlymo užtikrinimą</w:t>
      </w:r>
      <w:r w:rsidR="00D93DFE">
        <w:t>;</w:t>
      </w:r>
    </w:p>
    <w:p w14:paraId="4D33EF6B" w14:textId="77777777" w:rsidR="00D93DFE" w:rsidRPr="00712159" w:rsidRDefault="00D93DFE" w:rsidP="00AC2501">
      <w:pPr>
        <w:pStyle w:val="paragrafai"/>
        <w:numPr>
          <w:ilvl w:val="2"/>
          <w:numId w:val="8"/>
        </w:numPr>
      </w:pPr>
      <w:r>
        <w:t>Kitais Konkurso sąlygose</w:t>
      </w:r>
      <w:r w:rsidR="00BD56A8">
        <w:t xml:space="preserve"> ar Teisės aktuose nurodytais atvejais.</w:t>
      </w:r>
    </w:p>
    <w:p w14:paraId="4D33EF6C" w14:textId="77777777" w:rsidR="00FD3A98" w:rsidRPr="00712159" w:rsidRDefault="00FD3A98" w:rsidP="00AC2501">
      <w:pPr>
        <w:pStyle w:val="paragrafai"/>
      </w:pPr>
      <w:r w:rsidRPr="00712159">
        <w:t xml:space="preserve">Pasiūlymai, kurie pripažinti neatitinkančiais Konkurso sąlygų reikalavimų yra atmetami ir </w:t>
      </w:r>
      <w:r w:rsidR="00303101" w:rsidRPr="00712159">
        <w:t>nevertinami</w:t>
      </w:r>
      <w:r w:rsidRPr="00712159">
        <w:t xml:space="preserve">. Apie </w:t>
      </w:r>
      <w:r w:rsidR="00303101" w:rsidRPr="00712159">
        <w:t>P</w:t>
      </w:r>
      <w:r w:rsidRPr="00712159">
        <w:t xml:space="preserve">asiūlymo atmetimą </w:t>
      </w:r>
      <w:r w:rsidR="00303101" w:rsidRPr="00712159">
        <w:t>D</w:t>
      </w:r>
      <w:r w:rsidRPr="00712159">
        <w:t xml:space="preserve">alyvis </w:t>
      </w:r>
      <w:r w:rsidR="00CA42FB" w:rsidRPr="00712159">
        <w:t xml:space="preserve">nedelsiant </w:t>
      </w:r>
      <w:r w:rsidRPr="00712159">
        <w:t xml:space="preserve">informuojamas </w:t>
      </w:r>
      <w:r w:rsidR="003160B3" w:rsidRPr="00712159">
        <w:t>raštu</w:t>
      </w:r>
      <w:r w:rsidRPr="00712159">
        <w:t>.</w:t>
      </w:r>
    </w:p>
    <w:p w14:paraId="4D33EF6D" w14:textId="77777777" w:rsidR="007238AB" w:rsidRPr="00712159" w:rsidRDefault="007238AB" w:rsidP="00AC2501">
      <w:pPr>
        <w:pStyle w:val="paragrafai"/>
      </w:pPr>
      <w:r w:rsidRPr="00712159">
        <w:t>Konkursas laikomas įvykusiu, jei buvo gautas, ir po nagrinėjimų ir vertinimų liko bent vienas Konkurso sąlygas atitinkantis Pasiūlymas.</w:t>
      </w:r>
    </w:p>
    <w:p w14:paraId="4D33EF6E" w14:textId="77777777" w:rsidR="00081B73" w:rsidRPr="00712159" w:rsidRDefault="00C7084A" w:rsidP="00154AED">
      <w:pPr>
        <w:pStyle w:val="Style2"/>
      </w:pPr>
      <w:bookmarkStart w:id="24" w:name="_Toc366662798"/>
      <w:bookmarkStart w:id="25" w:name="_Toc367856304"/>
      <w:r w:rsidRPr="00712159">
        <w:t>straipsnis</w:t>
      </w:r>
      <w:r w:rsidR="00081B73" w:rsidRPr="00712159">
        <w:t>. Pasiūlymų vertinimo kriterijai</w:t>
      </w:r>
      <w:bookmarkEnd w:id="24"/>
      <w:bookmarkEnd w:id="25"/>
    </w:p>
    <w:p w14:paraId="4D33EF6F" w14:textId="77777777" w:rsidR="00081B73" w:rsidRPr="00712159" w:rsidRDefault="004B5155" w:rsidP="00AC2501">
      <w:pPr>
        <w:pStyle w:val="paragrafai"/>
      </w:pPr>
      <w:r w:rsidRPr="00712159">
        <w:t>Neatmesti Pasiūlymai vertinami pagal šiuos</w:t>
      </w:r>
      <w:r w:rsidR="0010294A" w:rsidRPr="00712159">
        <w:t xml:space="preserve"> vertinimo</w:t>
      </w:r>
      <w:r w:rsidRPr="00712159">
        <w:t xml:space="preserve"> kriterijus:</w:t>
      </w:r>
    </w:p>
    <w:tbl>
      <w:tblPr>
        <w:tblStyle w:val="Lentelstinklelis"/>
        <w:tblW w:w="0" w:type="auto"/>
        <w:tblInd w:w="675" w:type="dxa"/>
        <w:tblLook w:val="04A0" w:firstRow="1" w:lastRow="0" w:firstColumn="1" w:lastColumn="0" w:noHBand="0" w:noVBand="1"/>
      </w:tblPr>
      <w:tblGrid>
        <w:gridCol w:w="6521"/>
        <w:gridCol w:w="2551"/>
      </w:tblGrid>
      <w:tr w:rsidR="00081B73" w:rsidRPr="00712159" w14:paraId="4D33EF72" w14:textId="77777777" w:rsidTr="00C7084A">
        <w:tc>
          <w:tcPr>
            <w:tcW w:w="6521" w:type="dxa"/>
          </w:tcPr>
          <w:p w14:paraId="4D33EF70" w14:textId="77777777" w:rsidR="00081B73" w:rsidRPr="00712159" w:rsidRDefault="00081B73" w:rsidP="007C795A">
            <w:pPr>
              <w:pStyle w:val="paragrafai"/>
              <w:numPr>
                <w:ilvl w:val="0"/>
                <w:numId w:val="0"/>
              </w:numPr>
              <w:jc w:val="center"/>
              <w:rPr>
                <w:b/>
              </w:rPr>
            </w:pPr>
            <w:r w:rsidRPr="00712159">
              <w:rPr>
                <w:b/>
              </w:rPr>
              <w:t>Vertinimo kriterijai</w:t>
            </w:r>
          </w:p>
        </w:tc>
        <w:tc>
          <w:tcPr>
            <w:tcW w:w="2551" w:type="dxa"/>
          </w:tcPr>
          <w:p w14:paraId="4D33EF71" w14:textId="77777777" w:rsidR="00081B73" w:rsidRPr="00712159" w:rsidRDefault="00081B73" w:rsidP="007C795A">
            <w:pPr>
              <w:pStyle w:val="paragrafai"/>
              <w:numPr>
                <w:ilvl w:val="0"/>
                <w:numId w:val="0"/>
              </w:numPr>
              <w:jc w:val="center"/>
              <w:rPr>
                <w:b/>
              </w:rPr>
            </w:pPr>
            <w:r w:rsidRPr="00712159">
              <w:rPr>
                <w:b/>
              </w:rPr>
              <w:t>Lyginamasis svoris</w:t>
            </w:r>
          </w:p>
        </w:tc>
      </w:tr>
      <w:tr w:rsidR="00081B73" w:rsidRPr="00712159" w14:paraId="4D33EF75" w14:textId="77777777" w:rsidTr="00C7084A">
        <w:tc>
          <w:tcPr>
            <w:tcW w:w="6521" w:type="dxa"/>
          </w:tcPr>
          <w:p w14:paraId="4D33EF73" w14:textId="77777777" w:rsidR="00081B73" w:rsidRPr="00712159" w:rsidRDefault="00081B73" w:rsidP="00355531">
            <w:pPr>
              <w:pStyle w:val="paragrafai"/>
              <w:numPr>
                <w:ilvl w:val="0"/>
                <w:numId w:val="0"/>
              </w:numPr>
            </w:pPr>
            <w:r w:rsidRPr="00712159">
              <w:t>Pirmas</w:t>
            </w:r>
            <w:r w:rsidR="00355531" w:rsidRPr="00712159">
              <w:t xml:space="preserve"> vertinimo</w:t>
            </w:r>
            <w:r w:rsidRPr="00712159">
              <w:t xml:space="preserve"> kriterijus</w:t>
            </w:r>
            <w:r w:rsidR="000C42A1" w:rsidRPr="00712159">
              <w:t xml:space="preserve"> (D)</w:t>
            </w:r>
          </w:p>
        </w:tc>
        <w:tc>
          <w:tcPr>
            <w:tcW w:w="2551" w:type="dxa"/>
          </w:tcPr>
          <w:p w14:paraId="4D33EF74" w14:textId="77777777" w:rsidR="00081B73" w:rsidRPr="00712159" w:rsidRDefault="00081B73" w:rsidP="002F1B03">
            <w:pPr>
              <w:pStyle w:val="paragrafai"/>
              <w:numPr>
                <w:ilvl w:val="0"/>
                <w:numId w:val="0"/>
              </w:numPr>
              <w:rPr>
                <w:highlight w:val="yellow"/>
                <w:lang w:val="en-US"/>
              </w:rPr>
            </w:pPr>
            <w:r w:rsidRPr="00712159">
              <w:t>X</w:t>
            </w:r>
            <w:r w:rsidR="00D96737" w:rsidRPr="00712159">
              <w:rPr>
                <w:lang w:val="en-US"/>
              </w:rPr>
              <w:t>=</w:t>
            </w:r>
            <w:r w:rsidR="002F1B03" w:rsidRPr="00712159">
              <w:rPr>
                <w:lang w:val="en-US"/>
              </w:rPr>
              <w:t>40</w:t>
            </w:r>
          </w:p>
        </w:tc>
      </w:tr>
      <w:tr w:rsidR="00081B73" w:rsidRPr="00712159" w14:paraId="4D33EF78" w14:textId="77777777" w:rsidTr="00C7084A">
        <w:tc>
          <w:tcPr>
            <w:tcW w:w="6521" w:type="dxa"/>
          </w:tcPr>
          <w:p w14:paraId="4D33EF76" w14:textId="77777777" w:rsidR="00081B73" w:rsidRPr="00712159" w:rsidRDefault="00081B73" w:rsidP="00355531">
            <w:pPr>
              <w:pStyle w:val="paragrafai"/>
              <w:numPr>
                <w:ilvl w:val="0"/>
                <w:numId w:val="0"/>
              </w:numPr>
            </w:pPr>
            <w:r w:rsidRPr="00712159">
              <w:t>Antras</w:t>
            </w:r>
            <w:r w:rsidR="00355531" w:rsidRPr="00712159">
              <w:t xml:space="preserve"> vertinimo</w:t>
            </w:r>
            <w:r w:rsidRPr="00712159">
              <w:t xml:space="preserve"> kriterijus</w:t>
            </w:r>
            <w:r w:rsidR="000C42A1" w:rsidRPr="00712159">
              <w:t xml:space="preserve"> (V)</w:t>
            </w:r>
          </w:p>
        </w:tc>
        <w:tc>
          <w:tcPr>
            <w:tcW w:w="2551" w:type="dxa"/>
          </w:tcPr>
          <w:p w14:paraId="4D33EF77" w14:textId="77777777" w:rsidR="00081B73" w:rsidRPr="00712159" w:rsidRDefault="00D96737" w:rsidP="00E45594">
            <w:pPr>
              <w:pStyle w:val="paragrafai"/>
              <w:numPr>
                <w:ilvl w:val="0"/>
                <w:numId w:val="0"/>
              </w:numPr>
              <w:rPr>
                <w:highlight w:val="yellow"/>
              </w:rPr>
            </w:pPr>
            <w:r w:rsidRPr="00712159">
              <w:t>Y=</w:t>
            </w:r>
            <w:r w:rsidR="002F1B03" w:rsidRPr="00712159">
              <w:t>60</w:t>
            </w:r>
          </w:p>
        </w:tc>
      </w:tr>
    </w:tbl>
    <w:p w14:paraId="4D33EF79" w14:textId="77777777" w:rsidR="00081B73" w:rsidRPr="00712159" w:rsidRDefault="00FF3397" w:rsidP="00AC2501">
      <w:pPr>
        <w:pStyle w:val="paragrafai"/>
        <w:spacing w:before="120"/>
      </w:pPr>
      <w:bookmarkStart w:id="26" w:name="_Ref363138933"/>
      <w:r w:rsidRPr="00712159">
        <w:t>Kiekvieno Pasiūlymo v</w:t>
      </w:r>
      <w:r w:rsidR="00D96737" w:rsidRPr="00712159">
        <w:t>ertinimo balai apskaičiuojami pagal formules:</w:t>
      </w:r>
      <w:bookmarkEnd w:id="26"/>
    </w:p>
    <w:p w14:paraId="4D33EF7A" w14:textId="77777777" w:rsidR="00FF3397" w:rsidRPr="00712159" w:rsidRDefault="00F26BF8" w:rsidP="00AC2501">
      <w:pPr>
        <w:pStyle w:val="paragrafai"/>
        <w:numPr>
          <w:ilvl w:val="2"/>
          <w:numId w:val="8"/>
        </w:numPr>
        <w:spacing w:before="120"/>
      </w:pPr>
      <w:r w:rsidRPr="00712159">
        <w:t>Bendra vertinimo balų suma</w:t>
      </w:r>
      <w:r w:rsidR="00610372" w:rsidRPr="00712159">
        <w:t xml:space="preserve"> </w:t>
      </w:r>
      <w:r w:rsidR="00D606BD" w:rsidRPr="00712159">
        <w:t>S</w:t>
      </w:r>
      <w:r w:rsidR="00610372" w:rsidRPr="00712159">
        <w:t xml:space="preserve"> </w:t>
      </w:r>
      <w:r w:rsidR="00FF3397" w:rsidRPr="00712159">
        <w:t>apskaičiuojama sudedant</w:t>
      </w:r>
      <w:r w:rsidR="00BD56A8">
        <w:t xml:space="preserve"> pirmo vertinimo</w:t>
      </w:r>
      <w:r w:rsidR="00FF3397" w:rsidRPr="00712159">
        <w:t xml:space="preserve"> kriterijaus </w:t>
      </w:r>
      <w:r w:rsidR="00D606BD" w:rsidRPr="00712159">
        <w:t>D</w:t>
      </w:r>
      <w:r w:rsidR="00FF3397" w:rsidRPr="00712159">
        <w:t xml:space="preserve"> ir</w:t>
      </w:r>
      <w:r w:rsidR="00BD56A8">
        <w:t xml:space="preserve"> antro vertinimo</w:t>
      </w:r>
      <w:r w:rsidR="00FF3397" w:rsidRPr="00712159">
        <w:t xml:space="preserve"> kriterijaus </w:t>
      </w:r>
      <w:r w:rsidR="007C795A" w:rsidRPr="00712159">
        <w:t>V</w:t>
      </w:r>
      <w:r w:rsidR="00BD56A8">
        <w:t xml:space="preserve"> balus pagal formulę</w:t>
      </w:r>
      <w:r w:rsidR="00FF3397" w:rsidRPr="00712159">
        <w:t xml:space="preserve">: </w:t>
      </w:r>
    </w:p>
    <w:p w14:paraId="4D33EF7B" w14:textId="77777777" w:rsidR="00FF3397" w:rsidRPr="00712159" w:rsidRDefault="00FF3397" w:rsidP="00BE5F32">
      <w:pPr>
        <w:pStyle w:val="paragrafai"/>
        <w:numPr>
          <w:ilvl w:val="0"/>
          <w:numId w:val="0"/>
        </w:numPr>
        <w:spacing w:before="120"/>
        <w:ind w:left="1247"/>
        <w:jc w:val="center"/>
        <w:outlineLvl w:val="0"/>
        <w:rPr>
          <w:lang w:eastAsia="lt-LT"/>
        </w:rPr>
      </w:pPr>
      <w:r w:rsidRPr="00712159">
        <w:t>S</w:t>
      </w:r>
      <w:r w:rsidR="00AD0C6A" w:rsidRPr="00712159">
        <w:rPr>
          <w:vertAlign w:val="subscript"/>
        </w:rPr>
        <w:t>p</w:t>
      </w:r>
      <w:r w:rsidRPr="00712159">
        <w:t xml:space="preserve"> = </w:t>
      </w:r>
      <w:r w:rsidR="00AD0C6A" w:rsidRPr="00712159">
        <w:t>D</w:t>
      </w:r>
      <w:r w:rsidR="00AD0C6A" w:rsidRPr="00712159">
        <w:rPr>
          <w:vertAlign w:val="subscript"/>
        </w:rPr>
        <w:t>balas</w:t>
      </w:r>
      <w:r w:rsidRPr="00712159">
        <w:t xml:space="preserve"> +</w:t>
      </w:r>
      <w:r w:rsidRPr="00712159">
        <w:rPr>
          <w:lang w:eastAsia="lt-LT"/>
        </w:rPr>
        <w:t xml:space="preserve"> </w:t>
      </w:r>
      <w:r w:rsidR="00AD0C6A" w:rsidRPr="00712159">
        <w:t>V</w:t>
      </w:r>
      <w:r w:rsidR="00AD0C6A" w:rsidRPr="00712159">
        <w:rPr>
          <w:vertAlign w:val="subscript"/>
        </w:rPr>
        <w:t>balas</w:t>
      </w:r>
      <w:r w:rsidR="008E2FDF" w:rsidRPr="00712159">
        <w:rPr>
          <w:lang w:eastAsia="lt-LT"/>
        </w:rPr>
        <w:t>, kur</w:t>
      </w:r>
    </w:p>
    <w:p w14:paraId="4D33EF7C" w14:textId="77777777" w:rsidR="008E2FDF" w:rsidRPr="00712159" w:rsidRDefault="008E2FDF" w:rsidP="008E2FDF">
      <w:pPr>
        <w:pStyle w:val="paragrafai"/>
        <w:numPr>
          <w:ilvl w:val="0"/>
          <w:numId w:val="0"/>
        </w:numPr>
        <w:spacing w:before="120"/>
        <w:ind w:left="1247"/>
        <w:outlineLvl w:val="0"/>
      </w:pPr>
      <w:r w:rsidRPr="00712159">
        <w:rPr>
          <w:lang w:eastAsia="lt-LT"/>
        </w:rPr>
        <w:t>S</w:t>
      </w:r>
      <w:r w:rsidRPr="00712159">
        <w:rPr>
          <w:vertAlign w:val="subscript"/>
          <w:lang w:eastAsia="lt-LT"/>
        </w:rPr>
        <w:t>p</w:t>
      </w:r>
      <w:r w:rsidRPr="00712159">
        <w:t xml:space="preserve"> – </w:t>
      </w:r>
      <w:r w:rsidR="00610372" w:rsidRPr="00712159">
        <w:t>Dalyvio</w:t>
      </w:r>
      <w:r w:rsidRPr="00712159">
        <w:t xml:space="preserve"> Pasiūlymo</w:t>
      </w:r>
      <w:r w:rsidR="00F26BF8" w:rsidRPr="00712159">
        <w:t xml:space="preserve"> bendra vertinimo</w:t>
      </w:r>
      <w:r w:rsidRPr="00712159">
        <w:t xml:space="preserve"> balų suma;</w:t>
      </w:r>
    </w:p>
    <w:p w14:paraId="4D33EF7D" w14:textId="77777777" w:rsidR="008E2FDF" w:rsidRPr="00712159" w:rsidRDefault="008E2FDF" w:rsidP="008E2FDF">
      <w:pPr>
        <w:pStyle w:val="paragrafai"/>
        <w:numPr>
          <w:ilvl w:val="0"/>
          <w:numId w:val="0"/>
        </w:numPr>
        <w:spacing w:before="120"/>
        <w:ind w:left="1276"/>
      </w:pPr>
      <w:r w:rsidRPr="00712159">
        <w:t>D</w:t>
      </w:r>
      <w:r w:rsidRPr="00712159">
        <w:rPr>
          <w:vertAlign w:val="subscript"/>
        </w:rPr>
        <w:t xml:space="preserve">balas </w:t>
      </w:r>
      <w:r w:rsidRPr="00712159">
        <w:t>– Dalyvio Pasiūlymui suteikiamas balas pagal pirmo vertinimo kriterijaus reikšmę;</w:t>
      </w:r>
    </w:p>
    <w:p w14:paraId="4D33EF7E" w14:textId="77777777" w:rsidR="008E2FDF" w:rsidRPr="00712159" w:rsidRDefault="008E2FDF" w:rsidP="008E2FDF">
      <w:pPr>
        <w:pStyle w:val="paragrafai"/>
        <w:numPr>
          <w:ilvl w:val="0"/>
          <w:numId w:val="0"/>
        </w:numPr>
        <w:spacing w:before="120"/>
        <w:ind w:left="1276"/>
      </w:pPr>
      <w:r w:rsidRPr="00712159">
        <w:t>V</w:t>
      </w:r>
      <w:r w:rsidRPr="00712159">
        <w:rPr>
          <w:vertAlign w:val="subscript"/>
        </w:rPr>
        <w:t xml:space="preserve">balas </w:t>
      </w:r>
      <w:r w:rsidRPr="00712159">
        <w:t>– Dalyvio Pasiūlymui suteikiamas balas pagal antro vertinimo kriterijaus reikšmę;</w:t>
      </w:r>
    </w:p>
    <w:p w14:paraId="4D33EF7F" w14:textId="77777777" w:rsidR="000C42A1" w:rsidRPr="00712159" w:rsidRDefault="00FF3397" w:rsidP="00AC2501">
      <w:pPr>
        <w:pStyle w:val="paragrafai"/>
        <w:numPr>
          <w:ilvl w:val="2"/>
          <w:numId w:val="8"/>
        </w:numPr>
        <w:spacing w:before="120"/>
      </w:pPr>
      <w:r w:rsidRPr="00712159">
        <w:t>Pirmo</w:t>
      </w:r>
      <w:r w:rsidR="00CF30EE" w:rsidRPr="00712159">
        <w:t xml:space="preserve"> vertinimo</w:t>
      </w:r>
      <w:r w:rsidRPr="00712159">
        <w:t xml:space="preserve"> kriterijaus</w:t>
      </w:r>
      <w:r w:rsidR="00D606BD" w:rsidRPr="00712159">
        <w:t xml:space="preserve"> reikšmė </w:t>
      </w:r>
      <w:r w:rsidR="000C42A1" w:rsidRPr="00712159">
        <w:t>apskaičiuojama pagal formul</w:t>
      </w:r>
      <w:r w:rsidR="00BD56A8">
        <w:t>ę</w:t>
      </w:r>
      <w:r w:rsidR="000C42A1" w:rsidRPr="00712159">
        <w:t>:</w:t>
      </w:r>
    </w:p>
    <w:p w14:paraId="4D33EF80" w14:textId="77777777" w:rsidR="000C42A1" w:rsidRPr="00712159" w:rsidRDefault="0051004B" w:rsidP="000C42A1">
      <w:pPr>
        <w:pStyle w:val="paragrafai"/>
        <w:numPr>
          <w:ilvl w:val="0"/>
          <w:numId w:val="0"/>
        </w:numPr>
        <w:spacing w:before="120"/>
        <w:ind w:left="1247"/>
        <w:rPr>
          <w:lang w:val="en-US"/>
        </w:rPr>
      </w:pPr>
      <m:oMath>
        <m:r>
          <w:rPr>
            <w:rFonts w:ascii="Cambria Math" w:eastAsiaTheme="minorHAnsi" w:hAnsi="Cambria Math" w:cs="Calibri"/>
          </w:rPr>
          <m:t>D=C-</m:t>
        </m:r>
        <m:r>
          <m:rPr>
            <m:sty m:val="p"/>
          </m:rPr>
          <w:rPr>
            <w:rFonts w:ascii="Cambria Math" w:hAnsi="Cambria Math"/>
          </w:rPr>
          <m:t>M</m:t>
        </m:r>
        <m:r>
          <m:rPr>
            <m:sty m:val="p"/>
          </m:rPr>
          <w:rPr>
            <w:rFonts w:ascii="Cambria Math" w:hAnsi="Cambria Math"/>
            <w:vertAlign w:val="subscript"/>
          </w:rPr>
          <m:t>p</m:t>
        </m:r>
        <m:r>
          <w:rPr>
            <w:rFonts w:ascii="Cambria Math" w:eastAsiaTheme="minorHAnsi" w:hAnsi="Cambria Math" w:cs="Calibri"/>
          </w:rPr>
          <m:t>+</m:t>
        </m:r>
        <m:nary>
          <m:naryPr>
            <m:chr m:val="∑"/>
            <m:grow m:val="1"/>
            <m:ctrlPr>
              <w:rPr>
                <w:rFonts w:ascii="Cambria Math" w:eastAsiaTheme="minorHAnsi" w:hAnsi="Cambria Math" w:cs="Calibri"/>
              </w:rPr>
            </m:ctrlPr>
          </m:naryPr>
          <m:sub>
            <m:r>
              <w:rPr>
                <w:rFonts w:ascii="Cambria Math" w:hAnsi="Cambria Math"/>
              </w:rPr>
              <m:t>t=6</m:t>
            </m:r>
          </m:sub>
          <m:sup>
            <m:r>
              <w:rPr>
                <w:rFonts w:ascii="Cambria Math" w:hAnsi="Cambria Math"/>
              </w:rPr>
              <m:t>25</m:t>
            </m:r>
          </m:sup>
          <m:e>
            <m:f>
              <m:fPr>
                <m:ctrlPr>
                  <w:rPr>
                    <w:rFonts w:ascii="Cambria Math" w:eastAsiaTheme="minorHAnsi" w:hAnsi="Cambria Math" w:cs="Calibri"/>
                  </w:rPr>
                </m:ctrlPr>
              </m:fPr>
              <m:num>
                <m:sSub>
                  <m:sSubPr>
                    <m:ctrlPr>
                      <w:rPr>
                        <w:rFonts w:ascii="Cambria Math" w:eastAsiaTheme="minorHAnsi" w:hAnsi="Cambria Math" w:cs="Calibri"/>
                      </w:rPr>
                    </m:ctrlPr>
                  </m:sSubPr>
                  <m:e>
                    <m:r>
                      <m:rPr>
                        <m:sty m:val="p"/>
                      </m:rPr>
                      <w:rPr>
                        <w:rFonts w:ascii="Cambria Math" w:eastAsiaTheme="minorHAnsi" w:hAnsi="Cambria Math" w:cs="Calibri"/>
                      </w:rPr>
                      <m:t>K</m:t>
                    </m:r>
                  </m:e>
                  <m:sub>
                    <m:r>
                      <m:rPr>
                        <m:sty m:val="p"/>
                      </m:rPr>
                      <w:rPr>
                        <w:rFonts w:ascii="Cambria Math" w:eastAsiaTheme="minorHAnsi" w:hAnsi="Cambria Math" w:cs="Calibri"/>
                      </w:rPr>
                      <m:t>p</m:t>
                    </m:r>
                  </m:sub>
                </m:sSub>
              </m:num>
              <m:den>
                <m:sSup>
                  <m:sSupPr>
                    <m:ctrlPr>
                      <w:rPr>
                        <w:rFonts w:ascii="Cambria Math" w:eastAsiaTheme="minorHAnsi" w:hAnsi="Cambria Math" w:cs="Calibri"/>
                        <w:i/>
                        <w:iCs/>
                      </w:rPr>
                    </m:ctrlPr>
                  </m:sSupPr>
                  <m:e>
                    <m:r>
                      <w:rPr>
                        <w:rFonts w:ascii="Cambria Math" w:hAnsi="Cambria Math"/>
                      </w:rPr>
                      <m:t>(1+r)</m:t>
                    </m:r>
                  </m:e>
                  <m:sup>
                    <m:r>
                      <w:rPr>
                        <w:rFonts w:ascii="Cambria Math" w:hAnsi="Cambria Math"/>
                      </w:rPr>
                      <m:t>t</m:t>
                    </m:r>
                  </m:sup>
                </m:sSup>
              </m:den>
            </m:f>
          </m:e>
        </m:nary>
        <m:r>
          <w:rPr>
            <w:rFonts w:ascii="Cambria Math" w:eastAsiaTheme="minorHAnsi" w:hAnsi="Cambria Math" w:cs="Calibri"/>
          </w:rPr>
          <m:t xml:space="preserve"> </m:t>
        </m:r>
      </m:oMath>
      <w:r w:rsidR="000C42A1" w:rsidRPr="00712159">
        <w:rPr>
          <w:lang w:val="en-US"/>
        </w:rPr>
        <w:t>, kur</w:t>
      </w:r>
    </w:p>
    <w:p w14:paraId="4D33EF81" w14:textId="77777777" w:rsidR="000C42A1" w:rsidRPr="00712159" w:rsidRDefault="000C42A1" w:rsidP="000C42A1">
      <w:pPr>
        <w:pStyle w:val="paragrafai"/>
        <w:numPr>
          <w:ilvl w:val="0"/>
          <w:numId w:val="0"/>
        </w:numPr>
        <w:spacing w:before="120"/>
        <w:ind w:left="1247"/>
      </w:pPr>
      <w:r w:rsidRPr="00712159">
        <w:t xml:space="preserve">D – </w:t>
      </w:r>
      <w:r w:rsidR="00E975D5" w:rsidRPr="00712159">
        <w:t xml:space="preserve">Dalyvio </w:t>
      </w:r>
      <w:r w:rsidRPr="00712159">
        <w:t>pirmo</w:t>
      </w:r>
      <w:r w:rsidR="00CF30EE" w:rsidRPr="00712159">
        <w:t xml:space="preserve"> vertinimo</w:t>
      </w:r>
      <w:r w:rsidRPr="00712159">
        <w:t xml:space="preserve"> kriterijaus reikšmė, apskaičiuota</w:t>
      </w:r>
      <w:r w:rsidR="0051004B" w:rsidRPr="00712159">
        <w:t xml:space="preserve"> </w:t>
      </w:r>
      <w:r w:rsidRPr="00712159">
        <w:t>pagal</w:t>
      </w:r>
      <w:r w:rsidR="0051004B" w:rsidRPr="00712159">
        <w:t xml:space="preserve"> formulę</w:t>
      </w:r>
      <w:r w:rsidR="00BD56A8">
        <w:t>,</w:t>
      </w:r>
      <w:r w:rsidR="0051004B" w:rsidRPr="00712159">
        <w:t xml:space="preserve"> paėmus</w:t>
      </w:r>
      <w:r w:rsidRPr="00712159">
        <w:t xml:space="preserve"> Dalyvio Pasiūlymo duomenis;</w:t>
      </w:r>
    </w:p>
    <w:p w14:paraId="4D33EF82" w14:textId="46B2C261" w:rsidR="00A6023B" w:rsidRPr="00712159" w:rsidRDefault="00A6023B" w:rsidP="000C42A1">
      <w:pPr>
        <w:pStyle w:val="paragrafai"/>
        <w:numPr>
          <w:ilvl w:val="0"/>
          <w:numId w:val="0"/>
        </w:numPr>
        <w:spacing w:before="120"/>
        <w:ind w:left="1247"/>
      </w:pPr>
      <w:r w:rsidRPr="00712159">
        <w:t>C – didžiausia galima Maksimalaus atlyginimo suma, lygi 500000,00 litų</w:t>
      </w:r>
      <w:r w:rsidR="005D14EF">
        <w:t xml:space="preserve"> </w:t>
      </w:r>
      <w:r w:rsidR="005D14EF" w:rsidRPr="00885124">
        <w:t>(144810,00  eurų);</w:t>
      </w:r>
    </w:p>
    <w:p w14:paraId="4D33EF83" w14:textId="77777777" w:rsidR="0051004B" w:rsidRPr="00712159" w:rsidRDefault="0051004B" w:rsidP="0051004B">
      <w:pPr>
        <w:pStyle w:val="paragrafai"/>
        <w:numPr>
          <w:ilvl w:val="0"/>
          <w:numId w:val="0"/>
        </w:numPr>
        <w:spacing w:before="120"/>
        <w:ind w:left="1247"/>
      </w:pPr>
      <w:r w:rsidRPr="00712159">
        <w:t>K</w:t>
      </w:r>
      <w:r w:rsidR="00610372" w:rsidRPr="00712159">
        <w:rPr>
          <w:vertAlign w:val="subscript"/>
        </w:rPr>
        <w:t>p</w:t>
      </w:r>
      <w:r w:rsidR="009C65E2" w:rsidRPr="00712159">
        <w:t xml:space="preserve"> –</w:t>
      </w:r>
      <w:r w:rsidR="00BD56A8">
        <w:t xml:space="preserve"> </w:t>
      </w:r>
      <w:r w:rsidR="009C65E2" w:rsidRPr="00712159">
        <w:t>Dalyvio Pasiūlyme nurodyta</w:t>
      </w:r>
      <w:r w:rsidRPr="00712159">
        <w:t xml:space="preserve"> </w:t>
      </w:r>
      <w:r w:rsidR="00BD56A8" w:rsidRPr="00712159">
        <w:rPr>
          <w:rFonts w:eastAsia="Calibri"/>
        </w:rPr>
        <w:t>Koncesijos mokesčio pastovioji dalis už kiekvienus Sutarties galiojimo metus pradedant nuo 6 Sutarties galiojimo metų iki Sutarties galiojimo pabaigos, įskaitant PVM, jei jis taikomas</w:t>
      </w:r>
      <w:r w:rsidRPr="00712159">
        <w:t xml:space="preserve">; </w:t>
      </w:r>
    </w:p>
    <w:p w14:paraId="4D33EF84" w14:textId="1798777B" w:rsidR="0051004B" w:rsidRPr="00712159" w:rsidRDefault="0051004B" w:rsidP="0051004B">
      <w:pPr>
        <w:pStyle w:val="paragrafai"/>
        <w:numPr>
          <w:ilvl w:val="0"/>
          <w:numId w:val="0"/>
        </w:numPr>
        <w:spacing w:before="120"/>
        <w:ind w:left="1247"/>
      </w:pPr>
      <w:r w:rsidRPr="00712159">
        <w:t>M</w:t>
      </w:r>
      <w:r w:rsidR="00FB7C07" w:rsidRPr="00712159">
        <w:rPr>
          <w:vertAlign w:val="subscript"/>
        </w:rPr>
        <w:t>p</w:t>
      </w:r>
      <w:r w:rsidRPr="00712159">
        <w:t xml:space="preserve"> –</w:t>
      </w:r>
      <w:r w:rsidR="00BD56A8">
        <w:t xml:space="preserve"> </w:t>
      </w:r>
      <w:r w:rsidRPr="00712159">
        <w:t xml:space="preserve">Dalyvio Pasiūlyme nurodytas </w:t>
      </w:r>
      <w:r w:rsidR="00BD56A8" w:rsidRPr="00712159">
        <w:rPr>
          <w:rFonts w:eastAsia="Calibri"/>
        </w:rPr>
        <w:t>Maksimalus atlyginimo dydis, kuris negali būti didesnis kaip 500000,00</w:t>
      </w:r>
      <w:r w:rsidR="00BD56A8">
        <w:rPr>
          <w:rFonts w:eastAsia="Calibri"/>
        </w:rPr>
        <w:t xml:space="preserve"> (penki šimtai tūkstančių) litų</w:t>
      </w:r>
      <w:r w:rsidR="00744308" w:rsidRPr="00744308">
        <w:rPr>
          <w:rFonts w:eastAsia="Calibri"/>
          <w:color w:val="FF0000"/>
        </w:rPr>
        <w:t xml:space="preserve"> </w:t>
      </w:r>
      <w:r w:rsidR="00744308" w:rsidRPr="00885124">
        <w:rPr>
          <w:rFonts w:eastAsia="Calibri"/>
        </w:rPr>
        <w:t xml:space="preserve">(144810,00  eurų); </w:t>
      </w:r>
      <w:r w:rsidRPr="00885124">
        <w:t xml:space="preserve"> </w:t>
      </w:r>
    </w:p>
    <w:p w14:paraId="4D33EF85" w14:textId="77777777" w:rsidR="000C42A1" w:rsidRPr="00712159" w:rsidRDefault="0051004B" w:rsidP="000C42A1">
      <w:pPr>
        <w:pStyle w:val="paragrafai"/>
        <w:numPr>
          <w:ilvl w:val="0"/>
          <w:numId w:val="0"/>
        </w:numPr>
        <w:spacing w:before="120"/>
        <w:ind w:left="1247"/>
      </w:pPr>
      <w:r w:rsidRPr="00712159">
        <w:t xml:space="preserve">r – </w:t>
      </w:r>
      <w:r w:rsidRPr="00712159">
        <w:rPr>
          <w:lang w:val="ru-RU"/>
        </w:rPr>
        <w:t>5</w:t>
      </w:r>
      <w:r w:rsidRPr="00712159">
        <w:rPr>
          <w:lang w:val="en-US"/>
        </w:rPr>
        <w:t xml:space="preserve">% </w:t>
      </w:r>
      <w:r w:rsidR="009C65E2" w:rsidRPr="00712159">
        <w:t>diskonto norma</w:t>
      </w:r>
      <w:r w:rsidR="00610372" w:rsidRPr="00712159">
        <w:t xml:space="preserve"> išreikšta dešimtaine trupmena – </w:t>
      </w:r>
      <w:r w:rsidR="00BD56A8">
        <w:t>0,05</w:t>
      </w:r>
      <w:r w:rsidR="009C65E2" w:rsidRPr="00712159">
        <w:t>;</w:t>
      </w:r>
    </w:p>
    <w:p w14:paraId="4D33EF86" w14:textId="77777777" w:rsidR="009C65E2" w:rsidRPr="00712159" w:rsidRDefault="009C65E2" w:rsidP="000C42A1">
      <w:pPr>
        <w:pStyle w:val="paragrafai"/>
        <w:numPr>
          <w:ilvl w:val="0"/>
          <w:numId w:val="0"/>
        </w:numPr>
        <w:spacing w:before="120"/>
        <w:ind w:left="1247"/>
      </w:pPr>
      <w:r w:rsidRPr="00712159">
        <w:t>t – Sutarties galiojimo metai, pradedant skaičiuoti nuo 6 Sutarties galiojimo metų iki 25.</w:t>
      </w:r>
    </w:p>
    <w:p w14:paraId="4D33EF87" w14:textId="77777777" w:rsidR="00FF3397" w:rsidRPr="00712159" w:rsidRDefault="00CF30EE" w:rsidP="00AC2501">
      <w:pPr>
        <w:pStyle w:val="paragrafai"/>
        <w:numPr>
          <w:ilvl w:val="2"/>
          <w:numId w:val="8"/>
        </w:numPr>
        <w:spacing w:before="120"/>
      </w:pPr>
      <w:r w:rsidRPr="00712159">
        <w:lastRenderedPageBreak/>
        <w:t xml:space="preserve">Dalyvio Pasiūlymui suteikiamas </w:t>
      </w:r>
      <w:r w:rsidR="00FF3397" w:rsidRPr="00712159">
        <w:t>balas</w:t>
      </w:r>
      <w:r w:rsidRPr="00712159">
        <w:t xml:space="preserve"> pagal pirmo vertinimo kriterijaus reikšmę</w:t>
      </w:r>
      <w:r w:rsidR="00FF3397" w:rsidRPr="00712159">
        <w:t xml:space="preserve"> apskaičiuojamas</w:t>
      </w:r>
      <w:r w:rsidRPr="00712159">
        <w:t xml:space="preserve"> pagal formulę: </w:t>
      </w:r>
    </w:p>
    <w:p w14:paraId="4D33EF88" w14:textId="77777777" w:rsidR="00FF3397" w:rsidRPr="00712159" w:rsidRDefault="00CF30EE" w:rsidP="00CF30EE">
      <w:pPr>
        <w:pStyle w:val="paragrafai"/>
        <w:numPr>
          <w:ilvl w:val="0"/>
          <w:numId w:val="0"/>
        </w:numPr>
        <w:spacing w:before="120"/>
        <w:ind w:left="527" w:firstLine="720"/>
      </w:pPr>
      <w:r w:rsidRPr="00712159">
        <w:t>D</w:t>
      </w:r>
      <w:r w:rsidRPr="00712159">
        <w:rPr>
          <w:vertAlign w:val="subscript"/>
        </w:rPr>
        <w:t>balas</w:t>
      </w:r>
      <w:r w:rsidR="00FF3397" w:rsidRPr="00712159">
        <w:t xml:space="preserve"> = </w:t>
      </w:r>
      <w:r w:rsidRPr="00712159">
        <w:t>D / D</w:t>
      </w:r>
      <w:r w:rsidRPr="00712159">
        <w:rPr>
          <w:vertAlign w:val="subscript"/>
        </w:rPr>
        <w:t>max</w:t>
      </w:r>
      <w:r w:rsidRPr="00712159">
        <w:t xml:space="preserve"> x X, kur </w:t>
      </w:r>
    </w:p>
    <w:p w14:paraId="4D33EF89" w14:textId="77777777" w:rsidR="00CA47AA" w:rsidRPr="00712159" w:rsidRDefault="00CF30EE" w:rsidP="00CF30EE">
      <w:pPr>
        <w:pStyle w:val="paragrafai"/>
        <w:numPr>
          <w:ilvl w:val="0"/>
          <w:numId w:val="0"/>
        </w:numPr>
        <w:spacing w:before="120"/>
        <w:ind w:left="1247"/>
      </w:pPr>
      <w:r w:rsidRPr="00712159">
        <w:t>D</w:t>
      </w:r>
      <w:r w:rsidRPr="00712159">
        <w:rPr>
          <w:vertAlign w:val="subscript"/>
        </w:rPr>
        <w:t>max</w:t>
      </w:r>
      <w:r w:rsidRPr="00712159">
        <w:t xml:space="preserve"> – iš visų vertinamų Pasiūlymų didžiausia pirmo vertinimo kriterijaus reikšmė, apskaičiuota pagal Konkurso sąlygų 9.2.2 punktą.</w:t>
      </w:r>
    </w:p>
    <w:p w14:paraId="4D33EF8A" w14:textId="77777777" w:rsidR="00FF3397" w:rsidRPr="00712159" w:rsidRDefault="00FF3397" w:rsidP="00AC2501">
      <w:pPr>
        <w:pStyle w:val="paragrafai"/>
        <w:numPr>
          <w:ilvl w:val="2"/>
          <w:numId w:val="8"/>
        </w:numPr>
        <w:spacing w:before="120"/>
      </w:pPr>
      <w:r w:rsidRPr="00712159">
        <w:t>Antro</w:t>
      </w:r>
      <w:r w:rsidR="003063AD" w:rsidRPr="00712159">
        <w:t xml:space="preserve"> vertinimo</w:t>
      </w:r>
      <w:r w:rsidRPr="00712159">
        <w:t xml:space="preserve"> kriterijaus </w:t>
      </w:r>
      <w:r w:rsidR="00AD0C6A" w:rsidRPr="00712159">
        <w:t>reikšmė</w:t>
      </w:r>
      <w:r w:rsidRPr="00712159">
        <w:t xml:space="preserve"> apskaičiuojamas pagal formulę: </w:t>
      </w:r>
    </w:p>
    <w:p w14:paraId="4D33EF8B" w14:textId="123C5FD0" w:rsidR="00FF3397" w:rsidRPr="00712159" w:rsidRDefault="00AD0C6A" w:rsidP="003063AD">
      <w:pPr>
        <w:pStyle w:val="paragrafai"/>
        <w:numPr>
          <w:ilvl w:val="0"/>
          <w:numId w:val="0"/>
        </w:numPr>
        <w:spacing w:before="120"/>
        <w:ind w:left="1022" w:firstLine="225"/>
      </w:pPr>
      <w:r w:rsidRPr="00712159">
        <w:t>V</w:t>
      </w:r>
      <w:r w:rsidRPr="00712159">
        <w:rPr>
          <w:vertAlign w:val="subscript"/>
        </w:rPr>
        <w:t>p</w:t>
      </w:r>
      <w:r w:rsidR="00FF3397" w:rsidRPr="00712159">
        <w:t xml:space="preserve"> = </w:t>
      </w:r>
      <w:r w:rsidR="009348C0" w:rsidRPr="00712159">
        <w:t>V</w:t>
      </w:r>
      <w:r w:rsidR="009348C0" w:rsidRPr="00712159">
        <w:rPr>
          <w:vertAlign w:val="subscript"/>
        </w:rPr>
        <w:t xml:space="preserve">įsipareigojimas </w:t>
      </w:r>
      <w:r w:rsidR="009348C0" w:rsidRPr="00712159">
        <w:t>+</w:t>
      </w:r>
      <w:r w:rsidR="00E975D5" w:rsidRPr="00712159">
        <w:t xml:space="preserve"> </w:t>
      </w:r>
      <w:r w:rsidR="00E975D5" w:rsidRPr="00885124">
        <w:t>V</w:t>
      </w:r>
      <w:r w:rsidR="005C6F00" w:rsidRPr="00885124">
        <w:rPr>
          <w:vertAlign w:val="subscript"/>
        </w:rPr>
        <w:t>maniežas</w:t>
      </w:r>
      <w:r w:rsidR="00FF3397" w:rsidRPr="00885124">
        <w:t>,</w:t>
      </w:r>
      <w:r w:rsidR="003063AD" w:rsidRPr="00885124">
        <w:t xml:space="preserve"> </w:t>
      </w:r>
      <w:r w:rsidR="003063AD" w:rsidRPr="00712159">
        <w:t xml:space="preserve">kur </w:t>
      </w:r>
    </w:p>
    <w:p w14:paraId="4D33EF8C" w14:textId="77777777" w:rsidR="00E975D5" w:rsidRPr="00712159" w:rsidRDefault="00E975D5" w:rsidP="00E975D5">
      <w:pPr>
        <w:pStyle w:val="paragrafai"/>
        <w:numPr>
          <w:ilvl w:val="0"/>
          <w:numId w:val="0"/>
        </w:numPr>
        <w:spacing w:before="120"/>
        <w:ind w:left="1276"/>
      </w:pPr>
      <w:r w:rsidRPr="00712159">
        <w:t>V</w:t>
      </w:r>
      <w:r w:rsidRPr="00712159">
        <w:rPr>
          <w:vertAlign w:val="subscript"/>
        </w:rPr>
        <w:t>p</w:t>
      </w:r>
      <w:r w:rsidRPr="00712159">
        <w:t xml:space="preserve"> – Dalyvio antr</w:t>
      </w:r>
      <w:r w:rsidR="00BD56A8">
        <w:t>o vertinimo kriterijaus reikšmė</w:t>
      </w:r>
      <w:r w:rsidRPr="00712159">
        <w:t xml:space="preserve"> apskaičiuota pagal Dalyvio Pasiūlymo duomenis;</w:t>
      </w:r>
    </w:p>
    <w:p w14:paraId="4D33EF8D" w14:textId="4535D84B" w:rsidR="00E975D5" w:rsidRPr="00712159" w:rsidRDefault="00E975D5" w:rsidP="00AD0C6A">
      <w:pPr>
        <w:pStyle w:val="paragrafai"/>
        <w:numPr>
          <w:ilvl w:val="0"/>
          <w:numId w:val="0"/>
        </w:numPr>
        <w:spacing w:before="120"/>
        <w:ind w:left="1276"/>
      </w:pPr>
      <w:r w:rsidRPr="00712159">
        <w:t>V</w:t>
      </w:r>
      <w:r w:rsidRPr="00712159">
        <w:rPr>
          <w:vertAlign w:val="subscript"/>
        </w:rPr>
        <w:t>įsipareigojimas</w:t>
      </w:r>
      <w:r w:rsidRPr="00712159">
        <w:t>, V</w:t>
      </w:r>
      <w:r w:rsidR="005C6F00" w:rsidRPr="00885124">
        <w:rPr>
          <w:vertAlign w:val="subscript"/>
        </w:rPr>
        <w:t>maniežas</w:t>
      </w:r>
      <w:r w:rsidRPr="00885124">
        <w:rPr>
          <w:vertAlign w:val="subscript"/>
        </w:rPr>
        <w:t xml:space="preserve"> </w:t>
      </w:r>
      <w:r w:rsidRPr="00712159">
        <w:t>– suteikiamas balų skaičius</w:t>
      </w:r>
      <w:r w:rsidR="00AD0C6A" w:rsidRPr="00712159">
        <w:t xml:space="preserve"> nurodytas žemiau pateiktose lentelėse, </w:t>
      </w:r>
      <w:r w:rsidRPr="00712159">
        <w:t>pagal Dalyvio pasiūlyme nurodytus įsipareigojamus</w:t>
      </w:r>
      <w:r w:rsidR="00AD0C6A" w:rsidRPr="00712159">
        <w:t xml:space="preserve">. </w:t>
      </w:r>
    </w:p>
    <w:tbl>
      <w:tblPr>
        <w:tblStyle w:val="Lentelstinklelis"/>
        <w:tblW w:w="0" w:type="auto"/>
        <w:tblInd w:w="1384" w:type="dxa"/>
        <w:tblLook w:val="04A0" w:firstRow="1" w:lastRow="0" w:firstColumn="1" w:lastColumn="0" w:noHBand="0" w:noVBand="1"/>
      </w:tblPr>
      <w:tblGrid>
        <w:gridCol w:w="5771"/>
        <w:gridCol w:w="2474"/>
      </w:tblGrid>
      <w:tr w:rsidR="003063AD" w:rsidRPr="00712159" w14:paraId="4D33EF91" w14:textId="77777777" w:rsidTr="005C6F00">
        <w:tc>
          <w:tcPr>
            <w:tcW w:w="5771" w:type="dxa"/>
          </w:tcPr>
          <w:p w14:paraId="4D33EF8E" w14:textId="77777777" w:rsidR="003063AD" w:rsidRPr="00712159" w:rsidRDefault="009348C0" w:rsidP="00CA42FB">
            <w:pPr>
              <w:pStyle w:val="paragrafai"/>
              <w:numPr>
                <w:ilvl w:val="0"/>
                <w:numId w:val="0"/>
              </w:numPr>
              <w:spacing w:after="0"/>
            </w:pPr>
            <w:r w:rsidRPr="00712159">
              <w:t xml:space="preserve">Dalyvio įsipareigojimas sudaryti Sąlygas ugdymo procesui, nurodytas </w:t>
            </w:r>
            <w:r w:rsidR="00CA42FB" w:rsidRPr="00712159">
              <w:t>Pasiū</w:t>
            </w:r>
            <w:r w:rsidRPr="00712159">
              <w:t>lyme</w:t>
            </w:r>
          </w:p>
        </w:tc>
        <w:tc>
          <w:tcPr>
            <w:tcW w:w="2474" w:type="dxa"/>
          </w:tcPr>
          <w:p w14:paraId="4D33EF8F" w14:textId="77777777" w:rsidR="003063AD" w:rsidRPr="00712159" w:rsidRDefault="009348C0" w:rsidP="009348C0">
            <w:pPr>
              <w:pStyle w:val="paragrafai"/>
              <w:numPr>
                <w:ilvl w:val="0"/>
                <w:numId w:val="0"/>
              </w:numPr>
              <w:spacing w:after="0"/>
              <w:jc w:val="center"/>
            </w:pPr>
            <w:r w:rsidRPr="00712159">
              <w:t>Vertinimo balas</w:t>
            </w:r>
          </w:p>
          <w:p w14:paraId="4D33EF90" w14:textId="77777777" w:rsidR="009348C0" w:rsidRPr="00712159" w:rsidRDefault="009348C0" w:rsidP="009348C0">
            <w:pPr>
              <w:pStyle w:val="paragrafai"/>
              <w:numPr>
                <w:ilvl w:val="0"/>
                <w:numId w:val="0"/>
              </w:numPr>
              <w:spacing w:after="0"/>
              <w:jc w:val="center"/>
            </w:pPr>
            <w:r w:rsidRPr="00712159">
              <w:t>(V</w:t>
            </w:r>
            <w:r w:rsidRPr="00712159">
              <w:rPr>
                <w:vertAlign w:val="subscript"/>
              </w:rPr>
              <w:t>įsipareigojimas</w:t>
            </w:r>
            <w:r w:rsidRPr="00712159">
              <w:t>)</w:t>
            </w:r>
          </w:p>
        </w:tc>
      </w:tr>
      <w:tr w:rsidR="003063AD" w:rsidRPr="00712159" w14:paraId="4D33EF94" w14:textId="77777777" w:rsidTr="005C6F00">
        <w:tc>
          <w:tcPr>
            <w:tcW w:w="5771" w:type="dxa"/>
          </w:tcPr>
          <w:p w14:paraId="4D33EF92" w14:textId="68D35684" w:rsidR="003063AD" w:rsidRPr="00712159" w:rsidRDefault="003063AD" w:rsidP="000C44A5">
            <w:pPr>
              <w:pStyle w:val="paragrafai"/>
              <w:numPr>
                <w:ilvl w:val="0"/>
                <w:numId w:val="0"/>
              </w:numPr>
              <w:spacing w:after="0"/>
            </w:pPr>
            <w:r w:rsidRPr="00712159">
              <w:t>Dalyvis neįsipareigoja sudaryti Sąlyg</w:t>
            </w:r>
            <w:r w:rsidR="000C44A5" w:rsidRPr="00885124">
              <w:t xml:space="preserve">ų </w:t>
            </w:r>
            <w:r w:rsidRPr="00712159">
              <w:t xml:space="preserve">ugdymo procesui </w:t>
            </w:r>
          </w:p>
        </w:tc>
        <w:tc>
          <w:tcPr>
            <w:tcW w:w="2474" w:type="dxa"/>
          </w:tcPr>
          <w:p w14:paraId="4D33EF93" w14:textId="77777777" w:rsidR="003063AD" w:rsidRPr="00712159" w:rsidRDefault="003063AD" w:rsidP="003063AD">
            <w:pPr>
              <w:pStyle w:val="paragrafai"/>
              <w:numPr>
                <w:ilvl w:val="0"/>
                <w:numId w:val="0"/>
              </w:numPr>
              <w:spacing w:after="0"/>
              <w:jc w:val="center"/>
            </w:pPr>
            <w:r w:rsidRPr="00712159">
              <w:t>0</w:t>
            </w:r>
          </w:p>
        </w:tc>
      </w:tr>
      <w:tr w:rsidR="003063AD" w:rsidRPr="00712159" w14:paraId="4D33EF97" w14:textId="77777777" w:rsidTr="005C6F00">
        <w:tc>
          <w:tcPr>
            <w:tcW w:w="5771" w:type="dxa"/>
          </w:tcPr>
          <w:p w14:paraId="4D33EF95" w14:textId="77777777" w:rsidR="003063AD" w:rsidRPr="00712159" w:rsidRDefault="003063AD" w:rsidP="00CA42FB">
            <w:pPr>
              <w:pStyle w:val="paragrafai"/>
              <w:numPr>
                <w:ilvl w:val="0"/>
                <w:numId w:val="0"/>
              </w:numPr>
              <w:spacing w:after="0"/>
            </w:pPr>
            <w:r w:rsidRPr="00712159">
              <w:t xml:space="preserve">Dalyvis įsipareigoja sudaryti Sąlygas ugdymo procesui </w:t>
            </w:r>
          </w:p>
        </w:tc>
        <w:tc>
          <w:tcPr>
            <w:tcW w:w="2474" w:type="dxa"/>
          </w:tcPr>
          <w:p w14:paraId="4D33EF96" w14:textId="77777777" w:rsidR="003063AD" w:rsidRPr="00712159" w:rsidRDefault="003063AD" w:rsidP="003063AD">
            <w:pPr>
              <w:pStyle w:val="paragrafai"/>
              <w:numPr>
                <w:ilvl w:val="0"/>
                <w:numId w:val="0"/>
              </w:numPr>
              <w:spacing w:after="0"/>
              <w:jc w:val="center"/>
            </w:pPr>
            <w:r w:rsidRPr="00712159">
              <w:t>1</w:t>
            </w:r>
          </w:p>
        </w:tc>
      </w:tr>
      <w:tr w:rsidR="003063AD" w:rsidRPr="00712159" w14:paraId="4D33EF9B" w14:textId="77777777" w:rsidTr="005C6F00">
        <w:tc>
          <w:tcPr>
            <w:tcW w:w="5771" w:type="dxa"/>
          </w:tcPr>
          <w:p w14:paraId="4D33EF98" w14:textId="77777777" w:rsidR="003063AD" w:rsidRPr="00712159" w:rsidRDefault="009348C0" w:rsidP="00CA42FB">
            <w:pPr>
              <w:pStyle w:val="paragrafai"/>
              <w:numPr>
                <w:ilvl w:val="0"/>
                <w:numId w:val="0"/>
              </w:numPr>
              <w:spacing w:after="0"/>
            </w:pPr>
            <w:r w:rsidRPr="00712159">
              <w:t>Dalyvis, kuris įsipareigoja sudaryti Sąlygas ugdymo procesui</w:t>
            </w:r>
          </w:p>
        </w:tc>
        <w:tc>
          <w:tcPr>
            <w:tcW w:w="2474" w:type="dxa"/>
          </w:tcPr>
          <w:p w14:paraId="4D33EF99" w14:textId="77777777" w:rsidR="00E975D5" w:rsidRPr="00712159" w:rsidRDefault="00E975D5" w:rsidP="00E975D5">
            <w:pPr>
              <w:pStyle w:val="paragrafai"/>
              <w:numPr>
                <w:ilvl w:val="0"/>
                <w:numId w:val="0"/>
              </w:numPr>
              <w:spacing w:after="0"/>
              <w:jc w:val="center"/>
            </w:pPr>
            <w:r w:rsidRPr="00712159">
              <w:t>Vertinimo balas</w:t>
            </w:r>
          </w:p>
          <w:p w14:paraId="4D33EF9A" w14:textId="1FFEAABF" w:rsidR="003063AD" w:rsidRPr="00712159" w:rsidRDefault="00E975D5" w:rsidP="005C6F00">
            <w:pPr>
              <w:pStyle w:val="paragrafai"/>
              <w:numPr>
                <w:ilvl w:val="0"/>
                <w:numId w:val="0"/>
              </w:numPr>
              <w:spacing w:after="0"/>
              <w:jc w:val="center"/>
            </w:pPr>
            <w:r w:rsidRPr="00712159">
              <w:t>(V</w:t>
            </w:r>
            <w:r w:rsidR="005C6F00" w:rsidRPr="00885124">
              <w:rPr>
                <w:vertAlign w:val="subscript"/>
              </w:rPr>
              <w:t>maniežas</w:t>
            </w:r>
            <w:r w:rsidRPr="00885124">
              <w:rPr>
                <w:vertAlign w:val="subscript"/>
              </w:rPr>
              <w:t>)</w:t>
            </w:r>
          </w:p>
        </w:tc>
      </w:tr>
      <w:tr w:rsidR="003063AD" w:rsidRPr="00712159" w14:paraId="4D33EF9E" w14:textId="77777777" w:rsidTr="005C6F00">
        <w:tc>
          <w:tcPr>
            <w:tcW w:w="5771" w:type="dxa"/>
          </w:tcPr>
          <w:p w14:paraId="4D33EF9C" w14:textId="11861DD0" w:rsidR="003063AD" w:rsidRPr="00885124" w:rsidRDefault="009348C0" w:rsidP="000C44A5">
            <w:pPr>
              <w:pStyle w:val="paragrafai"/>
              <w:numPr>
                <w:ilvl w:val="0"/>
                <w:numId w:val="0"/>
              </w:numPr>
              <w:spacing w:after="0"/>
            </w:pPr>
            <w:r w:rsidRPr="00885124">
              <w:t>Ne</w:t>
            </w:r>
            <w:r w:rsidR="003063AD" w:rsidRPr="00885124">
              <w:t xml:space="preserve">įsipareigoja </w:t>
            </w:r>
            <w:r w:rsidRPr="00885124">
              <w:t xml:space="preserve">pastatyti </w:t>
            </w:r>
            <w:r w:rsidR="005C6F00" w:rsidRPr="00885124">
              <w:t>maniež</w:t>
            </w:r>
            <w:r w:rsidR="000C44A5" w:rsidRPr="00885124">
              <w:t>o</w:t>
            </w:r>
            <w:r w:rsidRPr="00885124">
              <w:t xml:space="preserve"> Žemės sklype</w:t>
            </w:r>
          </w:p>
        </w:tc>
        <w:tc>
          <w:tcPr>
            <w:tcW w:w="2474" w:type="dxa"/>
          </w:tcPr>
          <w:p w14:paraId="4D33EF9D" w14:textId="77777777" w:rsidR="003063AD" w:rsidRPr="005C6F00" w:rsidRDefault="00E975D5" w:rsidP="00E975D5">
            <w:pPr>
              <w:pStyle w:val="paragrafai"/>
              <w:numPr>
                <w:ilvl w:val="0"/>
                <w:numId w:val="0"/>
              </w:numPr>
              <w:spacing w:after="0"/>
              <w:jc w:val="center"/>
            </w:pPr>
            <w:r w:rsidRPr="005C6F00">
              <w:t>0</w:t>
            </w:r>
          </w:p>
        </w:tc>
      </w:tr>
      <w:tr w:rsidR="003063AD" w:rsidRPr="00712159" w14:paraId="4D33EFA1" w14:textId="77777777" w:rsidTr="005C6F00">
        <w:tc>
          <w:tcPr>
            <w:tcW w:w="5771" w:type="dxa"/>
          </w:tcPr>
          <w:p w14:paraId="4D33EF9F" w14:textId="5884688F" w:rsidR="003063AD" w:rsidRPr="00885124" w:rsidRDefault="00E975D5" w:rsidP="005C6F00">
            <w:pPr>
              <w:pStyle w:val="paragrafai"/>
              <w:numPr>
                <w:ilvl w:val="0"/>
                <w:numId w:val="0"/>
              </w:numPr>
              <w:spacing w:after="0"/>
            </w:pPr>
            <w:r w:rsidRPr="00885124">
              <w:t xml:space="preserve">Įsipareigoja pastatyti </w:t>
            </w:r>
            <w:r w:rsidR="005C6F00" w:rsidRPr="00885124">
              <w:t>maniežą</w:t>
            </w:r>
            <w:r w:rsidRPr="00885124">
              <w:t xml:space="preserve"> Žemės sklype</w:t>
            </w:r>
          </w:p>
        </w:tc>
        <w:tc>
          <w:tcPr>
            <w:tcW w:w="2474" w:type="dxa"/>
          </w:tcPr>
          <w:p w14:paraId="4D33EFA0" w14:textId="77777777" w:rsidR="003063AD" w:rsidRPr="005C6F00" w:rsidRDefault="00E975D5" w:rsidP="00E975D5">
            <w:pPr>
              <w:pStyle w:val="paragrafai"/>
              <w:numPr>
                <w:ilvl w:val="0"/>
                <w:numId w:val="0"/>
              </w:numPr>
              <w:spacing w:after="0"/>
              <w:jc w:val="center"/>
            </w:pPr>
            <w:r w:rsidRPr="005C6F00">
              <w:t>1</w:t>
            </w:r>
          </w:p>
        </w:tc>
      </w:tr>
    </w:tbl>
    <w:p w14:paraId="4D33EFAF" w14:textId="77777777" w:rsidR="00AD0C6A" w:rsidRPr="00712159" w:rsidRDefault="00AD0C6A" w:rsidP="00AD0C6A">
      <w:pPr>
        <w:pStyle w:val="paragrafai"/>
        <w:numPr>
          <w:ilvl w:val="2"/>
          <w:numId w:val="8"/>
        </w:numPr>
        <w:spacing w:before="120"/>
      </w:pPr>
      <w:r w:rsidRPr="00712159">
        <w:t>Dalyvio Pasiūlymui suteikiamas balas pagal antro vertinimo kriterijaus reikšmę apskaičiuojamas pagal formulę:</w:t>
      </w:r>
    </w:p>
    <w:p w14:paraId="4D33EFB0" w14:textId="77777777" w:rsidR="00AD0C6A" w:rsidRPr="00712159" w:rsidRDefault="00AD0C6A" w:rsidP="00AD0C6A">
      <w:pPr>
        <w:pStyle w:val="paragrafai"/>
        <w:numPr>
          <w:ilvl w:val="0"/>
          <w:numId w:val="0"/>
        </w:numPr>
        <w:spacing w:before="120"/>
        <w:ind w:left="1247"/>
      </w:pPr>
      <w:r w:rsidRPr="00712159">
        <w:t>V</w:t>
      </w:r>
      <w:r w:rsidRPr="00712159">
        <w:rPr>
          <w:vertAlign w:val="subscript"/>
        </w:rPr>
        <w:t>balas</w:t>
      </w:r>
      <w:r w:rsidRPr="00712159">
        <w:t xml:space="preserve"> = V</w:t>
      </w:r>
      <w:r w:rsidRPr="00712159">
        <w:rPr>
          <w:vertAlign w:val="subscript"/>
        </w:rPr>
        <w:t>p</w:t>
      </w:r>
      <w:r w:rsidRPr="00712159">
        <w:t xml:space="preserve"> / V</w:t>
      </w:r>
      <w:r w:rsidRPr="00712159">
        <w:rPr>
          <w:vertAlign w:val="subscript"/>
        </w:rPr>
        <w:t>max</w:t>
      </w:r>
      <w:r w:rsidRPr="00712159">
        <w:t xml:space="preserve"> x Y, kur</w:t>
      </w:r>
    </w:p>
    <w:p w14:paraId="4D33EFB1" w14:textId="77777777" w:rsidR="00AD0C6A" w:rsidRPr="00712159" w:rsidRDefault="000776C7" w:rsidP="00AD0C6A">
      <w:pPr>
        <w:pStyle w:val="paragrafai"/>
        <w:numPr>
          <w:ilvl w:val="0"/>
          <w:numId w:val="0"/>
        </w:numPr>
        <w:spacing w:before="120"/>
        <w:ind w:left="1247"/>
      </w:pPr>
      <w:r w:rsidRPr="00712159">
        <w:t>V</w:t>
      </w:r>
      <w:r w:rsidR="00AD0C6A" w:rsidRPr="00712159">
        <w:rPr>
          <w:vertAlign w:val="subscript"/>
        </w:rPr>
        <w:t>max</w:t>
      </w:r>
      <w:r w:rsidR="00AD0C6A" w:rsidRPr="00712159">
        <w:t xml:space="preserve"> – iš visų vertinamų Pasiūlymų didžiausia antro vertinimo kriterijaus reikšmė, apskaičiuota pagal Konkurso sąlygų 9.2.4 punktą.</w:t>
      </w:r>
    </w:p>
    <w:p w14:paraId="4D33EFB2" w14:textId="77777777" w:rsidR="00CD29A2" w:rsidRPr="00712159" w:rsidRDefault="00CD29A2" w:rsidP="00AC2501">
      <w:pPr>
        <w:pStyle w:val="paragrafai"/>
      </w:pPr>
      <w:r w:rsidRPr="00712159">
        <w:t xml:space="preserve">Pagal Konkurso sąlygų </w:t>
      </w:r>
      <w:r w:rsidR="00321EE8">
        <w:fldChar w:fldCharType="begin"/>
      </w:r>
      <w:r w:rsidR="00321EE8">
        <w:instrText xml:space="preserve"> REF _Ref363138933 \r \h  \* MERGEFORMAT </w:instrText>
      </w:r>
      <w:r w:rsidR="00321EE8">
        <w:fldChar w:fldCharType="separate"/>
      </w:r>
      <w:r w:rsidR="00CD4BED">
        <w:t>9.2</w:t>
      </w:r>
      <w:r w:rsidR="00321EE8">
        <w:fldChar w:fldCharType="end"/>
      </w:r>
      <w:r w:rsidRPr="00712159">
        <w:t xml:space="preserve"> punkto formules skaičiavimai atliekami šimtųjų tikslumu.</w:t>
      </w:r>
    </w:p>
    <w:p w14:paraId="4D33EFB3" w14:textId="77777777" w:rsidR="00CD29A2" w:rsidRPr="00712159" w:rsidRDefault="007D0946" w:rsidP="00AC2501">
      <w:pPr>
        <w:pStyle w:val="paragrafai"/>
      </w:pPr>
      <w:r w:rsidRPr="00712159">
        <w:t xml:space="preserve">Geriausiu Pasiūlymu laikomas didžiausią bendra vertinimo balą </w:t>
      </w:r>
      <w:r w:rsidR="00610372" w:rsidRPr="00712159">
        <w:t>S</w:t>
      </w:r>
      <w:r w:rsidR="00CD29A2" w:rsidRPr="00712159">
        <w:t xml:space="preserve"> gavęs Pasiūlymas.</w:t>
      </w:r>
    </w:p>
    <w:p w14:paraId="4D33EFB4" w14:textId="77777777" w:rsidR="007D0946" w:rsidRPr="00712159" w:rsidRDefault="00AD0C6A" w:rsidP="00AC2501">
      <w:pPr>
        <w:pStyle w:val="paragrafai"/>
      </w:pPr>
      <w:bookmarkStart w:id="27" w:name="_Ref363140746"/>
      <w:r w:rsidRPr="00712159">
        <w:t xml:space="preserve">Jei gautas daugiau negu vienas Pasiūlymas, </w:t>
      </w:r>
      <w:r w:rsidR="007D0946" w:rsidRPr="00712159">
        <w:t>Komisija sudaro Pasiūlymų eilę bend</w:t>
      </w:r>
      <w:r w:rsidR="00610372" w:rsidRPr="00712159">
        <w:t>ro vertinimo balų S</w:t>
      </w:r>
      <w:r w:rsidR="007D0946" w:rsidRPr="00712159">
        <w:t xml:space="preserve"> mažėjimo tvarka. Jei keli Pasiūlymai surinko</w:t>
      </w:r>
      <w:r w:rsidR="00610372" w:rsidRPr="00712159">
        <w:t xml:space="preserve"> vienodą bendrą vertinimo balą S</w:t>
      </w:r>
      <w:r w:rsidR="007D0946" w:rsidRPr="00712159">
        <w:t xml:space="preserve">, pirmesniu Pasiūlymų eilėje įrašomas Pasiūlymas, kurį Suteikiančioji institucija gavo anksčiau. </w:t>
      </w:r>
      <w:r w:rsidR="00D03A7B" w:rsidRPr="00712159">
        <w:t>S</w:t>
      </w:r>
      <w:r w:rsidR="007D0946" w:rsidRPr="00712159">
        <w:t xml:space="preserve">udaryta Pasiūlymų eilė </w:t>
      </w:r>
      <w:r w:rsidR="00753818" w:rsidRPr="00712159">
        <w:t xml:space="preserve">skelbiama </w:t>
      </w:r>
      <w:r w:rsidR="007D0946" w:rsidRPr="00712159">
        <w:t xml:space="preserve">Konkurso sąlygų </w:t>
      </w:r>
      <w:r w:rsidR="00D03A7B" w:rsidRPr="00712159">
        <w:t>2.5</w:t>
      </w:r>
      <w:r w:rsidR="007D0946" w:rsidRPr="00712159">
        <w:t xml:space="preserve"> punkte nurodytuose šaltiniuose</w:t>
      </w:r>
      <w:bookmarkEnd w:id="27"/>
      <w:r w:rsidR="0048002C" w:rsidRPr="00712159">
        <w:t>.</w:t>
      </w:r>
    </w:p>
    <w:p w14:paraId="4D33EFB5" w14:textId="77777777" w:rsidR="00753818" w:rsidRPr="00712159" w:rsidRDefault="00753818" w:rsidP="00AC2501">
      <w:pPr>
        <w:pStyle w:val="paragrafai"/>
      </w:pPr>
      <w:r w:rsidRPr="00712159">
        <w:t>Jeigu yra gautas tik vienas Pasiūlymas, kuris atitinka Konkurso sąlygų reikalavimus,</w:t>
      </w:r>
      <w:r w:rsidR="0048002C" w:rsidRPr="00712159">
        <w:t xml:space="preserve"> Pasiūlymų eilė nesudaroma.</w:t>
      </w:r>
      <w:r w:rsidRPr="00712159">
        <w:t xml:space="preserve"> </w:t>
      </w:r>
      <w:r w:rsidR="0048002C" w:rsidRPr="00712159">
        <w:t>A</w:t>
      </w:r>
      <w:r w:rsidRPr="00712159">
        <w:t>pie tokį Pasiūlymą pateikusį Dalyvį skelbiama Konkurso sąlygų 2.5 punkte nurodytuose šaltiniuose.</w:t>
      </w:r>
    </w:p>
    <w:p w14:paraId="4D33EFB6" w14:textId="77777777" w:rsidR="00753818" w:rsidRPr="00712159" w:rsidRDefault="00753818" w:rsidP="00AC2501">
      <w:pPr>
        <w:pStyle w:val="paragrafai"/>
      </w:pPr>
      <w:r w:rsidRPr="00712159">
        <w:t xml:space="preserve">Jeigu negautas nė vienas Pasiūlymas, kuris atitinka Konkurso sąlygų reikalavimus, arba visi Pasiūlymai buvo atmesti, Konkursas laikomas neįvykusiu. </w:t>
      </w:r>
    </w:p>
    <w:p w14:paraId="4D33EFB7" w14:textId="77777777" w:rsidR="00420CF3" w:rsidRPr="00712159" w:rsidRDefault="00753818" w:rsidP="00154AED">
      <w:pPr>
        <w:pStyle w:val="Style2"/>
      </w:pPr>
      <w:bookmarkStart w:id="28" w:name="_Toc366662799"/>
      <w:bookmarkStart w:id="29" w:name="_Toc367856305"/>
      <w:bookmarkEnd w:id="6"/>
      <w:r w:rsidRPr="00712159">
        <w:t>straipsnis</w:t>
      </w:r>
      <w:r w:rsidR="00420CF3" w:rsidRPr="00712159">
        <w:t xml:space="preserve">. </w:t>
      </w:r>
      <w:r w:rsidR="003523A1" w:rsidRPr="00712159">
        <w:t>Derybos</w:t>
      </w:r>
      <w:bookmarkEnd w:id="28"/>
      <w:bookmarkEnd w:id="29"/>
    </w:p>
    <w:p w14:paraId="4D33EFB8" w14:textId="77777777" w:rsidR="00753818" w:rsidRPr="00712159" w:rsidRDefault="00303101" w:rsidP="00685FF3">
      <w:pPr>
        <w:pStyle w:val="paragrafai"/>
      </w:pPr>
      <w:r w:rsidRPr="00712159">
        <w:t>Komisija</w:t>
      </w:r>
      <w:r w:rsidR="00753818" w:rsidRPr="00712159">
        <w:t xml:space="preserve"> </w:t>
      </w:r>
      <w:r w:rsidR="003523A1" w:rsidRPr="00712159">
        <w:t xml:space="preserve">kviečia </w:t>
      </w:r>
      <w:r w:rsidR="00D82990" w:rsidRPr="00712159">
        <w:t>D</w:t>
      </w:r>
      <w:r w:rsidR="00753818" w:rsidRPr="00712159">
        <w:t xml:space="preserve">alyvį, kurio Pasiūlymas Pasiūlymų eilėje, sudarytoje pagal Konkurso sąlygų </w:t>
      </w:r>
      <w:r w:rsidR="00321EE8">
        <w:fldChar w:fldCharType="begin"/>
      </w:r>
      <w:r w:rsidR="00321EE8">
        <w:instrText xml:space="preserve"> REF _Ref363140746 \r \h  \* MERGEFORMAT </w:instrText>
      </w:r>
      <w:r w:rsidR="00321EE8">
        <w:fldChar w:fldCharType="separate"/>
      </w:r>
      <w:r w:rsidR="00CD4BED">
        <w:t>9.5</w:t>
      </w:r>
      <w:r w:rsidR="00321EE8">
        <w:fldChar w:fldCharType="end"/>
      </w:r>
      <w:r w:rsidR="00753818" w:rsidRPr="00712159">
        <w:t xml:space="preserve"> punktą, yra pirmas,</w:t>
      </w:r>
      <w:r w:rsidR="00D03A7B" w:rsidRPr="00712159">
        <w:t xml:space="preserve"> arba kuris vienintelis pateikė Konkurso sąlygų reikalavimus atitinkantį Pasiūlymą, </w:t>
      </w:r>
      <w:r w:rsidR="00753818" w:rsidRPr="00712159">
        <w:t>derėtis dėl Sutarties sudarymo.</w:t>
      </w:r>
      <w:r w:rsidR="003523A1" w:rsidRPr="00712159">
        <w:t xml:space="preserve"> </w:t>
      </w:r>
      <w:r w:rsidR="00753818" w:rsidRPr="00712159">
        <w:t>Kvietimas derėtis siunčiamas raštu.</w:t>
      </w:r>
    </w:p>
    <w:p w14:paraId="4D33EFB9" w14:textId="77777777" w:rsidR="00753818" w:rsidRPr="00712159" w:rsidRDefault="00753818" w:rsidP="00685FF3">
      <w:pPr>
        <w:pStyle w:val="paragrafai"/>
      </w:pPr>
      <w:r w:rsidRPr="00712159">
        <w:lastRenderedPageBreak/>
        <w:t>Laikoma, kad Dalyvis atsisako pradėti derybas dėl Sutarties sudarymo ir/ar atsisakė sudaryti Sutartį, jeigu Dalyvis, kuriam buvo pasiūlyta pradėti de</w:t>
      </w:r>
      <w:r w:rsidR="00FC5347" w:rsidRPr="00712159">
        <w:t xml:space="preserve">rybas dėl Sutarties sudarymo </w:t>
      </w:r>
      <w:r w:rsidRPr="00712159">
        <w:t>ar baigus derybas sudaryti Sutartį:</w:t>
      </w:r>
    </w:p>
    <w:p w14:paraId="4D33EFBA" w14:textId="77777777" w:rsidR="00753818" w:rsidRPr="00712159" w:rsidRDefault="00753818" w:rsidP="00D03A7B">
      <w:pPr>
        <w:pStyle w:val="paragrafai"/>
        <w:numPr>
          <w:ilvl w:val="2"/>
          <w:numId w:val="8"/>
        </w:numPr>
      </w:pPr>
      <w:r w:rsidRPr="00712159">
        <w:t xml:space="preserve"> raštu atsisako pradėti derybas dėl Sutarties sudarymo;</w:t>
      </w:r>
    </w:p>
    <w:p w14:paraId="4D33EFBB" w14:textId="77777777" w:rsidR="00753818" w:rsidRPr="00712159" w:rsidRDefault="00753818" w:rsidP="00D03A7B">
      <w:pPr>
        <w:pStyle w:val="paragrafai"/>
        <w:numPr>
          <w:ilvl w:val="2"/>
          <w:numId w:val="8"/>
        </w:numPr>
      </w:pPr>
      <w:r w:rsidRPr="00712159">
        <w:t xml:space="preserve"> iki nurodyto laiko neatvyksta pradėti derybas dėl Sutarties sudarymo;</w:t>
      </w:r>
    </w:p>
    <w:p w14:paraId="4D33EFBC" w14:textId="77777777" w:rsidR="00753818" w:rsidRPr="00712159" w:rsidRDefault="00753818" w:rsidP="00D03A7B">
      <w:pPr>
        <w:pStyle w:val="paragrafai"/>
        <w:numPr>
          <w:ilvl w:val="2"/>
          <w:numId w:val="8"/>
        </w:numPr>
      </w:pPr>
      <w:r w:rsidRPr="00712159">
        <w:t xml:space="preserve"> kviečiamas nepasirašo Sutarties per Suteikiančiosios institucijos nustatytą laiką;</w:t>
      </w:r>
    </w:p>
    <w:p w14:paraId="4D33EFBD" w14:textId="77777777" w:rsidR="00753818" w:rsidRPr="00712159" w:rsidRDefault="00753818" w:rsidP="00D03A7B">
      <w:pPr>
        <w:pStyle w:val="paragrafai"/>
        <w:numPr>
          <w:ilvl w:val="2"/>
          <w:numId w:val="8"/>
        </w:numPr>
      </w:pPr>
      <w:r w:rsidRPr="00712159">
        <w:t xml:space="preserve"> nepateikia Sutarties reikalavimus atitinkančio Sutarties įvykdymo užtikrin</w:t>
      </w:r>
      <w:r w:rsidR="00FC5347" w:rsidRPr="00712159">
        <w:t>imo, įrodymų, patvirtinančių D</w:t>
      </w:r>
      <w:r w:rsidRPr="00712159">
        <w:t>raudimo sutarčių sudarymą</w:t>
      </w:r>
      <w:r w:rsidR="00C27263" w:rsidRPr="00712159">
        <w:t>;</w:t>
      </w:r>
    </w:p>
    <w:p w14:paraId="4D33EFBE" w14:textId="77777777" w:rsidR="00C27263" w:rsidRPr="00712159" w:rsidRDefault="00FC5347" w:rsidP="00D03A7B">
      <w:pPr>
        <w:pStyle w:val="paragrafai"/>
        <w:numPr>
          <w:ilvl w:val="2"/>
          <w:numId w:val="8"/>
        </w:numPr>
      </w:pPr>
      <w:r w:rsidRPr="00712159">
        <w:t xml:space="preserve"> n</w:t>
      </w:r>
      <w:r w:rsidR="00B27376" w:rsidRPr="00712159">
        <w:t xml:space="preserve">eįsteigia </w:t>
      </w:r>
      <w:r w:rsidR="0046046E" w:rsidRPr="00712159">
        <w:t>Koncesininko</w:t>
      </w:r>
      <w:r w:rsidR="00B27376" w:rsidRPr="00712159">
        <w:t xml:space="preserve"> per Konkurso sąlygų 11.</w:t>
      </w:r>
      <w:r w:rsidR="00920D02">
        <w:t>3</w:t>
      </w:r>
      <w:r w:rsidR="00B27376" w:rsidRPr="00712159">
        <w:t xml:space="preserve"> punkte nustatytą terminą</w:t>
      </w:r>
      <w:r w:rsidR="003024C2" w:rsidRPr="00712159">
        <w:t xml:space="preserve"> ir/ar Koncesininkas neatitinka Specifikacijos 2.1 punkto reikalavimų</w:t>
      </w:r>
      <w:r w:rsidR="00C129F2" w:rsidRPr="00712159">
        <w:t>.</w:t>
      </w:r>
    </w:p>
    <w:p w14:paraId="4D33EFBF" w14:textId="77777777" w:rsidR="0064015D" w:rsidRPr="00712159" w:rsidRDefault="00E333FF" w:rsidP="00685FF3">
      <w:pPr>
        <w:pStyle w:val="paragrafai"/>
      </w:pPr>
      <w:r w:rsidRPr="00712159">
        <w:t xml:space="preserve">Įvykus </w:t>
      </w:r>
      <w:r w:rsidR="00920D02">
        <w:t>Konkurso sąlygų</w:t>
      </w:r>
      <w:r w:rsidRPr="00712159">
        <w:t xml:space="preserve"> 10.2. punkte nurodytai bent vienai aplinkybei, </w:t>
      </w:r>
      <w:r w:rsidR="00242CFA">
        <w:t>Suteikiančioji institucija</w:t>
      </w:r>
      <w:r w:rsidRPr="00712159">
        <w:t xml:space="preserve"> turi teisę siūlyti pradėti derybas Dalyviui, kurio Pasiūlymas pagal patvirtintą Pasiūlymų eilę yra pirmas po Dalyvio, atsisakiusio pradėti derybas dėl Sutarties sudarymo ir/ar atsisakiusio sudaryti Sutartį.</w:t>
      </w:r>
    </w:p>
    <w:p w14:paraId="4D33EFC0" w14:textId="77777777" w:rsidR="00E333FF" w:rsidRPr="00712159" w:rsidRDefault="00E333FF" w:rsidP="00685FF3">
      <w:pPr>
        <w:pStyle w:val="paragrafai"/>
      </w:pPr>
      <w:r w:rsidRPr="00712159">
        <w:t xml:space="preserve">Neįvykus </w:t>
      </w:r>
      <w:r w:rsidR="00920D02">
        <w:t>Konkurso sąlygų</w:t>
      </w:r>
      <w:r w:rsidRPr="00712159">
        <w:t xml:space="preserve"> 10.2. punkte nurodytai nei vienai aplinkybei, </w:t>
      </w:r>
      <w:r w:rsidR="00242CFA">
        <w:t>Suteikiančioji institucija</w:t>
      </w:r>
      <w:r w:rsidRPr="00712159">
        <w:t xml:space="preserve"> išlaiko teisę pakviesti dalyvauti derybose tą Dalyvį, kuri</w:t>
      </w:r>
      <w:r w:rsidR="00D03A7B" w:rsidRPr="00712159">
        <w:t>o Pasiūlymas Pasiūlymų eilėje yra antras</w:t>
      </w:r>
      <w:r w:rsidRPr="00712159">
        <w:t>, jeigu minėto Dalyvio Pasiūlym</w:t>
      </w:r>
      <w:r w:rsidR="00D03A7B" w:rsidRPr="00712159">
        <w:t>o įvertinimas</w:t>
      </w:r>
      <w:r w:rsidRPr="00712159">
        <w:t xml:space="preserve"> yra panašus į aukščiausią vertinimą gavusio </w:t>
      </w:r>
      <w:r w:rsidR="00D03A7B" w:rsidRPr="00712159">
        <w:t>D</w:t>
      </w:r>
      <w:r w:rsidRPr="00712159">
        <w:t xml:space="preserve">alyvio Pasiūlymą. Suteikiančioji institucija </w:t>
      </w:r>
      <w:r w:rsidR="00D03A7B" w:rsidRPr="00712159">
        <w:t xml:space="preserve">dėl Pasiūlymų panašumo </w:t>
      </w:r>
      <w:r w:rsidRPr="00712159">
        <w:t xml:space="preserve">sprendžia </w:t>
      </w:r>
      <w:r w:rsidR="00D03A7B" w:rsidRPr="00712159">
        <w:t>vienašališkai.</w:t>
      </w:r>
    </w:p>
    <w:p w14:paraId="4D33EFC1" w14:textId="77777777" w:rsidR="00484BA3" w:rsidRPr="00712159" w:rsidRDefault="00484BA3" w:rsidP="00685FF3">
      <w:pPr>
        <w:pStyle w:val="paragrafai"/>
      </w:pPr>
      <w:r w:rsidRPr="00712159">
        <w:t>Derybos vykdomos lietuvių kalba. Jei Dalyvis ar Dalyvio atstovas nesupranta lietuvių kalbos ar ją supranta nepakankamai, jis turi pasirūpinti vertėjo dalyvavimu derybose savo sąskaita.</w:t>
      </w:r>
    </w:p>
    <w:p w14:paraId="4D33EFC2" w14:textId="77777777" w:rsidR="003C3C51" w:rsidRPr="00712159" w:rsidRDefault="003C3C51" w:rsidP="00685FF3">
      <w:pPr>
        <w:pStyle w:val="paragrafai"/>
      </w:pPr>
      <w:r w:rsidRPr="00712159">
        <w:t>Derybos nevykdomos dėl:</w:t>
      </w:r>
    </w:p>
    <w:p w14:paraId="4D33EFC3" w14:textId="77777777" w:rsidR="003C3C51" w:rsidRPr="00712159" w:rsidRDefault="003C3C51" w:rsidP="003C3C51">
      <w:pPr>
        <w:pStyle w:val="paragrafai"/>
        <w:numPr>
          <w:ilvl w:val="2"/>
          <w:numId w:val="8"/>
        </w:numPr>
      </w:pPr>
      <w:r w:rsidRPr="00712159">
        <w:t>Konkurso sąlygų 3.2 punkte nurodytų techninių, finansinių ir komercinių sąlygų</w:t>
      </w:r>
      <w:r w:rsidR="002C3E8A">
        <w:t>, išskyrus Konkurso sąlygų 3.2.7.1 punkto</w:t>
      </w:r>
      <w:r w:rsidRPr="00712159">
        <w:t>;</w:t>
      </w:r>
    </w:p>
    <w:p w14:paraId="4D33EFC4" w14:textId="77777777" w:rsidR="003C3C51" w:rsidRPr="00712159" w:rsidRDefault="003C3C51" w:rsidP="003C3C51">
      <w:pPr>
        <w:pStyle w:val="paragrafai"/>
        <w:numPr>
          <w:ilvl w:val="2"/>
          <w:numId w:val="8"/>
        </w:numPr>
      </w:pPr>
      <w:r w:rsidRPr="00712159">
        <w:t>Sutartyje nurodytų esminių sąlygų;</w:t>
      </w:r>
    </w:p>
    <w:p w14:paraId="4D33EFC5" w14:textId="77777777" w:rsidR="003C3C51" w:rsidRPr="00712159" w:rsidRDefault="003C3C51" w:rsidP="003C3C51">
      <w:pPr>
        <w:pStyle w:val="paragrafai"/>
        <w:numPr>
          <w:ilvl w:val="2"/>
          <w:numId w:val="8"/>
        </w:numPr>
      </w:pPr>
      <w:r w:rsidRPr="00712159">
        <w:t>Žemės sklypo nuomos sutarties, pateiktos Sutarties 5 priede, įskaitant žemės nuomos mokestį;</w:t>
      </w:r>
    </w:p>
    <w:p w14:paraId="4D33EFC6" w14:textId="77777777" w:rsidR="003C3C51" w:rsidRPr="00712159" w:rsidRDefault="003C3C51" w:rsidP="003C3C51">
      <w:pPr>
        <w:pStyle w:val="paragrafai"/>
        <w:numPr>
          <w:ilvl w:val="2"/>
          <w:numId w:val="8"/>
        </w:numPr>
      </w:pPr>
      <w:r w:rsidRPr="00712159">
        <w:t xml:space="preserve">Pasiūlyme pateiktų </w:t>
      </w:r>
      <w:r w:rsidR="007A5E82" w:rsidRPr="00712159">
        <w:t>Dalyvio įsipareigojimų;</w:t>
      </w:r>
    </w:p>
    <w:p w14:paraId="4D33EFC7" w14:textId="77777777" w:rsidR="007A5E82" w:rsidRPr="00712159" w:rsidRDefault="007A5E82" w:rsidP="003C3C51">
      <w:pPr>
        <w:pStyle w:val="paragrafai"/>
        <w:numPr>
          <w:ilvl w:val="2"/>
          <w:numId w:val="8"/>
        </w:numPr>
      </w:pPr>
      <w:r w:rsidRPr="00712159">
        <w:t xml:space="preserve">Alternatyvių </w:t>
      </w:r>
      <w:r w:rsidR="00920D02">
        <w:t>pa</w:t>
      </w:r>
      <w:r w:rsidRPr="00712159">
        <w:t>siūlymų Konkurso sąlygų 5.8 punkto prasme.</w:t>
      </w:r>
    </w:p>
    <w:p w14:paraId="4D33EFC8" w14:textId="77777777" w:rsidR="009316E6" w:rsidRPr="00712159" w:rsidRDefault="009316E6" w:rsidP="00685FF3">
      <w:pPr>
        <w:pStyle w:val="paragrafai"/>
      </w:pPr>
      <w:r w:rsidRPr="00712159">
        <w:t xml:space="preserve">Derybos </w:t>
      </w:r>
      <w:r w:rsidR="009C65E2" w:rsidRPr="00712159">
        <w:t>gali būti</w:t>
      </w:r>
      <w:r w:rsidRPr="00712159">
        <w:t xml:space="preserve"> </w:t>
      </w:r>
      <w:r w:rsidR="003C3C51" w:rsidRPr="00712159">
        <w:t>vykdomos</w:t>
      </w:r>
      <w:r w:rsidRPr="00712159">
        <w:t xml:space="preserve"> dėl šių klausimų</w:t>
      </w:r>
      <w:r w:rsidR="003C3C51" w:rsidRPr="00712159">
        <w:t>:</w:t>
      </w:r>
    </w:p>
    <w:p w14:paraId="4D33EFC9" w14:textId="2EF732E9" w:rsidR="009316E6" w:rsidRPr="00712159" w:rsidRDefault="00565231" w:rsidP="00813768">
      <w:pPr>
        <w:pStyle w:val="paragrafai"/>
        <w:numPr>
          <w:ilvl w:val="2"/>
          <w:numId w:val="8"/>
        </w:numPr>
      </w:pPr>
      <w:r w:rsidRPr="00712159">
        <w:t xml:space="preserve"> Banko garanti</w:t>
      </w:r>
      <w:r w:rsidRPr="00A11B89">
        <w:t>ja užtikrinamos</w:t>
      </w:r>
      <w:r w:rsidR="0082783C" w:rsidRPr="00A11B89">
        <w:t xml:space="preserve"> </w:t>
      </w:r>
      <w:r w:rsidR="003024C2" w:rsidRPr="00A11B89">
        <w:t xml:space="preserve"> Sutarties įsipareigojimų vertė</w:t>
      </w:r>
      <w:r w:rsidRPr="00A11B89">
        <w:t>s dydžio</w:t>
      </w:r>
      <w:r w:rsidR="003024C2" w:rsidRPr="00A11B89">
        <w:t xml:space="preserve">, kuri visu Sutarties galiojimo laikotarpiu </w:t>
      </w:r>
      <w:r w:rsidRPr="00A11B89">
        <w:t>negali</w:t>
      </w:r>
      <w:r w:rsidR="003024C2" w:rsidRPr="00A11B89">
        <w:t xml:space="preserve"> būti mažesnė</w:t>
      </w:r>
      <w:r w:rsidR="0082783C">
        <w:t xml:space="preserve"> </w:t>
      </w:r>
      <w:r w:rsidR="003024C2" w:rsidRPr="00712159">
        <w:t>kaip 100000,00</w:t>
      </w:r>
      <w:r w:rsidR="009C65E2" w:rsidRPr="00712159">
        <w:t xml:space="preserve"> (vieno šimto tūkstančių)</w:t>
      </w:r>
      <w:r w:rsidR="003024C2" w:rsidRPr="00712159">
        <w:t xml:space="preserve"> litų</w:t>
      </w:r>
      <w:r w:rsidR="001847F6">
        <w:t xml:space="preserve"> </w:t>
      </w:r>
      <w:r w:rsidR="001847F6" w:rsidRPr="00885124">
        <w:t>(28962,00 (dvidešimt aštuonių tūkstančių devynių šimtų šešiasdešimt dviejų) eurų</w:t>
      </w:r>
      <w:r w:rsidR="00562294" w:rsidRPr="00885124">
        <w:t>).</w:t>
      </w:r>
      <w:r w:rsidR="001847F6" w:rsidRPr="00885124">
        <w:t xml:space="preserve"> </w:t>
      </w:r>
      <w:r w:rsidR="003024C2" w:rsidRPr="00885124">
        <w:t xml:space="preserve"> </w:t>
      </w:r>
      <w:r w:rsidR="003024C2" w:rsidRPr="00712159">
        <w:t xml:space="preserve">Dalyviui suteikiama teisė siūlyti alternatyvias Sutarties vykdymo užtikrinimo priemones nurodytai </w:t>
      </w:r>
      <w:r w:rsidRPr="00712159">
        <w:t xml:space="preserve">minimaliai Banko garantijos </w:t>
      </w:r>
      <w:r w:rsidR="003024C2" w:rsidRPr="00712159">
        <w:t>sumai</w:t>
      </w:r>
      <w:r w:rsidR="00D01C5B" w:rsidRPr="00712159">
        <w:t xml:space="preserve">, </w:t>
      </w:r>
      <w:r w:rsidRPr="00712159">
        <w:t>priimtinas</w:t>
      </w:r>
      <w:r w:rsidR="00D01C5B" w:rsidRPr="00712159">
        <w:t xml:space="preserve"> Suteikiančiai institucijai</w:t>
      </w:r>
      <w:r w:rsidR="003024C2" w:rsidRPr="00712159">
        <w:t>;</w:t>
      </w:r>
    </w:p>
    <w:p w14:paraId="4D33EFCA" w14:textId="77777777" w:rsidR="00D01C5B" w:rsidRPr="00712159" w:rsidRDefault="00D01C5B" w:rsidP="009316E6">
      <w:pPr>
        <w:pStyle w:val="paragrafai"/>
        <w:numPr>
          <w:ilvl w:val="2"/>
          <w:numId w:val="8"/>
        </w:numPr>
      </w:pPr>
      <w:r w:rsidRPr="00712159">
        <w:t xml:space="preserve"> Koncesijos mokesčio kintamosios dalies, skaičiuojamo nuo metinių Koncesininko pardavimo pajamų,</w:t>
      </w:r>
      <w:r w:rsidR="00565231" w:rsidRPr="00712159">
        <w:t xml:space="preserve"> dydžio</w:t>
      </w:r>
      <w:r w:rsidRPr="00712159">
        <w:t xml:space="preserve">, </w:t>
      </w:r>
      <w:r w:rsidR="00565231" w:rsidRPr="00712159">
        <w:t>tačiau ne mažesnio</w:t>
      </w:r>
      <w:r w:rsidRPr="00712159">
        <w:t xml:space="preserve"> kaip 0,5 procentai;</w:t>
      </w:r>
    </w:p>
    <w:p w14:paraId="4D33EFCB" w14:textId="77777777" w:rsidR="00565231" w:rsidRPr="00712159" w:rsidRDefault="00565231" w:rsidP="009316E6">
      <w:pPr>
        <w:pStyle w:val="paragrafai"/>
        <w:numPr>
          <w:ilvl w:val="2"/>
          <w:numId w:val="8"/>
        </w:numPr>
      </w:pPr>
      <w:r w:rsidRPr="00712159">
        <w:lastRenderedPageBreak/>
        <w:t xml:space="preserve"> Suteikiančiosios institucijos prisiimtos rizikos ir/ar jos dalies, </w:t>
      </w:r>
      <w:r w:rsidR="009A174A" w:rsidRPr="00712159">
        <w:t>tačiau tokį rizikos pasiskirstymą, kad</w:t>
      </w:r>
      <w:r w:rsidRPr="00712159">
        <w:t xml:space="preserve"> </w:t>
      </w:r>
      <w:r w:rsidR="009A174A" w:rsidRPr="00712159">
        <w:t>pagal Sutartį Koncesininkui tektų didžioji dalis rizikos;</w:t>
      </w:r>
    </w:p>
    <w:p w14:paraId="4D33EFCC" w14:textId="77777777" w:rsidR="009A174A" w:rsidRPr="00712159" w:rsidRDefault="009A174A" w:rsidP="009316E6">
      <w:pPr>
        <w:pStyle w:val="paragrafai"/>
        <w:numPr>
          <w:ilvl w:val="2"/>
          <w:numId w:val="8"/>
        </w:numPr>
      </w:pPr>
      <w:r w:rsidRPr="00712159">
        <w:t>Atsiskaitymų ir mokėjimo tvarkos, kuri pateikiama Sutarties 2 priede</w:t>
      </w:r>
      <w:r w:rsidR="003855B8" w:rsidRPr="00712159">
        <w:t>, sąlygų ir terminų, susijusių su Atlyginimu</w:t>
      </w:r>
      <w:r w:rsidRPr="00712159">
        <w:t>;</w:t>
      </w:r>
    </w:p>
    <w:p w14:paraId="4D33EFCD" w14:textId="77777777" w:rsidR="009A174A" w:rsidRPr="00712159" w:rsidRDefault="00734477" w:rsidP="009316E6">
      <w:pPr>
        <w:pStyle w:val="paragrafai"/>
        <w:numPr>
          <w:ilvl w:val="2"/>
          <w:numId w:val="8"/>
        </w:numPr>
      </w:pPr>
      <w:r>
        <w:t xml:space="preserve"> Specifikacijos</w:t>
      </w:r>
      <w:r w:rsidR="009A174A" w:rsidRPr="00712159">
        <w:t xml:space="preserve"> </w:t>
      </w:r>
      <w:r w:rsidR="003855B8" w:rsidRPr="00712159">
        <w:t xml:space="preserve">6.8, </w:t>
      </w:r>
      <w:r w:rsidR="009A174A" w:rsidRPr="00712159">
        <w:t>9.5.3</w:t>
      </w:r>
      <w:r w:rsidR="003855B8" w:rsidRPr="00712159">
        <w:t>, 11.2 punktuose nurodytų reikalavimų;</w:t>
      </w:r>
    </w:p>
    <w:p w14:paraId="4D33EFCE" w14:textId="77777777" w:rsidR="003855B8" w:rsidRPr="00712159" w:rsidRDefault="003855B8" w:rsidP="009316E6">
      <w:pPr>
        <w:pStyle w:val="paragrafai"/>
        <w:numPr>
          <w:ilvl w:val="2"/>
          <w:numId w:val="8"/>
        </w:numPr>
      </w:pPr>
      <w:r w:rsidRPr="00712159">
        <w:t>Nuosavybės teisės išlaikymo į Naują turtą</w:t>
      </w:r>
      <w:r w:rsidR="005B377B" w:rsidRPr="00712159">
        <w:t xml:space="preserve"> pasibaigus Sutarčiai</w:t>
      </w:r>
      <w:r w:rsidRPr="00712159">
        <w:t>;</w:t>
      </w:r>
    </w:p>
    <w:p w14:paraId="4D33EFCF" w14:textId="77777777" w:rsidR="003855B8" w:rsidRPr="00712159" w:rsidRDefault="003855B8" w:rsidP="009316E6">
      <w:pPr>
        <w:pStyle w:val="paragrafai"/>
        <w:numPr>
          <w:ilvl w:val="2"/>
          <w:numId w:val="8"/>
        </w:numPr>
      </w:pPr>
      <w:r w:rsidRPr="00712159">
        <w:t>Sutarties 28 straipsnyje nurodytų teisinės gynybos priemonių;</w:t>
      </w:r>
    </w:p>
    <w:p w14:paraId="4D33EFD0" w14:textId="77777777" w:rsidR="00D01C5B" w:rsidRPr="00712159" w:rsidRDefault="00D01C5B" w:rsidP="009316E6">
      <w:pPr>
        <w:pStyle w:val="paragrafai"/>
        <w:numPr>
          <w:ilvl w:val="2"/>
          <w:numId w:val="8"/>
        </w:numPr>
      </w:pPr>
      <w:r w:rsidRPr="00712159">
        <w:t xml:space="preserve"> </w:t>
      </w:r>
      <w:r w:rsidR="00565231" w:rsidRPr="00712159">
        <w:t>d</w:t>
      </w:r>
      <w:r w:rsidRPr="00712159">
        <w:t>ėl kitų klausimų, kurie nėra Pasiūlymo dalis, neapima Konkurso sąlygų 3.2 punkte</w:t>
      </w:r>
      <w:r w:rsidR="00734477">
        <w:t xml:space="preserve"> </w:t>
      </w:r>
      <w:r w:rsidR="00734477" w:rsidRPr="00712159">
        <w:t>nurodytų</w:t>
      </w:r>
      <w:r w:rsidR="00734477">
        <w:t xml:space="preserve"> sąlygų, išskyrus 3.2.7.1 punkto išimtį</w:t>
      </w:r>
      <w:r w:rsidR="00565231" w:rsidRPr="00712159">
        <w:t>,</w:t>
      </w:r>
      <w:r w:rsidRPr="00712159">
        <w:t xml:space="preserve"> ir </w:t>
      </w:r>
      <w:r w:rsidR="00565231" w:rsidRPr="00712159">
        <w:t>nėra laikytini alternatyviais Konkurso sąlygų 5.8 punkto prasme.</w:t>
      </w:r>
    </w:p>
    <w:p w14:paraId="4D33EFD1" w14:textId="77777777" w:rsidR="00E333FF" w:rsidRPr="00712159" w:rsidRDefault="00E333FF" w:rsidP="00685FF3">
      <w:pPr>
        <w:pStyle w:val="paragrafai"/>
      </w:pPr>
      <w:r w:rsidRPr="00712159">
        <w:t>Suteikiančioji institucija su pakviestu Dalyviu ar Dalyviais sudaro derėjimosi grafiką. Jei derybos nebaigiamos grafike numatytu laiku ar toks grafikas nepakeičiamas, Komisija turi teisę nutraukti derybas ir kviesti</w:t>
      </w:r>
      <w:r w:rsidR="00894B04">
        <w:t xml:space="preserve"> derėtis</w:t>
      </w:r>
      <w:r w:rsidRPr="00712159">
        <w:t xml:space="preserve"> kitus Dalyvius Konkurso sąlygose nustatyta tvarka.</w:t>
      </w:r>
    </w:p>
    <w:p w14:paraId="4D33EFD2" w14:textId="77777777" w:rsidR="00E333FF" w:rsidRPr="00712159" w:rsidRDefault="00E333FF" w:rsidP="00685FF3">
      <w:pPr>
        <w:pStyle w:val="paragrafai"/>
      </w:pPr>
      <w:r w:rsidRPr="00712159">
        <w:t>Vykdant derybas laikomasi šių sąlygų:</w:t>
      </w:r>
    </w:p>
    <w:p w14:paraId="4D33EFD3" w14:textId="77777777" w:rsidR="003754D2" w:rsidRPr="00712159" w:rsidRDefault="003754D2" w:rsidP="00C27263">
      <w:pPr>
        <w:pStyle w:val="paragrafai"/>
        <w:numPr>
          <w:ilvl w:val="2"/>
          <w:numId w:val="8"/>
        </w:numPr>
      </w:pPr>
      <w:r w:rsidRPr="00712159">
        <w:t xml:space="preserve">derantis negali būti </w:t>
      </w:r>
      <w:r w:rsidR="001F4304" w:rsidRPr="00712159">
        <w:t>keičiama</w:t>
      </w:r>
      <w:r w:rsidRPr="00712159">
        <w:t xml:space="preserve"> </w:t>
      </w:r>
      <w:r w:rsidR="001F4304" w:rsidRPr="00712159">
        <w:t>bendra</w:t>
      </w:r>
      <w:r w:rsidRPr="00712159">
        <w:t xml:space="preserve"> </w:t>
      </w:r>
      <w:r w:rsidR="001F4304" w:rsidRPr="00712159">
        <w:t xml:space="preserve">Koncesininko </w:t>
      </w:r>
      <w:r w:rsidRPr="00712159">
        <w:t>pareigų</w:t>
      </w:r>
      <w:r w:rsidR="001F4304" w:rsidRPr="00712159">
        <w:t xml:space="preserve"> ir teisų</w:t>
      </w:r>
      <w:r w:rsidRPr="00712159">
        <w:t>, numatytų Sutartyje</w:t>
      </w:r>
      <w:r w:rsidR="001F4304" w:rsidRPr="00712159">
        <w:t>, apimtis;</w:t>
      </w:r>
    </w:p>
    <w:p w14:paraId="4D33EFD4" w14:textId="77777777" w:rsidR="00E333FF" w:rsidRPr="00712159" w:rsidRDefault="00E333FF" w:rsidP="00C27263">
      <w:pPr>
        <w:pStyle w:val="paragrafai"/>
        <w:numPr>
          <w:ilvl w:val="2"/>
          <w:numId w:val="8"/>
        </w:numPr>
      </w:pPr>
      <w:r w:rsidRPr="00712159">
        <w:t>derybų šalys, iki derybų pabaigos, niekam neturi teisės atskleisti jokios techninės, finansinės ar komercinės informacijos;</w:t>
      </w:r>
    </w:p>
    <w:p w14:paraId="4D33EFD5" w14:textId="77777777" w:rsidR="00E333FF" w:rsidRPr="00712159" w:rsidRDefault="007D60F6" w:rsidP="00C27263">
      <w:pPr>
        <w:pStyle w:val="paragrafai"/>
        <w:numPr>
          <w:ilvl w:val="2"/>
          <w:numId w:val="8"/>
        </w:numPr>
      </w:pPr>
      <w:r>
        <w:t>visiems derybų D</w:t>
      </w:r>
      <w:r w:rsidR="00E333FF" w:rsidRPr="00712159">
        <w:t>alyviams taikomi vienodi reikalavimai ir suteikiamos vienodos galimybės.</w:t>
      </w:r>
    </w:p>
    <w:p w14:paraId="4D33EFD6" w14:textId="77777777" w:rsidR="00E333FF" w:rsidRPr="00712159" w:rsidRDefault="00C27263" w:rsidP="00685FF3">
      <w:pPr>
        <w:pStyle w:val="paragrafai"/>
      </w:pPr>
      <w:r w:rsidRPr="00712159">
        <w:t>Kiekvienos šalių d</w:t>
      </w:r>
      <w:r w:rsidR="00E333FF" w:rsidRPr="00712159">
        <w:t xml:space="preserve">erybos yra protokoluojamos raštu. Derybų protokolą pasirašo </w:t>
      </w:r>
      <w:r w:rsidR="00B27376" w:rsidRPr="00712159">
        <w:t xml:space="preserve">visi </w:t>
      </w:r>
      <w:r w:rsidR="00E333FF" w:rsidRPr="00712159">
        <w:t xml:space="preserve">Komisijos </w:t>
      </w:r>
      <w:r w:rsidR="00B27376" w:rsidRPr="00712159">
        <w:t>nariai</w:t>
      </w:r>
      <w:r w:rsidR="00E333FF" w:rsidRPr="00712159">
        <w:t xml:space="preserve"> ir Dalyvio įgaliotas atstovas.</w:t>
      </w:r>
    </w:p>
    <w:p w14:paraId="4D33EFD7" w14:textId="77777777" w:rsidR="00E333FF" w:rsidRPr="00712159" w:rsidRDefault="00E333FF" w:rsidP="00685FF3">
      <w:pPr>
        <w:pStyle w:val="paragrafai"/>
      </w:pPr>
      <w:r w:rsidRPr="00712159">
        <w:t>Bet kuriuo derybų metu Komisija turi teisę</w:t>
      </w:r>
      <w:r w:rsidR="00C27263" w:rsidRPr="00712159">
        <w:t xml:space="preserve"> </w:t>
      </w:r>
      <w:r w:rsidR="00C129F2" w:rsidRPr="00712159">
        <w:t>viena</w:t>
      </w:r>
      <w:r w:rsidR="00C27263" w:rsidRPr="00712159">
        <w:t>šališkai</w:t>
      </w:r>
      <w:r w:rsidRPr="00712159">
        <w:t xml:space="preserve"> nuspręsti, kad derybų eiga yra nepalanki Suteikiančiajai institucijai, arba</w:t>
      </w:r>
      <w:r w:rsidR="00C129F2" w:rsidRPr="00712159">
        <w:t xml:space="preserve"> nuspęsti,</w:t>
      </w:r>
      <w:r w:rsidRPr="00712159">
        <w:t xml:space="preserve"> kad tolesnė derybų eiga yra negalima, ir priimti sprendimą nutraukti derybas su Dalyviu.</w:t>
      </w:r>
    </w:p>
    <w:p w14:paraId="4D33EFD8" w14:textId="77777777" w:rsidR="00E333FF" w:rsidRPr="00712159" w:rsidRDefault="00C129F2" w:rsidP="00685FF3">
      <w:pPr>
        <w:pStyle w:val="paragrafai"/>
      </w:pPr>
      <w:r w:rsidRPr="00712159">
        <w:t>D</w:t>
      </w:r>
      <w:r w:rsidR="00E333FF" w:rsidRPr="00712159">
        <w:t>erybų metu sulygtą galutinę Sutarties redakciją</w:t>
      </w:r>
      <w:r w:rsidRPr="00712159">
        <w:t xml:space="preserve"> Suteikiančioji institucija</w:t>
      </w:r>
      <w:r w:rsidR="00BB15B4">
        <w:t xml:space="preserve">, gavusi </w:t>
      </w:r>
      <w:r w:rsidR="00BB15B4" w:rsidRPr="00BB15B4">
        <w:t xml:space="preserve">gavus </w:t>
      </w:r>
      <w:r w:rsidR="00BB15B4">
        <w:t xml:space="preserve">Lazdijų rajono </w:t>
      </w:r>
      <w:r w:rsidR="00BB15B4" w:rsidRPr="00BB15B4">
        <w:t>savivaldybės kontrolieriaus išvadą</w:t>
      </w:r>
      <w:r w:rsidR="00BB15B4">
        <w:t>,</w:t>
      </w:r>
      <w:r w:rsidR="00E333FF" w:rsidRPr="00712159">
        <w:t xml:space="preserve"> teikia Lazdijų rajono savivaldybės tarybai patvirtinti. </w:t>
      </w:r>
      <w:r w:rsidR="0001223A" w:rsidRPr="00712159">
        <w:t>Lazdijų rajono savivaldybės tarybai</w:t>
      </w:r>
      <w:r w:rsidR="00E333FF" w:rsidRPr="00712159">
        <w:t xml:space="preserve"> patvirtinus galutinį </w:t>
      </w:r>
      <w:r w:rsidRPr="00712159">
        <w:t>Suteikiančiosios institucijos</w:t>
      </w:r>
      <w:r w:rsidR="00E333FF" w:rsidRPr="00712159">
        <w:t xml:space="preserve"> ir Dalyvio sulygtą Sutarties projektą, Komisija Suteikiančiosios institucijos vardu priima sprendimą pripažinti Dalyvį laimėjusiu konkursą ir sudaryti Sutartį su šiuo Dalyviu. </w:t>
      </w:r>
      <w:r w:rsidR="00BB15B4">
        <w:t xml:space="preserve">Gavus neigiamą Lazdijų rajono savivaldybės kontrolieriaus išvadą arba </w:t>
      </w:r>
      <w:r w:rsidR="00E333FF" w:rsidRPr="00712159">
        <w:t>Lazdijų rajono savivaldybės tarybai nepritarus Dalyvio ir Komisijos sulygta</w:t>
      </w:r>
      <w:r w:rsidR="00894B04">
        <w:t xml:space="preserve">i galutinei </w:t>
      </w:r>
      <w:r w:rsidR="00E333FF" w:rsidRPr="00712159">
        <w:t xml:space="preserve">Sutarties </w:t>
      </w:r>
      <w:r w:rsidR="00894B04">
        <w:t>redakcijai</w:t>
      </w:r>
      <w:r w:rsidR="00E333FF" w:rsidRPr="00712159">
        <w:t xml:space="preserve">, </w:t>
      </w:r>
      <w:r w:rsidR="0001223A" w:rsidRPr="00712159">
        <w:t xml:space="preserve">derybos </w:t>
      </w:r>
      <w:r w:rsidRPr="00712159">
        <w:t xml:space="preserve">arba </w:t>
      </w:r>
      <w:r w:rsidR="0001223A" w:rsidRPr="00712159">
        <w:t>atnaujinamos</w:t>
      </w:r>
      <w:r w:rsidRPr="00712159">
        <w:t xml:space="preserve">, </w:t>
      </w:r>
      <w:r w:rsidR="0001223A" w:rsidRPr="00712159">
        <w:t>arba Konkurso procedūros nutraukiam</w:t>
      </w:r>
      <w:r w:rsidRPr="00712159">
        <w:t>os</w:t>
      </w:r>
      <w:r w:rsidR="00E333FF" w:rsidRPr="00712159">
        <w:t xml:space="preserve">. </w:t>
      </w:r>
    </w:p>
    <w:p w14:paraId="4D33EFD9" w14:textId="77777777" w:rsidR="006550C0" w:rsidRPr="00712159" w:rsidRDefault="00E333FF" w:rsidP="00154AED">
      <w:pPr>
        <w:pStyle w:val="Style2"/>
      </w:pPr>
      <w:bookmarkStart w:id="30" w:name="_Toc366662800"/>
      <w:bookmarkStart w:id="31" w:name="_Toc367856306"/>
      <w:r w:rsidRPr="00712159">
        <w:t>straipsnis</w:t>
      </w:r>
      <w:r w:rsidR="006550C0" w:rsidRPr="00712159">
        <w:t xml:space="preserve">. </w:t>
      </w:r>
      <w:r w:rsidR="00F84B3F" w:rsidRPr="00712159">
        <w:t>Sutarties sudarymas</w:t>
      </w:r>
      <w:bookmarkEnd w:id="30"/>
      <w:bookmarkEnd w:id="31"/>
    </w:p>
    <w:p w14:paraId="4D33EFDA" w14:textId="77777777" w:rsidR="006F4872" w:rsidRPr="00712159" w:rsidRDefault="004E09B6" w:rsidP="00AC2501">
      <w:pPr>
        <w:pStyle w:val="paragrafai"/>
        <w:rPr>
          <w:b/>
        </w:rPr>
      </w:pPr>
      <w:bookmarkStart w:id="32" w:name="_Ref137391139"/>
      <w:bookmarkStart w:id="33" w:name="_Toc284496667"/>
      <w:r w:rsidRPr="00712159">
        <w:t>Dalyviui</w:t>
      </w:r>
      <w:r w:rsidR="0001223A" w:rsidRPr="00712159">
        <w:t xml:space="preserve"> pripažintam laimėjusiu Konkursą</w:t>
      </w:r>
      <w:r w:rsidRPr="00712159">
        <w:rPr>
          <w:b/>
        </w:rPr>
        <w:t xml:space="preserve"> </w:t>
      </w:r>
      <w:r w:rsidR="00C129F2" w:rsidRPr="00712159">
        <w:t xml:space="preserve">Komisija </w:t>
      </w:r>
      <w:r w:rsidR="006F4872" w:rsidRPr="00712159">
        <w:t xml:space="preserve">išsiunčia kvietimą atvykti ir </w:t>
      </w:r>
      <w:r w:rsidR="0001223A" w:rsidRPr="00712159">
        <w:t>sudaryti Sutartį</w:t>
      </w:r>
      <w:r w:rsidR="006F4872" w:rsidRPr="00712159">
        <w:t xml:space="preserve">. Kvietime atvykti ir sudaryti sutartį nurodomas terminas </w:t>
      </w:r>
      <w:r w:rsidR="006534D9" w:rsidRPr="00712159">
        <w:t>ne trumpesnis kaip 15 dienų ir ne ilgesnis kaip 30 dienų,</w:t>
      </w:r>
      <w:r w:rsidR="006F4872" w:rsidRPr="00712159">
        <w:t xml:space="preserve"> per kurį privalo būti sudaryta</w:t>
      </w:r>
      <w:r w:rsidR="006534D9" w:rsidRPr="00712159">
        <w:t xml:space="preserve"> Sutartis</w:t>
      </w:r>
      <w:r w:rsidR="006F4872" w:rsidRPr="00712159">
        <w:t>.</w:t>
      </w:r>
    </w:p>
    <w:p w14:paraId="4D33EFDB" w14:textId="77777777" w:rsidR="00C01BD7" w:rsidRPr="00712159" w:rsidRDefault="00C01BD7" w:rsidP="00AC2501">
      <w:pPr>
        <w:pStyle w:val="paragrafai"/>
      </w:pPr>
      <w:r w:rsidRPr="00712159">
        <w:lastRenderedPageBreak/>
        <w:t xml:space="preserve">Projektui įgyvendinti ir specialiai Sutarčiai vykdyti Dalyvis privalo įsteigti </w:t>
      </w:r>
      <w:r w:rsidR="0046046E" w:rsidRPr="00712159">
        <w:t>Koncesininką</w:t>
      </w:r>
      <w:r w:rsidRPr="00712159">
        <w:t xml:space="preserve">. </w:t>
      </w:r>
      <w:r w:rsidR="0046046E" w:rsidRPr="00712159">
        <w:t>Koncesininkas</w:t>
      </w:r>
      <w:r w:rsidRPr="00712159">
        <w:t xml:space="preserve"> privalo atitikti Specifikaci</w:t>
      </w:r>
      <w:r w:rsidR="003754D2" w:rsidRPr="00712159">
        <w:t>jos 2.1</w:t>
      </w:r>
      <w:r w:rsidRPr="00712159">
        <w:t xml:space="preserve"> </w:t>
      </w:r>
      <w:r w:rsidR="003754D2" w:rsidRPr="00712159">
        <w:t>punkto</w:t>
      </w:r>
      <w:r w:rsidRPr="00712159">
        <w:t xml:space="preserve"> reikalavimus visą sutarties galiojimo laikotarpį. </w:t>
      </w:r>
    </w:p>
    <w:p w14:paraId="4D33EFDC" w14:textId="77777777" w:rsidR="00C01BD7" w:rsidRPr="00712159" w:rsidRDefault="00C01BD7" w:rsidP="00AC2501">
      <w:pPr>
        <w:pStyle w:val="paragrafai"/>
      </w:pPr>
      <w:r w:rsidRPr="00712159">
        <w:t xml:space="preserve">Dalyvis </w:t>
      </w:r>
      <w:r w:rsidR="0046046E" w:rsidRPr="00712159">
        <w:t>Koncesininką</w:t>
      </w:r>
      <w:r w:rsidRPr="00712159">
        <w:t xml:space="preserve"> privalo įsteigti ne vėliau kaip 3 </w:t>
      </w:r>
      <w:r w:rsidR="00014D54">
        <w:t>Darbo</w:t>
      </w:r>
      <w:r w:rsidRPr="00712159">
        <w:t xml:space="preserve"> dienos iki Suteikiančiosios institucijos kvietime sudaryti Sutartį nurodyto termino dienos ir pateikti Suteikiančiai institucijai dokumentus, įrodančius </w:t>
      </w:r>
      <w:r w:rsidR="0046046E" w:rsidRPr="00712159">
        <w:t>Koncesininko</w:t>
      </w:r>
      <w:r w:rsidRPr="00712159">
        <w:t xml:space="preserve"> atitikimą Specifikacijos</w:t>
      </w:r>
      <w:r w:rsidR="003754D2" w:rsidRPr="00712159">
        <w:t xml:space="preserve"> 2.1 punkto</w:t>
      </w:r>
      <w:r w:rsidRPr="00712159">
        <w:t xml:space="preserve"> reikalavimams. </w:t>
      </w:r>
    </w:p>
    <w:p w14:paraId="4D33EFDD" w14:textId="77777777" w:rsidR="00E333FF" w:rsidRPr="00712159" w:rsidRDefault="00E333FF" w:rsidP="00AC2501">
      <w:pPr>
        <w:pStyle w:val="paragrafai"/>
      </w:pPr>
      <w:r w:rsidRPr="00712159">
        <w:t>Įvykus Konkurso sąlygų 10.2.3. ir 10.2.4. punktuose nustatytoms aplinkybėms</w:t>
      </w:r>
      <w:r w:rsidR="006534D9" w:rsidRPr="00712159">
        <w:t>, arba Dalyviui savalaikiai neįvykdžius Konkurso sąlygų 11.2</w:t>
      </w:r>
      <w:r w:rsidR="003754D2" w:rsidRPr="00712159">
        <w:t xml:space="preserve"> ir 11.3 punktuose nurodytų pareigų</w:t>
      </w:r>
      <w:r w:rsidR="006534D9" w:rsidRPr="00712159">
        <w:t xml:space="preserve"> yra</w:t>
      </w:r>
      <w:r w:rsidRPr="00712159">
        <w:t xml:space="preserve"> laikoma, kad Dalyvis atsisakė sudaryti Sutartį. Tokiu atveju, Komisija turi teisę nutraukti Koncesijos suteikimo procedūras arba pradėti derybas su kitais Dalyviais Konkurso sąlygose nustatyta tvarka.</w:t>
      </w:r>
    </w:p>
    <w:p w14:paraId="4D33EFDE" w14:textId="77777777" w:rsidR="00E333FF" w:rsidRPr="00712159" w:rsidRDefault="00E333FF" w:rsidP="00AC2501">
      <w:pPr>
        <w:pStyle w:val="paragrafai"/>
      </w:pPr>
      <w:r w:rsidRPr="00712159">
        <w:t xml:space="preserve">Komisija turi užtikrinti, kad pranešimas apie sprendimą dėl Sutarties sudarymo būtų paskelbtas </w:t>
      </w:r>
      <w:r w:rsidR="00894B04">
        <w:t>Konkurso sąlygų</w:t>
      </w:r>
      <w:r w:rsidRPr="00712159">
        <w:t xml:space="preserve"> 2.5. punkte nurodytuose šaltiniuose</w:t>
      </w:r>
      <w:r w:rsidR="0001223A" w:rsidRPr="00712159">
        <w:t xml:space="preserve"> per 3 </w:t>
      </w:r>
      <w:r w:rsidR="00014D54">
        <w:t>Darbo</w:t>
      </w:r>
      <w:r w:rsidR="0001223A" w:rsidRPr="00712159">
        <w:t xml:space="preserve"> dienas.</w:t>
      </w:r>
    </w:p>
    <w:p w14:paraId="4D33EFDF" w14:textId="77777777" w:rsidR="00E333FF" w:rsidRDefault="00894B04" w:rsidP="00AC2501">
      <w:pPr>
        <w:pStyle w:val="paragrafai"/>
      </w:pPr>
      <w:r>
        <w:t>Sutartis</w:t>
      </w:r>
      <w:r w:rsidR="00E333FF" w:rsidRPr="00712159">
        <w:t xml:space="preserve"> įsigalioja tik tuomet, kai įvykdomos visos </w:t>
      </w:r>
      <w:r>
        <w:t>Sutarties 3.1 punkte</w:t>
      </w:r>
      <w:r w:rsidR="00E333FF" w:rsidRPr="00712159">
        <w:t xml:space="preserve"> nurodytos išankstinės </w:t>
      </w:r>
      <w:r>
        <w:t>S</w:t>
      </w:r>
      <w:r w:rsidR="00E333FF" w:rsidRPr="00712159">
        <w:t>utarties įsigaliojimo sąlygos.</w:t>
      </w:r>
    </w:p>
    <w:p w14:paraId="4D33EFE0" w14:textId="77777777" w:rsidR="00492681" w:rsidRPr="00712159" w:rsidRDefault="00492681" w:rsidP="00492681">
      <w:pPr>
        <w:pStyle w:val="Style2"/>
      </w:pPr>
      <w:bookmarkStart w:id="34" w:name="_Toc367856307"/>
      <w:r w:rsidRPr="00712159">
        <w:t xml:space="preserve">straipsnis. </w:t>
      </w:r>
      <w:r>
        <w:t>Kontaktiniai duomenys</w:t>
      </w:r>
      <w:bookmarkEnd w:id="34"/>
    </w:p>
    <w:p w14:paraId="4D33EFE1" w14:textId="77777777" w:rsidR="00492681" w:rsidRDefault="00492681" w:rsidP="00AC2501">
      <w:pPr>
        <w:pStyle w:val="paragrafai"/>
      </w:pPr>
      <w:r>
        <w:t>Konkurso</w:t>
      </w:r>
      <w:r w:rsidR="00D769DB">
        <w:t xml:space="preserve"> sąlygų vykdymui ir klausimams, susijusiems</w:t>
      </w:r>
      <w:r>
        <w:t xml:space="preserve"> su Konkurso sąlygomis</w:t>
      </w:r>
      <w:r w:rsidR="00D769DB">
        <w:t>,</w:t>
      </w:r>
      <w:r>
        <w:t xml:space="preserve"> pateikiami šie Suteikiančiosios institucijos įgaliotų asmenų kontaktiniai</w:t>
      </w:r>
      <w:r w:rsidR="00D769DB">
        <w:t xml:space="preserve"> duomenys:</w:t>
      </w:r>
    </w:p>
    <w:tbl>
      <w:tblPr>
        <w:tblStyle w:val="Lentelstinklelis"/>
        <w:tblW w:w="0" w:type="auto"/>
        <w:tblInd w:w="567" w:type="dxa"/>
        <w:tblLook w:val="04A0" w:firstRow="1" w:lastRow="0" w:firstColumn="1" w:lastColumn="0" w:noHBand="0" w:noVBand="1"/>
      </w:tblPr>
      <w:tblGrid>
        <w:gridCol w:w="3369"/>
        <w:gridCol w:w="5919"/>
      </w:tblGrid>
      <w:tr w:rsidR="00D769DB" w14:paraId="4D33EFE4" w14:textId="77777777" w:rsidTr="00D769DB">
        <w:tc>
          <w:tcPr>
            <w:tcW w:w="3369" w:type="dxa"/>
          </w:tcPr>
          <w:p w14:paraId="4D33EFE2" w14:textId="77777777" w:rsidR="00D769DB" w:rsidRDefault="00D769DB" w:rsidP="00D769DB">
            <w:pPr>
              <w:pStyle w:val="paragrafai"/>
              <w:numPr>
                <w:ilvl w:val="0"/>
                <w:numId w:val="0"/>
              </w:numPr>
            </w:pPr>
          </w:p>
        </w:tc>
        <w:tc>
          <w:tcPr>
            <w:tcW w:w="5919" w:type="dxa"/>
          </w:tcPr>
          <w:p w14:paraId="4D33EFE3" w14:textId="77777777" w:rsidR="00D769DB" w:rsidRPr="00D769DB" w:rsidRDefault="00D769DB" w:rsidP="00D769DB">
            <w:pPr>
              <w:pStyle w:val="paragrafai"/>
              <w:numPr>
                <w:ilvl w:val="0"/>
                <w:numId w:val="0"/>
              </w:numPr>
              <w:rPr>
                <w:b/>
              </w:rPr>
            </w:pPr>
            <w:r w:rsidRPr="00D769DB">
              <w:rPr>
                <w:b/>
              </w:rPr>
              <w:t>Suteikiančiosios institucijos įgaliotas asmuo</w:t>
            </w:r>
          </w:p>
        </w:tc>
      </w:tr>
      <w:tr w:rsidR="00D769DB" w14:paraId="4D33EFE7" w14:textId="77777777" w:rsidTr="00D769DB">
        <w:tc>
          <w:tcPr>
            <w:tcW w:w="3369" w:type="dxa"/>
          </w:tcPr>
          <w:p w14:paraId="4D33EFE5" w14:textId="77777777" w:rsidR="00D769DB" w:rsidRPr="00D769DB" w:rsidRDefault="00D769DB" w:rsidP="00D769DB">
            <w:pPr>
              <w:pStyle w:val="paragrafai"/>
              <w:numPr>
                <w:ilvl w:val="0"/>
                <w:numId w:val="0"/>
              </w:numPr>
              <w:rPr>
                <w:b/>
              </w:rPr>
            </w:pPr>
            <w:r w:rsidRPr="00D769DB">
              <w:rPr>
                <w:b/>
              </w:rPr>
              <w:t>Vardas ir pavardė</w:t>
            </w:r>
          </w:p>
        </w:tc>
        <w:tc>
          <w:tcPr>
            <w:tcW w:w="5919" w:type="dxa"/>
          </w:tcPr>
          <w:p w14:paraId="4D33EFE6" w14:textId="77777777" w:rsidR="00D769DB" w:rsidRDefault="00D769DB" w:rsidP="00D769DB">
            <w:pPr>
              <w:pStyle w:val="paragrafai"/>
              <w:numPr>
                <w:ilvl w:val="0"/>
                <w:numId w:val="0"/>
              </w:numPr>
            </w:pPr>
            <w:r>
              <w:t>Jolita Galvanauskienė</w:t>
            </w:r>
          </w:p>
        </w:tc>
      </w:tr>
      <w:tr w:rsidR="00D769DB" w14:paraId="4D33EFEA" w14:textId="77777777" w:rsidTr="00D769DB">
        <w:tc>
          <w:tcPr>
            <w:tcW w:w="3369" w:type="dxa"/>
          </w:tcPr>
          <w:p w14:paraId="4D33EFE8" w14:textId="77777777" w:rsidR="00D769DB" w:rsidRPr="00D769DB" w:rsidRDefault="00D769DB" w:rsidP="00D769DB">
            <w:pPr>
              <w:pStyle w:val="paragrafai"/>
              <w:numPr>
                <w:ilvl w:val="0"/>
                <w:numId w:val="0"/>
              </w:numPr>
              <w:rPr>
                <w:b/>
              </w:rPr>
            </w:pPr>
            <w:r w:rsidRPr="00D769DB">
              <w:rPr>
                <w:b/>
              </w:rPr>
              <w:t>Adresas</w:t>
            </w:r>
          </w:p>
        </w:tc>
        <w:tc>
          <w:tcPr>
            <w:tcW w:w="5919" w:type="dxa"/>
          </w:tcPr>
          <w:p w14:paraId="4D33EFE9" w14:textId="77777777" w:rsidR="00D769DB" w:rsidRDefault="00D769DB" w:rsidP="00D769DB">
            <w:pPr>
              <w:pStyle w:val="paragrafai"/>
              <w:numPr>
                <w:ilvl w:val="0"/>
                <w:numId w:val="0"/>
              </w:numPr>
            </w:pPr>
            <w:r>
              <w:t>Vilniaus g. 1, LT-67106 Lazdijai</w:t>
            </w:r>
          </w:p>
        </w:tc>
      </w:tr>
      <w:tr w:rsidR="00D769DB" w14:paraId="4D33EFED" w14:textId="77777777" w:rsidTr="00D769DB">
        <w:tc>
          <w:tcPr>
            <w:tcW w:w="3369" w:type="dxa"/>
          </w:tcPr>
          <w:p w14:paraId="4D33EFEB" w14:textId="77777777" w:rsidR="00D769DB" w:rsidRPr="00D769DB" w:rsidRDefault="00D769DB" w:rsidP="00D769DB">
            <w:pPr>
              <w:pStyle w:val="paragrafai"/>
              <w:numPr>
                <w:ilvl w:val="0"/>
                <w:numId w:val="0"/>
              </w:numPr>
              <w:rPr>
                <w:b/>
              </w:rPr>
            </w:pPr>
            <w:r w:rsidRPr="00D769DB">
              <w:rPr>
                <w:b/>
              </w:rPr>
              <w:t>Elektroninio pašto adresas</w:t>
            </w:r>
          </w:p>
        </w:tc>
        <w:tc>
          <w:tcPr>
            <w:tcW w:w="5919" w:type="dxa"/>
          </w:tcPr>
          <w:p w14:paraId="4D33EFEC" w14:textId="77777777" w:rsidR="00D769DB" w:rsidRPr="00D769DB" w:rsidRDefault="00D769DB" w:rsidP="00D769DB">
            <w:pPr>
              <w:pStyle w:val="paragrafai"/>
              <w:numPr>
                <w:ilvl w:val="0"/>
                <w:numId w:val="0"/>
              </w:numPr>
              <w:rPr>
                <w:lang w:val="en-US"/>
              </w:rPr>
            </w:pPr>
            <w:r>
              <w:t>jolita.galvanauskienė</w:t>
            </w:r>
            <w:r>
              <w:rPr>
                <w:lang w:val="en-US"/>
              </w:rPr>
              <w:t>@lazdijai.lt</w:t>
            </w:r>
          </w:p>
        </w:tc>
      </w:tr>
      <w:tr w:rsidR="00D769DB" w14:paraId="4D33EFF0" w14:textId="77777777" w:rsidTr="00D769DB">
        <w:tc>
          <w:tcPr>
            <w:tcW w:w="3369" w:type="dxa"/>
          </w:tcPr>
          <w:p w14:paraId="4D33EFEE" w14:textId="77777777" w:rsidR="00D769DB" w:rsidRPr="00D769DB" w:rsidRDefault="00D769DB" w:rsidP="00D769DB">
            <w:pPr>
              <w:pStyle w:val="paragrafai"/>
              <w:numPr>
                <w:ilvl w:val="0"/>
                <w:numId w:val="0"/>
              </w:numPr>
              <w:rPr>
                <w:b/>
              </w:rPr>
            </w:pPr>
            <w:r w:rsidRPr="00D769DB">
              <w:rPr>
                <w:b/>
              </w:rPr>
              <w:t>Telefonas</w:t>
            </w:r>
          </w:p>
        </w:tc>
        <w:tc>
          <w:tcPr>
            <w:tcW w:w="5919" w:type="dxa"/>
          </w:tcPr>
          <w:p w14:paraId="4D33EFEF" w14:textId="77777777" w:rsidR="00D769DB" w:rsidRDefault="00D769DB" w:rsidP="00D769DB">
            <w:pPr>
              <w:pStyle w:val="paragrafai"/>
              <w:numPr>
                <w:ilvl w:val="0"/>
                <w:numId w:val="0"/>
              </w:numPr>
            </w:pPr>
            <w:r>
              <w:t>(8-318) 66112, 8 656 07519</w:t>
            </w:r>
          </w:p>
        </w:tc>
      </w:tr>
      <w:tr w:rsidR="00D769DB" w14:paraId="4D33EFF3" w14:textId="77777777" w:rsidTr="00D769DB">
        <w:tc>
          <w:tcPr>
            <w:tcW w:w="3369" w:type="dxa"/>
          </w:tcPr>
          <w:p w14:paraId="4D33EFF1" w14:textId="77777777" w:rsidR="00D769DB" w:rsidRPr="00D769DB" w:rsidRDefault="00D769DB" w:rsidP="00D769DB">
            <w:pPr>
              <w:pStyle w:val="paragrafai"/>
              <w:numPr>
                <w:ilvl w:val="0"/>
                <w:numId w:val="0"/>
              </w:numPr>
              <w:rPr>
                <w:b/>
              </w:rPr>
            </w:pPr>
            <w:r w:rsidRPr="00D769DB">
              <w:rPr>
                <w:b/>
              </w:rPr>
              <w:t>Faksas</w:t>
            </w:r>
          </w:p>
        </w:tc>
        <w:tc>
          <w:tcPr>
            <w:tcW w:w="5919" w:type="dxa"/>
          </w:tcPr>
          <w:p w14:paraId="4D33EFF2" w14:textId="77777777" w:rsidR="00D769DB" w:rsidRDefault="00D769DB" w:rsidP="00D769DB">
            <w:pPr>
              <w:pStyle w:val="paragrafai"/>
              <w:numPr>
                <w:ilvl w:val="0"/>
                <w:numId w:val="0"/>
              </w:numPr>
            </w:pPr>
            <w:r>
              <w:t>(8-318) 51351</w:t>
            </w:r>
          </w:p>
        </w:tc>
      </w:tr>
    </w:tbl>
    <w:p w14:paraId="4D33EFF4" w14:textId="77777777" w:rsidR="00D769DB" w:rsidRPr="00712159" w:rsidRDefault="00D769DB" w:rsidP="00D769DB">
      <w:pPr>
        <w:pStyle w:val="paragrafai"/>
        <w:numPr>
          <w:ilvl w:val="0"/>
          <w:numId w:val="0"/>
        </w:numPr>
        <w:ind w:left="567"/>
      </w:pPr>
    </w:p>
    <w:p w14:paraId="4D33EFF5" w14:textId="77777777" w:rsidR="003D28FD" w:rsidRPr="00712159" w:rsidRDefault="00E333FF" w:rsidP="00154AED">
      <w:pPr>
        <w:pStyle w:val="Style2"/>
      </w:pPr>
      <w:bookmarkStart w:id="35" w:name="_Toc366662801"/>
      <w:bookmarkStart w:id="36" w:name="_Toc367856308"/>
      <w:r w:rsidRPr="00712159">
        <w:t>straipsnis</w:t>
      </w:r>
      <w:r w:rsidR="003D28FD" w:rsidRPr="00712159">
        <w:t>. Konkurso sąlygų priedai</w:t>
      </w:r>
      <w:bookmarkEnd w:id="35"/>
      <w:bookmarkEnd w:id="36"/>
    </w:p>
    <w:p w14:paraId="4D33EFF6" w14:textId="77777777" w:rsidR="003D28FD" w:rsidRPr="00712159" w:rsidRDefault="003D28FD" w:rsidP="00AC2501">
      <w:pPr>
        <w:pStyle w:val="paragrafai"/>
      </w:pPr>
      <w:r w:rsidRPr="00712159">
        <w:t>Prie Konkurso sąlygų pridedami šie priedai, kurie yra neatskiriama Konkurso sąlygų dalis:</w:t>
      </w:r>
    </w:p>
    <w:p w14:paraId="4D33EFF7" w14:textId="77777777" w:rsidR="00E333FF" w:rsidRPr="00712159" w:rsidRDefault="00DF3950" w:rsidP="00AC2501">
      <w:pPr>
        <w:pStyle w:val="paragrafai"/>
        <w:numPr>
          <w:ilvl w:val="2"/>
          <w:numId w:val="8"/>
        </w:numPr>
      </w:pPr>
      <w:r w:rsidRPr="00712159">
        <w:t xml:space="preserve"> </w:t>
      </w:r>
      <w:r w:rsidR="00E333FF" w:rsidRPr="00712159">
        <w:t>Pasiūlymo forma;</w:t>
      </w:r>
    </w:p>
    <w:p w14:paraId="4D33EFF8" w14:textId="77777777" w:rsidR="00E333FF" w:rsidRPr="00712159" w:rsidRDefault="00DF3950" w:rsidP="00AC2501">
      <w:pPr>
        <w:pStyle w:val="paragrafai"/>
        <w:numPr>
          <w:ilvl w:val="2"/>
          <w:numId w:val="8"/>
        </w:numPr>
      </w:pPr>
      <w:r w:rsidRPr="00712159">
        <w:t xml:space="preserve"> </w:t>
      </w:r>
      <w:r w:rsidR="00E333FF" w:rsidRPr="00712159">
        <w:t>Sąžiningumo deklaracijos forma;</w:t>
      </w:r>
    </w:p>
    <w:p w14:paraId="4D33EFF9" w14:textId="77777777" w:rsidR="00E333FF" w:rsidRPr="00712159" w:rsidRDefault="00DF3950" w:rsidP="00AC2501">
      <w:pPr>
        <w:pStyle w:val="paragrafai"/>
        <w:numPr>
          <w:ilvl w:val="2"/>
          <w:numId w:val="8"/>
        </w:numPr>
      </w:pPr>
      <w:r w:rsidRPr="00712159">
        <w:t xml:space="preserve"> </w:t>
      </w:r>
      <w:r w:rsidR="00E333FF" w:rsidRPr="00712159">
        <w:t>Konfidencialumo pasižadėjimas;</w:t>
      </w:r>
    </w:p>
    <w:p w14:paraId="4D33EFFA" w14:textId="77777777" w:rsidR="00E333FF" w:rsidRPr="00712159" w:rsidRDefault="00DF3950" w:rsidP="00AC2501">
      <w:pPr>
        <w:pStyle w:val="paragrafai"/>
        <w:numPr>
          <w:ilvl w:val="2"/>
          <w:numId w:val="8"/>
        </w:numPr>
      </w:pPr>
      <w:r w:rsidRPr="00712159">
        <w:t xml:space="preserve"> </w:t>
      </w:r>
      <w:r w:rsidR="00E333FF" w:rsidRPr="00712159">
        <w:t>Sutarti</w:t>
      </w:r>
      <w:r w:rsidR="003754D2" w:rsidRPr="00712159">
        <w:t>s;</w:t>
      </w:r>
    </w:p>
    <w:p w14:paraId="4D33EFFB" w14:textId="77777777" w:rsidR="003754D2" w:rsidRPr="00712159" w:rsidRDefault="003754D2" w:rsidP="00AC2501">
      <w:pPr>
        <w:pStyle w:val="paragrafai"/>
        <w:numPr>
          <w:ilvl w:val="2"/>
          <w:numId w:val="8"/>
        </w:numPr>
      </w:pPr>
      <w:r w:rsidRPr="00712159">
        <w:t xml:space="preserve"> Reikalavimai </w:t>
      </w:r>
      <w:r w:rsidR="00565231" w:rsidRPr="00712159">
        <w:t>F</w:t>
      </w:r>
      <w:r w:rsidRPr="00712159">
        <w:t>inansiniam veiklos modeliui.</w:t>
      </w:r>
    </w:p>
    <w:bookmarkEnd w:id="32"/>
    <w:bookmarkEnd w:id="33"/>
    <w:p w14:paraId="4D33EFFC" w14:textId="77777777" w:rsidR="0068651D" w:rsidRDefault="0068651D" w:rsidP="006B250D">
      <w:pPr>
        <w:spacing w:after="120" w:line="276" w:lineRule="auto"/>
        <w:jc w:val="center"/>
        <w:rPr>
          <w:sz w:val="22"/>
        </w:rPr>
        <w:sectPr w:rsidR="0068651D" w:rsidSect="00755663">
          <w:footerReference w:type="default" r:id="rId10"/>
          <w:footerReference w:type="first" r:id="rId11"/>
          <w:type w:val="continuous"/>
          <w:pgSz w:w="11907" w:h="16839" w:code="9"/>
          <w:pgMar w:top="1134" w:right="567" w:bottom="1134" w:left="1701" w:header="567" w:footer="567" w:gutter="0"/>
          <w:pgNumType w:start="1"/>
          <w:cols w:space="708"/>
          <w:titlePg/>
          <w:docGrid w:linePitch="360"/>
        </w:sectPr>
      </w:pPr>
    </w:p>
    <w:p w14:paraId="4D33EFFD" w14:textId="77777777" w:rsidR="006B250D" w:rsidRPr="00712159" w:rsidRDefault="006B250D" w:rsidP="006B250D">
      <w:pPr>
        <w:jc w:val="right"/>
        <w:outlineLvl w:val="0"/>
        <w:rPr>
          <w:b/>
        </w:rPr>
      </w:pPr>
      <w:r w:rsidRPr="00712159">
        <w:rPr>
          <w:b/>
        </w:rPr>
        <w:lastRenderedPageBreak/>
        <w:t>Konkurso sąlygų 1 priedas</w:t>
      </w:r>
    </w:p>
    <w:p w14:paraId="4D33EFFE" w14:textId="77777777" w:rsidR="006B250D" w:rsidRPr="00712159" w:rsidRDefault="006B250D" w:rsidP="006B250D">
      <w:pPr>
        <w:pStyle w:val="MAZAS"/>
        <w:rPr>
          <w:rFonts w:ascii="Times New Roman" w:hAnsi="Times New Roman"/>
          <w:color w:val="auto"/>
          <w:sz w:val="22"/>
          <w:szCs w:val="22"/>
          <w:lang w:val="lt-LT"/>
        </w:rPr>
      </w:pPr>
    </w:p>
    <w:p w14:paraId="4D33EFFF" w14:textId="77777777" w:rsidR="006B250D" w:rsidRPr="00712159" w:rsidRDefault="006B250D" w:rsidP="006B250D">
      <w:pPr>
        <w:spacing w:after="120" w:line="276" w:lineRule="auto"/>
        <w:jc w:val="center"/>
        <w:rPr>
          <w:b/>
          <w:szCs w:val="24"/>
        </w:rPr>
      </w:pPr>
      <w:r w:rsidRPr="00712159">
        <w:rPr>
          <w:b/>
          <w:szCs w:val="24"/>
        </w:rPr>
        <w:t>Pasiūlymo forma</w:t>
      </w:r>
    </w:p>
    <w:p w14:paraId="4D33F000" w14:textId="77777777" w:rsidR="006B250D" w:rsidRPr="00712159" w:rsidRDefault="006B250D" w:rsidP="006B250D">
      <w:pPr>
        <w:spacing w:after="120"/>
        <w:rPr>
          <w:sz w:val="22"/>
        </w:rPr>
      </w:pPr>
      <w:r w:rsidRPr="00712159">
        <w:rPr>
          <w:sz w:val="22"/>
        </w:rPr>
        <w:t>Lazdijų rajono savivaldybės administracijos direktoriui</w:t>
      </w:r>
    </w:p>
    <w:p w14:paraId="4D33F001" w14:textId="77777777" w:rsidR="006B250D" w:rsidRPr="00712159" w:rsidRDefault="006B250D" w:rsidP="006B250D">
      <w:pPr>
        <w:spacing w:after="120"/>
        <w:rPr>
          <w:sz w:val="22"/>
        </w:rPr>
      </w:pPr>
      <w:r w:rsidRPr="00712159">
        <w:rPr>
          <w:sz w:val="22"/>
        </w:rPr>
        <w:t>Vilniaus g. 1, Lazdijai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09"/>
        <w:gridCol w:w="1985"/>
        <w:gridCol w:w="141"/>
        <w:gridCol w:w="1134"/>
        <w:gridCol w:w="1701"/>
        <w:gridCol w:w="1276"/>
        <w:gridCol w:w="1134"/>
        <w:gridCol w:w="851"/>
        <w:gridCol w:w="283"/>
        <w:gridCol w:w="532"/>
      </w:tblGrid>
      <w:tr w:rsidR="006B250D" w:rsidRPr="00712159" w14:paraId="4D33F007" w14:textId="77777777" w:rsidTr="006B250D">
        <w:trPr>
          <w:gridBefore w:val="1"/>
          <w:wBefore w:w="108" w:type="dxa"/>
        </w:trPr>
        <w:tc>
          <w:tcPr>
            <w:tcW w:w="2694" w:type="dxa"/>
            <w:gridSpan w:val="2"/>
            <w:tcBorders>
              <w:top w:val="nil"/>
              <w:left w:val="nil"/>
              <w:bottom w:val="nil"/>
              <w:right w:val="nil"/>
            </w:tcBorders>
            <w:shd w:val="clear" w:color="auto" w:fill="auto"/>
          </w:tcPr>
          <w:p w14:paraId="4D33F002" w14:textId="77777777" w:rsidR="006B250D" w:rsidRPr="00712159" w:rsidRDefault="006B250D" w:rsidP="006B250D">
            <w:pPr>
              <w:spacing w:after="120" w:line="276" w:lineRule="auto"/>
              <w:jc w:val="center"/>
              <w:rPr>
                <w:sz w:val="22"/>
              </w:rPr>
            </w:pPr>
          </w:p>
        </w:tc>
        <w:tc>
          <w:tcPr>
            <w:tcW w:w="2976" w:type="dxa"/>
            <w:gridSpan w:val="3"/>
            <w:tcBorders>
              <w:top w:val="nil"/>
              <w:left w:val="nil"/>
              <w:bottom w:val="nil"/>
              <w:right w:val="nil"/>
            </w:tcBorders>
            <w:shd w:val="clear" w:color="auto" w:fill="auto"/>
          </w:tcPr>
          <w:p w14:paraId="4D33F003" w14:textId="77777777" w:rsidR="006B250D" w:rsidRPr="00712159" w:rsidRDefault="006B250D" w:rsidP="006B250D">
            <w:pPr>
              <w:jc w:val="center"/>
              <w:rPr>
                <w:b/>
                <w:sz w:val="22"/>
              </w:rPr>
            </w:pPr>
            <w:r w:rsidRPr="00712159">
              <w:rPr>
                <w:b/>
                <w:sz w:val="22"/>
              </w:rPr>
              <w:t xml:space="preserve">             PASIŪLYMAS</w:t>
            </w:r>
          </w:p>
          <w:p w14:paraId="4D33F004" w14:textId="77777777" w:rsidR="006B250D" w:rsidRPr="00712159" w:rsidRDefault="006B250D" w:rsidP="006B250D">
            <w:pPr>
              <w:jc w:val="center"/>
              <w:rPr>
                <w:sz w:val="22"/>
              </w:rPr>
            </w:pPr>
          </w:p>
        </w:tc>
        <w:tc>
          <w:tcPr>
            <w:tcW w:w="2410" w:type="dxa"/>
            <w:gridSpan w:val="2"/>
            <w:tcBorders>
              <w:top w:val="nil"/>
              <w:left w:val="nil"/>
              <w:bottom w:val="nil"/>
              <w:right w:val="nil"/>
            </w:tcBorders>
            <w:shd w:val="clear" w:color="auto" w:fill="auto"/>
          </w:tcPr>
          <w:p w14:paraId="4D33F005" w14:textId="77777777" w:rsidR="006B250D" w:rsidRPr="00712159" w:rsidRDefault="006B250D" w:rsidP="006B250D">
            <w:pPr>
              <w:rPr>
                <w:sz w:val="22"/>
              </w:rPr>
            </w:pPr>
          </w:p>
        </w:tc>
        <w:tc>
          <w:tcPr>
            <w:tcW w:w="1666" w:type="dxa"/>
            <w:gridSpan w:val="3"/>
            <w:tcBorders>
              <w:top w:val="nil"/>
              <w:left w:val="nil"/>
              <w:bottom w:val="nil"/>
              <w:right w:val="nil"/>
            </w:tcBorders>
            <w:shd w:val="clear" w:color="auto" w:fill="auto"/>
          </w:tcPr>
          <w:p w14:paraId="4D33F006" w14:textId="77777777" w:rsidR="006B250D" w:rsidRPr="00712159" w:rsidRDefault="006B250D" w:rsidP="006B250D">
            <w:pPr>
              <w:spacing w:after="120" w:line="276" w:lineRule="auto"/>
              <w:jc w:val="center"/>
              <w:rPr>
                <w:sz w:val="22"/>
              </w:rPr>
            </w:pPr>
          </w:p>
        </w:tc>
      </w:tr>
      <w:tr w:rsidR="006B250D" w:rsidRPr="00712159" w14:paraId="4D33F00C" w14:textId="77777777" w:rsidTr="006B250D">
        <w:trPr>
          <w:gridBefore w:val="1"/>
          <w:wBefore w:w="108" w:type="dxa"/>
          <w:trHeight w:val="667"/>
        </w:trPr>
        <w:tc>
          <w:tcPr>
            <w:tcW w:w="2835" w:type="dxa"/>
            <w:gridSpan w:val="3"/>
            <w:tcBorders>
              <w:top w:val="nil"/>
              <w:left w:val="nil"/>
              <w:bottom w:val="nil"/>
              <w:right w:val="nil"/>
            </w:tcBorders>
            <w:shd w:val="clear" w:color="auto" w:fill="auto"/>
          </w:tcPr>
          <w:p w14:paraId="4D33F008" w14:textId="77777777" w:rsidR="006B250D" w:rsidRPr="00712159" w:rsidRDefault="006B250D" w:rsidP="006B250D">
            <w:pPr>
              <w:spacing w:after="120" w:line="276" w:lineRule="auto"/>
              <w:jc w:val="center"/>
              <w:rPr>
                <w:sz w:val="20"/>
                <w:szCs w:val="20"/>
              </w:rPr>
            </w:pPr>
          </w:p>
        </w:tc>
        <w:tc>
          <w:tcPr>
            <w:tcW w:w="4111" w:type="dxa"/>
            <w:gridSpan w:val="3"/>
            <w:tcBorders>
              <w:left w:val="nil"/>
              <w:bottom w:val="single" w:sz="4" w:space="0" w:color="auto"/>
              <w:right w:val="nil"/>
            </w:tcBorders>
            <w:shd w:val="clear" w:color="auto" w:fill="auto"/>
          </w:tcPr>
          <w:p w14:paraId="4D33F009" w14:textId="77777777" w:rsidR="006B250D" w:rsidRPr="00712159" w:rsidRDefault="006B250D" w:rsidP="006B250D">
            <w:pPr>
              <w:spacing w:after="120" w:line="276" w:lineRule="auto"/>
              <w:rPr>
                <w:sz w:val="20"/>
                <w:szCs w:val="20"/>
              </w:rPr>
            </w:pPr>
            <w:r w:rsidRPr="00712159">
              <w:rPr>
                <w:sz w:val="20"/>
                <w:szCs w:val="20"/>
              </w:rPr>
              <w:t xml:space="preserve">                (Data) (numeris)</w:t>
            </w:r>
          </w:p>
          <w:p w14:paraId="4D33F00A" w14:textId="77777777" w:rsidR="006B250D" w:rsidRPr="00712159" w:rsidRDefault="006B250D" w:rsidP="006B250D">
            <w:pPr>
              <w:spacing w:after="120" w:line="276" w:lineRule="auto"/>
              <w:rPr>
                <w:sz w:val="20"/>
                <w:szCs w:val="20"/>
              </w:rPr>
            </w:pPr>
          </w:p>
        </w:tc>
        <w:tc>
          <w:tcPr>
            <w:tcW w:w="2800" w:type="dxa"/>
            <w:gridSpan w:val="4"/>
            <w:tcBorders>
              <w:top w:val="nil"/>
              <w:left w:val="nil"/>
              <w:bottom w:val="nil"/>
              <w:right w:val="nil"/>
            </w:tcBorders>
            <w:shd w:val="clear" w:color="auto" w:fill="auto"/>
          </w:tcPr>
          <w:p w14:paraId="4D33F00B" w14:textId="77777777" w:rsidR="006B250D" w:rsidRPr="00712159" w:rsidRDefault="006B250D" w:rsidP="006B250D">
            <w:pPr>
              <w:spacing w:after="120" w:line="276" w:lineRule="auto"/>
              <w:jc w:val="center"/>
              <w:rPr>
                <w:sz w:val="20"/>
                <w:szCs w:val="20"/>
              </w:rPr>
            </w:pPr>
          </w:p>
        </w:tc>
      </w:tr>
      <w:tr w:rsidR="006B250D" w:rsidRPr="00712159" w14:paraId="4D33F011" w14:textId="77777777" w:rsidTr="006B250D">
        <w:trPr>
          <w:gridBefore w:val="1"/>
          <w:wBefore w:w="108" w:type="dxa"/>
        </w:trPr>
        <w:tc>
          <w:tcPr>
            <w:tcW w:w="709" w:type="dxa"/>
            <w:tcBorders>
              <w:top w:val="nil"/>
              <w:left w:val="nil"/>
              <w:bottom w:val="nil"/>
              <w:right w:val="nil"/>
            </w:tcBorders>
            <w:shd w:val="clear" w:color="auto" w:fill="auto"/>
          </w:tcPr>
          <w:p w14:paraId="4D33F00D" w14:textId="77777777" w:rsidR="006B250D" w:rsidRPr="00712159" w:rsidRDefault="006B250D" w:rsidP="006B250D">
            <w:pPr>
              <w:spacing w:after="120" w:line="276" w:lineRule="auto"/>
              <w:jc w:val="center"/>
              <w:rPr>
                <w:sz w:val="22"/>
              </w:rPr>
            </w:pPr>
          </w:p>
        </w:tc>
        <w:tc>
          <w:tcPr>
            <w:tcW w:w="8222" w:type="dxa"/>
            <w:gridSpan w:val="7"/>
            <w:tcBorders>
              <w:top w:val="nil"/>
              <w:left w:val="nil"/>
              <w:bottom w:val="single" w:sz="4" w:space="0" w:color="auto"/>
              <w:right w:val="nil"/>
            </w:tcBorders>
            <w:shd w:val="clear" w:color="auto" w:fill="auto"/>
          </w:tcPr>
          <w:p w14:paraId="4D33F00E" w14:textId="77777777" w:rsidR="006B250D" w:rsidRPr="00712159" w:rsidRDefault="006B250D" w:rsidP="006B250D">
            <w:pPr>
              <w:spacing w:after="120" w:line="276" w:lineRule="auto"/>
              <w:rPr>
                <w:sz w:val="22"/>
              </w:rPr>
            </w:pPr>
            <w:r w:rsidRPr="00712159">
              <w:rPr>
                <w:sz w:val="22"/>
              </w:rPr>
              <w:t xml:space="preserve">                                                             (Vieta)</w:t>
            </w:r>
          </w:p>
          <w:p w14:paraId="4D33F00F" w14:textId="77777777" w:rsidR="006B250D" w:rsidRPr="00712159" w:rsidRDefault="006B250D" w:rsidP="006B250D">
            <w:pPr>
              <w:spacing w:after="120" w:line="276" w:lineRule="auto"/>
              <w:jc w:val="center"/>
              <w:rPr>
                <w:sz w:val="22"/>
              </w:rPr>
            </w:pPr>
            <w:r w:rsidRPr="00712159">
              <w:rPr>
                <w:sz w:val="22"/>
              </w:rPr>
              <w:t>Dėl Lazdijų hipodromo valdymo ir naudojimo koncesijos suteikimo</w:t>
            </w:r>
          </w:p>
        </w:tc>
        <w:tc>
          <w:tcPr>
            <w:tcW w:w="815" w:type="dxa"/>
            <w:gridSpan w:val="2"/>
            <w:tcBorders>
              <w:top w:val="nil"/>
              <w:left w:val="nil"/>
              <w:bottom w:val="nil"/>
              <w:right w:val="nil"/>
            </w:tcBorders>
            <w:shd w:val="clear" w:color="auto" w:fill="auto"/>
          </w:tcPr>
          <w:p w14:paraId="4D33F010" w14:textId="77777777" w:rsidR="006B250D" w:rsidRPr="00712159" w:rsidRDefault="006B250D" w:rsidP="006B250D">
            <w:pPr>
              <w:spacing w:after="120" w:line="276" w:lineRule="auto"/>
              <w:jc w:val="center"/>
              <w:rPr>
                <w:sz w:val="22"/>
              </w:rPr>
            </w:pPr>
          </w:p>
        </w:tc>
      </w:tr>
      <w:tr w:rsidR="006B250D" w:rsidRPr="00712159" w14:paraId="4D33F013" w14:textId="77777777" w:rsidTr="006B250D">
        <w:trPr>
          <w:gridBefore w:val="1"/>
          <w:wBefore w:w="108" w:type="dxa"/>
        </w:trPr>
        <w:tc>
          <w:tcPr>
            <w:tcW w:w="9746" w:type="dxa"/>
            <w:gridSpan w:val="10"/>
            <w:tcBorders>
              <w:top w:val="nil"/>
              <w:left w:val="nil"/>
              <w:bottom w:val="nil"/>
              <w:right w:val="nil"/>
            </w:tcBorders>
            <w:shd w:val="clear" w:color="auto" w:fill="auto"/>
          </w:tcPr>
          <w:p w14:paraId="4D33F012" w14:textId="77777777" w:rsidR="006B250D" w:rsidRPr="00712159" w:rsidRDefault="006B250D" w:rsidP="000F21D0">
            <w:pPr>
              <w:spacing w:after="120" w:line="276" w:lineRule="auto"/>
              <w:jc w:val="center"/>
              <w:rPr>
                <w:sz w:val="22"/>
              </w:rPr>
            </w:pPr>
            <w:r w:rsidRPr="00712159">
              <w:rPr>
                <w:sz w:val="22"/>
              </w:rPr>
              <w:t>(Projekto pavadinimas)</w:t>
            </w:r>
          </w:p>
        </w:tc>
      </w:tr>
      <w:tr w:rsidR="006B250D" w:rsidRPr="00712159" w14:paraId="4D33F016"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33F014" w14:textId="77777777" w:rsidR="006B250D" w:rsidRPr="00712159" w:rsidRDefault="006B250D" w:rsidP="006B250D">
            <w:pPr>
              <w:spacing w:after="120" w:line="276" w:lineRule="auto"/>
              <w:jc w:val="both"/>
              <w:rPr>
                <w:b/>
                <w:sz w:val="22"/>
              </w:rPr>
            </w:pPr>
            <w:r w:rsidRPr="00712159">
              <w:rPr>
                <w:b/>
                <w:sz w:val="22"/>
              </w:rPr>
              <w:t>Dalyvio pavadinimas</w:t>
            </w:r>
            <w:r w:rsidRPr="00712159">
              <w:rPr>
                <w:rStyle w:val="Puslapioinaosnuoroda"/>
                <w:b/>
              </w:rPr>
              <w:footnoteReference w:id="2"/>
            </w:r>
          </w:p>
        </w:tc>
        <w:tc>
          <w:tcPr>
            <w:tcW w:w="5245" w:type="dxa"/>
            <w:gridSpan w:val="5"/>
            <w:tcBorders>
              <w:top w:val="nil"/>
              <w:left w:val="nil"/>
              <w:bottom w:val="single" w:sz="4" w:space="0" w:color="auto"/>
              <w:right w:val="nil"/>
            </w:tcBorders>
          </w:tcPr>
          <w:p w14:paraId="4D33F015" w14:textId="77777777" w:rsidR="006B250D" w:rsidRPr="00712159" w:rsidRDefault="006B250D" w:rsidP="006B250D">
            <w:pPr>
              <w:spacing w:after="120" w:line="276" w:lineRule="auto"/>
              <w:jc w:val="both"/>
              <w:rPr>
                <w:sz w:val="22"/>
              </w:rPr>
            </w:pPr>
          </w:p>
        </w:tc>
      </w:tr>
      <w:tr w:rsidR="006B250D" w:rsidRPr="00712159" w14:paraId="4D33F019"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33F017" w14:textId="77777777" w:rsidR="006B250D" w:rsidRPr="00712159" w:rsidRDefault="006B250D" w:rsidP="006B250D">
            <w:pPr>
              <w:spacing w:after="120" w:line="276" w:lineRule="auto"/>
              <w:jc w:val="both"/>
              <w:rPr>
                <w:b/>
                <w:sz w:val="22"/>
              </w:rPr>
            </w:pPr>
            <w:r w:rsidRPr="00712159">
              <w:rPr>
                <w:b/>
                <w:sz w:val="22"/>
              </w:rPr>
              <w:t>Juridinio asmens kodas</w:t>
            </w:r>
          </w:p>
        </w:tc>
        <w:tc>
          <w:tcPr>
            <w:tcW w:w="5245" w:type="dxa"/>
            <w:gridSpan w:val="5"/>
            <w:tcBorders>
              <w:left w:val="nil"/>
              <w:bottom w:val="single" w:sz="4" w:space="0" w:color="auto"/>
              <w:right w:val="nil"/>
            </w:tcBorders>
          </w:tcPr>
          <w:p w14:paraId="4D33F018" w14:textId="77777777" w:rsidR="006B250D" w:rsidRPr="00712159" w:rsidRDefault="006B250D" w:rsidP="006B250D">
            <w:pPr>
              <w:spacing w:after="120" w:line="276" w:lineRule="auto"/>
              <w:jc w:val="both"/>
              <w:rPr>
                <w:sz w:val="22"/>
              </w:rPr>
            </w:pPr>
          </w:p>
        </w:tc>
      </w:tr>
      <w:tr w:rsidR="000F21D0" w:rsidRPr="00712159" w14:paraId="4D33F01C"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33F01A" w14:textId="77777777" w:rsidR="000F21D0" w:rsidRPr="00712159" w:rsidRDefault="000F21D0" w:rsidP="006B250D">
            <w:pPr>
              <w:spacing w:after="120" w:line="276" w:lineRule="auto"/>
              <w:jc w:val="both"/>
              <w:rPr>
                <w:b/>
                <w:sz w:val="22"/>
              </w:rPr>
            </w:pPr>
            <w:r w:rsidRPr="00712159">
              <w:rPr>
                <w:b/>
                <w:sz w:val="22"/>
              </w:rPr>
              <w:t>Registruotos buveinės adresas</w:t>
            </w:r>
          </w:p>
        </w:tc>
        <w:tc>
          <w:tcPr>
            <w:tcW w:w="5245" w:type="dxa"/>
            <w:gridSpan w:val="5"/>
            <w:tcBorders>
              <w:left w:val="nil"/>
              <w:bottom w:val="single" w:sz="4" w:space="0" w:color="auto"/>
              <w:right w:val="nil"/>
            </w:tcBorders>
          </w:tcPr>
          <w:p w14:paraId="4D33F01B" w14:textId="77777777" w:rsidR="000F21D0" w:rsidRPr="00712159" w:rsidRDefault="000F21D0" w:rsidP="006B250D">
            <w:pPr>
              <w:spacing w:after="120" w:line="276" w:lineRule="auto"/>
              <w:jc w:val="both"/>
              <w:rPr>
                <w:sz w:val="22"/>
              </w:rPr>
            </w:pPr>
          </w:p>
        </w:tc>
      </w:tr>
      <w:tr w:rsidR="000F21D0" w:rsidRPr="00712159" w14:paraId="4D33F01F"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33F01D" w14:textId="77777777" w:rsidR="000F21D0" w:rsidRPr="00712159" w:rsidRDefault="000F21D0" w:rsidP="006B250D">
            <w:pPr>
              <w:spacing w:after="120" w:line="276" w:lineRule="auto"/>
              <w:jc w:val="both"/>
              <w:rPr>
                <w:b/>
                <w:sz w:val="22"/>
              </w:rPr>
            </w:pPr>
            <w:r w:rsidRPr="00712159">
              <w:rPr>
                <w:b/>
                <w:sz w:val="22"/>
              </w:rPr>
              <w:t>Adresas korespondencijai</w:t>
            </w:r>
          </w:p>
        </w:tc>
        <w:tc>
          <w:tcPr>
            <w:tcW w:w="5245" w:type="dxa"/>
            <w:gridSpan w:val="5"/>
            <w:tcBorders>
              <w:left w:val="nil"/>
              <w:bottom w:val="single" w:sz="4" w:space="0" w:color="auto"/>
              <w:right w:val="nil"/>
            </w:tcBorders>
          </w:tcPr>
          <w:p w14:paraId="4D33F01E" w14:textId="77777777" w:rsidR="000F21D0" w:rsidRPr="00712159" w:rsidRDefault="000F21D0" w:rsidP="006B250D">
            <w:pPr>
              <w:spacing w:after="120" w:line="276" w:lineRule="auto"/>
              <w:jc w:val="both"/>
              <w:rPr>
                <w:sz w:val="22"/>
              </w:rPr>
            </w:pPr>
          </w:p>
        </w:tc>
      </w:tr>
      <w:tr w:rsidR="000F21D0" w:rsidRPr="00712159" w14:paraId="4D33F022"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33F020" w14:textId="77777777" w:rsidR="000F21D0" w:rsidRPr="00712159" w:rsidRDefault="000F21D0" w:rsidP="006B250D">
            <w:pPr>
              <w:spacing w:after="120" w:line="276" w:lineRule="auto"/>
              <w:jc w:val="both"/>
              <w:rPr>
                <w:b/>
                <w:sz w:val="22"/>
              </w:rPr>
            </w:pPr>
            <w:r w:rsidRPr="00712159">
              <w:rPr>
                <w:b/>
                <w:sz w:val="22"/>
              </w:rPr>
              <w:t>Telefono ir fakso numeriai</w:t>
            </w:r>
          </w:p>
        </w:tc>
        <w:tc>
          <w:tcPr>
            <w:tcW w:w="5245" w:type="dxa"/>
            <w:gridSpan w:val="5"/>
            <w:tcBorders>
              <w:left w:val="nil"/>
              <w:bottom w:val="single" w:sz="4" w:space="0" w:color="auto"/>
              <w:right w:val="nil"/>
            </w:tcBorders>
          </w:tcPr>
          <w:p w14:paraId="4D33F021" w14:textId="77777777" w:rsidR="000F21D0" w:rsidRPr="00712159" w:rsidRDefault="000F21D0" w:rsidP="006B250D">
            <w:pPr>
              <w:spacing w:after="120" w:line="276" w:lineRule="auto"/>
              <w:jc w:val="both"/>
              <w:rPr>
                <w:sz w:val="22"/>
              </w:rPr>
            </w:pPr>
          </w:p>
        </w:tc>
      </w:tr>
      <w:tr w:rsidR="000F21D0" w:rsidRPr="00712159" w14:paraId="4D33F025"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33F023" w14:textId="77777777" w:rsidR="000F21D0" w:rsidRPr="00712159" w:rsidRDefault="000F21D0" w:rsidP="006B250D">
            <w:pPr>
              <w:spacing w:after="120" w:line="276" w:lineRule="auto"/>
              <w:jc w:val="both"/>
              <w:rPr>
                <w:b/>
                <w:sz w:val="22"/>
              </w:rPr>
            </w:pPr>
            <w:r w:rsidRPr="00712159">
              <w:rPr>
                <w:b/>
                <w:sz w:val="22"/>
              </w:rPr>
              <w:t>Elektroninio pašto adresas</w:t>
            </w:r>
          </w:p>
        </w:tc>
        <w:tc>
          <w:tcPr>
            <w:tcW w:w="5245" w:type="dxa"/>
            <w:gridSpan w:val="5"/>
            <w:tcBorders>
              <w:left w:val="nil"/>
              <w:bottom w:val="single" w:sz="4" w:space="0" w:color="auto"/>
              <w:right w:val="nil"/>
            </w:tcBorders>
          </w:tcPr>
          <w:p w14:paraId="4D33F024" w14:textId="77777777" w:rsidR="000F21D0" w:rsidRPr="00712159" w:rsidRDefault="000F21D0" w:rsidP="006B250D">
            <w:pPr>
              <w:spacing w:after="120" w:line="276" w:lineRule="auto"/>
              <w:jc w:val="both"/>
              <w:rPr>
                <w:sz w:val="22"/>
              </w:rPr>
            </w:pPr>
          </w:p>
        </w:tc>
      </w:tr>
      <w:tr w:rsidR="000F21D0" w:rsidRPr="00712159" w14:paraId="4D33F028"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33F026" w14:textId="77777777" w:rsidR="000F21D0" w:rsidRPr="00712159" w:rsidRDefault="000F21D0" w:rsidP="000F21D0">
            <w:pPr>
              <w:spacing w:after="120" w:line="276" w:lineRule="auto"/>
              <w:rPr>
                <w:b/>
                <w:sz w:val="22"/>
              </w:rPr>
            </w:pPr>
            <w:r w:rsidRPr="00712159">
              <w:rPr>
                <w:b/>
                <w:sz w:val="22"/>
              </w:rPr>
              <w:t>Įgalioto asmens vardas ir pavardė, jo telefono ir fakso numeris bei elektroninio pašto adresas</w:t>
            </w:r>
          </w:p>
        </w:tc>
        <w:tc>
          <w:tcPr>
            <w:tcW w:w="5245" w:type="dxa"/>
            <w:gridSpan w:val="5"/>
            <w:tcBorders>
              <w:left w:val="nil"/>
              <w:bottom w:val="single" w:sz="4" w:space="0" w:color="auto"/>
              <w:right w:val="nil"/>
            </w:tcBorders>
          </w:tcPr>
          <w:p w14:paraId="4D33F027" w14:textId="77777777" w:rsidR="000F21D0" w:rsidRPr="00712159" w:rsidRDefault="000F21D0" w:rsidP="006B250D">
            <w:pPr>
              <w:spacing w:after="120" w:line="276" w:lineRule="auto"/>
              <w:jc w:val="both"/>
              <w:rPr>
                <w:sz w:val="22"/>
              </w:rPr>
            </w:pPr>
          </w:p>
        </w:tc>
      </w:tr>
    </w:tbl>
    <w:p w14:paraId="4D33F029" w14:textId="77777777" w:rsidR="006B250D" w:rsidRPr="00712159" w:rsidRDefault="006B250D" w:rsidP="006B250D">
      <w:pPr>
        <w:spacing w:after="120" w:line="276" w:lineRule="auto"/>
        <w:jc w:val="both"/>
        <w:rPr>
          <w:sz w:val="22"/>
        </w:rPr>
      </w:pPr>
    </w:p>
    <w:p w14:paraId="4D33F02A" w14:textId="77777777" w:rsidR="006B250D" w:rsidRPr="00712159" w:rsidRDefault="006B250D" w:rsidP="006B250D">
      <w:pPr>
        <w:spacing w:after="120" w:line="276" w:lineRule="auto"/>
        <w:jc w:val="both"/>
        <w:rPr>
          <w:szCs w:val="24"/>
        </w:rPr>
      </w:pPr>
      <w:r w:rsidRPr="00712159">
        <w:rPr>
          <w:szCs w:val="24"/>
        </w:rPr>
        <w:t xml:space="preserve">Pateikdami šį pasiūlymą patvirtiname, kad išsamiai išanalizavome, supratome ir yra susipažinome su visais dokumentais ir informacija, reikalinga tinkamam pasiūlymui pateikti, ir kad šie dokumentai ir informacija yra tinkama ir pakankama </w:t>
      </w:r>
      <w:r w:rsidR="00D22BED" w:rsidRPr="00712159">
        <w:rPr>
          <w:szCs w:val="24"/>
        </w:rPr>
        <w:t>mūsų</w:t>
      </w:r>
      <w:r w:rsidRPr="00712159">
        <w:rPr>
          <w:szCs w:val="24"/>
        </w:rPr>
        <w:t xml:space="preserve"> sprendimui pateikti Pasiūlymą. Jei </w:t>
      </w:r>
      <w:r w:rsidR="00D22BED" w:rsidRPr="00712159">
        <w:rPr>
          <w:szCs w:val="24"/>
        </w:rPr>
        <w:t>mums</w:t>
      </w:r>
      <w:r w:rsidRPr="00712159">
        <w:rPr>
          <w:szCs w:val="24"/>
        </w:rPr>
        <w:t xml:space="preserve"> nepavyko gauti, išanalizuoti arba suprasti bet kokių dokumentų, su kuriais susipažinti ar kuriuos gauti Suteikiančioji institucija suteikė galimybę, tai neatleidžia </w:t>
      </w:r>
      <w:r w:rsidR="00D22BED" w:rsidRPr="00712159">
        <w:rPr>
          <w:szCs w:val="24"/>
        </w:rPr>
        <w:t>mūsų</w:t>
      </w:r>
      <w:r w:rsidRPr="00712159">
        <w:rPr>
          <w:szCs w:val="24"/>
        </w:rPr>
        <w:t xml:space="preserve"> nuo įsipareigojimų, prisiimtų pateiktu </w:t>
      </w:r>
      <w:r w:rsidR="00D22BED" w:rsidRPr="00712159">
        <w:rPr>
          <w:szCs w:val="24"/>
        </w:rPr>
        <w:t>p</w:t>
      </w:r>
      <w:r w:rsidRPr="00712159">
        <w:rPr>
          <w:szCs w:val="24"/>
        </w:rPr>
        <w:t xml:space="preserve">asiūlymu ir/ar </w:t>
      </w:r>
      <w:r w:rsidR="00D22BED" w:rsidRPr="00712159">
        <w:rPr>
          <w:szCs w:val="24"/>
        </w:rPr>
        <w:t>pasiūlymo pagrindu sudarytos S</w:t>
      </w:r>
      <w:r w:rsidRPr="00712159">
        <w:rPr>
          <w:szCs w:val="24"/>
        </w:rPr>
        <w:t>utarties.</w:t>
      </w:r>
    </w:p>
    <w:p w14:paraId="4D33F02B" w14:textId="77777777" w:rsidR="006B250D" w:rsidRPr="00712159" w:rsidRDefault="006B250D" w:rsidP="006B250D">
      <w:pPr>
        <w:spacing w:after="120" w:line="276" w:lineRule="auto"/>
        <w:jc w:val="both"/>
        <w:rPr>
          <w:szCs w:val="24"/>
        </w:rPr>
      </w:pPr>
      <w:r w:rsidRPr="00712159">
        <w:rPr>
          <w:szCs w:val="24"/>
        </w:rPr>
        <w:t xml:space="preserve">Mūsų siūlomas </w:t>
      </w:r>
      <w:r w:rsidR="00D22BED" w:rsidRPr="00712159">
        <w:rPr>
          <w:szCs w:val="24"/>
        </w:rPr>
        <w:t>Maksimalaus atlyginimo dydis ir Koncesijos mokesčio pastoviosios dalies dydis</w:t>
      </w:r>
      <w:r w:rsidRPr="00712159">
        <w:rPr>
          <w:szCs w:val="24"/>
        </w:rPr>
        <w:t xml:space="preserve"> yra toks:</w:t>
      </w:r>
    </w:p>
    <w:tbl>
      <w:tblPr>
        <w:tblW w:w="988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387"/>
        <w:gridCol w:w="3827"/>
      </w:tblGrid>
      <w:tr w:rsidR="00D22BED" w:rsidRPr="00712159" w14:paraId="4D33F02F" w14:textId="77777777" w:rsidTr="00E70ADE">
        <w:trPr>
          <w:trHeight w:val="747"/>
          <w:tblHead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3F02C" w14:textId="77777777" w:rsidR="00D22BED" w:rsidRPr="00712159" w:rsidRDefault="00D22BED" w:rsidP="006B250D">
            <w:pPr>
              <w:spacing w:after="120" w:line="276" w:lineRule="auto"/>
              <w:jc w:val="center"/>
              <w:rPr>
                <w:rFonts w:eastAsia="Calibri"/>
                <w:b/>
                <w:szCs w:val="24"/>
              </w:rPr>
            </w:pPr>
            <w:r w:rsidRPr="00712159">
              <w:rPr>
                <w:rFonts w:eastAsia="Calibri"/>
                <w:b/>
                <w:szCs w:val="24"/>
              </w:rPr>
              <w:t>Eil. Nr.</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C00000"/>
            </w:tcBorders>
            <w:vAlign w:val="center"/>
          </w:tcPr>
          <w:p w14:paraId="4D33F02D" w14:textId="77777777" w:rsidR="00D22BED" w:rsidRPr="00712159" w:rsidRDefault="00D22BED" w:rsidP="006B250D">
            <w:pPr>
              <w:spacing w:after="120" w:line="276" w:lineRule="auto"/>
              <w:jc w:val="center"/>
              <w:rPr>
                <w:rFonts w:eastAsia="Calibri"/>
                <w:b/>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33F02E" w14:textId="5C68D754" w:rsidR="00D22BED" w:rsidRPr="00712159" w:rsidRDefault="005B377B" w:rsidP="00A11B89">
            <w:pPr>
              <w:spacing w:after="120" w:line="276" w:lineRule="auto"/>
              <w:jc w:val="center"/>
              <w:rPr>
                <w:rFonts w:eastAsia="Calibri"/>
                <w:b/>
                <w:szCs w:val="24"/>
              </w:rPr>
            </w:pPr>
            <w:r w:rsidRPr="00712159">
              <w:rPr>
                <w:rFonts w:eastAsia="Calibri"/>
                <w:b/>
                <w:szCs w:val="24"/>
              </w:rPr>
              <w:t xml:space="preserve">Siūlomas dydis </w:t>
            </w:r>
            <w:r w:rsidR="00E70ADE" w:rsidRPr="00712159">
              <w:rPr>
                <w:rFonts w:eastAsia="Calibri"/>
                <w:b/>
                <w:szCs w:val="24"/>
              </w:rPr>
              <w:t xml:space="preserve">skaičiais ir žodžiais </w:t>
            </w:r>
            <w:r w:rsidRPr="00712159">
              <w:rPr>
                <w:rFonts w:eastAsia="Calibri"/>
                <w:b/>
                <w:szCs w:val="24"/>
              </w:rPr>
              <w:t>(litais</w:t>
            </w:r>
            <w:r w:rsidR="00EB155A">
              <w:rPr>
                <w:rFonts w:eastAsia="Calibri"/>
                <w:b/>
                <w:szCs w:val="24"/>
              </w:rPr>
              <w:t xml:space="preserve"> ir eurais)</w:t>
            </w:r>
            <w:r w:rsidR="00295C57">
              <w:rPr>
                <w:rFonts w:eastAsia="Calibri"/>
                <w:b/>
                <w:szCs w:val="24"/>
              </w:rPr>
              <w:t xml:space="preserve"> </w:t>
            </w:r>
          </w:p>
        </w:tc>
      </w:tr>
      <w:tr w:rsidR="00D22BED" w:rsidRPr="00712159" w14:paraId="4D33F033" w14:textId="77777777" w:rsidTr="00E70ADE">
        <w:trPr>
          <w:trHeight w:val="4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3F030" w14:textId="77777777" w:rsidR="00D22BED" w:rsidRPr="00712159" w:rsidRDefault="00D22BED" w:rsidP="006B250D">
            <w:pPr>
              <w:pStyle w:val="Sraopastraipa"/>
              <w:numPr>
                <w:ilvl w:val="0"/>
                <w:numId w:val="19"/>
              </w:numPr>
              <w:spacing w:after="120" w:line="276" w:lineRule="auto"/>
              <w:rPr>
                <w:rFonts w:eastAsia="Calibri"/>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2A5E6" w14:textId="77777777" w:rsidR="00FD27CB" w:rsidRDefault="00271801" w:rsidP="00271801">
            <w:pPr>
              <w:spacing w:after="120" w:line="276" w:lineRule="auto"/>
              <w:rPr>
                <w:rFonts w:eastAsia="Calibri"/>
                <w:szCs w:val="24"/>
              </w:rPr>
            </w:pPr>
            <w:r w:rsidRPr="00712159">
              <w:rPr>
                <w:rFonts w:eastAsia="Calibri"/>
                <w:szCs w:val="24"/>
              </w:rPr>
              <w:t>Maksimalus atlyginimo dydis, kuris</w:t>
            </w:r>
            <w:r w:rsidR="00D22BED" w:rsidRPr="00712159">
              <w:rPr>
                <w:rFonts w:eastAsia="Calibri"/>
                <w:szCs w:val="24"/>
              </w:rPr>
              <w:t xml:space="preserve"> </w:t>
            </w:r>
            <w:r w:rsidR="005B377B" w:rsidRPr="00712159">
              <w:rPr>
                <w:rFonts w:eastAsia="Calibri"/>
                <w:szCs w:val="24"/>
              </w:rPr>
              <w:t>negali būti didesnis</w:t>
            </w:r>
            <w:r w:rsidR="00D22BED" w:rsidRPr="00712159">
              <w:rPr>
                <w:rFonts w:eastAsia="Calibri"/>
                <w:szCs w:val="24"/>
              </w:rPr>
              <w:t xml:space="preserve"> </w:t>
            </w:r>
            <w:r w:rsidR="005B377B" w:rsidRPr="00712159">
              <w:rPr>
                <w:rFonts w:eastAsia="Calibri"/>
                <w:szCs w:val="24"/>
              </w:rPr>
              <w:t>kaip</w:t>
            </w:r>
            <w:r w:rsidR="00D22BED" w:rsidRPr="00712159">
              <w:rPr>
                <w:rFonts w:eastAsia="Calibri"/>
                <w:szCs w:val="24"/>
              </w:rPr>
              <w:t xml:space="preserve"> 500000,00</w:t>
            </w:r>
            <w:r w:rsidR="005B377B" w:rsidRPr="00712159">
              <w:rPr>
                <w:rFonts w:eastAsia="Calibri"/>
                <w:szCs w:val="24"/>
              </w:rPr>
              <w:t xml:space="preserve"> (penki šimtai tūkstančių)</w:t>
            </w:r>
            <w:r w:rsidR="00D22BED" w:rsidRPr="00712159">
              <w:rPr>
                <w:rFonts w:eastAsia="Calibri"/>
                <w:szCs w:val="24"/>
              </w:rPr>
              <w:t xml:space="preserve"> litų</w:t>
            </w:r>
          </w:p>
          <w:p w14:paraId="4D33F031" w14:textId="3514FB53" w:rsidR="00D22BED" w:rsidRPr="00712159" w:rsidRDefault="00610372" w:rsidP="00295C57">
            <w:pPr>
              <w:spacing w:after="120" w:line="276" w:lineRule="auto"/>
              <w:rPr>
                <w:rFonts w:eastAsia="Calibri"/>
                <w:szCs w:val="24"/>
              </w:rPr>
            </w:pPr>
            <w:r w:rsidRPr="00712159">
              <w:rPr>
                <w:rFonts w:eastAsia="Calibri"/>
                <w:szCs w:val="24"/>
              </w:rPr>
              <w:t xml:space="preserve"> </w:t>
            </w:r>
            <w:r w:rsidR="00FD27CB" w:rsidRPr="00A11B89">
              <w:rPr>
                <w:rFonts w:eastAsia="Calibri"/>
                <w:szCs w:val="24"/>
              </w:rPr>
              <w:t>(144810,00</w:t>
            </w:r>
            <w:r w:rsidR="00295C57" w:rsidRPr="00A11B89">
              <w:rPr>
                <w:rFonts w:eastAsia="Calibri"/>
                <w:szCs w:val="24"/>
              </w:rPr>
              <w:t xml:space="preserve"> (vieną šimtą keturiasdešimt keturis tūkstančius aštuonis šimtus dešimt) eurų) </w:t>
            </w:r>
            <w:r w:rsidR="00FD27CB" w:rsidRPr="00A11B89">
              <w:rPr>
                <w:rFonts w:eastAsia="Calibri"/>
                <w:szCs w:val="24"/>
              </w:rPr>
              <w:t xml:space="preserve"> </w:t>
            </w:r>
            <w:r w:rsidRPr="00712159">
              <w:rPr>
                <w:rFonts w:eastAsia="Calibri"/>
                <w:szCs w:val="24"/>
              </w:rPr>
              <w:t>(</w:t>
            </w:r>
            <w:r w:rsidR="00997258" w:rsidRPr="00712159">
              <w:rPr>
                <w:rFonts w:eastAsia="Calibri"/>
                <w:szCs w:val="24"/>
              </w:rPr>
              <w:t xml:space="preserve">Konkurso </w:t>
            </w:r>
            <w:r w:rsidR="00997258" w:rsidRPr="00712159">
              <w:rPr>
                <w:rFonts w:eastAsia="Calibri"/>
                <w:szCs w:val="24"/>
              </w:rPr>
              <w:lastRenderedPageBreak/>
              <w:t xml:space="preserve">sąlygų 9.2.2 punktas – </w:t>
            </w:r>
            <w:r w:rsidRPr="00712159">
              <w:t>M</w:t>
            </w:r>
            <w:r w:rsidRPr="00712159">
              <w:rPr>
                <w:vertAlign w:val="subscript"/>
              </w:rPr>
              <w:t>p</w:t>
            </w:r>
            <w:r w:rsidRPr="00712159">
              <w:rPr>
                <w:rFonts w:eastAsia="Calibri"/>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3F032" w14:textId="77777777" w:rsidR="00D22BED" w:rsidRPr="00712159" w:rsidRDefault="00D22BED" w:rsidP="006B250D">
            <w:pPr>
              <w:spacing w:after="120" w:line="276" w:lineRule="auto"/>
              <w:rPr>
                <w:rFonts w:eastAsia="Calibri"/>
                <w:szCs w:val="24"/>
              </w:rPr>
            </w:pPr>
          </w:p>
        </w:tc>
      </w:tr>
      <w:tr w:rsidR="00D22BED" w:rsidRPr="00712159" w14:paraId="4D33F037" w14:textId="77777777" w:rsidTr="00E70ADE">
        <w:trPr>
          <w:trHeight w:val="4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3F034" w14:textId="77777777" w:rsidR="00D22BED" w:rsidRPr="00712159" w:rsidRDefault="00D22BED" w:rsidP="006B250D">
            <w:pPr>
              <w:pStyle w:val="Sraopastraipa"/>
              <w:numPr>
                <w:ilvl w:val="0"/>
                <w:numId w:val="19"/>
              </w:numPr>
              <w:spacing w:after="120" w:line="276" w:lineRule="auto"/>
              <w:rPr>
                <w:rFonts w:eastAsia="Calibri"/>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3F035" w14:textId="77777777" w:rsidR="00D22BED" w:rsidRPr="00712159" w:rsidRDefault="00D22BED" w:rsidP="00271801">
            <w:pPr>
              <w:spacing w:after="120" w:line="276" w:lineRule="auto"/>
              <w:rPr>
                <w:rFonts w:eastAsia="Calibri"/>
                <w:szCs w:val="24"/>
              </w:rPr>
            </w:pPr>
            <w:r w:rsidRPr="00712159">
              <w:rPr>
                <w:rFonts w:eastAsia="Calibri"/>
                <w:szCs w:val="24"/>
              </w:rPr>
              <w:t xml:space="preserve">Koncesijos mokesčio pastovioji dalis </w:t>
            </w:r>
            <w:r w:rsidR="0021571A" w:rsidRPr="00712159">
              <w:rPr>
                <w:rFonts w:eastAsia="Calibri"/>
                <w:szCs w:val="24"/>
              </w:rPr>
              <w:t>už kiekvienus Sutarties galiojimo metus pradedant nuo 6 Sutarties galiojimo metų iki Sutarties galiojimo pabaigos</w:t>
            </w:r>
            <w:r w:rsidR="00271801" w:rsidRPr="00712159">
              <w:rPr>
                <w:rFonts w:eastAsia="Calibri"/>
                <w:szCs w:val="24"/>
              </w:rPr>
              <w:t>, įskaitant PVM, jei jis taikomas</w:t>
            </w:r>
            <w:r w:rsidR="00610372" w:rsidRPr="00712159">
              <w:rPr>
                <w:rFonts w:eastAsia="Calibri"/>
                <w:szCs w:val="24"/>
              </w:rPr>
              <w:t xml:space="preserve"> </w:t>
            </w:r>
            <w:r w:rsidR="00997258" w:rsidRPr="00712159">
              <w:rPr>
                <w:rFonts w:eastAsia="Calibri"/>
                <w:szCs w:val="24"/>
              </w:rPr>
              <w:t xml:space="preserve">(Konkurso sąlygų 9.2.2 punktas – </w:t>
            </w:r>
            <w:r w:rsidR="00997258" w:rsidRPr="00712159">
              <w:t>K</w:t>
            </w:r>
            <w:r w:rsidR="00997258" w:rsidRPr="00712159">
              <w:rPr>
                <w:vertAlign w:val="subscript"/>
              </w:rPr>
              <w:t>p</w:t>
            </w:r>
            <w:r w:rsidR="00997258" w:rsidRPr="00712159">
              <w:rPr>
                <w:rFonts w:eastAsia="Calibri"/>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3F036" w14:textId="77777777" w:rsidR="00D22BED" w:rsidRPr="00712159" w:rsidRDefault="00D22BED" w:rsidP="006B250D">
            <w:pPr>
              <w:spacing w:after="120" w:line="276" w:lineRule="auto"/>
              <w:rPr>
                <w:rFonts w:eastAsia="Calibri"/>
                <w:szCs w:val="24"/>
              </w:rPr>
            </w:pPr>
          </w:p>
        </w:tc>
      </w:tr>
    </w:tbl>
    <w:p w14:paraId="4D33F038" w14:textId="77777777" w:rsidR="008E4A4A" w:rsidRPr="00712159" w:rsidRDefault="008E4A4A" w:rsidP="008E4A4A">
      <w:pPr>
        <w:spacing w:after="120" w:line="276" w:lineRule="auto"/>
        <w:jc w:val="both"/>
        <w:rPr>
          <w:szCs w:val="24"/>
        </w:rPr>
      </w:pPr>
    </w:p>
    <w:p w14:paraId="4D33F039" w14:textId="77777777" w:rsidR="008E4A4A" w:rsidRPr="00712159" w:rsidRDefault="008E4A4A" w:rsidP="008E4A4A">
      <w:pPr>
        <w:spacing w:after="120" w:line="276" w:lineRule="auto"/>
        <w:jc w:val="both"/>
        <w:rPr>
          <w:szCs w:val="24"/>
        </w:rPr>
      </w:pPr>
      <w:r w:rsidRPr="00712159">
        <w:rPr>
          <w:szCs w:val="24"/>
        </w:rPr>
        <w:t xml:space="preserve">Mūsų siūlomi įsipareigojimai, susiję su Sąlygų ugdymo procesui sudarymu yra tokie: </w:t>
      </w:r>
    </w:p>
    <w:p w14:paraId="4D33F03A" w14:textId="77777777" w:rsidR="006B250D" w:rsidRPr="00712159" w:rsidRDefault="006B250D" w:rsidP="006B250D">
      <w:pPr>
        <w:spacing w:after="120"/>
        <w:jc w:val="both"/>
        <w:rPr>
          <w:sz w:val="22"/>
        </w:rPr>
      </w:pPr>
    </w:p>
    <w:tbl>
      <w:tblPr>
        <w:tblStyle w:val="Lentelstinklelis"/>
        <w:tblW w:w="0" w:type="auto"/>
        <w:tblInd w:w="-34" w:type="dxa"/>
        <w:tblLook w:val="04A0" w:firstRow="1" w:lastRow="0" w:firstColumn="1" w:lastColumn="0" w:noHBand="0" w:noVBand="1"/>
      </w:tblPr>
      <w:tblGrid>
        <w:gridCol w:w="6894"/>
        <w:gridCol w:w="2769"/>
      </w:tblGrid>
      <w:tr w:rsidR="00D22BED" w:rsidRPr="00712159" w14:paraId="4D33F03D" w14:textId="77777777" w:rsidTr="005C6F00">
        <w:tc>
          <w:tcPr>
            <w:tcW w:w="6894" w:type="dxa"/>
          </w:tcPr>
          <w:p w14:paraId="4D33F03B" w14:textId="77777777" w:rsidR="00D22BED" w:rsidRPr="00712159" w:rsidRDefault="00D22BED" w:rsidP="008E4A4A">
            <w:pPr>
              <w:pStyle w:val="paragrafai"/>
              <w:numPr>
                <w:ilvl w:val="0"/>
                <w:numId w:val="0"/>
              </w:numPr>
              <w:spacing w:after="0"/>
              <w:jc w:val="center"/>
              <w:rPr>
                <w:b/>
              </w:rPr>
            </w:pPr>
            <w:r w:rsidRPr="00712159">
              <w:rPr>
                <w:b/>
              </w:rPr>
              <w:t>Dalyvio įsipareigojimas</w:t>
            </w:r>
          </w:p>
        </w:tc>
        <w:tc>
          <w:tcPr>
            <w:tcW w:w="2769" w:type="dxa"/>
          </w:tcPr>
          <w:p w14:paraId="4D33F03C" w14:textId="77777777" w:rsidR="00D22BED" w:rsidRPr="00712159" w:rsidRDefault="008E4A4A" w:rsidP="008E4A4A">
            <w:pPr>
              <w:pStyle w:val="paragrafai"/>
              <w:numPr>
                <w:ilvl w:val="0"/>
                <w:numId w:val="0"/>
              </w:numPr>
              <w:spacing w:after="0"/>
              <w:jc w:val="center"/>
              <w:rPr>
                <w:b/>
              </w:rPr>
            </w:pPr>
            <w:r w:rsidRPr="00712159">
              <w:rPr>
                <w:b/>
              </w:rPr>
              <w:t>Pasirinkimas</w:t>
            </w:r>
          </w:p>
        </w:tc>
      </w:tr>
      <w:tr w:rsidR="00D22BED" w:rsidRPr="00712159" w14:paraId="4D33F040" w14:textId="77777777" w:rsidTr="005C6F00">
        <w:tc>
          <w:tcPr>
            <w:tcW w:w="6894" w:type="dxa"/>
          </w:tcPr>
          <w:p w14:paraId="4D33F03E" w14:textId="77777777" w:rsidR="00D22BED" w:rsidRPr="00712159" w:rsidRDefault="008E4A4A" w:rsidP="006738D2">
            <w:pPr>
              <w:pStyle w:val="paragrafai"/>
              <w:numPr>
                <w:ilvl w:val="0"/>
                <w:numId w:val="0"/>
              </w:numPr>
              <w:spacing w:after="0"/>
            </w:pPr>
            <w:r w:rsidRPr="00712159">
              <w:t>Sąlygos ugdymo procesui</w:t>
            </w:r>
            <w:r w:rsidR="00D22BED" w:rsidRPr="00712159">
              <w:t xml:space="preserve"> </w:t>
            </w:r>
            <w:r w:rsidR="006738D2" w:rsidRPr="00712159">
              <w:rPr>
                <w:rFonts w:eastAsia="Calibri"/>
              </w:rPr>
              <w:t>(Konkurso sąlygų 9.2.4 punktas –</w:t>
            </w:r>
            <w:r w:rsidR="00610372" w:rsidRPr="00712159">
              <w:t>V</w:t>
            </w:r>
            <w:r w:rsidR="00610372" w:rsidRPr="00712159">
              <w:rPr>
                <w:vertAlign w:val="subscript"/>
              </w:rPr>
              <w:t>įsipareigojimas</w:t>
            </w:r>
            <w:r w:rsidR="00610372" w:rsidRPr="00712159">
              <w:t>)</w:t>
            </w:r>
          </w:p>
        </w:tc>
        <w:tc>
          <w:tcPr>
            <w:tcW w:w="2769" w:type="dxa"/>
          </w:tcPr>
          <w:p w14:paraId="4D33F03F" w14:textId="77777777" w:rsidR="00D22BED" w:rsidRPr="00712159" w:rsidRDefault="008E4A4A" w:rsidP="00E37DC0">
            <w:pPr>
              <w:pStyle w:val="paragrafai"/>
              <w:numPr>
                <w:ilvl w:val="0"/>
                <w:numId w:val="0"/>
              </w:numPr>
              <w:spacing w:after="0"/>
              <w:jc w:val="center"/>
            </w:pPr>
            <w:r w:rsidRPr="00712159">
              <w:t>Įsipareigojame sudaryti/ Neįsipareigojame sudaryti</w:t>
            </w:r>
          </w:p>
        </w:tc>
      </w:tr>
      <w:tr w:rsidR="00D22BED" w:rsidRPr="00712159" w14:paraId="4D33F043" w14:textId="77777777" w:rsidTr="005C6F00">
        <w:tc>
          <w:tcPr>
            <w:tcW w:w="6894" w:type="dxa"/>
          </w:tcPr>
          <w:p w14:paraId="4D33F041" w14:textId="640FA73D" w:rsidR="00D22BED" w:rsidRPr="00712159" w:rsidRDefault="00295C57" w:rsidP="00295C57">
            <w:pPr>
              <w:pStyle w:val="paragrafai"/>
              <w:numPr>
                <w:ilvl w:val="0"/>
                <w:numId w:val="0"/>
              </w:numPr>
              <w:spacing w:after="0"/>
            </w:pPr>
            <w:r w:rsidRPr="00A11B89">
              <w:t xml:space="preserve">Pastatyti maniežą </w:t>
            </w:r>
            <w:r w:rsidR="008E4A4A" w:rsidRPr="005C6F00">
              <w:t>Žemės sklype (nurodoma, jei įsipareigojama sudaryti Sąlygas ugdymo procesui)</w:t>
            </w:r>
            <w:r w:rsidR="00610372" w:rsidRPr="005C6F00">
              <w:t xml:space="preserve"> </w:t>
            </w:r>
            <w:r w:rsidR="006738D2" w:rsidRPr="005C6F00">
              <w:rPr>
                <w:rFonts w:eastAsia="Calibri"/>
              </w:rPr>
              <w:t>(Konkurso sąlygų</w:t>
            </w:r>
            <w:r w:rsidR="006738D2" w:rsidRPr="00A11B89">
              <w:rPr>
                <w:rFonts w:eastAsia="Calibri"/>
              </w:rPr>
              <w:t xml:space="preserve"> 9.2.4 punktas –</w:t>
            </w:r>
            <w:r w:rsidR="00610372" w:rsidRPr="00A11B89">
              <w:t>V</w:t>
            </w:r>
            <w:r w:rsidR="005C6F00" w:rsidRPr="00A11B89">
              <w:rPr>
                <w:vertAlign w:val="subscript"/>
              </w:rPr>
              <w:t>maniežas</w:t>
            </w:r>
            <w:r w:rsidR="00610372" w:rsidRPr="00A11B89">
              <w:t>)</w:t>
            </w:r>
          </w:p>
        </w:tc>
        <w:tc>
          <w:tcPr>
            <w:tcW w:w="2769" w:type="dxa"/>
          </w:tcPr>
          <w:p w14:paraId="4D33F042" w14:textId="77777777" w:rsidR="00D22BED" w:rsidRPr="00712159" w:rsidRDefault="008E4A4A" w:rsidP="006738D2">
            <w:pPr>
              <w:pStyle w:val="paragrafai"/>
              <w:numPr>
                <w:ilvl w:val="0"/>
                <w:numId w:val="0"/>
              </w:numPr>
              <w:spacing w:after="0"/>
              <w:jc w:val="center"/>
            </w:pPr>
            <w:r w:rsidRPr="00712159">
              <w:t>Įsipareigojame pastatyti/ Neįsipareigojame pastatyti</w:t>
            </w:r>
          </w:p>
        </w:tc>
      </w:tr>
    </w:tbl>
    <w:p w14:paraId="4D33F04D" w14:textId="77777777" w:rsidR="006B250D" w:rsidRPr="00712159" w:rsidRDefault="006B250D" w:rsidP="006B250D">
      <w:pPr>
        <w:spacing w:after="120" w:line="276" w:lineRule="auto"/>
        <w:jc w:val="both"/>
        <w:rPr>
          <w:sz w:val="22"/>
          <w:highlight w:val="yellow"/>
        </w:rPr>
      </w:pPr>
    </w:p>
    <w:tbl>
      <w:tblPr>
        <w:tblStyle w:val="Lentelstinklelis"/>
        <w:tblW w:w="0" w:type="auto"/>
        <w:tblLook w:val="04A0" w:firstRow="1" w:lastRow="0" w:firstColumn="1" w:lastColumn="0" w:noHBand="0" w:noVBand="1"/>
      </w:tblPr>
      <w:tblGrid>
        <w:gridCol w:w="2802"/>
        <w:gridCol w:w="7052"/>
      </w:tblGrid>
      <w:tr w:rsidR="006B250D" w:rsidRPr="00712159" w14:paraId="4D33F050" w14:textId="77777777" w:rsidTr="000F21D0">
        <w:trPr>
          <w:trHeight w:val="293"/>
        </w:trPr>
        <w:tc>
          <w:tcPr>
            <w:tcW w:w="2802" w:type="dxa"/>
            <w:tcBorders>
              <w:top w:val="nil"/>
              <w:left w:val="nil"/>
              <w:bottom w:val="nil"/>
              <w:right w:val="nil"/>
            </w:tcBorders>
            <w:vAlign w:val="bottom"/>
          </w:tcPr>
          <w:p w14:paraId="4D33F04E" w14:textId="77777777" w:rsidR="006B250D" w:rsidRPr="00712159" w:rsidRDefault="006B250D" w:rsidP="006B250D">
            <w:pPr>
              <w:spacing w:after="120" w:line="276" w:lineRule="auto"/>
              <w:rPr>
                <w:szCs w:val="24"/>
                <w:highlight w:val="yellow"/>
              </w:rPr>
            </w:pPr>
            <w:r w:rsidRPr="00712159">
              <w:rPr>
                <w:szCs w:val="24"/>
              </w:rPr>
              <w:t>Pasiūlymas galioja iki</w:t>
            </w:r>
          </w:p>
        </w:tc>
        <w:tc>
          <w:tcPr>
            <w:tcW w:w="7052" w:type="dxa"/>
            <w:tcBorders>
              <w:top w:val="nil"/>
              <w:left w:val="nil"/>
              <w:right w:val="nil"/>
            </w:tcBorders>
          </w:tcPr>
          <w:p w14:paraId="4D33F04F" w14:textId="77777777" w:rsidR="006B250D" w:rsidRPr="00712159" w:rsidRDefault="008E4A4A" w:rsidP="006B250D">
            <w:pPr>
              <w:spacing w:after="120" w:line="276" w:lineRule="auto"/>
              <w:jc w:val="both"/>
              <w:rPr>
                <w:szCs w:val="24"/>
              </w:rPr>
            </w:pPr>
            <w:r w:rsidRPr="00712159">
              <w:rPr>
                <w:szCs w:val="24"/>
              </w:rPr>
              <w:t>Pasiūlymo užtikrinime nurodytos datos</w:t>
            </w:r>
          </w:p>
        </w:tc>
      </w:tr>
    </w:tbl>
    <w:p w14:paraId="4D33F051" w14:textId="77777777" w:rsidR="006B250D" w:rsidRPr="00712159" w:rsidRDefault="006B250D" w:rsidP="006B250D">
      <w:pPr>
        <w:spacing w:after="120" w:line="276" w:lineRule="auto"/>
        <w:jc w:val="both"/>
        <w:rPr>
          <w:sz w:val="22"/>
          <w:highlight w:val="yellow"/>
        </w:rPr>
      </w:pPr>
    </w:p>
    <w:tbl>
      <w:tblPr>
        <w:tblStyle w:val="Lentelstinklelis"/>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75"/>
        <w:gridCol w:w="7088"/>
        <w:gridCol w:w="2091"/>
      </w:tblGrid>
      <w:tr w:rsidR="006B250D" w:rsidRPr="00712159" w14:paraId="4D33F055" w14:textId="77777777" w:rsidTr="005B377B">
        <w:trPr>
          <w:tblHeader/>
        </w:trPr>
        <w:tc>
          <w:tcPr>
            <w:tcW w:w="675" w:type="dxa"/>
            <w:vAlign w:val="center"/>
          </w:tcPr>
          <w:p w14:paraId="4D33F052" w14:textId="77777777" w:rsidR="006B250D" w:rsidRPr="00712159" w:rsidRDefault="006B250D" w:rsidP="006B250D">
            <w:pPr>
              <w:spacing w:after="120" w:line="276" w:lineRule="auto"/>
              <w:jc w:val="center"/>
              <w:rPr>
                <w:b/>
                <w:szCs w:val="24"/>
              </w:rPr>
            </w:pPr>
            <w:r w:rsidRPr="00712159">
              <w:rPr>
                <w:b/>
                <w:szCs w:val="24"/>
              </w:rPr>
              <w:t>Eil. Nr.</w:t>
            </w:r>
          </w:p>
        </w:tc>
        <w:tc>
          <w:tcPr>
            <w:tcW w:w="7088" w:type="dxa"/>
            <w:vAlign w:val="center"/>
          </w:tcPr>
          <w:p w14:paraId="4D33F053" w14:textId="77777777" w:rsidR="006B250D" w:rsidRPr="00712159" w:rsidRDefault="006B250D" w:rsidP="006B250D">
            <w:pPr>
              <w:spacing w:after="120" w:line="276" w:lineRule="auto"/>
              <w:jc w:val="center"/>
              <w:rPr>
                <w:b/>
                <w:szCs w:val="24"/>
              </w:rPr>
            </w:pPr>
            <w:r w:rsidRPr="00712159">
              <w:rPr>
                <w:b/>
                <w:szCs w:val="24"/>
              </w:rPr>
              <w:t>Pridedamų dokumentų pavadinimai</w:t>
            </w:r>
          </w:p>
        </w:tc>
        <w:tc>
          <w:tcPr>
            <w:tcW w:w="2091" w:type="dxa"/>
            <w:vAlign w:val="center"/>
          </w:tcPr>
          <w:p w14:paraId="4D33F054" w14:textId="77777777" w:rsidR="006B250D" w:rsidRPr="00712159" w:rsidRDefault="006B250D" w:rsidP="006B250D">
            <w:pPr>
              <w:spacing w:after="120" w:line="276" w:lineRule="auto"/>
              <w:jc w:val="center"/>
              <w:rPr>
                <w:b/>
                <w:szCs w:val="24"/>
              </w:rPr>
            </w:pPr>
            <w:r w:rsidRPr="00712159">
              <w:rPr>
                <w:b/>
                <w:szCs w:val="24"/>
              </w:rPr>
              <w:t>Dokumento puslapių skaičius</w:t>
            </w:r>
          </w:p>
        </w:tc>
      </w:tr>
      <w:tr w:rsidR="006B250D" w:rsidRPr="00712159" w14:paraId="4D33F059" w14:textId="77777777" w:rsidTr="005B377B">
        <w:trPr>
          <w:trHeight w:val="443"/>
        </w:trPr>
        <w:tc>
          <w:tcPr>
            <w:tcW w:w="675" w:type="dxa"/>
          </w:tcPr>
          <w:p w14:paraId="4D33F056" w14:textId="77777777" w:rsidR="006B250D" w:rsidRPr="00712159" w:rsidRDefault="006B250D" w:rsidP="005B377B">
            <w:pPr>
              <w:spacing w:after="120" w:line="276" w:lineRule="auto"/>
              <w:rPr>
                <w:rFonts w:eastAsia="Calibri"/>
                <w:szCs w:val="24"/>
              </w:rPr>
            </w:pPr>
          </w:p>
        </w:tc>
        <w:tc>
          <w:tcPr>
            <w:tcW w:w="7088" w:type="dxa"/>
          </w:tcPr>
          <w:p w14:paraId="4D33F057" w14:textId="77777777" w:rsidR="006B250D" w:rsidRPr="00712159" w:rsidRDefault="006B250D" w:rsidP="006B250D">
            <w:pPr>
              <w:spacing w:after="120" w:line="276" w:lineRule="auto"/>
              <w:jc w:val="both"/>
              <w:rPr>
                <w:szCs w:val="24"/>
              </w:rPr>
            </w:pPr>
          </w:p>
        </w:tc>
        <w:tc>
          <w:tcPr>
            <w:tcW w:w="2091" w:type="dxa"/>
          </w:tcPr>
          <w:p w14:paraId="4D33F058" w14:textId="77777777" w:rsidR="006B250D" w:rsidRPr="00712159" w:rsidRDefault="006B250D" w:rsidP="006B250D">
            <w:pPr>
              <w:spacing w:after="120" w:line="276" w:lineRule="auto"/>
              <w:jc w:val="both"/>
              <w:rPr>
                <w:szCs w:val="24"/>
              </w:rPr>
            </w:pPr>
          </w:p>
        </w:tc>
      </w:tr>
      <w:tr w:rsidR="006B250D" w:rsidRPr="00712159" w14:paraId="4D33F05D" w14:textId="77777777" w:rsidTr="005B377B">
        <w:tc>
          <w:tcPr>
            <w:tcW w:w="675" w:type="dxa"/>
          </w:tcPr>
          <w:p w14:paraId="4D33F05A" w14:textId="77777777" w:rsidR="006B250D" w:rsidRPr="00712159" w:rsidRDefault="006B250D" w:rsidP="005B377B">
            <w:pPr>
              <w:pStyle w:val="Sraopastraipa"/>
              <w:spacing w:after="120" w:line="276" w:lineRule="auto"/>
              <w:jc w:val="both"/>
              <w:rPr>
                <w:rFonts w:eastAsia="Calibri"/>
                <w:szCs w:val="24"/>
              </w:rPr>
            </w:pPr>
          </w:p>
        </w:tc>
        <w:tc>
          <w:tcPr>
            <w:tcW w:w="7088" w:type="dxa"/>
          </w:tcPr>
          <w:p w14:paraId="4D33F05B" w14:textId="77777777" w:rsidR="006B250D" w:rsidRPr="00712159" w:rsidRDefault="006B250D" w:rsidP="006B250D">
            <w:pPr>
              <w:spacing w:after="120" w:line="276" w:lineRule="auto"/>
              <w:jc w:val="both"/>
              <w:rPr>
                <w:szCs w:val="24"/>
              </w:rPr>
            </w:pPr>
          </w:p>
        </w:tc>
        <w:tc>
          <w:tcPr>
            <w:tcW w:w="2091" w:type="dxa"/>
          </w:tcPr>
          <w:p w14:paraId="4D33F05C" w14:textId="77777777" w:rsidR="006B250D" w:rsidRPr="00712159" w:rsidRDefault="006B250D" w:rsidP="006B250D">
            <w:pPr>
              <w:spacing w:after="120" w:line="276" w:lineRule="auto"/>
              <w:jc w:val="both"/>
              <w:rPr>
                <w:szCs w:val="24"/>
              </w:rPr>
            </w:pPr>
          </w:p>
        </w:tc>
      </w:tr>
      <w:tr w:rsidR="006B250D" w:rsidRPr="00712159" w14:paraId="4D33F061" w14:textId="77777777" w:rsidTr="005B377B">
        <w:tc>
          <w:tcPr>
            <w:tcW w:w="675" w:type="dxa"/>
          </w:tcPr>
          <w:p w14:paraId="4D33F05E" w14:textId="77777777" w:rsidR="006B250D" w:rsidRPr="00712159" w:rsidRDefault="006B250D" w:rsidP="005B377B">
            <w:pPr>
              <w:pStyle w:val="Sraopastraipa"/>
              <w:spacing w:after="120" w:line="276" w:lineRule="auto"/>
              <w:jc w:val="both"/>
              <w:rPr>
                <w:rFonts w:eastAsia="Calibri"/>
                <w:szCs w:val="24"/>
              </w:rPr>
            </w:pPr>
          </w:p>
        </w:tc>
        <w:tc>
          <w:tcPr>
            <w:tcW w:w="7088" w:type="dxa"/>
          </w:tcPr>
          <w:p w14:paraId="4D33F05F" w14:textId="77777777" w:rsidR="006B250D" w:rsidRPr="00712159" w:rsidRDefault="006B250D" w:rsidP="006B250D">
            <w:pPr>
              <w:spacing w:after="120" w:line="276" w:lineRule="auto"/>
              <w:jc w:val="both"/>
              <w:rPr>
                <w:szCs w:val="24"/>
              </w:rPr>
            </w:pPr>
          </w:p>
        </w:tc>
        <w:tc>
          <w:tcPr>
            <w:tcW w:w="2091" w:type="dxa"/>
          </w:tcPr>
          <w:p w14:paraId="4D33F060" w14:textId="77777777" w:rsidR="006B250D" w:rsidRPr="00712159" w:rsidRDefault="006B250D" w:rsidP="006B250D">
            <w:pPr>
              <w:spacing w:after="120" w:line="276" w:lineRule="auto"/>
              <w:jc w:val="both"/>
              <w:rPr>
                <w:szCs w:val="24"/>
              </w:rPr>
            </w:pPr>
          </w:p>
        </w:tc>
      </w:tr>
      <w:tr w:rsidR="006B250D" w:rsidRPr="00712159" w14:paraId="4D33F065" w14:textId="77777777" w:rsidTr="005B377B">
        <w:tc>
          <w:tcPr>
            <w:tcW w:w="675" w:type="dxa"/>
          </w:tcPr>
          <w:p w14:paraId="4D33F062" w14:textId="77777777" w:rsidR="006B250D" w:rsidRPr="00712159" w:rsidRDefault="006B250D" w:rsidP="005B377B">
            <w:pPr>
              <w:spacing w:after="120" w:line="276" w:lineRule="auto"/>
              <w:rPr>
                <w:rFonts w:eastAsia="Calibri"/>
                <w:szCs w:val="24"/>
              </w:rPr>
            </w:pPr>
          </w:p>
        </w:tc>
        <w:tc>
          <w:tcPr>
            <w:tcW w:w="7088" w:type="dxa"/>
          </w:tcPr>
          <w:p w14:paraId="4D33F063" w14:textId="77777777" w:rsidR="006B250D" w:rsidRPr="00712159" w:rsidRDefault="006B250D" w:rsidP="006B250D">
            <w:pPr>
              <w:spacing w:after="120" w:line="276" w:lineRule="auto"/>
              <w:jc w:val="both"/>
              <w:rPr>
                <w:szCs w:val="24"/>
              </w:rPr>
            </w:pPr>
          </w:p>
        </w:tc>
        <w:tc>
          <w:tcPr>
            <w:tcW w:w="2091" w:type="dxa"/>
          </w:tcPr>
          <w:p w14:paraId="4D33F064" w14:textId="77777777" w:rsidR="006B250D" w:rsidRPr="00712159" w:rsidRDefault="006B250D" w:rsidP="006B250D">
            <w:pPr>
              <w:spacing w:after="120" w:line="276" w:lineRule="auto"/>
              <w:jc w:val="both"/>
              <w:rPr>
                <w:szCs w:val="24"/>
              </w:rPr>
            </w:pPr>
          </w:p>
        </w:tc>
      </w:tr>
    </w:tbl>
    <w:p w14:paraId="4D33F066" w14:textId="77777777" w:rsidR="006B250D" w:rsidRPr="00712159" w:rsidRDefault="006B250D" w:rsidP="006B250D">
      <w:pPr>
        <w:spacing w:after="120" w:line="276" w:lineRule="auto"/>
        <w:jc w:val="both"/>
        <w:rPr>
          <w:sz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6B250D" w:rsidRPr="00712159" w14:paraId="4D33F06D" w14:textId="77777777" w:rsidTr="006B250D">
        <w:trPr>
          <w:trHeight w:val="285"/>
        </w:trPr>
        <w:tc>
          <w:tcPr>
            <w:tcW w:w="3284" w:type="dxa"/>
            <w:tcBorders>
              <w:top w:val="nil"/>
              <w:left w:val="nil"/>
              <w:bottom w:val="single" w:sz="4" w:space="0" w:color="auto"/>
              <w:right w:val="nil"/>
            </w:tcBorders>
          </w:tcPr>
          <w:p w14:paraId="4D33F067" w14:textId="77777777" w:rsidR="006B250D" w:rsidRPr="00712159" w:rsidRDefault="006B250D" w:rsidP="006B250D">
            <w:pPr>
              <w:spacing w:after="120" w:line="276" w:lineRule="auto"/>
              <w:ind w:right="-1"/>
              <w:rPr>
                <w:sz w:val="22"/>
              </w:rPr>
            </w:pPr>
          </w:p>
        </w:tc>
        <w:tc>
          <w:tcPr>
            <w:tcW w:w="604" w:type="dxa"/>
          </w:tcPr>
          <w:p w14:paraId="4D33F068" w14:textId="77777777" w:rsidR="006B250D" w:rsidRPr="00712159" w:rsidRDefault="006B250D" w:rsidP="006B250D">
            <w:pPr>
              <w:spacing w:after="120" w:line="276" w:lineRule="auto"/>
              <w:ind w:right="-1"/>
              <w:jc w:val="center"/>
              <w:rPr>
                <w:sz w:val="22"/>
              </w:rPr>
            </w:pPr>
          </w:p>
        </w:tc>
        <w:tc>
          <w:tcPr>
            <w:tcW w:w="1980" w:type="dxa"/>
            <w:tcBorders>
              <w:top w:val="nil"/>
              <w:left w:val="nil"/>
              <w:bottom w:val="single" w:sz="4" w:space="0" w:color="auto"/>
              <w:right w:val="nil"/>
            </w:tcBorders>
          </w:tcPr>
          <w:p w14:paraId="4D33F069" w14:textId="77777777" w:rsidR="006B250D" w:rsidRPr="00712159" w:rsidRDefault="006B250D" w:rsidP="006B250D">
            <w:pPr>
              <w:spacing w:after="120" w:line="276" w:lineRule="auto"/>
              <w:ind w:right="-1"/>
              <w:jc w:val="center"/>
              <w:rPr>
                <w:sz w:val="22"/>
              </w:rPr>
            </w:pPr>
          </w:p>
        </w:tc>
        <w:tc>
          <w:tcPr>
            <w:tcW w:w="701" w:type="dxa"/>
          </w:tcPr>
          <w:p w14:paraId="4D33F06A" w14:textId="77777777" w:rsidR="006B250D" w:rsidRPr="00712159" w:rsidRDefault="006B250D" w:rsidP="006B250D">
            <w:pPr>
              <w:spacing w:after="120" w:line="276" w:lineRule="auto"/>
              <w:ind w:right="-1"/>
              <w:jc w:val="center"/>
              <w:rPr>
                <w:sz w:val="22"/>
              </w:rPr>
            </w:pPr>
          </w:p>
        </w:tc>
        <w:tc>
          <w:tcPr>
            <w:tcW w:w="2611" w:type="dxa"/>
            <w:tcBorders>
              <w:top w:val="nil"/>
              <w:left w:val="nil"/>
              <w:bottom w:val="single" w:sz="4" w:space="0" w:color="auto"/>
              <w:right w:val="nil"/>
            </w:tcBorders>
          </w:tcPr>
          <w:p w14:paraId="4D33F06B" w14:textId="77777777" w:rsidR="006B250D" w:rsidRPr="00712159" w:rsidRDefault="006B250D" w:rsidP="006B250D">
            <w:pPr>
              <w:spacing w:after="120" w:line="276" w:lineRule="auto"/>
              <w:ind w:right="-1"/>
              <w:jc w:val="right"/>
              <w:rPr>
                <w:sz w:val="22"/>
              </w:rPr>
            </w:pPr>
          </w:p>
        </w:tc>
        <w:tc>
          <w:tcPr>
            <w:tcW w:w="648" w:type="dxa"/>
          </w:tcPr>
          <w:p w14:paraId="4D33F06C" w14:textId="77777777" w:rsidR="006B250D" w:rsidRPr="00712159" w:rsidRDefault="006B250D" w:rsidP="006B250D">
            <w:pPr>
              <w:spacing w:after="120" w:line="276" w:lineRule="auto"/>
              <w:ind w:right="-1"/>
              <w:jc w:val="right"/>
              <w:rPr>
                <w:sz w:val="22"/>
              </w:rPr>
            </w:pPr>
          </w:p>
        </w:tc>
      </w:tr>
      <w:tr w:rsidR="006B250D" w:rsidRPr="00712159" w14:paraId="4D33F074" w14:textId="77777777" w:rsidTr="006B250D">
        <w:trPr>
          <w:trHeight w:val="186"/>
        </w:trPr>
        <w:tc>
          <w:tcPr>
            <w:tcW w:w="3284" w:type="dxa"/>
            <w:tcBorders>
              <w:top w:val="single" w:sz="4" w:space="0" w:color="auto"/>
              <w:left w:val="nil"/>
              <w:bottom w:val="nil"/>
              <w:right w:val="nil"/>
            </w:tcBorders>
          </w:tcPr>
          <w:p w14:paraId="4D33F06E" w14:textId="77777777" w:rsidR="006B250D" w:rsidRPr="00712159" w:rsidRDefault="006B250D" w:rsidP="006B250D">
            <w:pPr>
              <w:pStyle w:val="Pagrindinistekstas1"/>
              <w:spacing w:after="120" w:line="276" w:lineRule="auto"/>
              <w:ind w:firstLine="0"/>
              <w:rPr>
                <w:rFonts w:ascii="Times New Roman" w:hAnsi="Times New Roman"/>
                <w:position w:val="6"/>
                <w:sz w:val="22"/>
                <w:szCs w:val="22"/>
                <w:vertAlign w:val="superscript"/>
                <w:lang w:val="lt-LT"/>
              </w:rPr>
            </w:pPr>
            <w:r w:rsidRPr="00712159">
              <w:rPr>
                <w:rFonts w:ascii="Times New Roman" w:hAnsi="Times New Roman"/>
                <w:position w:val="6"/>
                <w:sz w:val="22"/>
                <w:szCs w:val="22"/>
                <w:vertAlign w:val="superscript"/>
                <w:lang w:val="lt-LT"/>
              </w:rPr>
              <w:t>(Dalyvio arba jo įgalioto asmens pareigos)</w:t>
            </w:r>
          </w:p>
        </w:tc>
        <w:tc>
          <w:tcPr>
            <w:tcW w:w="604" w:type="dxa"/>
          </w:tcPr>
          <w:p w14:paraId="4D33F06F" w14:textId="77777777" w:rsidR="006B250D" w:rsidRPr="00712159" w:rsidRDefault="006B250D" w:rsidP="006B250D">
            <w:pPr>
              <w:spacing w:after="120" w:line="276" w:lineRule="auto"/>
              <w:ind w:right="-1"/>
              <w:jc w:val="center"/>
              <w:rPr>
                <w:sz w:val="22"/>
                <w:vertAlign w:val="superscript"/>
              </w:rPr>
            </w:pPr>
          </w:p>
        </w:tc>
        <w:tc>
          <w:tcPr>
            <w:tcW w:w="1980" w:type="dxa"/>
            <w:tcBorders>
              <w:top w:val="single" w:sz="4" w:space="0" w:color="auto"/>
              <w:left w:val="nil"/>
              <w:bottom w:val="nil"/>
              <w:right w:val="nil"/>
            </w:tcBorders>
          </w:tcPr>
          <w:p w14:paraId="4D33F070" w14:textId="77777777" w:rsidR="006B250D" w:rsidRPr="00712159" w:rsidRDefault="006B250D" w:rsidP="006B250D">
            <w:pPr>
              <w:spacing w:after="120" w:line="276" w:lineRule="auto"/>
              <w:ind w:right="-1"/>
              <w:jc w:val="center"/>
              <w:rPr>
                <w:sz w:val="22"/>
                <w:vertAlign w:val="superscript"/>
              </w:rPr>
            </w:pPr>
            <w:r w:rsidRPr="00712159">
              <w:rPr>
                <w:position w:val="6"/>
                <w:sz w:val="22"/>
                <w:vertAlign w:val="superscript"/>
              </w:rPr>
              <w:t>(Parašas)</w:t>
            </w:r>
          </w:p>
        </w:tc>
        <w:tc>
          <w:tcPr>
            <w:tcW w:w="701" w:type="dxa"/>
          </w:tcPr>
          <w:p w14:paraId="4D33F071" w14:textId="77777777" w:rsidR="006B250D" w:rsidRPr="00712159" w:rsidRDefault="006B250D" w:rsidP="006B250D">
            <w:pPr>
              <w:spacing w:after="120" w:line="276" w:lineRule="auto"/>
              <w:ind w:right="-1"/>
              <w:jc w:val="center"/>
              <w:rPr>
                <w:sz w:val="22"/>
                <w:vertAlign w:val="superscript"/>
              </w:rPr>
            </w:pPr>
          </w:p>
        </w:tc>
        <w:tc>
          <w:tcPr>
            <w:tcW w:w="2611" w:type="dxa"/>
            <w:tcBorders>
              <w:top w:val="single" w:sz="4" w:space="0" w:color="auto"/>
              <w:left w:val="nil"/>
              <w:bottom w:val="nil"/>
              <w:right w:val="nil"/>
            </w:tcBorders>
          </w:tcPr>
          <w:p w14:paraId="4D33F072" w14:textId="77777777" w:rsidR="006B250D" w:rsidRPr="00712159" w:rsidRDefault="006B250D" w:rsidP="006B250D">
            <w:pPr>
              <w:spacing w:after="120" w:line="276" w:lineRule="auto"/>
              <w:ind w:right="-1"/>
              <w:jc w:val="center"/>
              <w:rPr>
                <w:sz w:val="22"/>
                <w:vertAlign w:val="superscript"/>
              </w:rPr>
            </w:pPr>
            <w:r w:rsidRPr="00712159">
              <w:rPr>
                <w:position w:val="6"/>
                <w:sz w:val="22"/>
                <w:vertAlign w:val="superscript"/>
              </w:rPr>
              <w:t>(Vardas ir pavardė)</w:t>
            </w:r>
            <w:r w:rsidRPr="00712159">
              <w:rPr>
                <w:i/>
                <w:sz w:val="22"/>
                <w:vertAlign w:val="superscript"/>
              </w:rPr>
              <w:t xml:space="preserve"> </w:t>
            </w:r>
          </w:p>
        </w:tc>
        <w:tc>
          <w:tcPr>
            <w:tcW w:w="648" w:type="dxa"/>
          </w:tcPr>
          <w:p w14:paraId="4D33F073" w14:textId="77777777" w:rsidR="006B250D" w:rsidRPr="00712159" w:rsidRDefault="006B250D" w:rsidP="006B250D">
            <w:pPr>
              <w:spacing w:after="120" w:line="276" w:lineRule="auto"/>
              <w:ind w:right="-1"/>
              <w:jc w:val="center"/>
              <w:rPr>
                <w:sz w:val="22"/>
                <w:vertAlign w:val="superscript"/>
              </w:rPr>
            </w:pPr>
          </w:p>
        </w:tc>
      </w:tr>
    </w:tbl>
    <w:p w14:paraId="4D33F075" w14:textId="77777777" w:rsidR="0068651D" w:rsidRDefault="0068651D" w:rsidP="00BE5F32">
      <w:pPr>
        <w:jc w:val="right"/>
        <w:outlineLvl w:val="0"/>
        <w:rPr>
          <w:b/>
          <w:szCs w:val="24"/>
        </w:rPr>
        <w:sectPr w:rsidR="0068651D" w:rsidSect="0068651D">
          <w:pgSz w:w="11907" w:h="16839" w:code="9"/>
          <w:pgMar w:top="1134" w:right="567" w:bottom="1134" w:left="1701" w:header="567" w:footer="567" w:gutter="0"/>
          <w:pgNumType w:start="1"/>
          <w:cols w:space="708"/>
          <w:titlePg/>
          <w:docGrid w:linePitch="360"/>
        </w:sectPr>
      </w:pPr>
    </w:p>
    <w:p w14:paraId="4D33F076" w14:textId="77777777" w:rsidR="00DF3631" w:rsidRPr="00712159" w:rsidRDefault="00DF3631" w:rsidP="00BE5F32">
      <w:pPr>
        <w:jc w:val="right"/>
        <w:outlineLvl w:val="0"/>
        <w:rPr>
          <w:b/>
        </w:rPr>
      </w:pPr>
      <w:r w:rsidRPr="00712159">
        <w:rPr>
          <w:b/>
        </w:rPr>
        <w:lastRenderedPageBreak/>
        <w:t>Konkurso sąlygų 2 priedas</w:t>
      </w:r>
    </w:p>
    <w:p w14:paraId="4D33F077" w14:textId="77777777" w:rsidR="00A54071" w:rsidRPr="00712159" w:rsidRDefault="00A54071" w:rsidP="00A54071">
      <w:pPr>
        <w:pStyle w:val="MAZAS"/>
        <w:rPr>
          <w:rFonts w:ascii="Times New Roman" w:hAnsi="Times New Roman"/>
          <w:color w:val="auto"/>
          <w:sz w:val="22"/>
          <w:szCs w:val="22"/>
          <w:lang w:val="lt-LT"/>
        </w:rPr>
      </w:pPr>
    </w:p>
    <w:tbl>
      <w:tblPr>
        <w:tblW w:w="0" w:type="auto"/>
        <w:tblInd w:w="988" w:type="dxa"/>
        <w:tblLook w:val="01E0" w:firstRow="1" w:lastRow="1" w:firstColumn="1" w:lastColumn="1" w:noHBand="0" w:noVBand="0"/>
      </w:tblPr>
      <w:tblGrid>
        <w:gridCol w:w="7920"/>
      </w:tblGrid>
      <w:tr w:rsidR="00A54071" w:rsidRPr="00712159" w14:paraId="4D33F079" w14:textId="77777777" w:rsidTr="00D11777">
        <w:tc>
          <w:tcPr>
            <w:tcW w:w="7920" w:type="dxa"/>
            <w:tcBorders>
              <w:bottom w:val="single" w:sz="4" w:space="0" w:color="auto"/>
            </w:tcBorders>
            <w:shd w:val="clear" w:color="auto" w:fill="auto"/>
          </w:tcPr>
          <w:p w14:paraId="4D33F078" w14:textId="77777777" w:rsidR="00A54071" w:rsidRPr="00712159" w:rsidRDefault="00A54071" w:rsidP="00D11777">
            <w:pPr>
              <w:pStyle w:val="MAZAS"/>
              <w:ind w:firstLine="0"/>
              <w:jc w:val="center"/>
              <w:rPr>
                <w:rFonts w:ascii="Times New Roman" w:hAnsi="Times New Roman"/>
                <w:color w:val="auto"/>
                <w:sz w:val="22"/>
                <w:szCs w:val="22"/>
                <w:lang w:val="lt-LT"/>
              </w:rPr>
            </w:pPr>
          </w:p>
        </w:tc>
      </w:tr>
    </w:tbl>
    <w:p w14:paraId="4D33F07A" w14:textId="77777777" w:rsidR="00A54071" w:rsidRPr="00712159" w:rsidRDefault="00A54071" w:rsidP="00A54071">
      <w:pPr>
        <w:pStyle w:val="CentrBoldm"/>
        <w:rPr>
          <w:rFonts w:ascii="Times New Roman" w:hAnsi="Times New Roman"/>
          <w:b w:val="0"/>
          <w:bCs w:val="0"/>
          <w:position w:val="6"/>
          <w:lang w:val="lt-LT"/>
        </w:rPr>
      </w:pPr>
      <w:r w:rsidRPr="00712159">
        <w:rPr>
          <w:rFonts w:ascii="Times New Roman" w:hAnsi="Times New Roman"/>
          <w:b w:val="0"/>
          <w:bCs w:val="0"/>
          <w:position w:val="6"/>
          <w:lang w:val="lt-LT"/>
        </w:rPr>
        <w:t>(Dalyvio pavadinimas, rekvizitai)</w:t>
      </w:r>
    </w:p>
    <w:p w14:paraId="4D33F07B" w14:textId="77777777" w:rsidR="00A54071" w:rsidRPr="00712159" w:rsidRDefault="00A54071" w:rsidP="00A54071">
      <w:pPr>
        <w:pStyle w:val="CentrBoldm"/>
        <w:rPr>
          <w:rFonts w:ascii="Times New Roman" w:hAnsi="Times New Roman"/>
          <w:bCs w:val="0"/>
          <w:sz w:val="22"/>
          <w:szCs w:val="22"/>
          <w:lang w:val="lt-LT"/>
        </w:rPr>
      </w:pPr>
    </w:p>
    <w:p w14:paraId="4D33F07C" w14:textId="77777777" w:rsidR="00A54071" w:rsidRPr="00712159" w:rsidRDefault="00A54071" w:rsidP="00BE5F32">
      <w:pPr>
        <w:autoSpaceDE w:val="0"/>
        <w:autoSpaceDN w:val="0"/>
        <w:adjustRightInd w:val="0"/>
        <w:jc w:val="center"/>
        <w:outlineLvl w:val="0"/>
        <w:rPr>
          <w:b/>
          <w:sz w:val="22"/>
        </w:rPr>
      </w:pPr>
      <w:r w:rsidRPr="00712159">
        <w:rPr>
          <w:b/>
          <w:sz w:val="22"/>
        </w:rPr>
        <w:t>SĄŽININGUMO DEKLARACIJA</w:t>
      </w:r>
    </w:p>
    <w:p w14:paraId="4D33F07D" w14:textId="77777777" w:rsidR="00A54071" w:rsidRPr="00712159" w:rsidRDefault="00A54071" w:rsidP="00A54071">
      <w:pPr>
        <w:pStyle w:val="CentrBoldm"/>
        <w:rPr>
          <w:rFonts w:ascii="Times New Roman" w:hAnsi="Times New Roman"/>
          <w:b w:val="0"/>
          <w:bCs w:val="0"/>
          <w:sz w:val="22"/>
          <w:szCs w:val="22"/>
          <w:lang w:val="lt-LT"/>
        </w:rPr>
      </w:pPr>
    </w:p>
    <w:tbl>
      <w:tblPr>
        <w:tblW w:w="0" w:type="auto"/>
        <w:tblInd w:w="3520" w:type="dxa"/>
        <w:tblLook w:val="01E0" w:firstRow="1" w:lastRow="1" w:firstColumn="1" w:lastColumn="1" w:noHBand="0" w:noVBand="0"/>
      </w:tblPr>
      <w:tblGrid>
        <w:gridCol w:w="2970"/>
      </w:tblGrid>
      <w:tr w:rsidR="00A54071" w:rsidRPr="00712159" w14:paraId="4D33F07F" w14:textId="77777777" w:rsidTr="00D11777">
        <w:tc>
          <w:tcPr>
            <w:tcW w:w="2970" w:type="dxa"/>
            <w:tcBorders>
              <w:bottom w:val="single" w:sz="4" w:space="0" w:color="auto"/>
            </w:tcBorders>
            <w:shd w:val="clear" w:color="auto" w:fill="auto"/>
          </w:tcPr>
          <w:p w14:paraId="4D33F07E" w14:textId="77777777" w:rsidR="00A54071" w:rsidRPr="00712159" w:rsidRDefault="00A54071" w:rsidP="00D11777">
            <w:pPr>
              <w:pStyle w:val="CentrBoldm"/>
              <w:rPr>
                <w:rFonts w:ascii="Times New Roman" w:hAnsi="Times New Roman"/>
                <w:b w:val="0"/>
                <w:bCs w:val="0"/>
                <w:sz w:val="22"/>
                <w:szCs w:val="22"/>
                <w:lang w:val="lt-LT"/>
              </w:rPr>
            </w:pPr>
          </w:p>
        </w:tc>
      </w:tr>
      <w:tr w:rsidR="00A54071" w:rsidRPr="00712159" w14:paraId="4D33F081" w14:textId="77777777" w:rsidTr="00D11777">
        <w:tc>
          <w:tcPr>
            <w:tcW w:w="2970" w:type="dxa"/>
            <w:tcBorders>
              <w:top w:val="single" w:sz="4" w:space="0" w:color="auto"/>
            </w:tcBorders>
            <w:shd w:val="clear" w:color="auto" w:fill="auto"/>
          </w:tcPr>
          <w:p w14:paraId="4D33F080" w14:textId="77777777" w:rsidR="00A54071" w:rsidRPr="00712159" w:rsidRDefault="00A54071" w:rsidP="00D11777">
            <w:pPr>
              <w:pStyle w:val="CentrBoldm"/>
              <w:rPr>
                <w:rFonts w:ascii="Times New Roman" w:hAnsi="Times New Roman"/>
                <w:b w:val="0"/>
                <w:bCs w:val="0"/>
                <w:lang w:val="lt-LT"/>
              </w:rPr>
            </w:pPr>
            <w:r w:rsidRPr="00712159">
              <w:rPr>
                <w:rFonts w:ascii="Times New Roman" w:hAnsi="Times New Roman"/>
                <w:b w:val="0"/>
                <w:bCs w:val="0"/>
                <w:lang w:val="lt-LT"/>
              </w:rPr>
              <w:t>(Data, numeris)</w:t>
            </w:r>
          </w:p>
        </w:tc>
      </w:tr>
      <w:tr w:rsidR="00A54071" w:rsidRPr="00712159" w14:paraId="4D33F083" w14:textId="77777777" w:rsidTr="00D11777">
        <w:tc>
          <w:tcPr>
            <w:tcW w:w="2970" w:type="dxa"/>
            <w:shd w:val="clear" w:color="auto" w:fill="auto"/>
          </w:tcPr>
          <w:p w14:paraId="4D33F082" w14:textId="77777777" w:rsidR="00A54071" w:rsidRPr="00712159" w:rsidRDefault="00A54071" w:rsidP="00D11777">
            <w:pPr>
              <w:pStyle w:val="CentrBoldm"/>
              <w:rPr>
                <w:rFonts w:ascii="Times New Roman" w:hAnsi="Times New Roman"/>
                <w:b w:val="0"/>
                <w:bCs w:val="0"/>
                <w:sz w:val="22"/>
                <w:szCs w:val="22"/>
                <w:lang w:val="lt-LT"/>
              </w:rPr>
            </w:pPr>
          </w:p>
        </w:tc>
      </w:tr>
      <w:tr w:rsidR="00A54071" w:rsidRPr="00712159" w14:paraId="4D33F085" w14:textId="77777777" w:rsidTr="00D11777">
        <w:tc>
          <w:tcPr>
            <w:tcW w:w="2970" w:type="dxa"/>
            <w:tcBorders>
              <w:bottom w:val="single" w:sz="4" w:space="0" w:color="auto"/>
            </w:tcBorders>
            <w:shd w:val="clear" w:color="auto" w:fill="auto"/>
          </w:tcPr>
          <w:p w14:paraId="4D33F084" w14:textId="77777777" w:rsidR="00A54071" w:rsidRPr="00712159" w:rsidRDefault="00A54071" w:rsidP="00D11777">
            <w:pPr>
              <w:pStyle w:val="CentrBoldm"/>
              <w:rPr>
                <w:rFonts w:ascii="Times New Roman" w:hAnsi="Times New Roman"/>
                <w:b w:val="0"/>
                <w:bCs w:val="0"/>
                <w:sz w:val="22"/>
                <w:szCs w:val="22"/>
                <w:lang w:val="lt-LT"/>
              </w:rPr>
            </w:pPr>
          </w:p>
        </w:tc>
      </w:tr>
      <w:tr w:rsidR="00A54071" w:rsidRPr="00712159" w14:paraId="4D33F087" w14:textId="77777777" w:rsidTr="00D11777">
        <w:tc>
          <w:tcPr>
            <w:tcW w:w="2970" w:type="dxa"/>
            <w:tcBorders>
              <w:top w:val="single" w:sz="4" w:space="0" w:color="auto"/>
            </w:tcBorders>
            <w:shd w:val="clear" w:color="auto" w:fill="auto"/>
          </w:tcPr>
          <w:p w14:paraId="4D33F086" w14:textId="77777777" w:rsidR="00A54071" w:rsidRPr="00712159" w:rsidRDefault="00A54071" w:rsidP="00D11777">
            <w:pPr>
              <w:pStyle w:val="CentrBoldm"/>
              <w:rPr>
                <w:rFonts w:ascii="Times New Roman" w:hAnsi="Times New Roman"/>
                <w:b w:val="0"/>
                <w:bCs w:val="0"/>
                <w:lang w:val="lt-LT"/>
              </w:rPr>
            </w:pPr>
            <w:r w:rsidRPr="00712159">
              <w:rPr>
                <w:rFonts w:ascii="Times New Roman" w:hAnsi="Times New Roman"/>
                <w:b w:val="0"/>
                <w:bCs w:val="0"/>
                <w:position w:val="6"/>
                <w:lang w:val="lt-LT"/>
              </w:rPr>
              <w:t>(Vieta)</w:t>
            </w:r>
          </w:p>
        </w:tc>
      </w:tr>
    </w:tbl>
    <w:p w14:paraId="4D33F088" w14:textId="77777777" w:rsidR="00A54071" w:rsidRPr="00712159" w:rsidRDefault="00A54071" w:rsidP="00A54071">
      <w:pPr>
        <w:pStyle w:val="Pagrindinistekstas1"/>
        <w:rPr>
          <w:rFonts w:ascii="Times New Roman" w:hAnsi="Times New Roman"/>
          <w:sz w:val="22"/>
          <w:szCs w:val="22"/>
          <w:lang w:val="lt-LT"/>
        </w:rPr>
      </w:pPr>
    </w:p>
    <w:tbl>
      <w:tblPr>
        <w:tblW w:w="9322" w:type="dxa"/>
        <w:tblLayout w:type="fixed"/>
        <w:tblLook w:val="01E0" w:firstRow="1" w:lastRow="1" w:firstColumn="1" w:lastColumn="1" w:noHBand="0" w:noVBand="0"/>
      </w:tblPr>
      <w:tblGrid>
        <w:gridCol w:w="9322"/>
      </w:tblGrid>
      <w:tr w:rsidR="00A54071" w:rsidRPr="00712159" w14:paraId="4D33F0AC" w14:textId="77777777" w:rsidTr="00D11777">
        <w:tc>
          <w:tcPr>
            <w:tcW w:w="9322" w:type="dxa"/>
            <w:shd w:val="clear" w:color="auto" w:fill="auto"/>
          </w:tcPr>
          <w:tbl>
            <w:tblPr>
              <w:tblStyle w:val="Lentelstinklelis"/>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9"/>
              <w:gridCol w:w="2589"/>
              <w:gridCol w:w="330"/>
              <w:gridCol w:w="236"/>
              <w:gridCol w:w="2049"/>
              <w:gridCol w:w="575"/>
              <w:gridCol w:w="2726"/>
              <w:gridCol w:w="354"/>
              <w:gridCol w:w="110"/>
              <w:gridCol w:w="126"/>
              <w:gridCol w:w="51"/>
              <w:gridCol w:w="59"/>
            </w:tblGrid>
            <w:tr w:rsidR="00A54071" w:rsidRPr="00712159" w14:paraId="4D33F08C" w14:textId="77777777" w:rsidTr="00D11777">
              <w:trPr>
                <w:gridAfter w:val="2"/>
                <w:wAfter w:w="110" w:type="dxa"/>
              </w:trPr>
              <w:tc>
                <w:tcPr>
                  <w:tcW w:w="709" w:type="dxa"/>
                </w:tcPr>
                <w:p w14:paraId="4D33F089" w14:textId="77777777" w:rsidR="00A54071" w:rsidRPr="00712159" w:rsidRDefault="00A54071" w:rsidP="00D11777">
                  <w:pPr>
                    <w:pStyle w:val="CentrBoldm"/>
                    <w:jc w:val="left"/>
                    <w:rPr>
                      <w:rFonts w:ascii="Times New Roman" w:hAnsi="Times New Roman"/>
                      <w:b w:val="0"/>
                      <w:bCs w:val="0"/>
                      <w:sz w:val="22"/>
                      <w:szCs w:val="22"/>
                      <w:lang w:val="lt-LT"/>
                    </w:rPr>
                  </w:pPr>
                  <w:r w:rsidRPr="00712159">
                    <w:rPr>
                      <w:rFonts w:ascii="Times New Roman" w:hAnsi="Times New Roman"/>
                      <w:b w:val="0"/>
                      <w:bCs w:val="0"/>
                      <w:sz w:val="22"/>
                      <w:szCs w:val="22"/>
                      <w:lang w:val="lt-LT"/>
                    </w:rPr>
                    <w:t>Aš,</w:t>
                  </w:r>
                </w:p>
              </w:tc>
              <w:tc>
                <w:tcPr>
                  <w:tcW w:w="8859" w:type="dxa"/>
                  <w:gridSpan w:val="7"/>
                  <w:tcBorders>
                    <w:bottom w:val="single" w:sz="4" w:space="0" w:color="auto"/>
                  </w:tcBorders>
                </w:tcPr>
                <w:p w14:paraId="4D33F08A" w14:textId="77777777" w:rsidR="00A54071" w:rsidRPr="00712159" w:rsidRDefault="00A54071" w:rsidP="00D11777">
                  <w:pPr>
                    <w:pStyle w:val="CentrBoldm"/>
                    <w:jc w:val="both"/>
                    <w:rPr>
                      <w:rFonts w:ascii="Times New Roman" w:hAnsi="Times New Roman"/>
                      <w:b w:val="0"/>
                      <w:bCs w:val="0"/>
                      <w:sz w:val="24"/>
                      <w:szCs w:val="24"/>
                      <w:lang w:val="lt-LT"/>
                    </w:rPr>
                  </w:pPr>
                </w:p>
              </w:tc>
              <w:tc>
                <w:tcPr>
                  <w:tcW w:w="236" w:type="dxa"/>
                  <w:gridSpan w:val="2"/>
                </w:tcPr>
                <w:p w14:paraId="4D33F08B" w14:textId="77777777" w:rsidR="00A54071" w:rsidRPr="00712159" w:rsidRDefault="00A54071" w:rsidP="00D11777">
                  <w:pPr>
                    <w:pStyle w:val="CentrBoldm"/>
                    <w:jc w:val="both"/>
                    <w:rPr>
                      <w:rFonts w:ascii="Times New Roman" w:hAnsi="Times New Roman"/>
                      <w:b w:val="0"/>
                      <w:bCs w:val="0"/>
                      <w:sz w:val="24"/>
                      <w:szCs w:val="24"/>
                      <w:lang w:val="lt-LT"/>
                    </w:rPr>
                  </w:pPr>
                  <w:r w:rsidRPr="00712159">
                    <w:rPr>
                      <w:rFonts w:ascii="Times New Roman" w:hAnsi="Times New Roman"/>
                      <w:b w:val="0"/>
                      <w:bCs w:val="0"/>
                      <w:sz w:val="24"/>
                      <w:szCs w:val="24"/>
                      <w:lang w:val="lt-LT"/>
                    </w:rPr>
                    <w:t>,</w:t>
                  </w:r>
                </w:p>
              </w:tc>
            </w:tr>
            <w:tr w:rsidR="00A54071" w:rsidRPr="00712159" w14:paraId="4D33F08E" w14:textId="77777777" w:rsidTr="00D11777">
              <w:trPr>
                <w:gridAfter w:val="5"/>
                <w:wAfter w:w="700" w:type="dxa"/>
              </w:trPr>
              <w:tc>
                <w:tcPr>
                  <w:tcW w:w="9214" w:type="dxa"/>
                  <w:gridSpan w:val="7"/>
                </w:tcPr>
                <w:p w14:paraId="4D33F08D" w14:textId="77777777" w:rsidR="00A54071" w:rsidRPr="00712159" w:rsidRDefault="00A54071" w:rsidP="00DF3631">
                  <w:pPr>
                    <w:pStyle w:val="CentrBoldm"/>
                    <w:rPr>
                      <w:rFonts w:ascii="Times New Roman" w:hAnsi="Times New Roman"/>
                      <w:b w:val="0"/>
                      <w:bCs w:val="0"/>
                      <w:sz w:val="24"/>
                      <w:szCs w:val="24"/>
                      <w:lang w:val="lt-LT"/>
                    </w:rPr>
                  </w:pPr>
                  <w:r w:rsidRPr="00712159">
                    <w:rPr>
                      <w:rFonts w:ascii="Times New Roman" w:hAnsi="Times New Roman"/>
                      <w:b w:val="0"/>
                      <w:position w:val="6"/>
                      <w:lang w:val="lt-LT"/>
                    </w:rPr>
                    <w:t>(</w:t>
                  </w:r>
                  <w:r w:rsidR="00DF3631" w:rsidRPr="00712159">
                    <w:rPr>
                      <w:rFonts w:ascii="Times New Roman" w:hAnsi="Times New Roman"/>
                      <w:b w:val="0"/>
                      <w:position w:val="6"/>
                      <w:lang w:val="lt-LT"/>
                    </w:rPr>
                    <w:t>Dalyvio</w:t>
                  </w:r>
                  <w:r w:rsidRPr="00712159">
                    <w:rPr>
                      <w:rFonts w:ascii="Times New Roman" w:hAnsi="Times New Roman"/>
                      <w:b w:val="0"/>
                      <w:position w:val="6"/>
                      <w:lang w:val="lt-LT"/>
                    </w:rPr>
                    <w:t xml:space="preserve"> vadovo ar jo įgalioto asmens vardas, pavardė)</w:t>
                  </w:r>
                </w:p>
              </w:tc>
            </w:tr>
            <w:tr w:rsidR="00A54071" w:rsidRPr="00712159" w14:paraId="4D33F092" w14:textId="77777777" w:rsidTr="00D11777">
              <w:tc>
                <w:tcPr>
                  <w:tcW w:w="3298" w:type="dxa"/>
                  <w:gridSpan w:val="2"/>
                </w:tcPr>
                <w:p w14:paraId="4D33F08F" w14:textId="77777777" w:rsidR="00A54071" w:rsidRPr="00712159" w:rsidRDefault="00A54071" w:rsidP="00D11777">
                  <w:pPr>
                    <w:pStyle w:val="CentrBoldm"/>
                    <w:jc w:val="left"/>
                    <w:rPr>
                      <w:rFonts w:ascii="Times New Roman" w:hAnsi="Times New Roman"/>
                      <w:b w:val="0"/>
                      <w:bCs w:val="0"/>
                      <w:sz w:val="22"/>
                      <w:szCs w:val="22"/>
                      <w:lang w:val="lt-LT"/>
                    </w:rPr>
                  </w:pPr>
                  <w:r w:rsidRPr="00712159">
                    <w:rPr>
                      <w:rFonts w:ascii="Times New Roman" w:hAnsi="Times New Roman"/>
                      <w:b w:val="0"/>
                      <w:sz w:val="22"/>
                      <w:szCs w:val="22"/>
                      <w:lang w:val="lt-LT"/>
                    </w:rPr>
                    <w:t>vadovaujantis (atstovaujantis)</w:t>
                  </w:r>
                </w:p>
              </w:tc>
              <w:tc>
                <w:tcPr>
                  <w:tcW w:w="6380" w:type="dxa"/>
                  <w:gridSpan w:val="7"/>
                  <w:tcBorders>
                    <w:bottom w:val="single" w:sz="4" w:space="0" w:color="auto"/>
                  </w:tcBorders>
                </w:tcPr>
                <w:p w14:paraId="4D33F090" w14:textId="77777777" w:rsidR="00A54071" w:rsidRPr="00712159" w:rsidRDefault="00A54071" w:rsidP="00D11777">
                  <w:pPr>
                    <w:pStyle w:val="CentrBoldm"/>
                    <w:jc w:val="both"/>
                    <w:rPr>
                      <w:rFonts w:ascii="Times New Roman" w:hAnsi="Times New Roman"/>
                      <w:b w:val="0"/>
                      <w:bCs w:val="0"/>
                      <w:sz w:val="24"/>
                      <w:szCs w:val="24"/>
                      <w:lang w:val="lt-LT"/>
                    </w:rPr>
                  </w:pPr>
                </w:p>
              </w:tc>
              <w:tc>
                <w:tcPr>
                  <w:tcW w:w="236" w:type="dxa"/>
                  <w:gridSpan w:val="3"/>
                </w:tcPr>
                <w:p w14:paraId="4D33F091" w14:textId="77777777" w:rsidR="00A54071" w:rsidRPr="00712159" w:rsidRDefault="00A54071" w:rsidP="00D11777">
                  <w:pPr>
                    <w:pStyle w:val="CentrBoldm"/>
                    <w:jc w:val="both"/>
                    <w:rPr>
                      <w:rFonts w:ascii="Times New Roman" w:hAnsi="Times New Roman"/>
                      <w:b w:val="0"/>
                      <w:bCs w:val="0"/>
                      <w:sz w:val="2"/>
                      <w:szCs w:val="2"/>
                      <w:lang w:val="lt-LT"/>
                    </w:rPr>
                  </w:pPr>
                </w:p>
              </w:tc>
            </w:tr>
            <w:tr w:rsidR="00A54071" w:rsidRPr="00712159" w14:paraId="4D33F094" w14:textId="77777777" w:rsidTr="00D11777">
              <w:trPr>
                <w:gridAfter w:val="5"/>
                <w:wAfter w:w="700" w:type="dxa"/>
              </w:trPr>
              <w:tc>
                <w:tcPr>
                  <w:tcW w:w="9214" w:type="dxa"/>
                  <w:gridSpan w:val="7"/>
                </w:tcPr>
                <w:p w14:paraId="4D33F093" w14:textId="77777777" w:rsidR="00A54071" w:rsidRPr="00712159" w:rsidRDefault="00A54071" w:rsidP="00DF3631">
                  <w:pPr>
                    <w:pStyle w:val="CentrBoldm"/>
                    <w:rPr>
                      <w:rFonts w:ascii="Times New Roman" w:hAnsi="Times New Roman"/>
                      <w:b w:val="0"/>
                      <w:bCs w:val="0"/>
                      <w:sz w:val="24"/>
                      <w:szCs w:val="24"/>
                      <w:lang w:val="lt-LT"/>
                    </w:rPr>
                  </w:pPr>
                  <w:r w:rsidRPr="00712159">
                    <w:rPr>
                      <w:rFonts w:ascii="Times New Roman" w:hAnsi="Times New Roman"/>
                      <w:b w:val="0"/>
                      <w:position w:val="6"/>
                      <w:lang w:val="lt-LT"/>
                    </w:rPr>
                    <w:t>(</w:t>
                  </w:r>
                  <w:r w:rsidR="00DF3631" w:rsidRPr="00712159">
                    <w:rPr>
                      <w:rFonts w:ascii="Times New Roman" w:hAnsi="Times New Roman"/>
                      <w:b w:val="0"/>
                      <w:position w:val="6"/>
                      <w:lang w:val="lt-LT"/>
                    </w:rPr>
                    <w:t>Dalyvio</w:t>
                  </w:r>
                  <w:r w:rsidRPr="00712159">
                    <w:rPr>
                      <w:rFonts w:ascii="Times New Roman" w:hAnsi="Times New Roman"/>
                      <w:b w:val="0"/>
                      <w:position w:val="6"/>
                      <w:lang w:val="lt-LT"/>
                    </w:rPr>
                    <w:t xml:space="preserve"> pavadinimas)</w:t>
                  </w:r>
                </w:p>
              </w:tc>
            </w:tr>
            <w:tr w:rsidR="00A54071" w:rsidRPr="00712159" w14:paraId="4D33F09D" w14:textId="77777777" w:rsidTr="00D11777">
              <w:trPr>
                <w:gridAfter w:val="5"/>
                <w:wAfter w:w="700" w:type="dxa"/>
              </w:trPr>
              <w:tc>
                <w:tcPr>
                  <w:tcW w:w="9214" w:type="dxa"/>
                  <w:gridSpan w:val="7"/>
                </w:tcPr>
                <w:p w14:paraId="4D33F095" w14:textId="77777777" w:rsidR="00A54071" w:rsidRPr="00712159" w:rsidRDefault="00A54071" w:rsidP="00D11777">
                  <w:pPr>
                    <w:pStyle w:val="Pagrindinistekstas1"/>
                    <w:tabs>
                      <w:tab w:val="left" w:pos="8964"/>
                    </w:tabs>
                    <w:ind w:right="34" w:firstLine="0"/>
                    <w:rPr>
                      <w:rFonts w:ascii="Times New Roman" w:hAnsi="Times New Roman"/>
                      <w:sz w:val="22"/>
                      <w:szCs w:val="22"/>
                      <w:lang w:val="lt-LT"/>
                    </w:rPr>
                  </w:pPr>
                  <w:r w:rsidRPr="00712159">
                    <w:rPr>
                      <w:rFonts w:ascii="Times New Roman" w:hAnsi="Times New Roman"/>
                      <w:sz w:val="22"/>
                      <w:szCs w:val="22"/>
                      <w:lang w:val="lt-LT"/>
                    </w:rPr>
                    <w:t xml:space="preserve">(toliau – ūkio subjektas), kuris (-i) dalyvauja Suteikiančiosios institucijos atliekamame konkurse </w:t>
                  </w:r>
                  <w:r w:rsidRPr="00712159">
                    <w:rPr>
                      <w:rFonts w:ascii="Times New Roman" w:hAnsi="Times New Roman"/>
                      <w:iCs/>
                      <w:sz w:val="22"/>
                      <w:szCs w:val="22"/>
                      <w:lang w:val="lt-LT"/>
                    </w:rPr>
                    <w:t>[</w:t>
                  </w:r>
                  <w:r w:rsidRPr="00712159">
                    <w:rPr>
                      <w:rFonts w:ascii="Times New Roman" w:hAnsi="Times New Roman"/>
                      <w:i/>
                      <w:iCs/>
                      <w:sz w:val="22"/>
                      <w:szCs w:val="22"/>
                      <w:lang w:val="lt-LT"/>
                    </w:rPr>
                    <w:t>nurodyti pavadinimą</w:t>
                  </w:r>
                  <w:r w:rsidRPr="00712159">
                    <w:rPr>
                      <w:rFonts w:ascii="Times New Roman" w:hAnsi="Times New Roman"/>
                      <w:iCs/>
                      <w:sz w:val="22"/>
                      <w:szCs w:val="22"/>
                      <w:lang w:val="lt-LT"/>
                    </w:rPr>
                    <w:t>]</w:t>
                  </w:r>
                  <w:r w:rsidRPr="00712159">
                    <w:rPr>
                      <w:rFonts w:ascii="Times New Roman" w:hAnsi="Times New Roman"/>
                      <w:sz w:val="22"/>
                      <w:szCs w:val="22"/>
                      <w:lang w:val="lt-LT"/>
                    </w:rPr>
                    <w:t xml:space="preserve"> koncesijai suteikti, tvirtinu, kad mano vadovaujamas (atstovaujamas) ūkio subjektas:</w:t>
                  </w:r>
                </w:p>
                <w:p w14:paraId="4D33F096" w14:textId="77777777" w:rsidR="00A54071" w:rsidRPr="00712159" w:rsidRDefault="00A54071" w:rsidP="00D11777">
                  <w:pPr>
                    <w:pStyle w:val="Pagrindinistekstas1"/>
                    <w:ind w:firstLine="720"/>
                    <w:rPr>
                      <w:rFonts w:ascii="Times New Roman" w:hAnsi="Times New Roman"/>
                      <w:sz w:val="22"/>
                      <w:szCs w:val="22"/>
                      <w:lang w:val="lt-LT"/>
                    </w:rPr>
                  </w:pPr>
                  <w:r w:rsidRPr="00712159">
                    <w:rPr>
                      <w:rFonts w:ascii="Times New Roman" w:hAnsi="Times New Roman"/>
                      <w:sz w:val="22"/>
                      <w:szCs w:val="22"/>
                      <w:lang w:val="lt-LT"/>
                    </w:rPr>
                    <w:t>1. nedavė ir neketina duoti Suteikiančiosios institucijos Komisijos nariams, ekspertams, Suteikiančiosios institucijos (įgaliotosios organizacijos) vadovams, valstybės tarnautojams (darbuotojams) ar kitų tiekėjų atstovams pinigų, dovanų, nesuteikė ir neketina suteikti jokių paslaugų ar kitokio atlygio už sudarytas ar nesudarytas sąlygas, susijusias su palankiais veiksmais laimėti konkursą;</w:t>
                  </w:r>
                </w:p>
                <w:p w14:paraId="4D33F097" w14:textId="77777777" w:rsidR="00A54071" w:rsidRPr="00712159" w:rsidRDefault="00A54071" w:rsidP="00D11777">
                  <w:pPr>
                    <w:pStyle w:val="Pagrindinistekstas1"/>
                    <w:ind w:firstLine="720"/>
                    <w:rPr>
                      <w:rFonts w:ascii="Times New Roman" w:hAnsi="Times New Roman"/>
                      <w:sz w:val="22"/>
                      <w:szCs w:val="22"/>
                      <w:lang w:val="lt-LT"/>
                    </w:rPr>
                  </w:pPr>
                  <w:r w:rsidRPr="00712159">
                    <w:rPr>
                      <w:rFonts w:ascii="Times New Roman" w:hAnsi="Times New Roman"/>
                      <w:sz w:val="22"/>
                      <w:szCs w:val="22"/>
                      <w:lang w:val="lt-LT"/>
                    </w:rPr>
                    <w:t>2. nedalyvauja Lietuvos Respublikos konkurencijos įstatymo (Žin., 1999, Nr. 30-856) 5 straipsnyje nurodytuose draudžiamuose susitarimuose ir susitarimuose, pažeidžiančiuose Lietuvos Respublikos viešųjų pirkimų įstatymo (Žin., 1996, Nr. 84-2000; 2006, Nr. 4-102) 3 straipsnyje ar Lietuvos Respublikos viešųjų pirkimų, atliekamų gynybos ir saugumo srityje, įstatymo (Žin., 2011, Nr. 84-4135) 6 straipsnyje nurodytus principus;</w:t>
                  </w:r>
                </w:p>
                <w:p w14:paraId="4D33F098" w14:textId="77777777" w:rsidR="00A54071" w:rsidRPr="00712159" w:rsidRDefault="00A54071" w:rsidP="00D11777">
                  <w:pPr>
                    <w:pStyle w:val="LentaCENTR"/>
                    <w:spacing w:line="240" w:lineRule="auto"/>
                    <w:ind w:firstLine="770"/>
                    <w:jc w:val="both"/>
                    <w:rPr>
                      <w:color w:val="auto"/>
                      <w:sz w:val="22"/>
                      <w:szCs w:val="22"/>
                      <w:lang w:val="lt-LT"/>
                    </w:rPr>
                  </w:pPr>
                  <w:r w:rsidRPr="00712159">
                    <w:rPr>
                      <w:color w:val="auto"/>
                      <w:sz w:val="22"/>
                      <w:szCs w:val="22"/>
                      <w:lang w:val="lt-LT"/>
                    </w:rPr>
                    <w:t>3. šiame konkurse veikia nepriklausomai ir jeigu vienas ar keli ūkio subjektai, su kuriais mano vadovaujamas (atstovaujamas) ūkio subjektas yra susijęs Lietuvos Respublikos konkurencijos įstatymo 3 straipsnio 12 dalyje nustatytais būdais, dalyvauja tame pačiame konkurse ir pateikia savarankišką (-us) pasiūlymą (-us), jie laikytini mano vadovaujamo (atstovaujamo) ūkio subjekto konkurentais;</w:t>
                  </w:r>
                </w:p>
                <w:p w14:paraId="4D33F099" w14:textId="77777777" w:rsidR="00A54071" w:rsidRPr="00712159" w:rsidRDefault="00A54071" w:rsidP="00D11777">
                  <w:pPr>
                    <w:pStyle w:val="LentaCENTR"/>
                    <w:spacing w:line="240" w:lineRule="auto"/>
                    <w:ind w:firstLine="770"/>
                    <w:jc w:val="both"/>
                    <w:rPr>
                      <w:color w:val="auto"/>
                      <w:sz w:val="22"/>
                      <w:szCs w:val="22"/>
                      <w:lang w:val="lt-LT"/>
                    </w:rPr>
                  </w:pPr>
                  <w:r w:rsidRPr="00712159">
                    <w:rPr>
                      <w:color w:val="auto"/>
                      <w:sz w:val="22"/>
                      <w:szCs w:val="22"/>
                      <w:lang w:val="lt-LT"/>
                    </w:rPr>
                    <w:t>4. Suteikiančiosios institucijos prašymu per jos nustatytą terminą pateiks ūkio subjektų, su kuriais mano vadovaujamas (atstovaujamas) ūkio subjektas yra susijęs Lietuvos Respublikos konkurencijos įstatymo 3 straipsnio 12 dalyje nustatytais būdais, sąrašą.</w:t>
                  </w:r>
                </w:p>
                <w:p w14:paraId="4D33F09A" w14:textId="77777777" w:rsidR="00A54071" w:rsidRPr="00712159" w:rsidRDefault="00A54071" w:rsidP="00D11777">
                  <w:pPr>
                    <w:pStyle w:val="HTMLiankstoformatuotas"/>
                    <w:ind w:firstLine="770"/>
                    <w:jc w:val="both"/>
                    <w:rPr>
                      <w:rFonts w:ascii="Times New Roman" w:hAnsi="Times New Roman"/>
                      <w:sz w:val="22"/>
                      <w:szCs w:val="22"/>
                    </w:rPr>
                  </w:pPr>
                  <w:r w:rsidRPr="00712159">
                    <w:rPr>
                      <w:rFonts w:ascii="Times New Roman" w:hAnsi="Times New Roman"/>
                      <w:sz w:val="22"/>
                      <w:szCs w:val="22"/>
                    </w:rPr>
                    <w:t xml:space="preserve">Man žinoma, kad jeigu mano pateikta deklaracija yra melaginga, mano vadovaujamas (atstovaujamas) ūkio subjektas atsakys įstatymų nustatyta tvarka. </w:t>
                  </w:r>
                </w:p>
                <w:p w14:paraId="4D33F09B" w14:textId="77777777" w:rsidR="00A54071" w:rsidRPr="00712159" w:rsidRDefault="00A54071" w:rsidP="00D11777">
                  <w:pPr>
                    <w:pStyle w:val="HTMLiankstoformatuotas"/>
                    <w:ind w:firstLine="770"/>
                    <w:jc w:val="both"/>
                    <w:rPr>
                      <w:rFonts w:ascii="Times New Roman" w:hAnsi="Times New Roman"/>
                      <w:sz w:val="24"/>
                      <w:szCs w:val="24"/>
                    </w:rPr>
                  </w:pPr>
                </w:p>
                <w:p w14:paraId="4D33F09C" w14:textId="77777777" w:rsidR="00A54071" w:rsidRPr="00712159" w:rsidRDefault="00A54071" w:rsidP="00D11777">
                  <w:pPr>
                    <w:pStyle w:val="CentrBoldm"/>
                    <w:rPr>
                      <w:rFonts w:ascii="Times New Roman" w:hAnsi="Times New Roman"/>
                      <w:b w:val="0"/>
                      <w:bCs w:val="0"/>
                      <w:sz w:val="24"/>
                      <w:szCs w:val="24"/>
                      <w:lang w:val="lt-LT"/>
                    </w:rPr>
                  </w:pPr>
                </w:p>
              </w:tc>
            </w:tr>
            <w:tr w:rsidR="00A54071" w:rsidRPr="00712159" w14:paraId="4D33F0A3" w14:textId="77777777" w:rsidTr="00D11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Pr>
              <w:tc>
                <w:tcPr>
                  <w:tcW w:w="3628" w:type="dxa"/>
                  <w:gridSpan w:val="3"/>
                  <w:tcBorders>
                    <w:top w:val="nil"/>
                    <w:left w:val="nil"/>
                    <w:bottom w:val="single" w:sz="4" w:space="0" w:color="auto"/>
                    <w:right w:val="nil"/>
                  </w:tcBorders>
                </w:tcPr>
                <w:p w14:paraId="4D33F09E" w14:textId="77777777" w:rsidR="00A54071" w:rsidRPr="00712159" w:rsidRDefault="00A54071" w:rsidP="00D11777">
                  <w:pPr>
                    <w:pStyle w:val="Pagrindinistekstas1"/>
                    <w:ind w:firstLine="0"/>
                    <w:jc w:val="center"/>
                    <w:rPr>
                      <w:rFonts w:ascii="Times New Roman" w:hAnsi="Times New Roman"/>
                      <w:sz w:val="24"/>
                      <w:szCs w:val="24"/>
                      <w:lang w:val="lt-LT"/>
                    </w:rPr>
                  </w:pPr>
                </w:p>
              </w:tc>
              <w:tc>
                <w:tcPr>
                  <w:tcW w:w="236" w:type="dxa"/>
                  <w:tcBorders>
                    <w:top w:val="nil"/>
                    <w:left w:val="nil"/>
                    <w:bottom w:val="nil"/>
                    <w:right w:val="nil"/>
                  </w:tcBorders>
                </w:tcPr>
                <w:p w14:paraId="4D33F09F" w14:textId="77777777" w:rsidR="00A54071" w:rsidRPr="00712159" w:rsidRDefault="00A54071" w:rsidP="00D11777">
                  <w:pPr>
                    <w:pStyle w:val="Pagrindinistekstas1"/>
                    <w:ind w:firstLine="0"/>
                    <w:rPr>
                      <w:rFonts w:ascii="Times New Roman" w:hAnsi="Times New Roman"/>
                      <w:sz w:val="24"/>
                      <w:szCs w:val="24"/>
                      <w:lang w:val="lt-LT"/>
                    </w:rPr>
                  </w:pPr>
                </w:p>
              </w:tc>
              <w:tc>
                <w:tcPr>
                  <w:tcW w:w="2049" w:type="dxa"/>
                  <w:tcBorders>
                    <w:top w:val="nil"/>
                    <w:left w:val="nil"/>
                    <w:bottom w:val="single" w:sz="4" w:space="0" w:color="auto"/>
                    <w:right w:val="nil"/>
                  </w:tcBorders>
                </w:tcPr>
                <w:p w14:paraId="4D33F0A0" w14:textId="77777777" w:rsidR="00A54071" w:rsidRPr="00712159" w:rsidRDefault="00A54071" w:rsidP="00D11777">
                  <w:pPr>
                    <w:pStyle w:val="Pagrindinistekstas1"/>
                    <w:ind w:firstLine="0"/>
                    <w:rPr>
                      <w:rFonts w:ascii="Times New Roman" w:hAnsi="Times New Roman"/>
                      <w:sz w:val="24"/>
                      <w:szCs w:val="24"/>
                      <w:lang w:val="lt-LT"/>
                    </w:rPr>
                  </w:pPr>
                </w:p>
              </w:tc>
              <w:tc>
                <w:tcPr>
                  <w:tcW w:w="575" w:type="dxa"/>
                  <w:tcBorders>
                    <w:top w:val="nil"/>
                    <w:left w:val="nil"/>
                    <w:bottom w:val="nil"/>
                    <w:right w:val="nil"/>
                  </w:tcBorders>
                </w:tcPr>
                <w:p w14:paraId="4D33F0A1" w14:textId="77777777" w:rsidR="00A54071" w:rsidRPr="00712159" w:rsidRDefault="00A54071" w:rsidP="00D11777">
                  <w:pPr>
                    <w:pStyle w:val="Pagrindinistekstas1"/>
                    <w:ind w:firstLine="0"/>
                    <w:rPr>
                      <w:rFonts w:ascii="Times New Roman" w:hAnsi="Times New Roman"/>
                      <w:sz w:val="24"/>
                      <w:szCs w:val="24"/>
                      <w:lang w:val="lt-LT"/>
                    </w:rPr>
                  </w:pPr>
                </w:p>
              </w:tc>
              <w:tc>
                <w:tcPr>
                  <w:tcW w:w="3367" w:type="dxa"/>
                  <w:gridSpan w:val="5"/>
                  <w:tcBorders>
                    <w:top w:val="nil"/>
                    <w:left w:val="nil"/>
                    <w:bottom w:val="single" w:sz="4" w:space="0" w:color="auto"/>
                    <w:right w:val="nil"/>
                  </w:tcBorders>
                </w:tcPr>
                <w:p w14:paraId="4D33F0A2" w14:textId="77777777" w:rsidR="00A54071" w:rsidRPr="00712159" w:rsidRDefault="00A54071" w:rsidP="00D11777">
                  <w:pPr>
                    <w:pStyle w:val="Pagrindinistekstas1"/>
                    <w:ind w:firstLine="0"/>
                    <w:jc w:val="center"/>
                    <w:rPr>
                      <w:rFonts w:ascii="Times New Roman" w:hAnsi="Times New Roman"/>
                      <w:sz w:val="24"/>
                      <w:szCs w:val="24"/>
                      <w:lang w:val="lt-LT"/>
                    </w:rPr>
                  </w:pPr>
                </w:p>
              </w:tc>
            </w:tr>
            <w:tr w:rsidR="00A54071" w:rsidRPr="00712159" w14:paraId="4D33F0AA" w14:textId="77777777" w:rsidTr="00D11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Pr>
              <w:tc>
                <w:tcPr>
                  <w:tcW w:w="3628" w:type="dxa"/>
                  <w:gridSpan w:val="3"/>
                  <w:tcBorders>
                    <w:top w:val="single" w:sz="4" w:space="0" w:color="auto"/>
                    <w:left w:val="nil"/>
                    <w:bottom w:val="nil"/>
                    <w:right w:val="nil"/>
                  </w:tcBorders>
                </w:tcPr>
                <w:p w14:paraId="4D33F0A4" w14:textId="77777777" w:rsidR="00A54071" w:rsidRPr="00712159" w:rsidRDefault="00A54071" w:rsidP="00D11777">
                  <w:pPr>
                    <w:pStyle w:val="Pagrindinistekstas1"/>
                    <w:ind w:firstLine="0"/>
                    <w:jc w:val="center"/>
                    <w:rPr>
                      <w:rFonts w:ascii="Times New Roman" w:hAnsi="Times New Roman"/>
                      <w:sz w:val="24"/>
                      <w:szCs w:val="24"/>
                      <w:lang w:val="lt-LT"/>
                    </w:rPr>
                  </w:pPr>
                  <w:r w:rsidRPr="00712159">
                    <w:rPr>
                      <w:rFonts w:ascii="Times New Roman" w:hAnsi="Times New Roman"/>
                      <w:position w:val="6"/>
                      <w:lang w:val="lt-LT"/>
                    </w:rPr>
                    <w:t>(Deklaraciją teikiančio asmens pareigos)</w:t>
                  </w:r>
                </w:p>
              </w:tc>
              <w:tc>
                <w:tcPr>
                  <w:tcW w:w="236" w:type="dxa"/>
                  <w:tcBorders>
                    <w:top w:val="nil"/>
                    <w:left w:val="nil"/>
                    <w:bottom w:val="nil"/>
                    <w:right w:val="nil"/>
                  </w:tcBorders>
                </w:tcPr>
                <w:p w14:paraId="4D33F0A5" w14:textId="77777777" w:rsidR="00A54071" w:rsidRPr="00712159" w:rsidRDefault="00A54071" w:rsidP="00D11777">
                  <w:pPr>
                    <w:pStyle w:val="Pagrindinistekstas1"/>
                    <w:ind w:firstLine="0"/>
                    <w:rPr>
                      <w:rFonts w:ascii="Times New Roman" w:hAnsi="Times New Roman"/>
                      <w:sz w:val="24"/>
                      <w:szCs w:val="24"/>
                      <w:lang w:val="lt-LT"/>
                    </w:rPr>
                  </w:pPr>
                </w:p>
              </w:tc>
              <w:tc>
                <w:tcPr>
                  <w:tcW w:w="2049" w:type="dxa"/>
                  <w:tcBorders>
                    <w:top w:val="single" w:sz="4" w:space="0" w:color="auto"/>
                    <w:left w:val="nil"/>
                    <w:bottom w:val="nil"/>
                    <w:right w:val="nil"/>
                  </w:tcBorders>
                </w:tcPr>
                <w:p w14:paraId="4D33F0A6" w14:textId="77777777" w:rsidR="00A54071" w:rsidRPr="00712159" w:rsidRDefault="00A54071" w:rsidP="00D11777">
                  <w:pPr>
                    <w:pStyle w:val="Pagrindinistekstas1"/>
                    <w:ind w:firstLine="0"/>
                    <w:jc w:val="center"/>
                    <w:rPr>
                      <w:rFonts w:ascii="Times New Roman" w:hAnsi="Times New Roman"/>
                      <w:sz w:val="24"/>
                      <w:szCs w:val="24"/>
                      <w:lang w:val="lt-LT"/>
                    </w:rPr>
                  </w:pPr>
                  <w:r w:rsidRPr="00712159">
                    <w:rPr>
                      <w:rFonts w:ascii="Times New Roman" w:hAnsi="Times New Roman"/>
                      <w:position w:val="6"/>
                      <w:lang w:val="lt-LT"/>
                    </w:rPr>
                    <w:t>(Parašas)</w:t>
                  </w:r>
                </w:p>
              </w:tc>
              <w:tc>
                <w:tcPr>
                  <w:tcW w:w="575" w:type="dxa"/>
                  <w:tcBorders>
                    <w:top w:val="nil"/>
                    <w:left w:val="nil"/>
                    <w:bottom w:val="nil"/>
                    <w:right w:val="nil"/>
                  </w:tcBorders>
                </w:tcPr>
                <w:p w14:paraId="4D33F0A7" w14:textId="77777777" w:rsidR="00A54071" w:rsidRPr="00712159" w:rsidRDefault="00A54071" w:rsidP="00D11777">
                  <w:pPr>
                    <w:pStyle w:val="Pagrindinistekstas1"/>
                    <w:ind w:firstLine="0"/>
                    <w:rPr>
                      <w:rFonts w:ascii="Times New Roman" w:hAnsi="Times New Roman"/>
                      <w:sz w:val="24"/>
                      <w:szCs w:val="24"/>
                      <w:lang w:val="lt-LT"/>
                    </w:rPr>
                  </w:pPr>
                </w:p>
              </w:tc>
              <w:tc>
                <w:tcPr>
                  <w:tcW w:w="3367" w:type="dxa"/>
                  <w:gridSpan w:val="5"/>
                  <w:tcBorders>
                    <w:top w:val="nil"/>
                    <w:left w:val="nil"/>
                    <w:bottom w:val="nil"/>
                    <w:right w:val="nil"/>
                  </w:tcBorders>
                </w:tcPr>
                <w:p w14:paraId="4D33F0A8" w14:textId="77777777" w:rsidR="00A54071" w:rsidRPr="00712159" w:rsidRDefault="00A54071" w:rsidP="00D11777">
                  <w:pPr>
                    <w:pStyle w:val="Pagrindinistekstas1"/>
                    <w:tabs>
                      <w:tab w:val="left" w:pos="3969"/>
                    </w:tabs>
                    <w:ind w:firstLine="0"/>
                    <w:jc w:val="center"/>
                    <w:rPr>
                      <w:rFonts w:ascii="Times New Roman" w:hAnsi="Times New Roman"/>
                      <w:lang w:val="lt-LT"/>
                    </w:rPr>
                  </w:pPr>
                  <w:r w:rsidRPr="00712159">
                    <w:rPr>
                      <w:rFonts w:ascii="Times New Roman" w:hAnsi="Times New Roman"/>
                      <w:position w:val="6"/>
                      <w:lang w:val="lt-LT"/>
                    </w:rPr>
                    <w:t>(Vardas, pavardė)</w:t>
                  </w:r>
                </w:p>
                <w:p w14:paraId="4D33F0A9" w14:textId="77777777" w:rsidR="00A54071" w:rsidRPr="00712159" w:rsidRDefault="00A54071" w:rsidP="00D11777">
                  <w:pPr>
                    <w:pStyle w:val="Pagrindinistekstas1"/>
                    <w:ind w:firstLine="0"/>
                    <w:rPr>
                      <w:rFonts w:ascii="Times New Roman" w:hAnsi="Times New Roman"/>
                      <w:sz w:val="24"/>
                      <w:szCs w:val="24"/>
                      <w:lang w:val="lt-LT"/>
                    </w:rPr>
                  </w:pPr>
                </w:p>
              </w:tc>
            </w:tr>
          </w:tbl>
          <w:p w14:paraId="4D33F0AB" w14:textId="77777777" w:rsidR="00A54071" w:rsidRPr="00712159" w:rsidRDefault="00A54071" w:rsidP="00D11777">
            <w:pPr>
              <w:pStyle w:val="CentrBoldm"/>
              <w:jc w:val="left"/>
              <w:rPr>
                <w:rFonts w:ascii="Times New Roman" w:hAnsi="Times New Roman"/>
                <w:b w:val="0"/>
                <w:bCs w:val="0"/>
                <w:sz w:val="22"/>
                <w:szCs w:val="22"/>
                <w:lang w:val="lt-LT"/>
              </w:rPr>
            </w:pPr>
          </w:p>
        </w:tc>
      </w:tr>
    </w:tbl>
    <w:p w14:paraId="4D33F0AD" w14:textId="77777777" w:rsidR="0068651D" w:rsidRDefault="00DF3631">
      <w:pPr>
        <w:rPr>
          <w:b/>
          <w:szCs w:val="24"/>
        </w:rPr>
        <w:sectPr w:rsidR="0068651D" w:rsidSect="0068651D">
          <w:pgSz w:w="11907" w:h="16839" w:code="9"/>
          <w:pgMar w:top="1134" w:right="567" w:bottom="1134" w:left="1701" w:header="567" w:footer="567" w:gutter="0"/>
          <w:pgNumType w:start="1"/>
          <w:cols w:space="708"/>
          <w:titlePg/>
          <w:docGrid w:linePitch="360"/>
        </w:sectPr>
      </w:pPr>
      <w:r w:rsidRPr="00712159">
        <w:rPr>
          <w:b/>
          <w:szCs w:val="24"/>
        </w:rPr>
        <w:br w:type="page"/>
      </w:r>
    </w:p>
    <w:p w14:paraId="4D33F0AE" w14:textId="77777777" w:rsidR="00E822F2" w:rsidRPr="00712159" w:rsidRDefault="00E822F2" w:rsidP="00BE5F32">
      <w:pPr>
        <w:spacing w:after="120"/>
        <w:jc w:val="right"/>
        <w:outlineLvl w:val="0"/>
        <w:rPr>
          <w:b/>
          <w:szCs w:val="24"/>
        </w:rPr>
      </w:pPr>
      <w:r w:rsidRPr="00712159">
        <w:rPr>
          <w:b/>
          <w:szCs w:val="24"/>
        </w:rPr>
        <w:lastRenderedPageBreak/>
        <w:t>Konkurso sąlygų 3 priedas</w:t>
      </w:r>
    </w:p>
    <w:p w14:paraId="4D33F0AF" w14:textId="77777777" w:rsidR="00FB4673" w:rsidRPr="00712159" w:rsidRDefault="00FB4673" w:rsidP="00FB4673">
      <w:pPr>
        <w:spacing w:after="120"/>
        <w:rPr>
          <w:sz w:val="22"/>
        </w:rPr>
      </w:pPr>
      <w:r w:rsidRPr="00712159">
        <w:rPr>
          <w:sz w:val="22"/>
        </w:rPr>
        <w:t>[</w:t>
      </w:r>
      <w:r w:rsidRPr="00712159">
        <w:rPr>
          <w:i/>
          <w:sz w:val="22"/>
        </w:rPr>
        <w:t>Suteikiančiosios institucijos pavadinimas</w:t>
      </w:r>
      <w:r w:rsidRPr="00712159">
        <w:rPr>
          <w:sz w:val="22"/>
        </w:rPr>
        <w:t>]</w:t>
      </w:r>
    </w:p>
    <w:p w14:paraId="4D33F0B0" w14:textId="77777777" w:rsidR="00FB4673" w:rsidRPr="00712159" w:rsidRDefault="00FB4673" w:rsidP="00FB4673">
      <w:pPr>
        <w:spacing w:after="120"/>
        <w:rPr>
          <w:sz w:val="22"/>
        </w:rPr>
      </w:pPr>
      <w:r w:rsidRPr="00712159">
        <w:rPr>
          <w:sz w:val="22"/>
        </w:rPr>
        <w:t>[</w:t>
      </w:r>
      <w:r w:rsidRPr="00712159">
        <w:rPr>
          <w:i/>
          <w:sz w:val="22"/>
        </w:rPr>
        <w:t>Suteikiančiosios institucijos kontaktiniai duomenys: adresas, el. paštas, telefono ir fakso numeriai</w:t>
      </w:r>
      <w:r w:rsidRPr="00712159">
        <w:rPr>
          <w:sz w:val="22"/>
        </w:rPr>
        <w:t>]</w:t>
      </w:r>
    </w:p>
    <w:p w14:paraId="4D33F0B1" w14:textId="77777777" w:rsidR="00FB4673" w:rsidRPr="00712159" w:rsidRDefault="00FB4673" w:rsidP="00FB4673">
      <w:pPr>
        <w:jc w:val="both"/>
        <w:rPr>
          <w:sz w:val="22"/>
        </w:rPr>
      </w:pPr>
    </w:p>
    <w:p w14:paraId="4D33F0B2" w14:textId="77777777" w:rsidR="00FB4673" w:rsidRPr="00712159" w:rsidRDefault="00FB4673" w:rsidP="00BE5F32">
      <w:pPr>
        <w:jc w:val="center"/>
        <w:outlineLvl w:val="0"/>
        <w:rPr>
          <w:b/>
          <w:sz w:val="22"/>
        </w:rPr>
      </w:pPr>
      <w:r w:rsidRPr="00712159">
        <w:rPr>
          <w:b/>
          <w:sz w:val="22"/>
        </w:rPr>
        <w:t>KONFIDENCIALUMO PASIŽADĖJIMAS</w:t>
      </w:r>
    </w:p>
    <w:p w14:paraId="4D33F0B3" w14:textId="77777777" w:rsidR="00FB4673" w:rsidRPr="00712159" w:rsidRDefault="00FB4673" w:rsidP="00FB4673">
      <w:pPr>
        <w:jc w:val="both"/>
        <w:rPr>
          <w:sz w:val="22"/>
        </w:rPr>
      </w:pPr>
    </w:p>
    <w:p w14:paraId="4D33F0B4" w14:textId="77777777" w:rsidR="00FB4673" w:rsidRPr="00712159" w:rsidRDefault="00FB4673" w:rsidP="00FB4673">
      <w:pPr>
        <w:pStyle w:val="paragrafesrasas2lygis"/>
        <w:numPr>
          <w:ilvl w:val="0"/>
          <w:numId w:val="0"/>
        </w:numPr>
        <w:ind w:left="360"/>
      </w:pPr>
      <w:r w:rsidRPr="00712159">
        <w:t>Siekdamas dalyvauti [</w:t>
      </w:r>
      <w:r w:rsidRPr="00712159">
        <w:rPr>
          <w:i/>
        </w:rPr>
        <w:t>Suteikiančiosios institucijos pavadinimas</w:t>
      </w:r>
      <w:r w:rsidRPr="00712159">
        <w:t xml:space="preserve">] (toliau – </w:t>
      </w:r>
      <w:r w:rsidRPr="00712159">
        <w:rPr>
          <w:b/>
        </w:rPr>
        <w:t>Suteikiančioji institucija</w:t>
      </w:r>
      <w:r w:rsidRPr="00712159">
        <w:t xml:space="preserve">) vykdomame konkurse dėl Lazdijų hipodromo valdymo ir naudojimo koncesijos suteikimo (toliau – </w:t>
      </w:r>
      <w:r w:rsidRPr="00712159">
        <w:rPr>
          <w:b/>
        </w:rPr>
        <w:t>Projektas</w:t>
      </w:r>
      <w:r w:rsidRPr="00712159">
        <w:t xml:space="preserve">) įgyvendinimo bei gauti su vykdomu Projektu bei konkurso procedūromis susijusią konfidencialią informaciją _____________________ (toliau – </w:t>
      </w:r>
      <w:r w:rsidRPr="00712159">
        <w:rPr>
          <w:b/>
        </w:rPr>
        <w:t>Dalyvis</w:t>
      </w:r>
      <w:r w:rsidRPr="00712159">
        <w:t>) prisiima žemiau nurodytus konfidencialumo įsipareigojimus:</w:t>
      </w:r>
    </w:p>
    <w:p w14:paraId="4D33F0B5" w14:textId="77777777" w:rsidR="00FB4673" w:rsidRPr="00712159" w:rsidRDefault="00FB4673" w:rsidP="00AC2501">
      <w:pPr>
        <w:pStyle w:val="paragrafesrasas2lygis"/>
        <w:numPr>
          <w:ilvl w:val="1"/>
          <w:numId w:val="11"/>
        </w:numPr>
      </w:pPr>
      <w:r w:rsidRPr="00712159">
        <w:t>Dalyvis įsipareigoja laikyti konkurso metu iš Suteikiančiosios institucijos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4D33F0B6" w14:textId="77777777" w:rsidR="00FB4673" w:rsidRPr="00712159" w:rsidRDefault="00FB4673" w:rsidP="00AC2501">
      <w:pPr>
        <w:pStyle w:val="paragrafesraas"/>
        <w:numPr>
          <w:ilvl w:val="1"/>
          <w:numId w:val="1"/>
        </w:numPr>
        <w:tabs>
          <w:tab w:val="clear" w:pos="495"/>
        </w:tabs>
        <w:suppressAutoHyphens w:val="0"/>
        <w:ind w:left="1418" w:hanging="709"/>
      </w:pPr>
      <w:r w:rsidRPr="00712159">
        <w:t>yra visuotinai žinoma arba viešai prieinama;</w:t>
      </w:r>
    </w:p>
    <w:p w14:paraId="4D33F0B7" w14:textId="77777777" w:rsidR="00FB4673" w:rsidRPr="00712159" w:rsidRDefault="00FB4673" w:rsidP="00AC2501">
      <w:pPr>
        <w:pStyle w:val="paragrafesraas"/>
        <w:numPr>
          <w:ilvl w:val="1"/>
          <w:numId w:val="1"/>
        </w:numPr>
        <w:tabs>
          <w:tab w:val="clear" w:pos="495"/>
        </w:tabs>
        <w:suppressAutoHyphens w:val="0"/>
        <w:ind w:left="1418" w:hanging="709"/>
      </w:pPr>
      <w:r w:rsidRPr="00712159">
        <w:t>yra gauta iš trečiųjų asmenų, neprisiimant konfidencialumo įsipareigojimų informaciją atskleidusiam asmeniui;</w:t>
      </w:r>
    </w:p>
    <w:p w14:paraId="4D33F0B8" w14:textId="77777777" w:rsidR="00FB4673" w:rsidRPr="00712159" w:rsidRDefault="00FB4673" w:rsidP="00AC2501">
      <w:pPr>
        <w:pStyle w:val="paragrafesraas"/>
        <w:numPr>
          <w:ilvl w:val="1"/>
          <w:numId w:val="1"/>
        </w:numPr>
        <w:tabs>
          <w:tab w:val="clear" w:pos="495"/>
        </w:tabs>
        <w:suppressAutoHyphens w:val="0"/>
        <w:ind w:left="1418" w:hanging="709"/>
      </w:pPr>
      <w:r w:rsidRPr="00712159">
        <w:t>turi būti atskleista tretiesiems asmenims Dalyviui siekiant dalyvauti konkurse arba vykdant Koncesijos sutartį dėl Projekto įgyvendinimo, jeigu informaciją gaunantys tretieji asmenys prisiima konfidencialumo įsipareigojimus, kurie savo apimtimi yra ne mažiau griežti, nei konfidencialumo įsipareigojimai numatyti šiame Konfidencialumo pasižadėjime (jeigu tretieji asmenys atskleidžia Suteikiančiosios institucijos konfidencialią informaciją, už trečiųjų asmenų veiksmus atsako Dalyvis, kaip už savo);</w:t>
      </w:r>
    </w:p>
    <w:p w14:paraId="4D33F0B9" w14:textId="77777777" w:rsidR="00FB4673" w:rsidRPr="00712159" w:rsidRDefault="00FB4673" w:rsidP="00AC2501">
      <w:pPr>
        <w:pStyle w:val="paragrafesraas"/>
        <w:numPr>
          <w:ilvl w:val="1"/>
          <w:numId w:val="1"/>
        </w:numPr>
        <w:tabs>
          <w:tab w:val="clear" w:pos="495"/>
        </w:tabs>
        <w:suppressAutoHyphens w:val="0"/>
        <w:ind w:left="1418" w:hanging="709"/>
      </w:pPr>
      <w:r w:rsidRPr="00712159">
        <w:t>buvo savarankiškai sukurta Dalyvio, nesinaudojant Suteikiančiosios institucijos konfidencialia informacija, arba buvo anksčiau žinoma Dalyvio;</w:t>
      </w:r>
    </w:p>
    <w:p w14:paraId="4D33F0BA" w14:textId="77777777" w:rsidR="00FB4673" w:rsidRPr="00712159" w:rsidRDefault="00FB4673" w:rsidP="00AC2501">
      <w:pPr>
        <w:pStyle w:val="paragrafesraas"/>
        <w:numPr>
          <w:ilvl w:val="1"/>
          <w:numId w:val="1"/>
        </w:numPr>
        <w:tabs>
          <w:tab w:val="clear" w:pos="495"/>
        </w:tabs>
        <w:suppressAutoHyphens w:val="0"/>
        <w:ind w:left="1418" w:hanging="709"/>
      </w:pPr>
      <w:r w:rsidRPr="00712159">
        <w:t xml:space="preserve">pagal galiojančius teisės aktus turi būti atskleista valstybės institucijoms, jeigu Dalyvis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Suteikiančiąją instituciją. </w:t>
      </w:r>
    </w:p>
    <w:p w14:paraId="4D33F0BB" w14:textId="77777777" w:rsidR="00FB4673" w:rsidRPr="00712159" w:rsidRDefault="00FB4673" w:rsidP="00FB4673">
      <w:pPr>
        <w:pStyle w:val="paragrafesrasas2lygis"/>
      </w:pPr>
      <w:r w:rsidRPr="00712159">
        <w:t>Šiame įsipareigojime numatyti konfidencialumo įsipareigojimai galioja tiek konkurso procedūrų vykdymo metu, tiek šioms procedūroms pasibaigus.</w:t>
      </w:r>
    </w:p>
    <w:p w14:paraId="4D33F0BC" w14:textId="77777777" w:rsidR="00FB4673" w:rsidRPr="00712159" w:rsidRDefault="00FB4673" w:rsidP="00FB4673">
      <w:pPr>
        <w:pStyle w:val="paragrafesrasas2lygis"/>
      </w:pPr>
      <w:r w:rsidRPr="00712159">
        <w:t xml:space="preserve">Šis įsipareigojimas sukuria teisiškai įpareigojančias prievoles Dalyviui. Jų atžvilgiu taikoma Lietuvos Respublikos teisė. Su šio įsipareigojimo vykdymu susiję ginčai sprendžiami Lietuvos Respublikos teismuose pagal Suteikiančiosios institucijos registruotos buveinės vietą. </w:t>
      </w:r>
    </w:p>
    <w:p w14:paraId="4D33F0BD" w14:textId="77777777" w:rsidR="00FB4673" w:rsidRPr="00712159" w:rsidRDefault="00FB4673" w:rsidP="00FB4673">
      <w:pPr>
        <w:jc w:val="both"/>
        <w:rPr>
          <w:sz w:val="22"/>
        </w:rPr>
      </w:pPr>
    </w:p>
    <w:p w14:paraId="4D33F0BE" w14:textId="77777777" w:rsidR="00FB4673" w:rsidRPr="00712159" w:rsidRDefault="00FB4673" w:rsidP="00FB4673">
      <w:pPr>
        <w:jc w:val="both"/>
        <w:rPr>
          <w:sz w:val="22"/>
        </w:rPr>
      </w:pPr>
      <w:r w:rsidRPr="00712159">
        <w:rPr>
          <w:sz w:val="22"/>
        </w:rPr>
        <w:t>___________________________</w:t>
      </w:r>
    </w:p>
    <w:p w14:paraId="4D33F0BF" w14:textId="77777777" w:rsidR="00FB4673" w:rsidRPr="00712159" w:rsidRDefault="00FB4673" w:rsidP="00FB4673">
      <w:pPr>
        <w:jc w:val="both"/>
        <w:rPr>
          <w:sz w:val="22"/>
          <w:highlight w:val="lightGray"/>
        </w:rPr>
      </w:pPr>
    </w:p>
    <w:p w14:paraId="4D33F0C0" w14:textId="77777777" w:rsidR="00FB4673" w:rsidRPr="00712159" w:rsidRDefault="00FB4673" w:rsidP="00FB4673">
      <w:pPr>
        <w:jc w:val="both"/>
        <w:rPr>
          <w:i/>
          <w:sz w:val="22"/>
        </w:rPr>
      </w:pPr>
      <w:r w:rsidRPr="00712159">
        <w:rPr>
          <w:sz w:val="22"/>
        </w:rPr>
        <w:t>[</w:t>
      </w:r>
      <w:r w:rsidRPr="00712159">
        <w:rPr>
          <w:i/>
          <w:sz w:val="22"/>
        </w:rPr>
        <w:t>Vardas, pavardė, pareigos</w:t>
      </w:r>
      <w:r w:rsidRPr="00712159">
        <w:rPr>
          <w:sz w:val="22"/>
        </w:rPr>
        <w:t>]</w:t>
      </w:r>
    </w:p>
    <w:p w14:paraId="4D33F0C1" w14:textId="77777777" w:rsidR="00FB4673" w:rsidRPr="00712159" w:rsidRDefault="00FB4673" w:rsidP="00FB4673">
      <w:pPr>
        <w:jc w:val="both"/>
        <w:rPr>
          <w:i/>
          <w:sz w:val="22"/>
        </w:rPr>
      </w:pPr>
      <w:r w:rsidRPr="00712159">
        <w:rPr>
          <w:sz w:val="22"/>
        </w:rPr>
        <w:t>[</w:t>
      </w:r>
      <w:r w:rsidRPr="00712159">
        <w:rPr>
          <w:i/>
          <w:sz w:val="22"/>
        </w:rPr>
        <w:t>Dalyvio pavadinimas</w:t>
      </w:r>
      <w:r w:rsidRPr="00712159">
        <w:rPr>
          <w:sz w:val="22"/>
        </w:rPr>
        <w:t>]</w:t>
      </w:r>
    </w:p>
    <w:p w14:paraId="4D33F0C2" w14:textId="77777777" w:rsidR="00FB4673" w:rsidRPr="00712159" w:rsidRDefault="00FB4673" w:rsidP="00FB4673">
      <w:r w:rsidRPr="00712159">
        <w:rPr>
          <w:sz w:val="22"/>
        </w:rPr>
        <w:t>[</w:t>
      </w:r>
      <w:r w:rsidRPr="00712159">
        <w:rPr>
          <w:i/>
          <w:sz w:val="22"/>
        </w:rPr>
        <w:t>Data</w:t>
      </w:r>
      <w:r w:rsidRPr="00712159">
        <w:rPr>
          <w:sz w:val="22"/>
        </w:rPr>
        <w:t>]</w:t>
      </w:r>
    </w:p>
    <w:p w14:paraId="4D33F0C3" w14:textId="77777777" w:rsidR="00755663" w:rsidRPr="00712159" w:rsidRDefault="00C129F2">
      <w:pPr>
        <w:rPr>
          <w:szCs w:val="24"/>
        </w:rPr>
        <w:sectPr w:rsidR="00755663" w:rsidRPr="00712159" w:rsidSect="0068651D">
          <w:pgSz w:w="11907" w:h="16839" w:code="9"/>
          <w:pgMar w:top="1134" w:right="567" w:bottom="1134" w:left="1701" w:header="567" w:footer="567" w:gutter="0"/>
          <w:pgNumType w:start="1"/>
          <w:cols w:space="708"/>
          <w:titlePg/>
          <w:docGrid w:linePitch="360"/>
        </w:sectPr>
      </w:pPr>
      <w:r w:rsidRPr="00712159">
        <w:rPr>
          <w:szCs w:val="24"/>
        </w:rPr>
        <w:br w:type="page"/>
      </w:r>
    </w:p>
    <w:p w14:paraId="4D33F0C4" w14:textId="77777777" w:rsidR="00C129F2" w:rsidRPr="00712159" w:rsidRDefault="009D2C81" w:rsidP="00BE5F32">
      <w:pPr>
        <w:jc w:val="right"/>
        <w:outlineLvl w:val="0"/>
        <w:rPr>
          <w:b/>
        </w:rPr>
      </w:pPr>
      <w:r w:rsidRPr="00712159">
        <w:rPr>
          <w:b/>
        </w:rPr>
        <w:lastRenderedPageBreak/>
        <w:t>Konkurso sąlygų 4</w:t>
      </w:r>
      <w:r w:rsidR="00C129F2" w:rsidRPr="00712159">
        <w:rPr>
          <w:b/>
        </w:rPr>
        <w:t xml:space="preserve"> priedas</w:t>
      </w:r>
    </w:p>
    <w:p w14:paraId="4D33F0C5" w14:textId="77777777" w:rsidR="00C129F2" w:rsidRPr="00712159" w:rsidRDefault="00C129F2" w:rsidP="00C129F2">
      <w:pPr>
        <w:pStyle w:val="MAZAS"/>
        <w:rPr>
          <w:rFonts w:ascii="Times New Roman" w:hAnsi="Times New Roman"/>
          <w:color w:val="auto"/>
          <w:sz w:val="22"/>
          <w:szCs w:val="22"/>
          <w:lang w:val="lt-LT"/>
        </w:rPr>
      </w:pPr>
    </w:p>
    <w:p w14:paraId="4D33F0C6" w14:textId="77777777" w:rsidR="00755663" w:rsidRPr="00712159" w:rsidRDefault="00755663" w:rsidP="00755663">
      <w:pPr>
        <w:spacing w:after="120" w:line="276" w:lineRule="auto"/>
        <w:ind w:left="720"/>
        <w:rPr>
          <w:b/>
          <w:sz w:val="22"/>
        </w:rPr>
      </w:pPr>
    </w:p>
    <w:p w14:paraId="4D33F0C7" w14:textId="77777777" w:rsidR="00755663" w:rsidRPr="00712159" w:rsidRDefault="00755663" w:rsidP="00755663">
      <w:pPr>
        <w:spacing w:after="120" w:line="276" w:lineRule="auto"/>
        <w:ind w:left="720"/>
        <w:rPr>
          <w:b/>
          <w:sz w:val="22"/>
        </w:rPr>
      </w:pPr>
    </w:p>
    <w:p w14:paraId="4D33F0C8" w14:textId="77777777" w:rsidR="00755663" w:rsidRPr="00712159" w:rsidRDefault="00755663" w:rsidP="00755663">
      <w:pPr>
        <w:spacing w:after="120" w:line="276" w:lineRule="auto"/>
        <w:ind w:left="720"/>
        <w:rPr>
          <w:b/>
          <w:sz w:val="22"/>
        </w:rPr>
      </w:pPr>
    </w:p>
    <w:p w14:paraId="4D33F0C9" w14:textId="77777777" w:rsidR="00755663" w:rsidRPr="00712159" w:rsidRDefault="00755663" w:rsidP="00755663">
      <w:pPr>
        <w:spacing w:after="120" w:line="276" w:lineRule="auto"/>
        <w:ind w:left="720"/>
        <w:rPr>
          <w:b/>
          <w:sz w:val="22"/>
        </w:rPr>
      </w:pPr>
    </w:p>
    <w:p w14:paraId="4D33F0CA" w14:textId="77777777" w:rsidR="00755663" w:rsidRPr="00712159" w:rsidRDefault="00755663" w:rsidP="00755663">
      <w:pPr>
        <w:spacing w:after="120" w:line="276" w:lineRule="auto"/>
        <w:ind w:left="720"/>
        <w:rPr>
          <w:b/>
          <w:sz w:val="22"/>
        </w:rPr>
      </w:pPr>
    </w:p>
    <w:p w14:paraId="4D33F0CB" w14:textId="77777777" w:rsidR="00755663" w:rsidRPr="00712159" w:rsidRDefault="00BA3A7F" w:rsidP="00BA3A7F">
      <w:pPr>
        <w:spacing w:after="120" w:line="276" w:lineRule="auto"/>
        <w:jc w:val="center"/>
        <w:rPr>
          <w:rFonts w:ascii="Times New Roman Bold" w:hAnsi="Times New Roman Bold"/>
          <w:b/>
          <w:smallCaps/>
          <w:sz w:val="28"/>
          <w:szCs w:val="28"/>
        </w:rPr>
      </w:pPr>
      <w:r w:rsidRPr="00712159">
        <w:rPr>
          <w:rFonts w:ascii="Times New Roman Bold" w:hAnsi="Times New Roman Bold"/>
          <w:b/>
          <w:smallCaps/>
          <w:sz w:val="28"/>
          <w:szCs w:val="28"/>
        </w:rPr>
        <w:t>Koncesijos sutarties projektas</w:t>
      </w:r>
    </w:p>
    <w:p w14:paraId="4D33F0CC" w14:textId="77777777" w:rsidR="00755663" w:rsidRPr="00712159" w:rsidRDefault="00755663" w:rsidP="00755663">
      <w:pPr>
        <w:pBdr>
          <w:top w:val="single" w:sz="4" w:space="1" w:color="auto"/>
          <w:bottom w:val="single" w:sz="4" w:space="1" w:color="auto"/>
        </w:pBdr>
        <w:spacing w:line="276" w:lineRule="auto"/>
        <w:jc w:val="center"/>
        <w:rPr>
          <w:b/>
          <w:smallCaps/>
          <w:spacing w:val="20"/>
          <w:sz w:val="28"/>
          <w:szCs w:val="28"/>
        </w:rPr>
      </w:pPr>
      <w:r w:rsidRPr="00712159">
        <w:rPr>
          <w:b/>
          <w:smallCaps/>
          <w:spacing w:val="20"/>
          <w:sz w:val="28"/>
          <w:szCs w:val="28"/>
        </w:rPr>
        <w:t>Dėl Lazdijų hipodromo valdymo ir naudojimo koncesijos suteikimo</w:t>
      </w:r>
    </w:p>
    <w:p w14:paraId="4D33F0CD" w14:textId="77777777" w:rsidR="00755663" w:rsidRPr="00712159" w:rsidRDefault="00BA3A7F" w:rsidP="00755663">
      <w:pPr>
        <w:pBdr>
          <w:top w:val="single" w:sz="4" w:space="1" w:color="auto"/>
          <w:bottom w:val="single" w:sz="4" w:space="1" w:color="auto"/>
        </w:pBdr>
        <w:spacing w:line="276" w:lineRule="auto"/>
        <w:jc w:val="center"/>
        <w:rPr>
          <w:b/>
          <w:spacing w:val="20"/>
          <w:szCs w:val="24"/>
        </w:rPr>
      </w:pPr>
      <w:r w:rsidRPr="00712159">
        <w:rPr>
          <w:b/>
          <w:spacing w:val="20"/>
          <w:szCs w:val="24"/>
        </w:rPr>
        <w:t xml:space="preserve"> </w:t>
      </w:r>
      <w:r w:rsidR="00755663" w:rsidRPr="00712159">
        <w:rPr>
          <w:b/>
          <w:spacing w:val="20"/>
          <w:szCs w:val="24"/>
        </w:rPr>
        <w:t>[</w:t>
      </w:r>
      <w:r w:rsidR="00755663" w:rsidRPr="00712159">
        <w:rPr>
          <w:b/>
          <w:i/>
          <w:spacing w:val="20"/>
          <w:szCs w:val="24"/>
        </w:rPr>
        <w:t>metai</w:t>
      </w:r>
      <w:r w:rsidR="00755663" w:rsidRPr="00712159">
        <w:rPr>
          <w:b/>
          <w:spacing w:val="20"/>
          <w:szCs w:val="24"/>
        </w:rPr>
        <w:t>] m. [</w:t>
      </w:r>
      <w:r w:rsidR="00755663" w:rsidRPr="00712159">
        <w:rPr>
          <w:b/>
          <w:i/>
          <w:spacing w:val="20"/>
          <w:szCs w:val="24"/>
        </w:rPr>
        <w:t>mėnesio</w:t>
      </w:r>
      <w:r w:rsidR="00755663" w:rsidRPr="00712159">
        <w:rPr>
          <w:b/>
          <w:spacing w:val="20"/>
          <w:szCs w:val="24"/>
        </w:rPr>
        <w:t>] [</w:t>
      </w:r>
      <w:r w:rsidR="00755663" w:rsidRPr="00712159">
        <w:rPr>
          <w:b/>
          <w:i/>
          <w:spacing w:val="20"/>
          <w:szCs w:val="24"/>
        </w:rPr>
        <w:t>diena</w:t>
      </w:r>
      <w:r w:rsidR="00755663" w:rsidRPr="00712159">
        <w:rPr>
          <w:b/>
          <w:spacing w:val="20"/>
          <w:szCs w:val="24"/>
        </w:rPr>
        <w:t>] d. Nr. [numeris]</w:t>
      </w:r>
    </w:p>
    <w:p w14:paraId="4D33F0CE" w14:textId="77777777" w:rsidR="00755663" w:rsidRPr="00712159" w:rsidRDefault="00755663" w:rsidP="00755663">
      <w:pPr>
        <w:pBdr>
          <w:top w:val="single" w:sz="4" w:space="1" w:color="auto"/>
          <w:bottom w:val="single" w:sz="4" w:space="1" w:color="auto"/>
        </w:pBdr>
        <w:spacing w:line="276" w:lineRule="auto"/>
        <w:jc w:val="center"/>
        <w:rPr>
          <w:b/>
          <w:spacing w:val="20"/>
          <w:szCs w:val="24"/>
        </w:rPr>
      </w:pPr>
      <w:r w:rsidRPr="00712159">
        <w:rPr>
          <w:b/>
          <w:spacing w:val="20"/>
          <w:szCs w:val="24"/>
        </w:rPr>
        <w:t>Lazdijai</w:t>
      </w:r>
    </w:p>
    <w:p w14:paraId="4D33F0CF" w14:textId="77777777" w:rsidR="00755663" w:rsidRPr="00712159" w:rsidRDefault="00755663" w:rsidP="00BA3A7F">
      <w:pPr>
        <w:spacing w:after="120" w:line="276" w:lineRule="auto"/>
        <w:rPr>
          <w:sz w:val="22"/>
          <w:highlight w:val="lightGray"/>
        </w:rPr>
      </w:pPr>
      <w:r w:rsidRPr="00712159">
        <w:rPr>
          <w:sz w:val="22"/>
          <w:highlight w:val="lightGray"/>
        </w:rPr>
        <w:br w:type="page"/>
      </w:r>
    </w:p>
    <w:p w14:paraId="4D33F0D0" w14:textId="77777777" w:rsidR="00755663" w:rsidRPr="00712159" w:rsidRDefault="00755663" w:rsidP="00755663">
      <w:pPr>
        <w:pStyle w:val="Turinys1"/>
        <w:rPr>
          <w:color w:val="auto"/>
        </w:rPr>
      </w:pPr>
      <w:bookmarkStart w:id="37" w:name="_Toc364690524"/>
      <w:r w:rsidRPr="00712159">
        <w:rPr>
          <w:color w:val="auto"/>
        </w:rPr>
        <w:lastRenderedPageBreak/>
        <w:t>Turinys</w:t>
      </w:r>
      <w:bookmarkEnd w:id="37"/>
    </w:p>
    <w:p w14:paraId="4D33F0D1" w14:textId="77777777" w:rsidR="00755663" w:rsidRPr="00712159" w:rsidRDefault="004E01F8" w:rsidP="00755663">
      <w:pPr>
        <w:pStyle w:val="Turinys1"/>
        <w:rPr>
          <w:rFonts w:asciiTheme="minorHAnsi" w:eastAsiaTheme="minorEastAsia" w:hAnsiTheme="minorHAnsi" w:cstheme="minorBidi"/>
          <w:color w:val="auto"/>
        </w:rPr>
      </w:pPr>
      <w:r w:rsidRPr="00712159">
        <w:rPr>
          <w:color w:val="auto"/>
          <w:highlight w:val="lightGray"/>
        </w:rPr>
        <w:fldChar w:fldCharType="begin"/>
      </w:r>
      <w:r w:rsidR="00755663" w:rsidRPr="00712159">
        <w:rPr>
          <w:color w:val="auto"/>
          <w:highlight w:val="lightGray"/>
        </w:rPr>
        <w:instrText xml:space="preserve"> TOC \o "1-1" \h \z \u </w:instrText>
      </w:r>
      <w:r w:rsidRPr="00712159">
        <w:rPr>
          <w:color w:val="auto"/>
          <w:highlight w:val="lightGray"/>
        </w:rPr>
        <w:fldChar w:fldCharType="separate"/>
      </w:r>
      <w:hyperlink w:anchor="_Toc364690525" w:history="1">
        <w:r w:rsidR="00755663" w:rsidRPr="00712159">
          <w:rPr>
            <w:rStyle w:val="Hipersaitas"/>
            <w:color w:val="auto"/>
          </w:rPr>
          <w:t>1</w:t>
        </w:r>
        <w:r w:rsidR="00755663" w:rsidRPr="00712159">
          <w:rPr>
            <w:rFonts w:asciiTheme="minorHAnsi" w:eastAsiaTheme="minorEastAsia" w:hAnsiTheme="minorHAnsi" w:cstheme="minorBidi"/>
            <w:color w:val="auto"/>
          </w:rPr>
          <w:tab/>
        </w:r>
        <w:r w:rsidR="00755663" w:rsidRPr="00712159">
          <w:rPr>
            <w:rStyle w:val="Hipersaitas"/>
            <w:color w:val="auto"/>
          </w:rPr>
          <w:t>straipsnis. Sutarties sąvokos ir aiškinimas</w:t>
        </w:r>
        <w:r w:rsidR="00755663" w:rsidRPr="00712159">
          <w:rPr>
            <w:webHidden/>
            <w:color w:val="auto"/>
          </w:rPr>
          <w:tab/>
        </w:r>
        <w:r w:rsidRPr="00712159">
          <w:rPr>
            <w:webHidden/>
            <w:color w:val="auto"/>
          </w:rPr>
          <w:fldChar w:fldCharType="begin"/>
        </w:r>
        <w:r w:rsidR="00755663" w:rsidRPr="00712159">
          <w:rPr>
            <w:webHidden/>
            <w:color w:val="auto"/>
          </w:rPr>
          <w:instrText xml:space="preserve"> PAGEREF _Toc364690525 \h </w:instrText>
        </w:r>
        <w:r w:rsidRPr="00712159">
          <w:rPr>
            <w:webHidden/>
            <w:color w:val="auto"/>
          </w:rPr>
        </w:r>
        <w:r w:rsidRPr="00712159">
          <w:rPr>
            <w:webHidden/>
            <w:color w:val="auto"/>
          </w:rPr>
          <w:fldChar w:fldCharType="separate"/>
        </w:r>
        <w:r w:rsidR="00CD4BED">
          <w:rPr>
            <w:webHidden/>
            <w:color w:val="auto"/>
          </w:rPr>
          <w:t>4</w:t>
        </w:r>
        <w:r w:rsidRPr="00712159">
          <w:rPr>
            <w:webHidden/>
            <w:color w:val="auto"/>
          </w:rPr>
          <w:fldChar w:fldCharType="end"/>
        </w:r>
      </w:hyperlink>
    </w:p>
    <w:p w14:paraId="4D33F0D2" w14:textId="77777777" w:rsidR="00755663" w:rsidRPr="00712159" w:rsidRDefault="00C93BD8" w:rsidP="00755663">
      <w:pPr>
        <w:pStyle w:val="Turinys1"/>
        <w:rPr>
          <w:rFonts w:asciiTheme="minorHAnsi" w:eastAsiaTheme="minorEastAsia" w:hAnsiTheme="minorHAnsi" w:cstheme="minorBidi"/>
          <w:color w:val="auto"/>
        </w:rPr>
      </w:pPr>
      <w:hyperlink w:anchor="_Toc364690526" w:history="1">
        <w:r w:rsidR="00755663" w:rsidRPr="00712159">
          <w:rPr>
            <w:rStyle w:val="Hipersaitas"/>
            <w:color w:val="auto"/>
          </w:rPr>
          <w:t>2</w:t>
        </w:r>
        <w:r w:rsidR="00755663" w:rsidRPr="00712159">
          <w:rPr>
            <w:rFonts w:asciiTheme="minorHAnsi" w:eastAsiaTheme="minorEastAsia" w:hAnsiTheme="minorHAnsi" w:cstheme="minorBidi"/>
            <w:color w:val="auto"/>
          </w:rPr>
          <w:tab/>
        </w:r>
        <w:r w:rsidR="00755663" w:rsidRPr="00712159">
          <w:rPr>
            <w:rStyle w:val="Hipersaitas"/>
            <w:color w:val="auto"/>
          </w:rPr>
          <w:t>straipsnis. Sutarties dalykas ir tikslas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_Toc364690526 \h </w:instrText>
        </w:r>
        <w:r w:rsidR="004E01F8" w:rsidRPr="00712159">
          <w:rPr>
            <w:webHidden/>
            <w:color w:val="auto"/>
          </w:rPr>
        </w:r>
        <w:r w:rsidR="004E01F8" w:rsidRPr="00712159">
          <w:rPr>
            <w:webHidden/>
            <w:color w:val="auto"/>
          </w:rPr>
          <w:fldChar w:fldCharType="separate"/>
        </w:r>
        <w:r w:rsidR="00CD4BED">
          <w:rPr>
            <w:webHidden/>
            <w:color w:val="auto"/>
          </w:rPr>
          <w:t>9</w:t>
        </w:r>
        <w:r w:rsidR="004E01F8" w:rsidRPr="00712159">
          <w:rPr>
            <w:webHidden/>
            <w:color w:val="auto"/>
          </w:rPr>
          <w:fldChar w:fldCharType="end"/>
        </w:r>
      </w:hyperlink>
    </w:p>
    <w:p w14:paraId="4D33F0D3" w14:textId="77777777" w:rsidR="00755663" w:rsidRPr="00712159" w:rsidRDefault="00C93BD8" w:rsidP="00755663">
      <w:pPr>
        <w:pStyle w:val="Turinys1"/>
        <w:rPr>
          <w:rFonts w:asciiTheme="minorHAnsi" w:eastAsiaTheme="minorEastAsia" w:hAnsiTheme="minorHAnsi" w:cstheme="minorBidi"/>
          <w:color w:val="auto"/>
        </w:rPr>
      </w:pPr>
      <w:hyperlink w:anchor="_Toc364690527" w:history="1">
        <w:r w:rsidR="00755663" w:rsidRPr="00712159">
          <w:rPr>
            <w:rStyle w:val="Hipersaitas"/>
            <w:color w:val="auto"/>
          </w:rPr>
          <w:t>3</w:t>
        </w:r>
        <w:r w:rsidR="00755663" w:rsidRPr="00712159">
          <w:rPr>
            <w:rFonts w:asciiTheme="minorHAnsi" w:eastAsiaTheme="minorEastAsia" w:hAnsiTheme="minorHAnsi" w:cstheme="minorBidi"/>
            <w:color w:val="auto"/>
          </w:rPr>
          <w:tab/>
        </w:r>
        <w:r w:rsidR="00755663" w:rsidRPr="00712159">
          <w:rPr>
            <w:rStyle w:val="Hipersaitas"/>
            <w:color w:val="auto"/>
          </w:rPr>
          <w:t>straipsnis. Sutarties įsigaliojimas ir terminas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_Toc364690527 \h </w:instrText>
        </w:r>
        <w:r w:rsidR="004E01F8" w:rsidRPr="00712159">
          <w:rPr>
            <w:webHidden/>
            <w:color w:val="auto"/>
          </w:rPr>
        </w:r>
        <w:r w:rsidR="004E01F8" w:rsidRPr="00712159">
          <w:rPr>
            <w:webHidden/>
            <w:color w:val="auto"/>
          </w:rPr>
          <w:fldChar w:fldCharType="separate"/>
        </w:r>
        <w:r w:rsidR="00CD4BED">
          <w:rPr>
            <w:webHidden/>
            <w:color w:val="auto"/>
          </w:rPr>
          <w:t>9</w:t>
        </w:r>
        <w:r w:rsidR="004E01F8" w:rsidRPr="00712159">
          <w:rPr>
            <w:webHidden/>
            <w:color w:val="auto"/>
          </w:rPr>
          <w:fldChar w:fldCharType="end"/>
        </w:r>
      </w:hyperlink>
    </w:p>
    <w:p w14:paraId="4D33F0D4" w14:textId="77777777" w:rsidR="00755663" w:rsidRPr="00712159" w:rsidRDefault="00C93BD8" w:rsidP="00755663">
      <w:pPr>
        <w:pStyle w:val="Turinys1"/>
        <w:rPr>
          <w:rFonts w:asciiTheme="minorHAnsi" w:eastAsiaTheme="minorEastAsia" w:hAnsiTheme="minorHAnsi" w:cstheme="minorBidi"/>
          <w:color w:val="auto"/>
        </w:rPr>
      </w:pPr>
      <w:hyperlink w:anchor="_Toc364690528" w:history="1">
        <w:r w:rsidR="00755663" w:rsidRPr="00712159">
          <w:rPr>
            <w:rStyle w:val="Hipersaitas"/>
            <w:color w:val="auto"/>
          </w:rPr>
          <w:t>4</w:t>
        </w:r>
        <w:r w:rsidR="00755663" w:rsidRPr="00712159">
          <w:rPr>
            <w:rFonts w:asciiTheme="minorHAnsi" w:eastAsiaTheme="minorEastAsia" w:hAnsiTheme="minorHAnsi" w:cstheme="minorBidi"/>
            <w:color w:val="auto"/>
          </w:rPr>
          <w:tab/>
        </w:r>
        <w:r w:rsidR="00755663" w:rsidRPr="00712159">
          <w:rPr>
            <w:rStyle w:val="Hipersaitas"/>
            <w:color w:val="auto"/>
          </w:rPr>
          <w:t>straipsnis. Šalių pareiškimai ir garantijos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_Toc364690528 \h </w:instrText>
        </w:r>
        <w:r w:rsidR="004E01F8" w:rsidRPr="00712159">
          <w:rPr>
            <w:webHidden/>
            <w:color w:val="auto"/>
          </w:rPr>
        </w:r>
        <w:r w:rsidR="004E01F8" w:rsidRPr="00712159">
          <w:rPr>
            <w:webHidden/>
            <w:color w:val="auto"/>
          </w:rPr>
          <w:fldChar w:fldCharType="separate"/>
        </w:r>
        <w:r w:rsidR="00CD4BED">
          <w:rPr>
            <w:webHidden/>
            <w:color w:val="auto"/>
          </w:rPr>
          <w:t>10</w:t>
        </w:r>
        <w:r w:rsidR="004E01F8" w:rsidRPr="00712159">
          <w:rPr>
            <w:webHidden/>
            <w:color w:val="auto"/>
          </w:rPr>
          <w:fldChar w:fldCharType="end"/>
        </w:r>
      </w:hyperlink>
    </w:p>
    <w:p w14:paraId="4D33F0D5" w14:textId="77777777" w:rsidR="00755663" w:rsidRPr="00712159" w:rsidRDefault="00C93BD8" w:rsidP="00755663">
      <w:pPr>
        <w:pStyle w:val="Turinys1"/>
        <w:rPr>
          <w:rFonts w:asciiTheme="minorHAnsi" w:eastAsiaTheme="minorEastAsia" w:hAnsiTheme="minorHAnsi" w:cstheme="minorBidi"/>
          <w:color w:val="auto"/>
        </w:rPr>
      </w:pPr>
      <w:hyperlink w:anchor="_Toc364690529" w:history="1">
        <w:r w:rsidR="00755663" w:rsidRPr="00712159">
          <w:rPr>
            <w:rStyle w:val="Hipersaitas"/>
            <w:color w:val="auto"/>
          </w:rPr>
          <w:t>5</w:t>
        </w:r>
        <w:r w:rsidR="00755663" w:rsidRPr="00712159">
          <w:rPr>
            <w:rFonts w:asciiTheme="minorHAnsi" w:eastAsiaTheme="minorEastAsia" w:hAnsiTheme="minorHAnsi" w:cstheme="minorBidi"/>
            <w:color w:val="auto"/>
          </w:rPr>
          <w:tab/>
        </w:r>
        <w:r w:rsidR="00755663" w:rsidRPr="00712159">
          <w:rPr>
            <w:rStyle w:val="Hipersaitas"/>
            <w:color w:val="auto"/>
          </w:rPr>
          <w:t>straipsnis. Perduoto turto perdavimas ir grąžinimas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_Toc364690529 \h </w:instrText>
        </w:r>
        <w:r w:rsidR="004E01F8" w:rsidRPr="00712159">
          <w:rPr>
            <w:webHidden/>
            <w:color w:val="auto"/>
          </w:rPr>
        </w:r>
        <w:r w:rsidR="004E01F8" w:rsidRPr="00712159">
          <w:rPr>
            <w:webHidden/>
            <w:color w:val="auto"/>
          </w:rPr>
          <w:fldChar w:fldCharType="separate"/>
        </w:r>
        <w:r w:rsidR="00CD4BED">
          <w:rPr>
            <w:webHidden/>
            <w:color w:val="auto"/>
          </w:rPr>
          <w:t>11</w:t>
        </w:r>
        <w:r w:rsidR="004E01F8" w:rsidRPr="00712159">
          <w:rPr>
            <w:webHidden/>
            <w:color w:val="auto"/>
          </w:rPr>
          <w:fldChar w:fldCharType="end"/>
        </w:r>
      </w:hyperlink>
    </w:p>
    <w:p w14:paraId="4D33F0D6" w14:textId="77777777" w:rsidR="00755663" w:rsidRPr="00712159" w:rsidRDefault="00C93BD8" w:rsidP="00755663">
      <w:pPr>
        <w:pStyle w:val="Turinys1"/>
        <w:rPr>
          <w:rFonts w:asciiTheme="minorHAnsi" w:eastAsiaTheme="minorEastAsia" w:hAnsiTheme="minorHAnsi" w:cstheme="minorBidi"/>
          <w:color w:val="auto"/>
        </w:rPr>
      </w:pPr>
      <w:hyperlink w:anchor="_Toc364690530" w:history="1">
        <w:r w:rsidR="00755663" w:rsidRPr="00712159">
          <w:rPr>
            <w:rStyle w:val="Hipersaitas"/>
            <w:color w:val="auto"/>
          </w:rPr>
          <w:t>6</w:t>
        </w:r>
        <w:r w:rsidR="00755663" w:rsidRPr="00712159">
          <w:rPr>
            <w:rFonts w:asciiTheme="minorHAnsi" w:eastAsiaTheme="minorEastAsia" w:hAnsiTheme="minorHAnsi" w:cstheme="minorBidi"/>
            <w:color w:val="auto"/>
          </w:rPr>
          <w:tab/>
        </w:r>
        <w:r w:rsidR="00755663" w:rsidRPr="00712159">
          <w:rPr>
            <w:rStyle w:val="Hipersaitas"/>
            <w:color w:val="auto"/>
          </w:rPr>
          <w:t>straipsnis. Naujo turto sukūrimas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_Toc364690530 \h </w:instrText>
        </w:r>
        <w:r w:rsidR="004E01F8" w:rsidRPr="00712159">
          <w:rPr>
            <w:webHidden/>
            <w:color w:val="auto"/>
          </w:rPr>
        </w:r>
        <w:r w:rsidR="004E01F8" w:rsidRPr="00712159">
          <w:rPr>
            <w:webHidden/>
            <w:color w:val="auto"/>
          </w:rPr>
          <w:fldChar w:fldCharType="separate"/>
        </w:r>
        <w:r w:rsidR="00CD4BED">
          <w:rPr>
            <w:webHidden/>
            <w:color w:val="auto"/>
          </w:rPr>
          <w:t>12</w:t>
        </w:r>
        <w:r w:rsidR="004E01F8" w:rsidRPr="00712159">
          <w:rPr>
            <w:webHidden/>
            <w:color w:val="auto"/>
          </w:rPr>
          <w:fldChar w:fldCharType="end"/>
        </w:r>
      </w:hyperlink>
    </w:p>
    <w:p w14:paraId="4D33F0D7" w14:textId="77777777" w:rsidR="00755663" w:rsidRPr="00712159" w:rsidRDefault="00C93BD8" w:rsidP="00755663">
      <w:pPr>
        <w:pStyle w:val="Turinys1"/>
        <w:rPr>
          <w:rFonts w:asciiTheme="minorHAnsi" w:eastAsiaTheme="minorEastAsia" w:hAnsiTheme="minorHAnsi" w:cstheme="minorBidi"/>
          <w:color w:val="auto"/>
        </w:rPr>
      </w:pPr>
      <w:hyperlink w:anchor="_Toc364690531" w:history="1">
        <w:r w:rsidR="00755663" w:rsidRPr="00712159">
          <w:rPr>
            <w:rStyle w:val="Hipersaitas"/>
            <w:color w:val="auto"/>
          </w:rPr>
          <w:t>7</w:t>
        </w:r>
        <w:r w:rsidR="00755663" w:rsidRPr="00712159">
          <w:rPr>
            <w:rFonts w:asciiTheme="minorHAnsi" w:eastAsiaTheme="minorEastAsia" w:hAnsiTheme="minorHAnsi" w:cstheme="minorBidi"/>
            <w:color w:val="auto"/>
          </w:rPr>
          <w:tab/>
        </w:r>
        <w:r w:rsidR="00755663" w:rsidRPr="00712159">
          <w:rPr>
            <w:rStyle w:val="Hipersaitas"/>
            <w:color w:val="auto"/>
          </w:rPr>
          <w:t>straipsnis. Įsipareigojimai, susiję su Žemės sklypu</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_Toc364690531 \h </w:instrText>
        </w:r>
        <w:r w:rsidR="004E01F8" w:rsidRPr="00712159">
          <w:rPr>
            <w:webHidden/>
            <w:color w:val="auto"/>
          </w:rPr>
        </w:r>
        <w:r w:rsidR="004E01F8" w:rsidRPr="00712159">
          <w:rPr>
            <w:webHidden/>
            <w:color w:val="auto"/>
          </w:rPr>
          <w:fldChar w:fldCharType="separate"/>
        </w:r>
        <w:r w:rsidR="00CD4BED">
          <w:rPr>
            <w:webHidden/>
            <w:color w:val="auto"/>
          </w:rPr>
          <w:t>14</w:t>
        </w:r>
        <w:r w:rsidR="004E01F8" w:rsidRPr="00712159">
          <w:rPr>
            <w:webHidden/>
            <w:color w:val="auto"/>
          </w:rPr>
          <w:fldChar w:fldCharType="end"/>
        </w:r>
      </w:hyperlink>
    </w:p>
    <w:p w14:paraId="4D33F0D8" w14:textId="77777777" w:rsidR="00755663" w:rsidRPr="00712159" w:rsidRDefault="00C93BD8" w:rsidP="00755663">
      <w:pPr>
        <w:pStyle w:val="Turinys1"/>
        <w:rPr>
          <w:rFonts w:asciiTheme="minorHAnsi" w:eastAsiaTheme="minorEastAsia" w:hAnsiTheme="minorHAnsi" w:cstheme="minorBidi"/>
          <w:color w:val="auto"/>
        </w:rPr>
      </w:pPr>
      <w:hyperlink w:anchor="_Toc364690532" w:history="1">
        <w:r w:rsidR="00755663" w:rsidRPr="00712159">
          <w:rPr>
            <w:rStyle w:val="Hipersaitas"/>
            <w:color w:val="auto"/>
          </w:rPr>
          <w:t>8</w:t>
        </w:r>
        <w:r w:rsidR="00755663" w:rsidRPr="00712159">
          <w:rPr>
            <w:rFonts w:asciiTheme="minorHAnsi" w:eastAsiaTheme="minorEastAsia" w:hAnsiTheme="minorHAnsi" w:cstheme="minorBidi"/>
            <w:color w:val="auto"/>
          </w:rPr>
          <w:tab/>
        </w:r>
        <w:r w:rsidR="00755663" w:rsidRPr="00712159">
          <w:rPr>
            <w:rStyle w:val="Hipersaitas"/>
            <w:color w:val="auto"/>
          </w:rPr>
          <w:t>straipsnis. Turto ir Žemės sklypo valdymas ir naudojimas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_Toc364690532 \h </w:instrText>
        </w:r>
        <w:r w:rsidR="004E01F8" w:rsidRPr="00712159">
          <w:rPr>
            <w:webHidden/>
            <w:color w:val="auto"/>
          </w:rPr>
        </w:r>
        <w:r w:rsidR="004E01F8" w:rsidRPr="00712159">
          <w:rPr>
            <w:webHidden/>
            <w:color w:val="auto"/>
          </w:rPr>
          <w:fldChar w:fldCharType="separate"/>
        </w:r>
        <w:r w:rsidR="00CD4BED">
          <w:rPr>
            <w:webHidden/>
            <w:color w:val="auto"/>
          </w:rPr>
          <w:t>14</w:t>
        </w:r>
        <w:r w:rsidR="004E01F8" w:rsidRPr="00712159">
          <w:rPr>
            <w:webHidden/>
            <w:color w:val="auto"/>
          </w:rPr>
          <w:fldChar w:fldCharType="end"/>
        </w:r>
      </w:hyperlink>
    </w:p>
    <w:p w14:paraId="4D33F0D9" w14:textId="7CFE4951" w:rsidR="00755663" w:rsidRPr="00712159" w:rsidRDefault="00C93BD8" w:rsidP="00755663">
      <w:pPr>
        <w:pStyle w:val="Turinys1"/>
        <w:rPr>
          <w:rFonts w:asciiTheme="minorHAnsi" w:eastAsiaTheme="minorEastAsia" w:hAnsiTheme="minorHAnsi" w:cstheme="minorBidi"/>
          <w:color w:val="auto"/>
        </w:rPr>
      </w:pPr>
      <w:hyperlink w:anchor="_Toc364690533" w:history="1">
        <w:r w:rsidR="00755663" w:rsidRPr="00712159">
          <w:rPr>
            <w:rStyle w:val="Hipersaitas"/>
            <w:color w:val="auto"/>
          </w:rPr>
          <w:t>9</w:t>
        </w:r>
        <w:r w:rsidR="00755663" w:rsidRPr="00712159">
          <w:rPr>
            <w:rFonts w:asciiTheme="minorHAnsi" w:eastAsiaTheme="minorEastAsia" w:hAnsiTheme="minorHAnsi" w:cstheme="minorBidi"/>
            <w:color w:val="auto"/>
          </w:rPr>
          <w:tab/>
        </w:r>
        <w:r w:rsidR="00755663" w:rsidRPr="00712159">
          <w:rPr>
            <w:rStyle w:val="Hipersaitas"/>
            <w:color w:val="auto"/>
          </w:rPr>
          <w:t xml:space="preserve">straipsnis. </w:t>
        </w:r>
        <w:r w:rsidR="003605E7">
          <w:rPr>
            <w:rStyle w:val="Hipersaitas"/>
            <w:color w:val="auto"/>
          </w:rPr>
          <w:t xml:space="preserve">Reikalavimai viešosioms </w:t>
        </w:r>
        <w:r w:rsidR="00755663" w:rsidRPr="00712159">
          <w:rPr>
            <w:rStyle w:val="Hipersaitas"/>
            <w:color w:val="auto"/>
          </w:rPr>
          <w:t>paslaugo</w:t>
        </w:r>
        <w:r w:rsidR="003605E7">
          <w:rPr>
            <w:rStyle w:val="Hipersaitas"/>
            <w:color w:val="auto"/>
          </w:rPr>
          <w:t>m</w:t>
        </w:r>
        <w:r w:rsidR="00755663" w:rsidRPr="00712159">
          <w:rPr>
            <w:rStyle w:val="Hipersaitas"/>
            <w:color w:val="auto"/>
          </w:rPr>
          <w:t>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_Toc364690533 \h </w:instrText>
        </w:r>
        <w:r w:rsidR="004E01F8" w:rsidRPr="00712159">
          <w:rPr>
            <w:webHidden/>
            <w:color w:val="auto"/>
          </w:rPr>
        </w:r>
        <w:r w:rsidR="004E01F8" w:rsidRPr="00712159">
          <w:rPr>
            <w:webHidden/>
            <w:color w:val="auto"/>
          </w:rPr>
          <w:fldChar w:fldCharType="separate"/>
        </w:r>
        <w:r w:rsidR="00CD4BED">
          <w:rPr>
            <w:webHidden/>
            <w:color w:val="auto"/>
          </w:rPr>
          <w:t>15</w:t>
        </w:r>
        <w:r w:rsidR="004E01F8" w:rsidRPr="00712159">
          <w:rPr>
            <w:webHidden/>
            <w:color w:val="auto"/>
          </w:rPr>
          <w:fldChar w:fldCharType="end"/>
        </w:r>
      </w:hyperlink>
    </w:p>
    <w:p w14:paraId="4D33F0DA" w14:textId="2AE000E0" w:rsidR="00755663" w:rsidRPr="00712159" w:rsidRDefault="00C93BD8" w:rsidP="00755663">
      <w:pPr>
        <w:pStyle w:val="Turinys1"/>
        <w:rPr>
          <w:rFonts w:asciiTheme="minorHAnsi" w:eastAsiaTheme="minorEastAsia" w:hAnsiTheme="minorHAnsi" w:cstheme="minorBidi"/>
          <w:color w:val="auto"/>
        </w:rPr>
      </w:pPr>
      <w:hyperlink w:anchor="_Toc364690534" w:history="1">
        <w:r w:rsidR="00755663" w:rsidRPr="00712159">
          <w:rPr>
            <w:rStyle w:val="Hipersaitas"/>
            <w:color w:val="auto"/>
          </w:rPr>
          <w:t>10</w:t>
        </w:r>
        <w:r w:rsidR="00755663" w:rsidRPr="00712159">
          <w:rPr>
            <w:rFonts w:asciiTheme="minorHAnsi" w:eastAsiaTheme="minorEastAsia" w:hAnsiTheme="minorHAnsi" w:cstheme="minorBidi"/>
            <w:color w:val="auto"/>
          </w:rPr>
          <w:tab/>
        </w:r>
        <w:r w:rsidR="00755663" w:rsidRPr="00712159">
          <w:rPr>
            <w:rStyle w:val="Hipersaitas"/>
            <w:color w:val="auto"/>
          </w:rPr>
          <w:t xml:space="preserve">straipsnis. </w:t>
        </w:r>
        <w:r w:rsidR="003605E7">
          <w:rPr>
            <w:rStyle w:val="Hipersaitas"/>
            <w:color w:val="auto"/>
          </w:rPr>
          <w:t xml:space="preserve">Reikalavimai sąlygoms </w:t>
        </w:r>
        <w:r w:rsidR="00755663" w:rsidRPr="00712159">
          <w:rPr>
            <w:rStyle w:val="Hipersaitas"/>
            <w:color w:val="auto"/>
          </w:rPr>
          <w:t xml:space="preserve">ugdymo procesui </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_Toc364690534 \h </w:instrText>
        </w:r>
        <w:r w:rsidR="004E01F8" w:rsidRPr="00712159">
          <w:rPr>
            <w:webHidden/>
            <w:color w:val="auto"/>
          </w:rPr>
        </w:r>
        <w:r w:rsidR="004E01F8" w:rsidRPr="00712159">
          <w:rPr>
            <w:webHidden/>
            <w:color w:val="auto"/>
          </w:rPr>
          <w:fldChar w:fldCharType="separate"/>
        </w:r>
        <w:r w:rsidR="00CD4BED">
          <w:rPr>
            <w:webHidden/>
            <w:color w:val="auto"/>
          </w:rPr>
          <w:t>16</w:t>
        </w:r>
        <w:r w:rsidR="004E01F8" w:rsidRPr="00712159">
          <w:rPr>
            <w:webHidden/>
            <w:color w:val="auto"/>
          </w:rPr>
          <w:fldChar w:fldCharType="end"/>
        </w:r>
      </w:hyperlink>
    </w:p>
    <w:p w14:paraId="4D33F0DB" w14:textId="77777777" w:rsidR="00755663" w:rsidRPr="00712159" w:rsidRDefault="00C93BD8" w:rsidP="00755663">
      <w:pPr>
        <w:pStyle w:val="Turinys1"/>
        <w:rPr>
          <w:rFonts w:asciiTheme="minorHAnsi" w:eastAsiaTheme="minorEastAsia" w:hAnsiTheme="minorHAnsi" w:cstheme="minorBidi"/>
          <w:color w:val="auto"/>
        </w:rPr>
      </w:pPr>
      <w:hyperlink w:anchor="_Toc364690535" w:history="1">
        <w:r w:rsidR="00755663" w:rsidRPr="00712159">
          <w:rPr>
            <w:rStyle w:val="Hipersaitas"/>
            <w:color w:val="auto"/>
          </w:rPr>
          <w:t>11</w:t>
        </w:r>
        <w:r w:rsidR="00755663" w:rsidRPr="00712159">
          <w:rPr>
            <w:rFonts w:asciiTheme="minorHAnsi" w:eastAsiaTheme="minorEastAsia" w:hAnsiTheme="minorHAnsi" w:cstheme="minorBidi"/>
            <w:color w:val="auto"/>
          </w:rPr>
          <w:tab/>
        </w:r>
        <w:r w:rsidR="00755663" w:rsidRPr="00712159">
          <w:rPr>
            <w:rStyle w:val="Hipersaitas"/>
            <w:color w:val="auto"/>
          </w:rPr>
          <w:t>straipsnis. dokumentų perdavimas ir saugojimas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_Toc364690535 \h </w:instrText>
        </w:r>
        <w:r w:rsidR="004E01F8" w:rsidRPr="00712159">
          <w:rPr>
            <w:webHidden/>
            <w:color w:val="auto"/>
          </w:rPr>
        </w:r>
        <w:r w:rsidR="004E01F8" w:rsidRPr="00712159">
          <w:rPr>
            <w:webHidden/>
            <w:color w:val="auto"/>
          </w:rPr>
          <w:fldChar w:fldCharType="separate"/>
        </w:r>
        <w:r w:rsidR="00CD4BED">
          <w:rPr>
            <w:webHidden/>
            <w:color w:val="auto"/>
          </w:rPr>
          <w:t>17</w:t>
        </w:r>
        <w:r w:rsidR="004E01F8" w:rsidRPr="00712159">
          <w:rPr>
            <w:webHidden/>
            <w:color w:val="auto"/>
          </w:rPr>
          <w:fldChar w:fldCharType="end"/>
        </w:r>
      </w:hyperlink>
    </w:p>
    <w:p w14:paraId="4D33F0DC" w14:textId="77777777" w:rsidR="00755663" w:rsidRPr="00712159" w:rsidRDefault="00C93BD8" w:rsidP="00755663">
      <w:pPr>
        <w:pStyle w:val="Turinys1"/>
        <w:rPr>
          <w:rFonts w:asciiTheme="minorHAnsi" w:eastAsiaTheme="minorEastAsia" w:hAnsiTheme="minorHAnsi" w:cstheme="minorBidi"/>
          <w:color w:val="auto"/>
        </w:rPr>
      </w:pPr>
      <w:hyperlink w:anchor="_Toc364690536" w:history="1">
        <w:r w:rsidR="00755663" w:rsidRPr="00712159">
          <w:rPr>
            <w:rStyle w:val="Hipersaitas"/>
            <w:color w:val="auto"/>
          </w:rPr>
          <w:t>12</w:t>
        </w:r>
        <w:r w:rsidR="00755663" w:rsidRPr="00712159">
          <w:rPr>
            <w:rFonts w:asciiTheme="minorHAnsi" w:eastAsiaTheme="minorEastAsia" w:hAnsiTheme="minorHAnsi" w:cstheme="minorBidi"/>
            <w:color w:val="auto"/>
          </w:rPr>
          <w:tab/>
        </w:r>
        <w:r w:rsidR="00755663" w:rsidRPr="00712159">
          <w:rPr>
            <w:rStyle w:val="Hipersaitas"/>
            <w:color w:val="auto"/>
          </w:rPr>
          <w:t>straipsnis. Investicijos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_Toc364690536 \h </w:instrText>
        </w:r>
        <w:r w:rsidR="004E01F8" w:rsidRPr="00712159">
          <w:rPr>
            <w:webHidden/>
            <w:color w:val="auto"/>
          </w:rPr>
        </w:r>
        <w:r w:rsidR="004E01F8" w:rsidRPr="00712159">
          <w:rPr>
            <w:webHidden/>
            <w:color w:val="auto"/>
          </w:rPr>
          <w:fldChar w:fldCharType="separate"/>
        </w:r>
        <w:r w:rsidR="00CD4BED">
          <w:rPr>
            <w:webHidden/>
            <w:color w:val="auto"/>
          </w:rPr>
          <w:t>17</w:t>
        </w:r>
        <w:r w:rsidR="004E01F8" w:rsidRPr="00712159">
          <w:rPr>
            <w:webHidden/>
            <w:color w:val="auto"/>
          </w:rPr>
          <w:fldChar w:fldCharType="end"/>
        </w:r>
      </w:hyperlink>
    </w:p>
    <w:p w14:paraId="4D33F0DD" w14:textId="77777777" w:rsidR="00755663" w:rsidRPr="00712159" w:rsidRDefault="00C93BD8" w:rsidP="00755663">
      <w:pPr>
        <w:pStyle w:val="Turinys1"/>
        <w:rPr>
          <w:rFonts w:asciiTheme="minorHAnsi" w:eastAsiaTheme="minorEastAsia" w:hAnsiTheme="minorHAnsi" w:cstheme="minorBidi"/>
          <w:color w:val="auto"/>
        </w:rPr>
      </w:pPr>
      <w:hyperlink w:anchor="_Toc364690537" w:history="1">
        <w:r w:rsidR="00755663" w:rsidRPr="00712159">
          <w:rPr>
            <w:rStyle w:val="Hipersaitas"/>
            <w:color w:val="auto"/>
          </w:rPr>
          <w:t>13</w:t>
        </w:r>
        <w:r w:rsidR="00755663" w:rsidRPr="00712159">
          <w:rPr>
            <w:rFonts w:asciiTheme="minorHAnsi" w:eastAsiaTheme="minorEastAsia" w:hAnsiTheme="minorHAnsi" w:cstheme="minorBidi"/>
            <w:color w:val="auto"/>
          </w:rPr>
          <w:tab/>
        </w:r>
        <w:r w:rsidR="00755663" w:rsidRPr="00712159">
          <w:rPr>
            <w:rStyle w:val="Hipersaitas"/>
            <w:color w:val="auto"/>
          </w:rPr>
          <w:t>straipsnis. Kiti Koncesininko įsipareigojimai ir teisės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_Toc364690537 \h </w:instrText>
        </w:r>
        <w:r w:rsidR="004E01F8" w:rsidRPr="00712159">
          <w:rPr>
            <w:webHidden/>
            <w:color w:val="auto"/>
          </w:rPr>
        </w:r>
        <w:r w:rsidR="004E01F8" w:rsidRPr="00712159">
          <w:rPr>
            <w:webHidden/>
            <w:color w:val="auto"/>
          </w:rPr>
          <w:fldChar w:fldCharType="separate"/>
        </w:r>
        <w:r w:rsidR="00CD4BED">
          <w:rPr>
            <w:webHidden/>
            <w:color w:val="auto"/>
          </w:rPr>
          <w:t>18</w:t>
        </w:r>
        <w:r w:rsidR="004E01F8" w:rsidRPr="00712159">
          <w:rPr>
            <w:webHidden/>
            <w:color w:val="auto"/>
          </w:rPr>
          <w:fldChar w:fldCharType="end"/>
        </w:r>
      </w:hyperlink>
    </w:p>
    <w:p w14:paraId="4D33F0DE" w14:textId="77777777" w:rsidR="00755663" w:rsidRPr="00712159" w:rsidRDefault="00C93BD8" w:rsidP="00755663">
      <w:pPr>
        <w:pStyle w:val="Turinys1"/>
        <w:rPr>
          <w:rFonts w:asciiTheme="minorHAnsi" w:eastAsiaTheme="minorEastAsia" w:hAnsiTheme="minorHAnsi" w:cstheme="minorBidi"/>
          <w:color w:val="auto"/>
        </w:rPr>
      </w:pPr>
      <w:hyperlink w:anchor="_Toc364690538" w:history="1">
        <w:r w:rsidR="00755663" w:rsidRPr="00712159">
          <w:rPr>
            <w:rStyle w:val="Hipersaitas"/>
            <w:color w:val="auto"/>
          </w:rPr>
          <w:t>14</w:t>
        </w:r>
        <w:r w:rsidR="00755663" w:rsidRPr="00712159">
          <w:rPr>
            <w:rFonts w:asciiTheme="minorHAnsi" w:eastAsiaTheme="minorEastAsia" w:hAnsiTheme="minorHAnsi" w:cstheme="minorBidi"/>
            <w:color w:val="auto"/>
          </w:rPr>
          <w:tab/>
        </w:r>
        <w:r w:rsidR="00755663" w:rsidRPr="00712159">
          <w:rPr>
            <w:rStyle w:val="Hipersaitas"/>
            <w:color w:val="auto"/>
          </w:rPr>
          <w:t>straipsnis. Sutarties vykdymo užtikrinimas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_Toc364690538 \h </w:instrText>
        </w:r>
        <w:r w:rsidR="004E01F8" w:rsidRPr="00712159">
          <w:rPr>
            <w:webHidden/>
            <w:color w:val="auto"/>
          </w:rPr>
        </w:r>
        <w:r w:rsidR="004E01F8" w:rsidRPr="00712159">
          <w:rPr>
            <w:webHidden/>
            <w:color w:val="auto"/>
          </w:rPr>
          <w:fldChar w:fldCharType="separate"/>
        </w:r>
        <w:r w:rsidR="00CD4BED">
          <w:rPr>
            <w:webHidden/>
            <w:color w:val="auto"/>
          </w:rPr>
          <w:t>18</w:t>
        </w:r>
        <w:r w:rsidR="004E01F8" w:rsidRPr="00712159">
          <w:rPr>
            <w:webHidden/>
            <w:color w:val="auto"/>
          </w:rPr>
          <w:fldChar w:fldCharType="end"/>
        </w:r>
      </w:hyperlink>
    </w:p>
    <w:p w14:paraId="4D33F0DF" w14:textId="77777777" w:rsidR="00755663" w:rsidRPr="00712159" w:rsidRDefault="00C93BD8" w:rsidP="00755663">
      <w:pPr>
        <w:pStyle w:val="Turinys1"/>
        <w:rPr>
          <w:rFonts w:asciiTheme="minorHAnsi" w:eastAsiaTheme="minorEastAsia" w:hAnsiTheme="minorHAnsi" w:cstheme="minorBidi"/>
          <w:color w:val="auto"/>
        </w:rPr>
      </w:pPr>
      <w:hyperlink w:anchor="_Toc364690539" w:history="1">
        <w:r w:rsidR="00755663" w:rsidRPr="00712159">
          <w:rPr>
            <w:rStyle w:val="Hipersaitas"/>
            <w:color w:val="auto"/>
          </w:rPr>
          <w:t>15</w:t>
        </w:r>
        <w:r w:rsidR="00755663" w:rsidRPr="00712159">
          <w:rPr>
            <w:rFonts w:asciiTheme="minorHAnsi" w:eastAsiaTheme="minorEastAsia" w:hAnsiTheme="minorHAnsi" w:cstheme="minorBidi"/>
            <w:color w:val="auto"/>
          </w:rPr>
          <w:tab/>
        </w:r>
        <w:r w:rsidR="00755663" w:rsidRPr="00712159">
          <w:rPr>
            <w:rStyle w:val="Hipersaitas"/>
            <w:color w:val="auto"/>
          </w:rPr>
          <w:t>straipsnis. draudimas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_Toc364690539 \h </w:instrText>
        </w:r>
        <w:r w:rsidR="004E01F8" w:rsidRPr="00712159">
          <w:rPr>
            <w:webHidden/>
            <w:color w:val="auto"/>
          </w:rPr>
        </w:r>
        <w:r w:rsidR="004E01F8" w:rsidRPr="00712159">
          <w:rPr>
            <w:webHidden/>
            <w:color w:val="auto"/>
          </w:rPr>
          <w:fldChar w:fldCharType="separate"/>
        </w:r>
        <w:r w:rsidR="00CD4BED">
          <w:rPr>
            <w:webHidden/>
            <w:color w:val="auto"/>
          </w:rPr>
          <w:t>19</w:t>
        </w:r>
        <w:r w:rsidR="004E01F8" w:rsidRPr="00712159">
          <w:rPr>
            <w:webHidden/>
            <w:color w:val="auto"/>
          </w:rPr>
          <w:fldChar w:fldCharType="end"/>
        </w:r>
      </w:hyperlink>
    </w:p>
    <w:p w14:paraId="4D33F0E0" w14:textId="77777777" w:rsidR="00755663" w:rsidRPr="00712159" w:rsidRDefault="00C93BD8" w:rsidP="00755663">
      <w:pPr>
        <w:pStyle w:val="Turinys1"/>
        <w:rPr>
          <w:rFonts w:asciiTheme="minorHAnsi" w:eastAsiaTheme="minorEastAsia" w:hAnsiTheme="minorHAnsi" w:cstheme="minorBidi"/>
          <w:color w:val="auto"/>
        </w:rPr>
      </w:pPr>
      <w:hyperlink w:anchor="_Toc364690540" w:history="1">
        <w:r w:rsidR="00755663" w:rsidRPr="00712159">
          <w:rPr>
            <w:rStyle w:val="Hipersaitas"/>
            <w:color w:val="auto"/>
          </w:rPr>
          <w:t>16</w:t>
        </w:r>
        <w:r w:rsidR="00755663" w:rsidRPr="00712159">
          <w:rPr>
            <w:rFonts w:asciiTheme="minorHAnsi" w:eastAsiaTheme="minorEastAsia" w:hAnsiTheme="minorHAnsi" w:cstheme="minorBidi"/>
            <w:color w:val="auto"/>
          </w:rPr>
          <w:tab/>
        </w:r>
        <w:r w:rsidR="00755663" w:rsidRPr="00712159">
          <w:rPr>
            <w:rStyle w:val="Hipersaitas"/>
            <w:color w:val="auto"/>
          </w:rPr>
          <w:t>straipsnis. Leidimai ir licenzijos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_Toc364690540 \h </w:instrText>
        </w:r>
        <w:r w:rsidR="004E01F8" w:rsidRPr="00712159">
          <w:rPr>
            <w:webHidden/>
            <w:color w:val="auto"/>
          </w:rPr>
        </w:r>
        <w:r w:rsidR="004E01F8" w:rsidRPr="00712159">
          <w:rPr>
            <w:webHidden/>
            <w:color w:val="auto"/>
          </w:rPr>
          <w:fldChar w:fldCharType="separate"/>
        </w:r>
        <w:r w:rsidR="00CD4BED">
          <w:rPr>
            <w:webHidden/>
            <w:color w:val="auto"/>
          </w:rPr>
          <w:t>19</w:t>
        </w:r>
        <w:r w:rsidR="004E01F8" w:rsidRPr="00712159">
          <w:rPr>
            <w:webHidden/>
            <w:color w:val="auto"/>
          </w:rPr>
          <w:fldChar w:fldCharType="end"/>
        </w:r>
      </w:hyperlink>
    </w:p>
    <w:p w14:paraId="4D33F0E1" w14:textId="77777777" w:rsidR="00755663" w:rsidRPr="00712159" w:rsidRDefault="00C93BD8" w:rsidP="00755663">
      <w:pPr>
        <w:pStyle w:val="Turinys1"/>
        <w:rPr>
          <w:rFonts w:asciiTheme="minorHAnsi" w:eastAsiaTheme="minorEastAsia" w:hAnsiTheme="minorHAnsi" w:cstheme="minorBidi"/>
          <w:color w:val="auto"/>
        </w:rPr>
      </w:pPr>
      <w:hyperlink w:anchor="_Toc364690541" w:history="1">
        <w:r w:rsidR="00755663" w:rsidRPr="00712159">
          <w:rPr>
            <w:rStyle w:val="Hipersaitas"/>
            <w:color w:val="auto"/>
          </w:rPr>
          <w:t>17</w:t>
        </w:r>
        <w:r w:rsidR="00755663" w:rsidRPr="00712159">
          <w:rPr>
            <w:rFonts w:asciiTheme="minorHAnsi" w:eastAsiaTheme="minorEastAsia" w:hAnsiTheme="minorHAnsi" w:cstheme="minorBidi"/>
            <w:color w:val="auto"/>
          </w:rPr>
          <w:tab/>
        </w:r>
        <w:r w:rsidR="00755663" w:rsidRPr="00712159">
          <w:rPr>
            <w:rStyle w:val="Hipersaitas"/>
            <w:color w:val="auto"/>
          </w:rPr>
          <w:t>straipsnis. Mokėjimai</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_Toc364690541 \h </w:instrText>
        </w:r>
        <w:r w:rsidR="004E01F8" w:rsidRPr="00712159">
          <w:rPr>
            <w:webHidden/>
            <w:color w:val="auto"/>
          </w:rPr>
        </w:r>
        <w:r w:rsidR="004E01F8" w:rsidRPr="00712159">
          <w:rPr>
            <w:webHidden/>
            <w:color w:val="auto"/>
          </w:rPr>
          <w:fldChar w:fldCharType="separate"/>
        </w:r>
        <w:r w:rsidR="00CD4BED">
          <w:rPr>
            <w:webHidden/>
            <w:color w:val="auto"/>
          </w:rPr>
          <w:t>19</w:t>
        </w:r>
        <w:r w:rsidR="004E01F8" w:rsidRPr="00712159">
          <w:rPr>
            <w:webHidden/>
            <w:color w:val="auto"/>
          </w:rPr>
          <w:fldChar w:fldCharType="end"/>
        </w:r>
      </w:hyperlink>
    </w:p>
    <w:p w14:paraId="4D33F0E2" w14:textId="77777777" w:rsidR="00755663" w:rsidRPr="00712159" w:rsidRDefault="00C93BD8" w:rsidP="00755663">
      <w:pPr>
        <w:pStyle w:val="Turinys1"/>
        <w:rPr>
          <w:rFonts w:asciiTheme="minorHAnsi" w:eastAsiaTheme="minorEastAsia" w:hAnsiTheme="minorHAnsi" w:cstheme="minorBidi"/>
          <w:color w:val="auto"/>
        </w:rPr>
      </w:pPr>
      <w:hyperlink w:anchor="_Toc364690542" w:history="1">
        <w:r w:rsidR="00755663" w:rsidRPr="00712159">
          <w:rPr>
            <w:rStyle w:val="Hipersaitas"/>
            <w:color w:val="auto"/>
          </w:rPr>
          <w:t>18</w:t>
        </w:r>
        <w:r w:rsidR="00755663" w:rsidRPr="00712159">
          <w:rPr>
            <w:rFonts w:asciiTheme="minorHAnsi" w:eastAsiaTheme="minorEastAsia" w:hAnsiTheme="minorHAnsi" w:cstheme="minorBidi"/>
            <w:color w:val="auto"/>
          </w:rPr>
          <w:tab/>
        </w:r>
        <w:r w:rsidR="00755663" w:rsidRPr="00712159">
          <w:rPr>
            <w:rStyle w:val="Hipersaitas"/>
            <w:color w:val="auto"/>
          </w:rPr>
          <w:t>straipsnis. Reorganizavimas, pertvarkymas ir kontrolė</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_Toc364690542 \h </w:instrText>
        </w:r>
        <w:r w:rsidR="004E01F8" w:rsidRPr="00712159">
          <w:rPr>
            <w:webHidden/>
            <w:color w:val="auto"/>
          </w:rPr>
        </w:r>
        <w:r w:rsidR="004E01F8" w:rsidRPr="00712159">
          <w:rPr>
            <w:webHidden/>
            <w:color w:val="auto"/>
          </w:rPr>
          <w:fldChar w:fldCharType="separate"/>
        </w:r>
        <w:r w:rsidR="00CD4BED">
          <w:rPr>
            <w:webHidden/>
            <w:color w:val="auto"/>
          </w:rPr>
          <w:t>20</w:t>
        </w:r>
        <w:r w:rsidR="004E01F8" w:rsidRPr="00712159">
          <w:rPr>
            <w:webHidden/>
            <w:color w:val="auto"/>
          </w:rPr>
          <w:fldChar w:fldCharType="end"/>
        </w:r>
      </w:hyperlink>
    </w:p>
    <w:p w14:paraId="4D33F0E3" w14:textId="77777777" w:rsidR="00755663" w:rsidRPr="00712159" w:rsidRDefault="00C93BD8" w:rsidP="00755663">
      <w:pPr>
        <w:pStyle w:val="Turinys1"/>
        <w:rPr>
          <w:rFonts w:asciiTheme="minorHAnsi" w:eastAsiaTheme="minorEastAsia" w:hAnsiTheme="minorHAnsi" w:cstheme="minorBidi"/>
          <w:color w:val="auto"/>
        </w:rPr>
      </w:pPr>
      <w:hyperlink w:anchor="_Toc364690543" w:history="1">
        <w:r w:rsidR="00755663" w:rsidRPr="00712159">
          <w:rPr>
            <w:rStyle w:val="Hipersaitas"/>
            <w:color w:val="auto"/>
          </w:rPr>
          <w:t>19</w:t>
        </w:r>
        <w:r w:rsidR="00755663" w:rsidRPr="00712159">
          <w:rPr>
            <w:rFonts w:asciiTheme="minorHAnsi" w:eastAsiaTheme="minorEastAsia" w:hAnsiTheme="minorHAnsi" w:cstheme="minorBidi"/>
            <w:color w:val="auto"/>
          </w:rPr>
          <w:tab/>
        </w:r>
        <w:r w:rsidR="00755663" w:rsidRPr="00712159">
          <w:rPr>
            <w:rStyle w:val="Hipersaitas"/>
            <w:color w:val="auto"/>
          </w:rPr>
          <w:t>straipsnis. Įsipareigojimų ir teisių perleidimas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_Toc364690543 \h </w:instrText>
        </w:r>
        <w:r w:rsidR="004E01F8" w:rsidRPr="00712159">
          <w:rPr>
            <w:webHidden/>
            <w:color w:val="auto"/>
          </w:rPr>
        </w:r>
        <w:r w:rsidR="004E01F8" w:rsidRPr="00712159">
          <w:rPr>
            <w:webHidden/>
            <w:color w:val="auto"/>
          </w:rPr>
          <w:fldChar w:fldCharType="separate"/>
        </w:r>
        <w:r w:rsidR="00CD4BED">
          <w:rPr>
            <w:webHidden/>
            <w:color w:val="auto"/>
          </w:rPr>
          <w:t>20</w:t>
        </w:r>
        <w:r w:rsidR="004E01F8" w:rsidRPr="00712159">
          <w:rPr>
            <w:webHidden/>
            <w:color w:val="auto"/>
          </w:rPr>
          <w:fldChar w:fldCharType="end"/>
        </w:r>
      </w:hyperlink>
    </w:p>
    <w:p w14:paraId="4D33F0E4" w14:textId="77777777" w:rsidR="00755663" w:rsidRPr="00712159" w:rsidRDefault="00C93BD8" w:rsidP="00755663">
      <w:pPr>
        <w:pStyle w:val="Turinys1"/>
        <w:rPr>
          <w:rFonts w:asciiTheme="minorHAnsi" w:eastAsiaTheme="minorEastAsia" w:hAnsiTheme="minorHAnsi" w:cstheme="minorBidi"/>
          <w:color w:val="auto"/>
        </w:rPr>
      </w:pPr>
      <w:hyperlink w:anchor="_Toc364690544" w:history="1">
        <w:r w:rsidR="00755663" w:rsidRPr="00712159">
          <w:rPr>
            <w:rStyle w:val="Hipersaitas"/>
            <w:color w:val="auto"/>
          </w:rPr>
          <w:t>20</w:t>
        </w:r>
        <w:r w:rsidR="00755663" w:rsidRPr="00712159">
          <w:rPr>
            <w:rFonts w:asciiTheme="minorHAnsi" w:eastAsiaTheme="minorEastAsia" w:hAnsiTheme="minorHAnsi" w:cstheme="minorBidi"/>
            <w:color w:val="auto"/>
          </w:rPr>
          <w:tab/>
        </w:r>
        <w:r w:rsidR="00755663" w:rsidRPr="00712159">
          <w:rPr>
            <w:rStyle w:val="Hipersaitas"/>
            <w:color w:val="auto"/>
          </w:rPr>
          <w:t>straipsnis. Rizikos pasidalinimas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_Toc364690544 \h </w:instrText>
        </w:r>
        <w:r w:rsidR="004E01F8" w:rsidRPr="00712159">
          <w:rPr>
            <w:webHidden/>
            <w:color w:val="auto"/>
          </w:rPr>
        </w:r>
        <w:r w:rsidR="004E01F8" w:rsidRPr="00712159">
          <w:rPr>
            <w:webHidden/>
            <w:color w:val="auto"/>
          </w:rPr>
          <w:fldChar w:fldCharType="separate"/>
        </w:r>
        <w:r w:rsidR="00CD4BED">
          <w:rPr>
            <w:webHidden/>
            <w:color w:val="auto"/>
          </w:rPr>
          <w:t>20</w:t>
        </w:r>
        <w:r w:rsidR="004E01F8" w:rsidRPr="00712159">
          <w:rPr>
            <w:webHidden/>
            <w:color w:val="auto"/>
          </w:rPr>
          <w:fldChar w:fldCharType="end"/>
        </w:r>
      </w:hyperlink>
    </w:p>
    <w:p w14:paraId="4D33F0E5" w14:textId="77777777" w:rsidR="00755663" w:rsidRPr="00712159" w:rsidRDefault="00C93BD8" w:rsidP="00755663">
      <w:pPr>
        <w:pStyle w:val="Turinys1"/>
        <w:rPr>
          <w:rFonts w:asciiTheme="minorHAnsi" w:eastAsiaTheme="minorEastAsia" w:hAnsiTheme="minorHAnsi" w:cstheme="minorBidi"/>
          <w:color w:val="auto"/>
        </w:rPr>
      </w:pPr>
      <w:hyperlink w:anchor="_Toc364690545" w:history="1">
        <w:r w:rsidR="00755663" w:rsidRPr="00712159">
          <w:rPr>
            <w:rStyle w:val="Hipersaitas"/>
            <w:color w:val="auto"/>
          </w:rPr>
          <w:t>21</w:t>
        </w:r>
        <w:r w:rsidR="00755663" w:rsidRPr="00712159">
          <w:rPr>
            <w:rFonts w:asciiTheme="minorHAnsi" w:eastAsiaTheme="minorEastAsia" w:hAnsiTheme="minorHAnsi" w:cstheme="minorBidi"/>
            <w:color w:val="auto"/>
          </w:rPr>
          <w:tab/>
        </w:r>
        <w:r w:rsidR="00755663" w:rsidRPr="00712159">
          <w:rPr>
            <w:rStyle w:val="Hipersaitas"/>
            <w:color w:val="auto"/>
          </w:rPr>
          <w:t>straipsnis. Įsipareigojimų vykdymo kontrolė</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_Toc364690545 \h </w:instrText>
        </w:r>
        <w:r w:rsidR="004E01F8" w:rsidRPr="00712159">
          <w:rPr>
            <w:webHidden/>
            <w:color w:val="auto"/>
          </w:rPr>
        </w:r>
        <w:r w:rsidR="004E01F8" w:rsidRPr="00712159">
          <w:rPr>
            <w:webHidden/>
            <w:color w:val="auto"/>
          </w:rPr>
          <w:fldChar w:fldCharType="separate"/>
        </w:r>
        <w:r w:rsidR="00CD4BED">
          <w:rPr>
            <w:webHidden/>
            <w:color w:val="auto"/>
          </w:rPr>
          <w:t>20</w:t>
        </w:r>
        <w:r w:rsidR="004E01F8" w:rsidRPr="00712159">
          <w:rPr>
            <w:webHidden/>
            <w:color w:val="auto"/>
          </w:rPr>
          <w:fldChar w:fldCharType="end"/>
        </w:r>
      </w:hyperlink>
    </w:p>
    <w:p w14:paraId="4D33F0E6" w14:textId="77777777" w:rsidR="00755663" w:rsidRPr="00712159" w:rsidRDefault="00C93BD8" w:rsidP="00755663">
      <w:pPr>
        <w:pStyle w:val="Turinys1"/>
        <w:rPr>
          <w:rFonts w:asciiTheme="minorHAnsi" w:eastAsiaTheme="minorEastAsia" w:hAnsiTheme="minorHAnsi" w:cstheme="minorBidi"/>
          <w:color w:val="auto"/>
        </w:rPr>
      </w:pPr>
      <w:hyperlink w:anchor="_Toc364690546" w:history="1">
        <w:r w:rsidR="00755663" w:rsidRPr="00712159">
          <w:rPr>
            <w:rStyle w:val="Hipersaitas"/>
            <w:color w:val="auto"/>
          </w:rPr>
          <w:t>22</w:t>
        </w:r>
        <w:r w:rsidR="00755663" w:rsidRPr="00712159">
          <w:rPr>
            <w:rFonts w:asciiTheme="minorHAnsi" w:eastAsiaTheme="minorEastAsia" w:hAnsiTheme="minorHAnsi" w:cstheme="minorBidi"/>
            <w:color w:val="auto"/>
          </w:rPr>
          <w:tab/>
        </w:r>
        <w:r w:rsidR="00755663" w:rsidRPr="00712159">
          <w:rPr>
            <w:rStyle w:val="Hipersaitas"/>
            <w:color w:val="auto"/>
          </w:rPr>
          <w:t>straipsnis. Laikinas įsipareigojimų perleidimas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_Toc364690546 \h </w:instrText>
        </w:r>
        <w:r w:rsidR="004E01F8" w:rsidRPr="00712159">
          <w:rPr>
            <w:webHidden/>
            <w:color w:val="auto"/>
          </w:rPr>
        </w:r>
        <w:r w:rsidR="004E01F8" w:rsidRPr="00712159">
          <w:rPr>
            <w:webHidden/>
            <w:color w:val="auto"/>
          </w:rPr>
          <w:fldChar w:fldCharType="separate"/>
        </w:r>
        <w:r w:rsidR="00CD4BED">
          <w:rPr>
            <w:webHidden/>
            <w:color w:val="auto"/>
          </w:rPr>
          <w:t>21</w:t>
        </w:r>
        <w:r w:rsidR="004E01F8" w:rsidRPr="00712159">
          <w:rPr>
            <w:webHidden/>
            <w:color w:val="auto"/>
          </w:rPr>
          <w:fldChar w:fldCharType="end"/>
        </w:r>
      </w:hyperlink>
    </w:p>
    <w:p w14:paraId="4D33F0E7" w14:textId="77777777" w:rsidR="00755663" w:rsidRPr="00712159" w:rsidRDefault="00C93BD8" w:rsidP="00755663">
      <w:pPr>
        <w:pStyle w:val="Turinys1"/>
        <w:rPr>
          <w:rFonts w:asciiTheme="minorHAnsi" w:eastAsiaTheme="minorEastAsia" w:hAnsiTheme="minorHAnsi" w:cstheme="minorBidi"/>
          <w:color w:val="auto"/>
        </w:rPr>
      </w:pPr>
      <w:hyperlink w:anchor="_Toc364690547" w:history="1">
        <w:r w:rsidR="00755663" w:rsidRPr="00712159">
          <w:rPr>
            <w:rStyle w:val="Hipersaitas"/>
            <w:color w:val="auto"/>
          </w:rPr>
          <w:t>23</w:t>
        </w:r>
        <w:r w:rsidR="00755663" w:rsidRPr="00712159">
          <w:rPr>
            <w:rFonts w:asciiTheme="minorHAnsi" w:eastAsiaTheme="minorEastAsia" w:hAnsiTheme="minorHAnsi" w:cstheme="minorBidi"/>
            <w:color w:val="auto"/>
          </w:rPr>
          <w:tab/>
        </w:r>
        <w:r w:rsidR="00755663" w:rsidRPr="00712159">
          <w:rPr>
            <w:rStyle w:val="Hipersaitas"/>
            <w:color w:val="auto"/>
          </w:rPr>
          <w:t>straipsnis. Sutarties keitimas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_Toc364690547 \h </w:instrText>
        </w:r>
        <w:r w:rsidR="004E01F8" w:rsidRPr="00712159">
          <w:rPr>
            <w:webHidden/>
            <w:color w:val="auto"/>
          </w:rPr>
        </w:r>
        <w:r w:rsidR="004E01F8" w:rsidRPr="00712159">
          <w:rPr>
            <w:webHidden/>
            <w:color w:val="auto"/>
          </w:rPr>
          <w:fldChar w:fldCharType="separate"/>
        </w:r>
        <w:r w:rsidR="00CD4BED">
          <w:rPr>
            <w:webHidden/>
            <w:color w:val="auto"/>
          </w:rPr>
          <w:t>22</w:t>
        </w:r>
        <w:r w:rsidR="004E01F8" w:rsidRPr="00712159">
          <w:rPr>
            <w:webHidden/>
            <w:color w:val="auto"/>
          </w:rPr>
          <w:fldChar w:fldCharType="end"/>
        </w:r>
      </w:hyperlink>
    </w:p>
    <w:p w14:paraId="4D33F0E8" w14:textId="77777777" w:rsidR="00755663" w:rsidRPr="00712159" w:rsidRDefault="00C93BD8" w:rsidP="00755663">
      <w:pPr>
        <w:pStyle w:val="Turinys1"/>
        <w:rPr>
          <w:rFonts w:asciiTheme="minorHAnsi" w:eastAsiaTheme="minorEastAsia" w:hAnsiTheme="minorHAnsi" w:cstheme="minorBidi"/>
          <w:color w:val="auto"/>
        </w:rPr>
      </w:pPr>
      <w:hyperlink w:anchor="_Toc364690548" w:history="1">
        <w:r w:rsidR="00755663" w:rsidRPr="00712159">
          <w:rPr>
            <w:rStyle w:val="Hipersaitas"/>
            <w:color w:val="auto"/>
          </w:rPr>
          <w:t>24</w:t>
        </w:r>
        <w:r w:rsidR="00755663" w:rsidRPr="00712159">
          <w:rPr>
            <w:rFonts w:asciiTheme="minorHAnsi" w:eastAsiaTheme="minorEastAsia" w:hAnsiTheme="minorHAnsi" w:cstheme="minorBidi"/>
            <w:color w:val="auto"/>
          </w:rPr>
          <w:tab/>
        </w:r>
        <w:r w:rsidR="00755663" w:rsidRPr="00712159">
          <w:rPr>
            <w:rStyle w:val="Hipersaitas"/>
            <w:color w:val="auto"/>
          </w:rPr>
          <w:t>straipsnis. Sutarties nutraukimas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_Toc364690548 \h </w:instrText>
        </w:r>
        <w:r w:rsidR="004E01F8" w:rsidRPr="00712159">
          <w:rPr>
            <w:webHidden/>
            <w:color w:val="auto"/>
          </w:rPr>
        </w:r>
        <w:r w:rsidR="004E01F8" w:rsidRPr="00712159">
          <w:rPr>
            <w:webHidden/>
            <w:color w:val="auto"/>
          </w:rPr>
          <w:fldChar w:fldCharType="separate"/>
        </w:r>
        <w:r w:rsidR="00CD4BED">
          <w:rPr>
            <w:webHidden/>
            <w:color w:val="auto"/>
          </w:rPr>
          <w:t>22</w:t>
        </w:r>
        <w:r w:rsidR="004E01F8" w:rsidRPr="00712159">
          <w:rPr>
            <w:webHidden/>
            <w:color w:val="auto"/>
          </w:rPr>
          <w:fldChar w:fldCharType="end"/>
        </w:r>
      </w:hyperlink>
    </w:p>
    <w:p w14:paraId="4D33F0E9" w14:textId="77777777" w:rsidR="00755663" w:rsidRPr="00712159" w:rsidRDefault="00C93BD8" w:rsidP="00755663">
      <w:pPr>
        <w:pStyle w:val="Turinys1"/>
        <w:rPr>
          <w:rFonts w:asciiTheme="minorHAnsi" w:eastAsiaTheme="minorEastAsia" w:hAnsiTheme="minorHAnsi" w:cstheme="minorBidi"/>
          <w:color w:val="auto"/>
        </w:rPr>
      </w:pPr>
      <w:hyperlink w:anchor="_Toc364690549" w:history="1">
        <w:r w:rsidR="00755663" w:rsidRPr="00712159">
          <w:rPr>
            <w:rStyle w:val="Hipersaitas"/>
            <w:color w:val="auto"/>
          </w:rPr>
          <w:t>25</w:t>
        </w:r>
        <w:r w:rsidR="00755663" w:rsidRPr="00712159">
          <w:rPr>
            <w:rFonts w:asciiTheme="minorHAnsi" w:eastAsiaTheme="minorEastAsia" w:hAnsiTheme="minorHAnsi" w:cstheme="minorBidi"/>
            <w:color w:val="auto"/>
          </w:rPr>
          <w:tab/>
        </w:r>
        <w:r w:rsidR="00755663" w:rsidRPr="00712159">
          <w:rPr>
            <w:rStyle w:val="Hipersaitas"/>
            <w:color w:val="auto"/>
          </w:rPr>
          <w:t>straipsnis. Nenugalimos jėgos aplinkybės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_Toc364690549 \h </w:instrText>
        </w:r>
        <w:r w:rsidR="004E01F8" w:rsidRPr="00712159">
          <w:rPr>
            <w:webHidden/>
            <w:color w:val="auto"/>
          </w:rPr>
        </w:r>
        <w:r w:rsidR="004E01F8" w:rsidRPr="00712159">
          <w:rPr>
            <w:webHidden/>
            <w:color w:val="auto"/>
          </w:rPr>
          <w:fldChar w:fldCharType="separate"/>
        </w:r>
        <w:r w:rsidR="00CD4BED">
          <w:rPr>
            <w:webHidden/>
            <w:color w:val="auto"/>
          </w:rPr>
          <w:t>24</w:t>
        </w:r>
        <w:r w:rsidR="004E01F8" w:rsidRPr="00712159">
          <w:rPr>
            <w:webHidden/>
            <w:color w:val="auto"/>
          </w:rPr>
          <w:fldChar w:fldCharType="end"/>
        </w:r>
      </w:hyperlink>
    </w:p>
    <w:p w14:paraId="4D33F0EA" w14:textId="77777777" w:rsidR="00755663" w:rsidRPr="00712159" w:rsidRDefault="00C93BD8" w:rsidP="00755663">
      <w:pPr>
        <w:pStyle w:val="Turinys1"/>
        <w:rPr>
          <w:rFonts w:asciiTheme="minorHAnsi" w:eastAsiaTheme="minorEastAsia" w:hAnsiTheme="minorHAnsi" w:cstheme="minorBidi"/>
          <w:color w:val="auto"/>
        </w:rPr>
      </w:pPr>
      <w:hyperlink w:anchor="_Toc364690550" w:history="1">
        <w:r w:rsidR="00755663" w:rsidRPr="00712159">
          <w:rPr>
            <w:rStyle w:val="Hipersaitas"/>
            <w:color w:val="auto"/>
          </w:rPr>
          <w:t>26</w:t>
        </w:r>
        <w:r w:rsidR="00755663" w:rsidRPr="00712159">
          <w:rPr>
            <w:rFonts w:asciiTheme="minorHAnsi" w:eastAsiaTheme="minorEastAsia" w:hAnsiTheme="minorHAnsi" w:cstheme="minorBidi"/>
            <w:color w:val="auto"/>
          </w:rPr>
          <w:tab/>
        </w:r>
        <w:r w:rsidR="00755663" w:rsidRPr="00712159">
          <w:rPr>
            <w:rStyle w:val="Hipersaitas"/>
            <w:color w:val="auto"/>
          </w:rPr>
          <w:t>straipsnis. Šalių atsakomybė</w:t>
        </w:r>
        <w:r w:rsidR="00E831F3" w:rsidRPr="00712159">
          <w:rPr>
            <w:rStyle w:val="Hipersaitas"/>
            <w:color w:val="auto"/>
          </w:rPr>
          <w:t xml:space="preserve"> ir laidavimas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_Toc364690550 \h </w:instrText>
        </w:r>
        <w:r w:rsidR="004E01F8" w:rsidRPr="00712159">
          <w:rPr>
            <w:webHidden/>
            <w:color w:val="auto"/>
          </w:rPr>
        </w:r>
        <w:r w:rsidR="004E01F8" w:rsidRPr="00712159">
          <w:rPr>
            <w:webHidden/>
            <w:color w:val="auto"/>
          </w:rPr>
          <w:fldChar w:fldCharType="separate"/>
        </w:r>
        <w:r w:rsidR="00CD4BED">
          <w:rPr>
            <w:webHidden/>
            <w:color w:val="auto"/>
          </w:rPr>
          <w:t>24</w:t>
        </w:r>
        <w:r w:rsidR="004E01F8" w:rsidRPr="00712159">
          <w:rPr>
            <w:webHidden/>
            <w:color w:val="auto"/>
          </w:rPr>
          <w:fldChar w:fldCharType="end"/>
        </w:r>
      </w:hyperlink>
    </w:p>
    <w:p w14:paraId="4D33F0EB" w14:textId="77777777" w:rsidR="00755663" w:rsidRPr="00712159" w:rsidRDefault="00C93BD8" w:rsidP="00755663">
      <w:pPr>
        <w:pStyle w:val="Turinys1"/>
        <w:rPr>
          <w:rFonts w:asciiTheme="minorHAnsi" w:eastAsiaTheme="minorEastAsia" w:hAnsiTheme="minorHAnsi" w:cstheme="minorBidi"/>
          <w:color w:val="auto"/>
        </w:rPr>
      </w:pPr>
      <w:hyperlink w:anchor="_Toc364690551" w:history="1">
        <w:r w:rsidR="00755663" w:rsidRPr="00712159">
          <w:rPr>
            <w:rStyle w:val="Hipersaitas"/>
            <w:color w:val="auto"/>
          </w:rPr>
          <w:t>27</w:t>
        </w:r>
        <w:r w:rsidR="00755663" w:rsidRPr="00712159">
          <w:rPr>
            <w:rFonts w:asciiTheme="minorHAnsi" w:eastAsiaTheme="minorEastAsia" w:hAnsiTheme="minorHAnsi" w:cstheme="minorBidi"/>
            <w:color w:val="auto"/>
          </w:rPr>
          <w:tab/>
        </w:r>
        <w:r w:rsidR="00755663" w:rsidRPr="00712159">
          <w:rPr>
            <w:rStyle w:val="Hipersaitas"/>
            <w:color w:val="auto"/>
          </w:rPr>
          <w:t>straipsnis. Atleidimas nuo atsakomybės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_Toc364690551 \h </w:instrText>
        </w:r>
        <w:r w:rsidR="004E01F8" w:rsidRPr="00712159">
          <w:rPr>
            <w:webHidden/>
            <w:color w:val="auto"/>
          </w:rPr>
        </w:r>
        <w:r w:rsidR="004E01F8" w:rsidRPr="00712159">
          <w:rPr>
            <w:webHidden/>
            <w:color w:val="auto"/>
          </w:rPr>
          <w:fldChar w:fldCharType="separate"/>
        </w:r>
        <w:r w:rsidR="00CD4BED">
          <w:rPr>
            <w:webHidden/>
            <w:color w:val="auto"/>
          </w:rPr>
          <w:t>26</w:t>
        </w:r>
        <w:r w:rsidR="004E01F8" w:rsidRPr="00712159">
          <w:rPr>
            <w:webHidden/>
            <w:color w:val="auto"/>
          </w:rPr>
          <w:fldChar w:fldCharType="end"/>
        </w:r>
      </w:hyperlink>
    </w:p>
    <w:p w14:paraId="4D33F0EC" w14:textId="77777777" w:rsidR="00755663" w:rsidRPr="00712159" w:rsidRDefault="00C93BD8" w:rsidP="00755663">
      <w:pPr>
        <w:pStyle w:val="Turinys1"/>
        <w:rPr>
          <w:rFonts w:asciiTheme="minorHAnsi" w:eastAsiaTheme="minorEastAsia" w:hAnsiTheme="minorHAnsi" w:cstheme="minorBidi"/>
          <w:color w:val="auto"/>
        </w:rPr>
      </w:pPr>
      <w:hyperlink w:anchor="_Toc364690552" w:history="1">
        <w:r w:rsidR="00755663" w:rsidRPr="00712159">
          <w:rPr>
            <w:rStyle w:val="Hipersaitas"/>
            <w:color w:val="auto"/>
          </w:rPr>
          <w:t>28</w:t>
        </w:r>
        <w:r w:rsidR="00755663" w:rsidRPr="00712159">
          <w:rPr>
            <w:rFonts w:asciiTheme="minorHAnsi" w:eastAsiaTheme="minorEastAsia" w:hAnsiTheme="minorHAnsi" w:cstheme="minorBidi"/>
            <w:color w:val="auto"/>
          </w:rPr>
          <w:tab/>
        </w:r>
        <w:r w:rsidR="00755663" w:rsidRPr="00712159">
          <w:rPr>
            <w:rStyle w:val="Hipersaitas"/>
            <w:color w:val="auto"/>
          </w:rPr>
          <w:t>straipsnis. Teisinės gynybos priemonės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_Toc364690552 \h </w:instrText>
        </w:r>
        <w:r w:rsidR="004E01F8" w:rsidRPr="00712159">
          <w:rPr>
            <w:webHidden/>
            <w:color w:val="auto"/>
          </w:rPr>
        </w:r>
        <w:r w:rsidR="004E01F8" w:rsidRPr="00712159">
          <w:rPr>
            <w:webHidden/>
            <w:color w:val="auto"/>
          </w:rPr>
          <w:fldChar w:fldCharType="separate"/>
        </w:r>
        <w:r w:rsidR="00CD4BED">
          <w:rPr>
            <w:webHidden/>
            <w:color w:val="auto"/>
          </w:rPr>
          <w:t>26</w:t>
        </w:r>
        <w:r w:rsidR="004E01F8" w:rsidRPr="00712159">
          <w:rPr>
            <w:webHidden/>
            <w:color w:val="auto"/>
          </w:rPr>
          <w:fldChar w:fldCharType="end"/>
        </w:r>
      </w:hyperlink>
    </w:p>
    <w:p w14:paraId="4D33F0ED" w14:textId="77777777" w:rsidR="00755663" w:rsidRPr="00712159" w:rsidRDefault="00C93BD8" w:rsidP="00755663">
      <w:pPr>
        <w:pStyle w:val="Turinys1"/>
        <w:rPr>
          <w:rFonts w:asciiTheme="minorHAnsi" w:eastAsiaTheme="minorEastAsia" w:hAnsiTheme="minorHAnsi" w:cstheme="minorBidi"/>
          <w:color w:val="auto"/>
        </w:rPr>
      </w:pPr>
      <w:hyperlink w:anchor="_Toc364690553" w:history="1">
        <w:r w:rsidR="00755663" w:rsidRPr="00712159">
          <w:rPr>
            <w:rStyle w:val="Hipersaitas"/>
            <w:color w:val="auto"/>
          </w:rPr>
          <w:t>29</w:t>
        </w:r>
        <w:r w:rsidR="00755663" w:rsidRPr="00712159">
          <w:rPr>
            <w:rFonts w:asciiTheme="minorHAnsi" w:eastAsiaTheme="minorEastAsia" w:hAnsiTheme="minorHAnsi" w:cstheme="minorBidi"/>
            <w:color w:val="auto"/>
          </w:rPr>
          <w:tab/>
        </w:r>
        <w:r w:rsidR="00755663" w:rsidRPr="00712159">
          <w:rPr>
            <w:rStyle w:val="Hipersaitas"/>
            <w:color w:val="auto"/>
          </w:rPr>
          <w:t>straipsnis. Konfidencialumo sąlygos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_Toc364690553 \h </w:instrText>
        </w:r>
        <w:r w:rsidR="004E01F8" w:rsidRPr="00712159">
          <w:rPr>
            <w:webHidden/>
            <w:color w:val="auto"/>
          </w:rPr>
        </w:r>
        <w:r w:rsidR="004E01F8" w:rsidRPr="00712159">
          <w:rPr>
            <w:webHidden/>
            <w:color w:val="auto"/>
          </w:rPr>
          <w:fldChar w:fldCharType="separate"/>
        </w:r>
        <w:r w:rsidR="00CD4BED">
          <w:rPr>
            <w:webHidden/>
            <w:color w:val="auto"/>
          </w:rPr>
          <w:t>27</w:t>
        </w:r>
        <w:r w:rsidR="004E01F8" w:rsidRPr="00712159">
          <w:rPr>
            <w:webHidden/>
            <w:color w:val="auto"/>
          </w:rPr>
          <w:fldChar w:fldCharType="end"/>
        </w:r>
      </w:hyperlink>
    </w:p>
    <w:p w14:paraId="4D33F0EE" w14:textId="77777777" w:rsidR="00755663" w:rsidRPr="00712159" w:rsidRDefault="00C93BD8" w:rsidP="00755663">
      <w:pPr>
        <w:pStyle w:val="Turinys1"/>
        <w:rPr>
          <w:rFonts w:asciiTheme="minorHAnsi" w:eastAsiaTheme="minorEastAsia" w:hAnsiTheme="minorHAnsi" w:cstheme="minorBidi"/>
          <w:color w:val="auto"/>
        </w:rPr>
      </w:pPr>
      <w:hyperlink w:anchor="_Toc364690554" w:history="1">
        <w:r w:rsidR="00755663" w:rsidRPr="00712159">
          <w:rPr>
            <w:rStyle w:val="Hipersaitas"/>
            <w:color w:val="auto"/>
          </w:rPr>
          <w:t>30</w:t>
        </w:r>
        <w:r w:rsidR="00755663" w:rsidRPr="00712159">
          <w:rPr>
            <w:rFonts w:asciiTheme="minorHAnsi" w:eastAsiaTheme="minorEastAsia" w:hAnsiTheme="minorHAnsi" w:cstheme="minorBidi"/>
            <w:color w:val="auto"/>
          </w:rPr>
          <w:tab/>
        </w:r>
        <w:r w:rsidR="00755663" w:rsidRPr="00712159">
          <w:rPr>
            <w:rStyle w:val="Hipersaitas"/>
            <w:color w:val="auto"/>
          </w:rPr>
          <w:t>straipsnis. Šalių bendradarbiavimo pareiga</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_Toc364690554 \h </w:instrText>
        </w:r>
        <w:r w:rsidR="004E01F8" w:rsidRPr="00712159">
          <w:rPr>
            <w:webHidden/>
            <w:color w:val="auto"/>
          </w:rPr>
        </w:r>
        <w:r w:rsidR="004E01F8" w:rsidRPr="00712159">
          <w:rPr>
            <w:webHidden/>
            <w:color w:val="auto"/>
          </w:rPr>
          <w:fldChar w:fldCharType="separate"/>
        </w:r>
        <w:r w:rsidR="00CD4BED">
          <w:rPr>
            <w:webHidden/>
            <w:color w:val="auto"/>
          </w:rPr>
          <w:t>27</w:t>
        </w:r>
        <w:r w:rsidR="004E01F8" w:rsidRPr="00712159">
          <w:rPr>
            <w:webHidden/>
            <w:color w:val="auto"/>
          </w:rPr>
          <w:fldChar w:fldCharType="end"/>
        </w:r>
      </w:hyperlink>
    </w:p>
    <w:p w14:paraId="4D33F0EF" w14:textId="77777777" w:rsidR="00755663" w:rsidRPr="00712159" w:rsidRDefault="00C93BD8" w:rsidP="00755663">
      <w:pPr>
        <w:pStyle w:val="Turinys1"/>
        <w:rPr>
          <w:rFonts w:asciiTheme="minorHAnsi" w:eastAsiaTheme="minorEastAsia" w:hAnsiTheme="minorHAnsi" w:cstheme="minorBidi"/>
          <w:color w:val="auto"/>
        </w:rPr>
      </w:pPr>
      <w:hyperlink w:anchor="_Toc364690555" w:history="1">
        <w:r w:rsidR="00755663" w:rsidRPr="00712159">
          <w:rPr>
            <w:rStyle w:val="Hipersaitas"/>
            <w:color w:val="auto"/>
          </w:rPr>
          <w:t>31</w:t>
        </w:r>
        <w:r w:rsidR="00755663" w:rsidRPr="00712159">
          <w:rPr>
            <w:rFonts w:asciiTheme="minorHAnsi" w:eastAsiaTheme="minorEastAsia" w:hAnsiTheme="minorHAnsi" w:cstheme="minorBidi"/>
            <w:color w:val="auto"/>
          </w:rPr>
          <w:tab/>
        </w:r>
        <w:r w:rsidR="00755663" w:rsidRPr="00712159">
          <w:rPr>
            <w:rStyle w:val="Hipersaitas"/>
            <w:color w:val="auto"/>
          </w:rPr>
          <w:t>straipsnis. Ginčų sprendimas ir taikytina teisė</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_Toc364690555 \h </w:instrText>
        </w:r>
        <w:r w:rsidR="004E01F8" w:rsidRPr="00712159">
          <w:rPr>
            <w:webHidden/>
            <w:color w:val="auto"/>
          </w:rPr>
        </w:r>
        <w:r w:rsidR="004E01F8" w:rsidRPr="00712159">
          <w:rPr>
            <w:webHidden/>
            <w:color w:val="auto"/>
          </w:rPr>
          <w:fldChar w:fldCharType="separate"/>
        </w:r>
        <w:r w:rsidR="00CD4BED">
          <w:rPr>
            <w:webHidden/>
            <w:color w:val="auto"/>
          </w:rPr>
          <w:t>28</w:t>
        </w:r>
        <w:r w:rsidR="004E01F8" w:rsidRPr="00712159">
          <w:rPr>
            <w:webHidden/>
            <w:color w:val="auto"/>
          </w:rPr>
          <w:fldChar w:fldCharType="end"/>
        </w:r>
      </w:hyperlink>
    </w:p>
    <w:p w14:paraId="4D33F0F0" w14:textId="77777777" w:rsidR="00755663" w:rsidRPr="00712159" w:rsidRDefault="00C93BD8" w:rsidP="00755663">
      <w:pPr>
        <w:pStyle w:val="Turinys1"/>
        <w:rPr>
          <w:rFonts w:asciiTheme="minorHAnsi" w:eastAsiaTheme="minorEastAsia" w:hAnsiTheme="minorHAnsi" w:cstheme="minorBidi"/>
          <w:color w:val="auto"/>
        </w:rPr>
      </w:pPr>
      <w:hyperlink w:anchor="_Toc364690556" w:history="1">
        <w:r w:rsidR="00755663" w:rsidRPr="00712159">
          <w:rPr>
            <w:rStyle w:val="Hipersaitas"/>
            <w:color w:val="auto"/>
          </w:rPr>
          <w:t>32</w:t>
        </w:r>
        <w:r w:rsidR="00755663" w:rsidRPr="00712159">
          <w:rPr>
            <w:rFonts w:asciiTheme="minorHAnsi" w:eastAsiaTheme="minorEastAsia" w:hAnsiTheme="minorHAnsi" w:cstheme="minorBidi"/>
            <w:color w:val="auto"/>
          </w:rPr>
          <w:tab/>
        </w:r>
        <w:r w:rsidR="00755663" w:rsidRPr="00712159">
          <w:rPr>
            <w:rStyle w:val="Hipersaitas"/>
            <w:color w:val="auto"/>
          </w:rPr>
          <w:t>straipsnis. Atskirų sutarties nuostatų negaliojimas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_Toc364690556 \h </w:instrText>
        </w:r>
        <w:r w:rsidR="004E01F8" w:rsidRPr="00712159">
          <w:rPr>
            <w:webHidden/>
            <w:color w:val="auto"/>
          </w:rPr>
        </w:r>
        <w:r w:rsidR="004E01F8" w:rsidRPr="00712159">
          <w:rPr>
            <w:webHidden/>
            <w:color w:val="auto"/>
          </w:rPr>
          <w:fldChar w:fldCharType="separate"/>
        </w:r>
        <w:r w:rsidR="00CD4BED">
          <w:rPr>
            <w:webHidden/>
            <w:color w:val="auto"/>
          </w:rPr>
          <w:t>29</w:t>
        </w:r>
        <w:r w:rsidR="004E01F8" w:rsidRPr="00712159">
          <w:rPr>
            <w:webHidden/>
            <w:color w:val="auto"/>
          </w:rPr>
          <w:fldChar w:fldCharType="end"/>
        </w:r>
      </w:hyperlink>
    </w:p>
    <w:p w14:paraId="4D33F0F1" w14:textId="77777777" w:rsidR="00755663" w:rsidRPr="00712159" w:rsidRDefault="00C93BD8" w:rsidP="00755663">
      <w:pPr>
        <w:pStyle w:val="Turinys1"/>
        <w:rPr>
          <w:rFonts w:asciiTheme="minorHAnsi" w:eastAsiaTheme="minorEastAsia" w:hAnsiTheme="minorHAnsi" w:cstheme="minorBidi"/>
          <w:color w:val="auto"/>
        </w:rPr>
      </w:pPr>
      <w:hyperlink w:anchor="_Toc364690557" w:history="1">
        <w:r w:rsidR="00755663" w:rsidRPr="00712159">
          <w:rPr>
            <w:rStyle w:val="Hipersaitas"/>
            <w:color w:val="auto"/>
          </w:rPr>
          <w:t>33</w:t>
        </w:r>
        <w:r w:rsidR="00755663" w:rsidRPr="00712159">
          <w:rPr>
            <w:rFonts w:asciiTheme="minorHAnsi" w:eastAsiaTheme="minorEastAsia" w:hAnsiTheme="minorHAnsi" w:cstheme="minorBidi"/>
            <w:color w:val="auto"/>
          </w:rPr>
          <w:tab/>
        </w:r>
        <w:r w:rsidR="00755663" w:rsidRPr="00712159">
          <w:rPr>
            <w:rStyle w:val="Hipersaitas"/>
            <w:color w:val="auto"/>
          </w:rPr>
          <w:t>straipsnis. Sutarties egzemplioriai ir kalba</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_Toc364690557 \h </w:instrText>
        </w:r>
        <w:r w:rsidR="004E01F8" w:rsidRPr="00712159">
          <w:rPr>
            <w:webHidden/>
            <w:color w:val="auto"/>
          </w:rPr>
        </w:r>
        <w:r w:rsidR="004E01F8" w:rsidRPr="00712159">
          <w:rPr>
            <w:webHidden/>
            <w:color w:val="auto"/>
          </w:rPr>
          <w:fldChar w:fldCharType="separate"/>
        </w:r>
        <w:r w:rsidR="00CD4BED">
          <w:rPr>
            <w:webHidden/>
            <w:color w:val="auto"/>
          </w:rPr>
          <w:t>29</w:t>
        </w:r>
        <w:r w:rsidR="004E01F8" w:rsidRPr="00712159">
          <w:rPr>
            <w:webHidden/>
            <w:color w:val="auto"/>
          </w:rPr>
          <w:fldChar w:fldCharType="end"/>
        </w:r>
      </w:hyperlink>
    </w:p>
    <w:p w14:paraId="4D33F0F2" w14:textId="77777777" w:rsidR="00755663" w:rsidRPr="00712159" w:rsidRDefault="00C93BD8" w:rsidP="00755663">
      <w:pPr>
        <w:pStyle w:val="Turinys1"/>
        <w:rPr>
          <w:rFonts w:asciiTheme="minorHAnsi" w:eastAsiaTheme="minorEastAsia" w:hAnsiTheme="minorHAnsi" w:cstheme="minorBidi"/>
          <w:color w:val="auto"/>
        </w:rPr>
      </w:pPr>
      <w:hyperlink w:anchor="_Toc364690558" w:history="1">
        <w:r w:rsidR="00755663" w:rsidRPr="00712159">
          <w:rPr>
            <w:rStyle w:val="Hipersaitas"/>
            <w:color w:val="auto"/>
          </w:rPr>
          <w:t>34</w:t>
        </w:r>
        <w:r w:rsidR="00755663" w:rsidRPr="00712159">
          <w:rPr>
            <w:rFonts w:asciiTheme="minorHAnsi" w:eastAsiaTheme="minorEastAsia" w:hAnsiTheme="minorHAnsi" w:cstheme="minorBidi"/>
            <w:color w:val="auto"/>
          </w:rPr>
          <w:tab/>
        </w:r>
        <w:r w:rsidR="00755663" w:rsidRPr="00712159">
          <w:rPr>
            <w:rStyle w:val="Hipersaitas"/>
            <w:color w:val="auto"/>
          </w:rPr>
          <w:t>straipsnis. Baigiamosios nuostatos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_Toc364690558 \h </w:instrText>
        </w:r>
        <w:r w:rsidR="004E01F8" w:rsidRPr="00712159">
          <w:rPr>
            <w:webHidden/>
            <w:color w:val="auto"/>
          </w:rPr>
        </w:r>
        <w:r w:rsidR="004E01F8" w:rsidRPr="00712159">
          <w:rPr>
            <w:webHidden/>
            <w:color w:val="auto"/>
          </w:rPr>
          <w:fldChar w:fldCharType="separate"/>
        </w:r>
        <w:r w:rsidR="00CD4BED">
          <w:rPr>
            <w:webHidden/>
            <w:color w:val="auto"/>
          </w:rPr>
          <w:t>29</w:t>
        </w:r>
        <w:r w:rsidR="004E01F8" w:rsidRPr="00712159">
          <w:rPr>
            <w:webHidden/>
            <w:color w:val="auto"/>
          </w:rPr>
          <w:fldChar w:fldCharType="end"/>
        </w:r>
      </w:hyperlink>
    </w:p>
    <w:p w14:paraId="4D33F0F3" w14:textId="77777777" w:rsidR="00755663" w:rsidRPr="00712159" w:rsidRDefault="004E01F8" w:rsidP="00755663">
      <w:pPr>
        <w:tabs>
          <w:tab w:val="left" w:pos="709"/>
          <w:tab w:val="left" w:pos="9639"/>
        </w:tabs>
        <w:spacing w:after="120" w:line="276" w:lineRule="auto"/>
        <w:rPr>
          <w:rFonts w:eastAsia="Calibri"/>
          <w:iCs/>
          <w:smallCaps/>
          <w:noProof/>
          <w:sz w:val="22"/>
          <w:szCs w:val="20"/>
          <w:lang w:eastAsia="lt-LT"/>
        </w:rPr>
      </w:pPr>
      <w:r w:rsidRPr="00712159">
        <w:rPr>
          <w:rFonts w:eastAsia="Calibri"/>
          <w:b/>
          <w:iCs/>
          <w:smallCaps/>
          <w:noProof/>
          <w:szCs w:val="24"/>
          <w:highlight w:val="lightGray"/>
          <w:lang w:eastAsia="lt-LT"/>
        </w:rPr>
        <w:fldChar w:fldCharType="end"/>
      </w:r>
    </w:p>
    <w:p w14:paraId="4D33F0F4" w14:textId="77777777" w:rsidR="00755663" w:rsidRPr="00712159" w:rsidRDefault="00755663" w:rsidP="00755663">
      <w:pPr>
        <w:spacing w:after="120" w:line="276" w:lineRule="auto"/>
        <w:rPr>
          <w:rFonts w:eastAsia="Calibri"/>
          <w:iCs/>
          <w:smallCaps/>
          <w:noProof/>
          <w:sz w:val="22"/>
          <w:szCs w:val="20"/>
          <w:lang w:eastAsia="lt-LT"/>
        </w:rPr>
      </w:pPr>
    </w:p>
    <w:p w14:paraId="4D33F0F5" w14:textId="77777777" w:rsidR="00755663" w:rsidRPr="00712159" w:rsidRDefault="00755663" w:rsidP="00755663">
      <w:pPr>
        <w:rPr>
          <w:rFonts w:eastAsia="Calibri"/>
          <w:iCs/>
          <w:smallCaps/>
          <w:noProof/>
          <w:sz w:val="22"/>
          <w:szCs w:val="20"/>
          <w:lang w:eastAsia="lt-LT"/>
        </w:rPr>
      </w:pPr>
      <w:r w:rsidRPr="00712159">
        <w:rPr>
          <w:rFonts w:eastAsia="Calibri"/>
          <w:iCs/>
          <w:smallCaps/>
          <w:noProof/>
          <w:sz w:val="22"/>
          <w:szCs w:val="20"/>
          <w:lang w:eastAsia="lt-LT"/>
        </w:rPr>
        <w:br w:type="page"/>
      </w:r>
    </w:p>
    <w:p w14:paraId="4D33F0F6" w14:textId="77777777" w:rsidR="00755663" w:rsidRPr="00712159" w:rsidRDefault="00755663" w:rsidP="00755663">
      <w:pPr>
        <w:spacing w:after="120" w:line="276" w:lineRule="auto"/>
        <w:jc w:val="both"/>
        <w:rPr>
          <w:szCs w:val="24"/>
        </w:rPr>
      </w:pPr>
      <w:r w:rsidRPr="00712159">
        <w:rPr>
          <w:b/>
          <w:szCs w:val="24"/>
        </w:rPr>
        <w:lastRenderedPageBreak/>
        <w:t>Lazdijų rajono savivaldybės administracijos direktorius Gintautas Salatka</w:t>
      </w:r>
      <w:r w:rsidRPr="00712159">
        <w:rPr>
          <w:szCs w:val="24"/>
        </w:rPr>
        <w:t>,</w:t>
      </w:r>
      <w:r w:rsidRPr="00712159">
        <w:rPr>
          <w:b/>
          <w:szCs w:val="24"/>
        </w:rPr>
        <w:t xml:space="preserve"> </w:t>
      </w:r>
      <w:r w:rsidRPr="00712159">
        <w:rPr>
          <w:szCs w:val="24"/>
        </w:rPr>
        <w:t xml:space="preserve">veikiantis Lazdijų rajono savivaldybės, kurios adresas Vilniaus g. 1, Lazdijai, Lietuvos Respublika, vardu pagal Lazdijų rajono savivaldybės tarybos 2010 m. gegužės 20 d. sprendimu Nr. 5TS-1166 „Dėl Lazdijų rajono savivaldybės administracijos nuostatų patvirtinimo“ patvirtintus Lazdijų rajono savivaldybės administracijos nuostatus (toliau – </w:t>
      </w:r>
      <w:r w:rsidRPr="00712159">
        <w:rPr>
          <w:b/>
          <w:szCs w:val="24"/>
        </w:rPr>
        <w:t>Suteikiančioji institucija</w:t>
      </w:r>
      <w:r w:rsidRPr="00712159">
        <w:rPr>
          <w:szCs w:val="24"/>
        </w:rPr>
        <w:t>);</w:t>
      </w:r>
    </w:p>
    <w:p w14:paraId="4D33F0F7" w14:textId="77777777" w:rsidR="00755663" w:rsidRPr="00712159" w:rsidRDefault="00755663" w:rsidP="00755663">
      <w:pPr>
        <w:spacing w:after="120" w:line="276" w:lineRule="auto"/>
        <w:jc w:val="both"/>
        <w:rPr>
          <w:szCs w:val="24"/>
        </w:rPr>
      </w:pPr>
      <w:r w:rsidRPr="00712159">
        <w:rPr>
          <w:szCs w:val="24"/>
        </w:rPr>
        <w:t>ir</w:t>
      </w:r>
    </w:p>
    <w:p w14:paraId="4D33F0F8" w14:textId="77777777" w:rsidR="00755663" w:rsidRPr="00712159" w:rsidRDefault="00755663" w:rsidP="00755663">
      <w:pPr>
        <w:spacing w:after="120" w:line="276" w:lineRule="auto"/>
        <w:jc w:val="both"/>
        <w:rPr>
          <w:szCs w:val="24"/>
        </w:rPr>
      </w:pPr>
      <w:r w:rsidRPr="00712159">
        <w:rPr>
          <w:b/>
          <w:szCs w:val="24"/>
        </w:rPr>
        <w:t>[</w:t>
      </w:r>
      <w:r w:rsidRPr="00712159">
        <w:rPr>
          <w:b/>
          <w:i/>
          <w:szCs w:val="24"/>
        </w:rPr>
        <w:t>Koncesininko pavadinimas</w:t>
      </w:r>
      <w:r w:rsidRPr="00712159">
        <w:rPr>
          <w:b/>
          <w:szCs w:val="24"/>
        </w:rPr>
        <w:t>]</w:t>
      </w:r>
      <w:r w:rsidRPr="00712159">
        <w:rPr>
          <w:szCs w:val="24"/>
        </w:rPr>
        <w:t>, pagal Lietuvos Respublikos įstatymus įsteigta ir veikianti [</w:t>
      </w:r>
      <w:r w:rsidRPr="00712159">
        <w:rPr>
          <w:i/>
          <w:szCs w:val="24"/>
        </w:rPr>
        <w:t>nurodyti juridinę formą</w:t>
      </w:r>
      <w:r w:rsidRPr="00712159">
        <w:rPr>
          <w:szCs w:val="24"/>
        </w:rPr>
        <w:t>], kurios adresas yra [</w:t>
      </w:r>
      <w:r w:rsidRPr="00712159">
        <w:rPr>
          <w:i/>
          <w:szCs w:val="24"/>
        </w:rPr>
        <w:t>adresas</w:t>
      </w:r>
      <w:r w:rsidRPr="00712159">
        <w:rPr>
          <w:szCs w:val="24"/>
        </w:rPr>
        <w:t>], juridinio asmens kodas [</w:t>
      </w:r>
      <w:r w:rsidRPr="00712159">
        <w:rPr>
          <w:i/>
          <w:szCs w:val="24"/>
        </w:rPr>
        <w:t>juridinio asmens kodas</w:t>
      </w:r>
      <w:r w:rsidRPr="00712159">
        <w:rPr>
          <w:szCs w:val="24"/>
        </w:rPr>
        <w:t>], atstovaujama [</w:t>
      </w:r>
      <w:r w:rsidRPr="00712159">
        <w:rPr>
          <w:i/>
          <w:szCs w:val="24"/>
        </w:rPr>
        <w:t>atstovo pareigos, vardas, pavardė</w:t>
      </w:r>
      <w:r w:rsidRPr="00712159">
        <w:rPr>
          <w:szCs w:val="24"/>
        </w:rPr>
        <w:t>], veikiančio pagal [</w:t>
      </w:r>
      <w:r w:rsidRPr="00712159">
        <w:rPr>
          <w:i/>
          <w:szCs w:val="24"/>
        </w:rPr>
        <w:t>atstovavimo pagrindas</w:t>
      </w:r>
      <w:r w:rsidRPr="00712159">
        <w:rPr>
          <w:szCs w:val="24"/>
        </w:rPr>
        <w:t xml:space="preserve">] (toliau – </w:t>
      </w:r>
      <w:r w:rsidRPr="00712159">
        <w:rPr>
          <w:b/>
          <w:szCs w:val="24"/>
        </w:rPr>
        <w:t>Koncesininkas</w:t>
      </w:r>
      <w:r w:rsidRPr="00712159">
        <w:rPr>
          <w:szCs w:val="24"/>
        </w:rPr>
        <w:t>)</w:t>
      </w:r>
    </w:p>
    <w:p w14:paraId="4D33F0F9" w14:textId="77777777" w:rsidR="00755663" w:rsidRPr="00712159" w:rsidRDefault="00755663" w:rsidP="00755663">
      <w:pPr>
        <w:spacing w:after="120" w:line="276" w:lineRule="auto"/>
        <w:jc w:val="both"/>
        <w:rPr>
          <w:b/>
          <w:szCs w:val="24"/>
        </w:rPr>
      </w:pPr>
      <w:r w:rsidRPr="00712159">
        <w:rPr>
          <w:b/>
          <w:szCs w:val="24"/>
        </w:rPr>
        <w:t>[</w:t>
      </w:r>
      <w:r w:rsidRPr="00712159">
        <w:rPr>
          <w:b/>
          <w:i/>
          <w:szCs w:val="24"/>
        </w:rPr>
        <w:t>Dalyvio pavadinimas</w:t>
      </w:r>
      <w:r w:rsidRPr="00712159">
        <w:rPr>
          <w:b/>
          <w:szCs w:val="24"/>
        </w:rPr>
        <w:t>]</w:t>
      </w:r>
      <w:r w:rsidRPr="00712159">
        <w:rPr>
          <w:szCs w:val="24"/>
        </w:rPr>
        <w:t>, pagal [</w:t>
      </w:r>
      <w:r w:rsidRPr="00712159">
        <w:rPr>
          <w:i/>
          <w:szCs w:val="24"/>
        </w:rPr>
        <w:t>šalis</w:t>
      </w:r>
      <w:r w:rsidRPr="00712159">
        <w:rPr>
          <w:szCs w:val="24"/>
        </w:rPr>
        <w:t>] įstatymus įsteigta ir veikianti [</w:t>
      </w:r>
      <w:r w:rsidRPr="00712159">
        <w:rPr>
          <w:i/>
          <w:szCs w:val="24"/>
        </w:rPr>
        <w:t>nurodyti juridinę formą</w:t>
      </w:r>
      <w:r w:rsidRPr="00712159">
        <w:rPr>
          <w:szCs w:val="24"/>
        </w:rPr>
        <w:t>], kurios adresas yra [</w:t>
      </w:r>
      <w:r w:rsidRPr="00712159">
        <w:rPr>
          <w:i/>
          <w:szCs w:val="24"/>
        </w:rPr>
        <w:t>adresas</w:t>
      </w:r>
      <w:r w:rsidRPr="00712159">
        <w:rPr>
          <w:szCs w:val="24"/>
        </w:rPr>
        <w:t>], juridinio asmens kodas [</w:t>
      </w:r>
      <w:r w:rsidRPr="00712159">
        <w:rPr>
          <w:i/>
          <w:szCs w:val="24"/>
        </w:rPr>
        <w:t>juridinio asmens kodas</w:t>
      </w:r>
      <w:r w:rsidRPr="00712159">
        <w:rPr>
          <w:szCs w:val="24"/>
        </w:rPr>
        <w:t>], atstovaujama [</w:t>
      </w:r>
      <w:r w:rsidRPr="00712159">
        <w:rPr>
          <w:i/>
          <w:szCs w:val="24"/>
        </w:rPr>
        <w:t>atstovo pareigos, vardas, pavardė</w:t>
      </w:r>
      <w:r w:rsidRPr="00712159">
        <w:rPr>
          <w:szCs w:val="24"/>
        </w:rPr>
        <w:t>], veikiančio pagal [</w:t>
      </w:r>
      <w:r w:rsidRPr="00712159">
        <w:rPr>
          <w:i/>
          <w:szCs w:val="24"/>
        </w:rPr>
        <w:t>atstovavimo pagrindas</w:t>
      </w:r>
      <w:r w:rsidRPr="00712159">
        <w:rPr>
          <w:szCs w:val="24"/>
        </w:rPr>
        <w:t xml:space="preserve">] (toliau – </w:t>
      </w:r>
      <w:r w:rsidRPr="00712159">
        <w:rPr>
          <w:b/>
          <w:szCs w:val="24"/>
        </w:rPr>
        <w:t>Dalyvis</w:t>
      </w:r>
      <w:r w:rsidRPr="00712159">
        <w:rPr>
          <w:szCs w:val="24"/>
        </w:rPr>
        <w:t>)</w:t>
      </w:r>
    </w:p>
    <w:p w14:paraId="4D33F0FA" w14:textId="77777777" w:rsidR="00755663" w:rsidRPr="00712159" w:rsidRDefault="00755663" w:rsidP="00755663">
      <w:pPr>
        <w:shd w:val="clear" w:color="auto" w:fill="FFFFFF"/>
        <w:tabs>
          <w:tab w:val="left" w:pos="1649"/>
        </w:tabs>
        <w:spacing w:after="120" w:line="276" w:lineRule="auto"/>
        <w:jc w:val="both"/>
        <w:rPr>
          <w:b/>
          <w:szCs w:val="24"/>
        </w:rPr>
      </w:pPr>
      <w:r w:rsidRPr="00712159">
        <w:rPr>
          <w:szCs w:val="24"/>
        </w:rPr>
        <w:t xml:space="preserve">toliau kiekvienas atskirai vadinami </w:t>
      </w:r>
      <w:r w:rsidRPr="00712159">
        <w:rPr>
          <w:b/>
          <w:szCs w:val="24"/>
        </w:rPr>
        <w:t xml:space="preserve">Šalimi, </w:t>
      </w:r>
      <w:r w:rsidRPr="00712159">
        <w:rPr>
          <w:szCs w:val="24"/>
        </w:rPr>
        <w:t xml:space="preserve">o kartu – </w:t>
      </w:r>
      <w:r w:rsidRPr="00712159">
        <w:rPr>
          <w:b/>
          <w:szCs w:val="24"/>
        </w:rPr>
        <w:t>Šalimis;</w:t>
      </w:r>
    </w:p>
    <w:p w14:paraId="4D33F0FB" w14:textId="77777777" w:rsidR="00755663" w:rsidRPr="00712159" w:rsidRDefault="00755663" w:rsidP="00755663">
      <w:pPr>
        <w:shd w:val="clear" w:color="auto" w:fill="FFFFFF"/>
        <w:tabs>
          <w:tab w:val="left" w:pos="1649"/>
        </w:tabs>
        <w:spacing w:after="120" w:line="276" w:lineRule="auto"/>
        <w:jc w:val="both"/>
        <w:rPr>
          <w:caps/>
          <w:szCs w:val="24"/>
        </w:rPr>
      </w:pPr>
      <w:r w:rsidRPr="00712159">
        <w:rPr>
          <w:b/>
          <w:iCs/>
          <w:smallCaps/>
          <w:szCs w:val="24"/>
        </w:rPr>
        <w:t>Atsižvelgdami į tai, kad</w:t>
      </w:r>
      <w:r w:rsidRPr="00712159">
        <w:rPr>
          <w:caps/>
          <w:szCs w:val="24"/>
        </w:rPr>
        <w:t>:</w:t>
      </w:r>
    </w:p>
    <w:p w14:paraId="4D33F0FC"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bookmarkStart w:id="38" w:name="_Ref137344429"/>
      <w:r w:rsidRPr="00712159">
        <w:rPr>
          <w:szCs w:val="24"/>
        </w:rPr>
        <w:t>Vadovaujantis Lietuvos Respublikos vietos savivaldos įstatymu Suteikiančioji institucija yra atsakinga už savarankiškų savivaldybės kūno kultūros ir sporto plėtojimo bei turizmo ir gyventojų poilsio organizavimo funkcijų įgyvendinimą;</w:t>
      </w:r>
    </w:p>
    <w:p w14:paraId="4D33F0FD"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Suteikiančioji institucija siekia pritraukti lankytojus ir vystyti žirginį sportą Lazdijų rajono savivaldybėje, todėl įgyvendina investicinį projektą „Lazdijų hipodromo modernizavimas ir pritaikymas, kompleksiniam turizmo paslaugų teikimui“;</w:t>
      </w:r>
    </w:p>
    <w:p w14:paraId="4D33F0FE"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Lazdijų rajono savivaldybės tarybos 2008 m. gruodžio mėn. 5 d. sprendimu Nr. 5TS- 660 buvo pritarta Lazdijų hipodromo valdymo ir naudojimo koncesijos suteikimui;</w:t>
      </w:r>
    </w:p>
    <w:bookmarkEnd w:id="38"/>
    <w:p w14:paraId="4D33F0FF"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 xml:space="preserve">Suteikiančioji institucija, vadovaudamasi Koncesijų įstatymu, parengė, patvirtino ir </w:t>
      </w:r>
      <w:r w:rsidRPr="00712159">
        <w:rPr>
          <w:szCs w:val="24"/>
          <w:highlight w:val="yellow"/>
        </w:rPr>
        <w:t>[</w:t>
      </w:r>
      <w:r w:rsidRPr="00712159">
        <w:rPr>
          <w:i/>
          <w:szCs w:val="24"/>
          <w:highlight w:val="yellow"/>
        </w:rPr>
        <w:t>data</w:t>
      </w:r>
      <w:r w:rsidRPr="00712159">
        <w:rPr>
          <w:szCs w:val="24"/>
          <w:highlight w:val="yellow"/>
        </w:rPr>
        <w:t>]</w:t>
      </w:r>
      <w:r w:rsidRPr="00712159">
        <w:rPr>
          <w:szCs w:val="24"/>
        </w:rPr>
        <w:t xml:space="preserve"> „Valstybės Žinios“ priede „Informaciniai pranešimai“ paskelbė apie Lazdijų hipodromo valdymo ir naudojimo koncesijos suteikimo konkursą Koncesijai suteikti (toliau – Konkursas);</w:t>
      </w:r>
    </w:p>
    <w:p w14:paraId="4D33F100"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Dalyvis išreiškė suinteresuotumą dalyvauti Konkurse ir pateikė Pasiūlymą, o Suteikiančioji institucija, nustatyta tvarka atlikusi Koncesijos suteikimo Konkurso procedūras ir įvertinusi visus gautus pasiūlymus, pripažino Dalyvį Konkurso laimėtoju;</w:t>
      </w:r>
    </w:p>
    <w:p w14:paraId="4D33F101"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Dalyvis, vadovaudamasis Konkurso sąlygomis, [nurodyti Koncesininko įkūrimo datą] įsteigė Koncesininką, specialiai skirtą įsipareigojimams pagal šią Sutartį vykdyti ir įgyvendinti;</w:t>
      </w:r>
    </w:p>
    <w:p w14:paraId="4D33F102"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Pagal Sutarties sąlygas Suteikiančioji institucija sutinka Koncesininkui suteikti Koncesiją, o Koncesininkas ir Dalyvis sutinka prisiimti visas šioje Sutartyje numatytas teises ir pareigas bei turi tam reikiamus finansinius išteklius, žinias, patirtį ir kvalifikuotą personalą.</w:t>
      </w:r>
    </w:p>
    <w:p w14:paraId="4D33F103" w14:textId="77777777" w:rsidR="00755663" w:rsidRPr="00712159" w:rsidRDefault="00755663" w:rsidP="00755663">
      <w:pPr>
        <w:shd w:val="clear" w:color="auto" w:fill="FFFFFF"/>
        <w:spacing w:after="120" w:line="276" w:lineRule="auto"/>
        <w:jc w:val="both"/>
        <w:rPr>
          <w:szCs w:val="24"/>
        </w:rPr>
      </w:pPr>
      <w:r w:rsidRPr="00712159">
        <w:rPr>
          <w:szCs w:val="24"/>
        </w:rPr>
        <w:t xml:space="preserve">Suteikiančioji institucija iš vienos pusės, bei Dalyvis ir Koncesininkas iš kitos pusės, siekdami prisiimti sutartinius įsipareigojimus, laisva valia </w:t>
      </w:r>
      <w:r w:rsidRPr="00712159">
        <w:rPr>
          <w:szCs w:val="24"/>
          <w:highlight w:val="yellow"/>
        </w:rPr>
        <w:t>[data] [vieta]</w:t>
      </w:r>
      <w:r w:rsidRPr="00712159">
        <w:rPr>
          <w:szCs w:val="24"/>
        </w:rPr>
        <w:t xml:space="preserve"> susitarė ir sudarė šią Sutartį:</w:t>
      </w:r>
    </w:p>
    <w:p w14:paraId="4D33F104" w14:textId="77777777" w:rsidR="00755663" w:rsidRPr="00712159" w:rsidRDefault="00755663" w:rsidP="00755663">
      <w:pPr>
        <w:shd w:val="clear" w:color="auto" w:fill="FFFFFF"/>
        <w:spacing w:after="120" w:line="276" w:lineRule="auto"/>
        <w:jc w:val="both"/>
        <w:rPr>
          <w:szCs w:val="24"/>
        </w:rPr>
      </w:pPr>
    </w:p>
    <w:p w14:paraId="4D33F105" w14:textId="77777777" w:rsidR="00755663" w:rsidRPr="00712159" w:rsidRDefault="00755663" w:rsidP="00755663">
      <w:pPr>
        <w:pStyle w:val="Style3"/>
        <w:numPr>
          <w:ilvl w:val="0"/>
          <w:numId w:val="22"/>
        </w:numPr>
      </w:pPr>
      <w:bookmarkStart w:id="39" w:name="_Toc364690525"/>
      <w:r w:rsidRPr="00712159">
        <w:lastRenderedPageBreak/>
        <w:t>straipsnis. Sutarties sąvokos ir aiškinimas</w:t>
      </w:r>
      <w:bookmarkEnd w:id="39"/>
    </w:p>
    <w:p w14:paraId="4D33F106" w14:textId="77777777" w:rsidR="00755663" w:rsidRPr="00712159" w:rsidRDefault="00755663" w:rsidP="00755663">
      <w:pPr>
        <w:pStyle w:val="paragrafai"/>
        <w:numPr>
          <w:ilvl w:val="1"/>
          <w:numId w:val="23"/>
        </w:numPr>
      </w:pPr>
      <w:r w:rsidRPr="00712159">
        <w:t>Sutartyje iš didžiosios raidės rašomos sąvokos turi tokias reikšmes, išskyrus 5 priedą, nebent atskiroje Sutarties dalyje būtų aiškiai nurodyta kitaip:</w:t>
      </w:r>
    </w:p>
    <w:tbl>
      <w:tblPr>
        <w:tblStyle w:val="Lentelstinklelis"/>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628"/>
      </w:tblGrid>
      <w:tr w:rsidR="00755663" w:rsidRPr="00712159" w14:paraId="4D33F109" w14:textId="77777777" w:rsidTr="00183460">
        <w:tc>
          <w:tcPr>
            <w:tcW w:w="2693" w:type="dxa"/>
          </w:tcPr>
          <w:p w14:paraId="1212B7A5" w14:textId="4B4CB5A2" w:rsidR="00AB20D8" w:rsidRPr="00A11B89" w:rsidRDefault="00AB20D8" w:rsidP="00BA3A7F">
            <w:pPr>
              <w:pStyle w:val="paragrafai"/>
              <w:numPr>
                <w:ilvl w:val="0"/>
                <w:numId w:val="0"/>
              </w:numPr>
            </w:pPr>
            <w:r w:rsidRPr="00A11B89">
              <w:t>Arklidės</w:t>
            </w:r>
          </w:p>
          <w:p w14:paraId="4455F06D" w14:textId="77777777" w:rsidR="00AB20D8" w:rsidRPr="00A11B89" w:rsidRDefault="00AB20D8" w:rsidP="00BA3A7F">
            <w:pPr>
              <w:pStyle w:val="paragrafai"/>
              <w:numPr>
                <w:ilvl w:val="0"/>
                <w:numId w:val="0"/>
              </w:numPr>
            </w:pPr>
          </w:p>
          <w:p w14:paraId="2FF550FA" w14:textId="77777777" w:rsidR="00AB20D8" w:rsidRPr="00A11B89" w:rsidRDefault="00AB20D8" w:rsidP="00BA3A7F">
            <w:pPr>
              <w:pStyle w:val="paragrafai"/>
              <w:numPr>
                <w:ilvl w:val="0"/>
                <w:numId w:val="0"/>
              </w:numPr>
            </w:pPr>
          </w:p>
          <w:p w14:paraId="4D33F107" w14:textId="77777777" w:rsidR="00755663" w:rsidRPr="00A11B89" w:rsidRDefault="00755663" w:rsidP="00BA3A7F">
            <w:pPr>
              <w:pStyle w:val="paragrafai"/>
              <w:numPr>
                <w:ilvl w:val="0"/>
                <w:numId w:val="0"/>
              </w:numPr>
            </w:pPr>
            <w:r w:rsidRPr="00A11B89">
              <w:t>Atleidimo atvejis</w:t>
            </w:r>
          </w:p>
        </w:tc>
        <w:tc>
          <w:tcPr>
            <w:tcW w:w="6628" w:type="dxa"/>
            <w:shd w:val="clear" w:color="auto" w:fill="auto"/>
          </w:tcPr>
          <w:p w14:paraId="7CF6F186" w14:textId="77777777" w:rsidR="00A11B89" w:rsidRPr="00A11B89" w:rsidRDefault="00A11B89" w:rsidP="00A11B89">
            <w:pPr>
              <w:pStyle w:val="paragrafai"/>
              <w:numPr>
                <w:ilvl w:val="0"/>
                <w:numId w:val="0"/>
              </w:numPr>
            </w:pPr>
            <w:r w:rsidRPr="00A11B89">
              <w:t xml:space="preserve">Reiškia Suteikiančiosios institucijos ir Koncesininko lėšomis pastatytas statinys Žemės sklype, Techniniame projekte numatytoje zonoje, kurio funkcinė paskirtis – arklių laikymas. </w:t>
            </w:r>
          </w:p>
          <w:p w14:paraId="71305651" w14:textId="77777777" w:rsidR="00AB20D8" w:rsidRDefault="00AB20D8" w:rsidP="00BA3A7F">
            <w:pPr>
              <w:pStyle w:val="paragrafai"/>
              <w:numPr>
                <w:ilvl w:val="0"/>
                <w:numId w:val="0"/>
              </w:numPr>
            </w:pPr>
          </w:p>
          <w:p w14:paraId="4D33F108" w14:textId="77777777" w:rsidR="00755663" w:rsidRPr="00712159" w:rsidRDefault="00755663" w:rsidP="00BA3A7F">
            <w:pPr>
              <w:pStyle w:val="paragrafai"/>
              <w:numPr>
                <w:ilvl w:val="0"/>
                <w:numId w:val="0"/>
              </w:numPr>
            </w:pPr>
            <w:r w:rsidRPr="00712159">
              <w:t>Reiškia tokius atvejus, kuriems esant Koncesininkui netaikomi 24 straipsnyje numatyti Sutarties nutraukimo pagrindai ir 26 straipsnyje nustatyta atsakomybė.</w:t>
            </w:r>
          </w:p>
        </w:tc>
      </w:tr>
      <w:tr w:rsidR="00755663" w:rsidRPr="00712159" w14:paraId="4D33F10C" w14:textId="77777777" w:rsidTr="00183460">
        <w:tc>
          <w:tcPr>
            <w:tcW w:w="2693" w:type="dxa"/>
          </w:tcPr>
          <w:p w14:paraId="4D33F10A" w14:textId="77777777" w:rsidR="00755663" w:rsidRPr="00712159" w:rsidRDefault="00755663" w:rsidP="00BA3A7F">
            <w:pPr>
              <w:pStyle w:val="paragrafai"/>
              <w:numPr>
                <w:ilvl w:val="0"/>
                <w:numId w:val="0"/>
              </w:numPr>
            </w:pPr>
            <w:r w:rsidRPr="00712159">
              <w:t>Atlyginimas</w:t>
            </w:r>
          </w:p>
        </w:tc>
        <w:tc>
          <w:tcPr>
            <w:tcW w:w="6628" w:type="dxa"/>
          </w:tcPr>
          <w:p w14:paraId="4D33F10B" w14:textId="77777777" w:rsidR="00755663" w:rsidRPr="00712159" w:rsidRDefault="00755663" w:rsidP="00BA3A7F">
            <w:pPr>
              <w:pStyle w:val="paragrafai"/>
              <w:numPr>
                <w:ilvl w:val="0"/>
                <w:numId w:val="0"/>
              </w:numPr>
              <w:ind w:left="34"/>
            </w:pPr>
            <w:r w:rsidRPr="00712159">
              <w:t>Suteikiančiosios institucijos Koncesininkui mokamas atlyginimas už neigiamas pasekmes dėl Įvykių, kurių riziką pagal Sutartį prisiėmė Suteikiančioji institucija.</w:t>
            </w:r>
          </w:p>
        </w:tc>
      </w:tr>
      <w:tr w:rsidR="00755663" w:rsidRPr="00712159" w14:paraId="4D33F10F" w14:textId="77777777" w:rsidTr="00183460">
        <w:tc>
          <w:tcPr>
            <w:tcW w:w="2693" w:type="dxa"/>
          </w:tcPr>
          <w:p w14:paraId="4D33F10D" w14:textId="77777777" w:rsidR="00755663" w:rsidRPr="00712159" w:rsidRDefault="00755663" w:rsidP="00BA3A7F">
            <w:pPr>
              <w:pStyle w:val="paragrafai"/>
              <w:numPr>
                <w:ilvl w:val="0"/>
                <w:numId w:val="0"/>
              </w:numPr>
            </w:pPr>
            <w:r w:rsidRPr="00712159">
              <w:t>Banko garantija</w:t>
            </w:r>
          </w:p>
        </w:tc>
        <w:tc>
          <w:tcPr>
            <w:tcW w:w="6628" w:type="dxa"/>
          </w:tcPr>
          <w:p w14:paraId="4D33F10E" w14:textId="77777777" w:rsidR="00755663" w:rsidRPr="00712159" w:rsidRDefault="00755663" w:rsidP="00BA3A7F">
            <w:pPr>
              <w:pStyle w:val="paragrafai"/>
              <w:numPr>
                <w:ilvl w:val="0"/>
                <w:numId w:val="0"/>
              </w:numPr>
            </w:pPr>
            <w:r w:rsidRPr="00712159">
              <w:t>Lietuvoje, Europos ekonominės erdvės valstybėje narėje ar Šveicarijoje įregistruoto banko išduota garantija</w:t>
            </w:r>
            <w:r w:rsidR="00014D54">
              <w:t>, kuria užtikrinamas Sutarties vykdymas.</w:t>
            </w:r>
          </w:p>
        </w:tc>
      </w:tr>
      <w:tr w:rsidR="00755663" w:rsidRPr="00712159" w14:paraId="4D33F112" w14:textId="77777777" w:rsidTr="00183460">
        <w:tc>
          <w:tcPr>
            <w:tcW w:w="2693" w:type="dxa"/>
          </w:tcPr>
          <w:p w14:paraId="4D33F110" w14:textId="77777777" w:rsidR="00755663" w:rsidRPr="00712159" w:rsidRDefault="00755663" w:rsidP="00BA3A7F">
            <w:pPr>
              <w:pStyle w:val="paragrafai"/>
              <w:numPr>
                <w:ilvl w:val="0"/>
                <w:numId w:val="0"/>
              </w:numPr>
            </w:pPr>
            <w:r w:rsidRPr="00712159">
              <w:t>Dalyvis</w:t>
            </w:r>
          </w:p>
        </w:tc>
        <w:tc>
          <w:tcPr>
            <w:tcW w:w="6628" w:type="dxa"/>
          </w:tcPr>
          <w:p w14:paraId="4D33F111" w14:textId="77777777" w:rsidR="00755663" w:rsidRPr="00712159" w:rsidRDefault="00755663" w:rsidP="00BA3A7F">
            <w:pPr>
              <w:pStyle w:val="paragrafai"/>
              <w:numPr>
                <w:ilvl w:val="0"/>
                <w:numId w:val="0"/>
              </w:numPr>
            </w:pPr>
            <w:r w:rsidRPr="00712159">
              <w:t>Reiškia Dalyvį, pripažintą laimėjusiu Konkursą, su kurio įsteigtu Koncesininku Suteikiančioji institucija sudaro Sutartį.</w:t>
            </w:r>
          </w:p>
        </w:tc>
      </w:tr>
      <w:tr w:rsidR="00755663" w:rsidRPr="00712159" w14:paraId="4D33F115" w14:textId="77777777" w:rsidTr="00183460">
        <w:tc>
          <w:tcPr>
            <w:tcW w:w="2693" w:type="dxa"/>
          </w:tcPr>
          <w:p w14:paraId="4D33F113" w14:textId="77777777" w:rsidR="00755663" w:rsidRPr="00712159" w:rsidRDefault="00755663" w:rsidP="00BA3A7F">
            <w:pPr>
              <w:pStyle w:val="paragrafai"/>
              <w:numPr>
                <w:ilvl w:val="0"/>
                <w:numId w:val="0"/>
              </w:numPr>
            </w:pPr>
            <w:r w:rsidRPr="00712159">
              <w:t>Darbo diena</w:t>
            </w:r>
          </w:p>
        </w:tc>
        <w:tc>
          <w:tcPr>
            <w:tcW w:w="6628" w:type="dxa"/>
          </w:tcPr>
          <w:p w14:paraId="4D33F114" w14:textId="77777777" w:rsidR="00755663" w:rsidRPr="00712159" w:rsidRDefault="00755663" w:rsidP="00BA3A7F">
            <w:pPr>
              <w:pStyle w:val="paragrafai"/>
              <w:numPr>
                <w:ilvl w:val="0"/>
                <w:numId w:val="0"/>
              </w:numPr>
            </w:pPr>
            <w:r w:rsidRPr="00712159">
              <w:t>Reiškia dienas, kuriomis bankai Lietuvos Respublikoje vykdo veiklą, išskyrus oficialias nedarbo dienas.</w:t>
            </w:r>
          </w:p>
        </w:tc>
      </w:tr>
      <w:tr w:rsidR="00755663" w:rsidRPr="00712159" w14:paraId="4D33F118" w14:textId="77777777" w:rsidTr="00183460">
        <w:tc>
          <w:tcPr>
            <w:tcW w:w="2693" w:type="dxa"/>
          </w:tcPr>
          <w:p w14:paraId="4D33F116" w14:textId="77777777" w:rsidR="00755663" w:rsidRPr="00712159" w:rsidRDefault="00755663" w:rsidP="00BA3A7F">
            <w:pPr>
              <w:pStyle w:val="paragrafai"/>
              <w:numPr>
                <w:ilvl w:val="0"/>
                <w:numId w:val="0"/>
              </w:numPr>
            </w:pPr>
            <w:r w:rsidRPr="00712159">
              <w:t>Detalusis planas</w:t>
            </w:r>
          </w:p>
        </w:tc>
        <w:tc>
          <w:tcPr>
            <w:tcW w:w="6628" w:type="dxa"/>
          </w:tcPr>
          <w:p w14:paraId="4D33F117" w14:textId="77777777" w:rsidR="00755663" w:rsidRPr="00712159" w:rsidRDefault="00755663" w:rsidP="00BA3A7F">
            <w:pPr>
              <w:pStyle w:val="paragrafai"/>
              <w:numPr>
                <w:ilvl w:val="0"/>
                <w:numId w:val="0"/>
              </w:numPr>
            </w:pPr>
            <w:r w:rsidRPr="00712159">
              <w:t>Žemės sklypo detalusis planas.</w:t>
            </w:r>
          </w:p>
        </w:tc>
      </w:tr>
      <w:tr w:rsidR="00755663" w:rsidRPr="00712159" w14:paraId="4D33F11B" w14:textId="77777777" w:rsidTr="00183460">
        <w:tc>
          <w:tcPr>
            <w:tcW w:w="2693" w:type="dxa"/>
          </w:tcPr>
          <w:p w14:paraId="4D33F119" w14:textId="77777777" w:rsidR="00755663" w:rsidRPr="00712159" w:rsidRDefault="00755663" w:rsidP="00BA3A7F">
            <w:pPr>
              <w:pStyle w:val="paragrafai"/>
              <w:numPr>
                <w:ilvl w:val="0"/>
                <w:numId w:val="0"/>
              </w:numPr>
            </w:pPr>
            <w:r w:rsidRPr="00712159">
              <w:t>Draudimo sutartys</w:t>
            </w:r>
          </w:p>
        </w:tc>
        <w:tc>
          <w:tcPr>
            <w:tcW w:w="6628" w:type="dxa"/>
          </w:tcPr>
          <w:p w14:paraId="4D33F11A" w14:textId="77777777" w:rsidR="00755663" w:rsidRPr="00712159" w:rsidRDefault="00755663" w:rsidP="00BA3A7F">
            <w:pPr>
              <w:pStyle w:val="paragrafai"/>
              <w:numPr>
                <w:ilvl w:val="0"/>
                <w:numId w:val="0"/>
              </w:numPr>
            </w:pPr>
            <w:r w:rsidRPr="00712159">
              <w:t>Reiškia 15.1 punkte nurodytas draudimo sutartis.</w:t>
            </w:r>
          </w:p>
        </w:tc>
      </w:tr>
      <w:tr w:rsidR="00755663" w:rsidRPr="00712159" w14:paraId="4D33F11E" w14:textId="77777777" w:rsidTr="00183460">
        <w:tc>
          <w:tcPr>
            <w:tcW w:w="2693" w:type="dxa"/>
          </w:tcPr>
          <w:p w14:paraId="4D33F11C" w14:textId="77777777" w:rsidR="00755663" w:rsidRPr="00712159" w:rsidRDefault="00755663" w:rsidP="00BA3A7F">
            <w:pPr>
              <w:pStyle w:val="paragrafai"/>
              <w:numPr>
                <w:ilvl w:val="0"/>
                <w:numId w:val="0"/>
              </w:numPr>
              <w:jc w:val="left"/>
            </w:pPr>
            <w:r w:rsidRPr="00712159">
              <w:t>Esminis teisės aktų pasikeitimas</w:t>
            </w:r>
          </w:p>
        </w:tc>
        <w:tc>
          <w:tcPr>
            <w:tcW w:w="6628" w:type="dxa"/>
          </w:tcPr>
          <w:p w14:paraId="4D33F11D" w14:textId="77777777" w:rsidR="00755663" w:rsidRPr="00712159" w:rsidRDefault="00755663" w:rsidP="00BA3A7F">
            <w:pPr>
              <w:pStyle w:val="paragrafai"/>
              <w:numPr>
                <w:ilvl w:val="0"/>
                <w:numId w:val="0"/>
              </w:numPr>
              <w:ind w:left="34"/>
            </w:pPr>
            <w:r w:rsidRPr="00712159">
              <w:t>Reiškia Teisės aktų pasikeitimą, turintį esminį neigiamą poveikį Šalių teisėms ir pareigoms pagal Sutartį, jeigu protingas ir apdairus verslininkas Teisės aktų pasikeitimų negalėjo numatyti.</w:t>
            </w:r>
          </w:p>
        </w:tc>
      </w:tr>
      <w:tr w:rsidR="00755663" w:rsidRPr="00712159" w14:paraId="4D33F121" w14:textId="77777777" w:rsidTr="00183460">
        <w:tc>
          <w:tcPr>
            <w:tcW w:w="2693" w:type="dxa"/>
          </w:tcPr>
          <w:p w14:paraId="4D33F11F" w14:textId="77777777" w:rsidR="00755663" w:rsidRPr="00712159" w:rsidRDefault="00755663" w:rsidP="00BA3A7F">
            <w:pPr>
              <w:pStyle w:val="paragrafai"/>
              <w:numPr>
                <w:ilvl w:val="0"/>
                <w:numId w:val="0"/>
              </w:numPr>
              <w:jc w:val="left"/>
            </w:pPr>
            <w:r w:rsidRPr="00712159">
              <w:t>Finansinis veiklos modelis</w:t>
            </w:r>
          </w:p>
        </w:tc>
        <w:tc>
          <w:tcPr>
            <w:tcW w:w="6628" w:type="dxa"/>
          </w:tcPr>
          <w:p w14:paraId="4D33F120" w14:textId="77777777" w:rsidR="00755663" w:rsidRPr="00712159" w:rsidRDefault="00755663" w:rsidP="00BA3A7F">
            <w:pPr>
              <w:pStyle w:val="paragrafai"/>
              <w:numPr>
                <w:ilvl w:val="0"/>
                <w:numId w:val="0"/>
              </w:numPr>
              <w:ind w:left="34"/>
            </w:pPr>
            <w:r w:rsidRPr="00712159">
              <w:t>Reiškia Dalyvio pateiktą Finansinį veiklos modelį, pateiktą 4 priede.</w:t>
            </w:r>
          </w:p>
        </w:tc>
      </w:tr>
      <w:tr w:rsidR="00755663" w:rsidRPr="00712159" w14:paraId="4D33F124" w14:textId="77777777" w:rsidTr="00183460">
        <w:tc>
          <w:tcPr>
            <w:tcW w:w="2693" w:type="dxa"/>
          </w:tcPr>
          <w:p w14:paraId="4D33F122" w14:textId="77777777" w:rsidR="00755663" w:rsidRPr="00712159" w:rsidRDefault="00755663" w:rsidP="00BA3A7F">
            <w:pPr>
              <w:pStyle w:val="paragrafai"/>
              <w:numPr>
                <w:ilvl w:val="0"/>
                <w:numId w:val="0"/>
              </w:numPr>
            </w:pPr>
            <w:r w:rsidRPr="00712159">
              <w:t>Gera verslo praktika</w:t>
            </w:r>
          </w:p>
        </w:tc>
        <w:tc>
          <w:tcPr>
            <w:tcW w:w="6628" w:type="dxa"/>
          </w:tcPr>
          <w:p w14:paraId="4D33F123" w14:textId="77777777" w:rsidR="00755663" w:rsidRPr="00712159" w:rsidRDefault="00755663" w:rsidP="00BA3A7F">
            <w:pPr>
              <w:pStyle w:val="paragrafai"/>
              <w:numPr>
                <w:ilvl w:val="0"/>
                <w:numId w:val="0"/>
              </w:numPr>
            </w:pPr>
            <w:r w:rsidRPr="00712159">
              <w:t>Reiškia veiklos vykdymą vadovaujantis Teisės aktams neprieštaraujančiais standartais, metodais, praktika ir procedūromis bei tokiu rūpestingumo ir apdairumo lygiu, kurio tokiomis pačiomis ar panašiomis sąlygomis yra įprastai tikimasi iš panašią veiklą vykdančių kvalifikuotų ir patyrusių asmenų.</w:t>
            </w:r>
          </w:p>
        </w:tc>
      </w:tr>
      <w:tr w:rsidR="00755663" w:rsidRPr="00712159" w14:paraId="4D33F127" w14:textId="77777777" w:rsidTr="00183460">
        <w:tc>
          <w:tcPr>
            <w:tcW w:w="2693" w:type="dxa"/>
          </w:tcPr>
          <w:p w14:paraId="4D33F125" w14:textId="77777777" w:rsidR="00755663" w:rsidRPr="00712159" w:rsidRDefault="00755663" w:rsidP="00BA3A7F">
            <w:pPr>
              <w:pStyle w:val="paragrafai"/>
              <w:numPr>
                <w:ilvl w:val="0"/>
                <w:numId w:val="0"/>
              </w:numPr>
            </w:pPr>
            <w:r w:rsidRPr="00712159">
              <w:t>Hipodromas</w:t>
            </w:r>
          </w:p>
        </w:tc>
        <w:tc>
          <w:tcPr>
            <w:tcW w:w="6628" w:type="dxa"/>
          </w:tcPr>
          <w:p w14:paraId="4D33F126" w14:textId="77777777" w:rsidR="00755663" w:rsidRPr="00712159" w:rsidRDefault="00755663" w:rsidP="00BA3A7F">
            <w:pPr>
              <w:pStyle w:val="paragrafai"/>
              <w:numPr>
                <w:ilvl w:val="0"/>
                <w:numId w:val="0"/>
              </w:numPr>
            </w:pPr>
            <w:r w:rsidRPr="00712159">
              <w:t>Reiškia Žemės sklype esančio Turto, įrenginių ir kitokio turto kompleksą.</w:t>
            </w:r>
          </w:p>
        </w:tc>
      </w:tr>
      <w:tr w:rsidR="00755663" w:rsidRPr="00712159" w14:paraId="4D33F12A" w14:textId="77777777" w:rsidTr="00183460">
        <w:tc>
          <w:tcPr>
            <w:tcW w:w="2693" w:type="dxa"/>
          </w:tcPr>
          <w:p w14:paraId="4D33F128" w14:textId="77777777" w:rsidR="00755663" w:rsidRPr="00712159" w:rsidRDefault="00755663" w:rsidP="00BA3A7F">
            <w:pPr>
              <w:pStyle w:val="paragrafai"/>
              <w:numPr>
                <w:ilvl w:val="0"/>
                <w:numId w:val="0"/>
              </w:numPr>
            </w:pPr>
            <w:r w:rsidRPr="00712159">
              <w:t>Investicijos</w:t>
            </w:r>
          </w:p>
        </w:tc>
        <w:tc>
          <w:tcPr>
            <w:tcW w:w="6628" w:type="dxa"/>
          </w:tcPr>
          <w:p w14:paraId="4D33F129" w14:textId="77777777" w:rsidR="00755663" w:rsidRPr="00712159" w:rsidRDefault="00755663" w:rsidP="00BA3A7F">
            <w:pPr>
              <w:pStyle w:val="paragrafai"/>
              <w:numPr>
                <w:ilvl w:val="0"/>
                <w:numId w:val="0"/>
              </w:numPr>
            </w:pPr>
            <w:r w:rsidRPr="00712159">
              <w:t>Reiškia materialaus turto investicijas į Turtą Žemės sklype ir Sąlygas ugdymo procesui.</w:t>
            </w:r>
          </w:p>
        </w:tc>
      </w:tr>
      <w:tr w:rsidR="00755663" w:rsidRPr="00712159" w14:paraId="4D33F12D" w14:textId="77777777" w:rsidTr="00183460">
        <w:tc>
          <w:tcPr>
            <w:tcW w:w="2693" w:type="dxa"/>
          </w:tcPr>
          <w:p w14:paraId="4D33F12B" w14:textId="77777777" w:rsidR="00755663" w:rsidRPr="00712159" w:rsidRDefault="00755663" w:rsidP="00BA3A7F">
            <w:pPr>
              <w:pStyle w:val="paragrafai"/>
              <w:numPr>
                <w:ilvl w:val="0"/>
                <w:numId w:val="0"/>
              </w:numPr>
            </w:pPr>
            <w:r w:rsidRPr="00712159">
              <w:t>Įvykis</w:t>
            </w:r>
          </w:p>
        </w:tc>
        <w:tc>
          <w:tcPr>
            <w:tcW w:w="6628" w:type="dxa"/>
          </w:tcPr>
          <w:p w14:paraId="4D33F12C" w14:textId="77777777" w:rsidR="00755663" w:rsidRPr="00712159" w:rsidRDefault="00755663" w:rsidP="00BA3A7F">
            <w:pPr>
              <w:pStyle w:val="paragrafai"/>
              <w:numPr>
                <w:ilvl w:val="0"/>
                <w:numId w:val="0"/>
              </w:numPr>
            </w:pPr>
            <w:r w:rsidRPr="00712159">
              <w:t>Reiškia Koncesininkui neigiamas pasekmes sukėlusį įvykį, kurio riziką pagal Sutartį prisiėmė Suteikiančioji institucija.</w:t>
            </w:r>
          </w:p>
        </w:tc>
      </w:tr>
      <w:tr w:rsidR="00755663" w:rsidRPr="00712159" w14:paraId="4D33F130" w14:textId="77777777" w:rsidTr="00183460">
        <w:tc>
          <w:tcPr>
            <w:tcW w:w="2693" w:type="dxa"/>
          </w:tcPr>
          <w:p w14:paraId="4D33F12E" w14:textId="77777777" w:rsidR="00755663" w:rsidRPr="00712159" w:rsidRDefault="00755663" w:rsidP="00BA3A7F">
            <w:pPr>
              <w:pStyle w:val="paragrafai"/>
              <w:numPr>
                <w:ilvl w:val="0"/>
                <w:numId w:val="0"/>
              </w:numPr>
            </w:pPr>
            <w:r w:rsidRPr="00712159">
              <w:lastRenderedPageBreak/>
              <w:t>Koncesijos mokestis</w:t>
            </w:r>
          </w:p>
        </w:tc>
        <w:tc>
          <w:tcPr>
            <w:tcW w:w="6628" w:type="dxa"/>
          </w:tcPr>
          <w:p w14:paraId="4D33F12F" w14:textId="77777777" w:rsidR="00755663" w:rsidRPr="00712159" w:rsidRDefault="00755663" w:rsidP="00BA3A7F">
            <w:pPr>
              <w:pStyle w:val="paragrafai"/>
              <w:numPr>
                <w:ilvl w:val="0"/>
                <w:numId w:val="0"/>
              </w:numPr>
              <w:rPr>
                <w:highlight w:val="yellow"/>
              </w:rPr>
            </w:pPr>
            <w:r w:rsidRPr="00712159">
              <w:t xml:space="preserve">Koncesininko Suteikiančiai institucijai pagal Sutartį mokamas mokestis už suteiktą Koncesiją, kurį sudaro pastovioji ir kintamoji dalys. </w:t>
            </w:r>
          </w:p>
        </w:tc>
      </w:tr>
      <w:tr w:rsidR="00755663" w:rsidRPr="00712159" w14:paraId="4D33F133" w14:textId="77777777" w:rsidTr="00183460">
        <w:tc>
          <w:tcPr>
            <w:tcW w:w="2693" w:type="dxa"/>
          </w:tcPr>
          <w:p w14:paraId="4D33F131" w14:textId="77777777" w:rsidR="00755663" w:rsidRPr="00712159" w:rsidRDefault="00755663" w:rsidP="00BA3A7F">
            <w:pPr>
              <w:pStyle w:val="paragrafai"/>
              <w:numPr>
                <w:ilvl w:val="0"/>
                <w:numId w:val="0"/>
              </w:numPr>
            </w:pPr>
            <w:r w:rsidRPr="00712159">
              <w:t>Koncesijų įstatymas</w:t>
            </w:r>
          </w:p>
        </w:tc>
        <w:tc>
          <w:tcPr>
            <w:tcW w:w="6628" w:type="dxa"/>
          </w:tcPr>
          <w:p w14:paraId="4D33F132" w14:textId="77777777" w:rsidR="00755663" w:rsidRPr="00712159" w:rsidRDefault="00755663" w:rsidP="00BA3A7F">
            <w:pPr>
              <w:pStyle w:val="paragrafai"/>
              <w:numPr>
                <w:ilvl w:val="0"/>
                <w:numId w:val="0"/>
              </w:numPr>
            </w:pPr>
            <w:r w:rsidRPr="00712159">
              <w:t>Reiškia Lietuvos Respublikos koncesijų įstatymą.</w:t>
            </w:r>
          </w:p>
        </w:tc>
      </w:tr>
      <w:tr w:rsidR="00755663" w:rsidRPr="00712159" w14:paraId="4D33F136" w14:textId="77777777" w:rsidTr="00183460">
        <w:tc>
          <w:tcPr>
            <w:tcW w:w="2693" w:type="dxa"/>
          </w:tcPr>
          <w:p w14:paraId="4D33F134" w14:textId="77777777" w:rsidR="00755663" w:rsidRPr="00712159" w:rsidRDefault="00755663" w:rsidP="00BA3A7F">
            <w:pPr>
              <w:pStyle w:val="paragrafai"/>
              <w:numPr>
                <w:ilvl w:val="0"/>
                <w:numId w:val="0"/>
              </w:numPr>
            </w:pPr>
            <w:r w:rsidRPr="00712159">
              <w:t xml:space="preserve">Koncesininkas </w:t>
            </w:r>
          </w:p>
        </w:tc>
        <w:tc>
          <w:tcPr>
            <w:tcW w:w="6628" w:type="dxa"/>
          </w:tcPr>
          <w:p w14:paraId="4D33F135" w14:textId="77777777" w:rsidR="00755663" w:rsidRPr="00712159" w:rsidRDefault="00755663" w:rsidP="00BA3A7F">
            <w:pPr>
              <w:pStyle w:val="paragrafai"/>
              <w:numPr>
                <w:ilvl w:val="0"/>
                <w:numId w:val="0"/>
              </w:numPr>
            </w:pPr>
            <w:r w:rsidRPr="00712159">
              <w:t>Reiškia Dalyvio specialiai Sutarties vykdymui įsteigtą juridinį asmenį, atitinkantį Specifikacijos 2.1 punkto reikalavimus.</w:t>
            </w:r>
          </w:p>
        </w:tc>
      </w:tr>
      <w:tr w:rsidR="00755663" w:rsidRPr="00712159" w14:paraId="4D33F139" w14:textId="77777777" w:rsidTr="00183460">
        <w:tc>
          <w:tcPr>
            <w:tcW w:w="2693" w:type="dxa"/>
          </w:tcPr>
          <w:p w14:paraId="4D33F137" w14:textId="20B1027F" w:rsidR="003D5CCF" w:rsidRDefault="00755663" w:rsidP="00BA3A7F">
            <w:pPr>
              <w:pStyle w:val="paragrafai"/>
              <w:numPr>
                <w:ilvl w:val="0"/>
                <w:numId w:val="0"/>
              </w:numPr>
            </w:pPr>
            <w:r w:rsidRPr="00712159">
              <w:t>Maksimalus atlyginimas</w:t>
            </w:r>
          </w:p>
          <w:p w14:paraId="259003AD" w14:textId="77777777" w:rsidR="003D5CCF" w:rsidRPr="003D5CCF" w:rsidRDefault="003D5CCF" w:rsidP="003D5CCF"/>
          <w:p w14:paraId="4463CEB6" w14:textId="77777777" w:rsidR="003D5CCF" w:rsidRPr="003D5CCF" w:rsidRDefault="003D5CCF" w:rsidP="003D5CCF"/>
          <w:p w14:paraId="005E8EDA" w14:textId="77777777" w:rsidR="003D5CCF" w:rsidRPr="003D5CCF" w:rsidRDefault="003D5CCF" w:rsidP="003D5CCF"/>
          <w:p w14:paraId="41B97490" w14:textId="789E1657" w:rsidR="003D5CCF" w:rsidRDefault="003D5CCF" w:rsidP="003D5CCF"/>
          <w:p w14:paraId="29D2A062" w14:textId="77777777" w:rsidR="005A45DF" w:rsidRDefault="005A45DF" w:rsidP="003D5CCF"/>
          <w:p w14:paraId="63CC07BB" w14:textId="25518227" w:rsidR="00755663" w:rsidRPr="003D5CCF" w:rsidRDefault="003D5CCF" w:rsidP="003D5CCF">
            <w:r w:rsidRPr="00A11B89">
              <w:t>Maniežas</w:t>
            </w:r>
          </w:p>
        </w:tc>
        <w:tc>
          <w:tcPr>
            <w:tcW w:w="6628" w:type="dxa"/>
          </w:tcPr>
          <w:p w14:paraId="40D6ECB0" w14:textId="77777777" w:rsidR="00755663" w:rsidRDefault="00755663" w:rsidP="00BA3A7F">
            <w:pPr>
              <w:pStyle w:val="paragrafai"/>
              <w:numPr>
                <w:ilvl w:val="0"/>
                <w:numId w:val="0"/>
              </w:numPr>
            </w:pPr>
            <w:r w:rsidRPr="00712159">
              <w:t>Dalyvio Pasiūlyme nurodyta maksimali pinigų suma, kurią Suteikiančioji institucija įsipareigoja išmokėti Koncesininkui kaip Atlyginimą už Įvykius per visą Sutarties galiojimo laikotarpį.</w:t>
            </w:r>
          </w:p>
          <w:p w14:paraId="047579E9" w14:textId="77777777" w:rsidR="005A45DF" w:rsidRDefault="005A45DF" w:rsidP="003D5CCF">
            <w:pPr>
              <w:pStyle w:val="paragrafai"/>
              <w:numPr>
                <w:ilvl w:val="0"/>
                <w:numId w:val="0"/>
              </w:numPr>
            </w:pPr>
          </w:p>
          <w:p w14:paraId="72409775" w14:textId="2E1C0841" w:rsidR="003D5CCF" w:rsidRPr="005A45DF" w:rsidRDefault="005A45DF" w:rsidP="003D5CCF">
            <w:pPr>
              <w:pStyle w:val="paragrafai"/>
              <w:numPr>
                <w:ilvl w:val="0"/>
                <w:numId w:val="0"/>
              </w:numPr>
            </w:pPr>
            <w:r w:rsidRPr="005A45DF">
              <w:t>S</w:t>
            </w:r>
            <w:r w:rsidR="003D5CCF" w:rsidRPr="005A45DF">
              <w:t xml:space="preserve">tačiakampis be vidinių pertvarų pastatas žirgams treniruoti ir prižiūrėti, jojimo varžyboms rengti, mokytis joti. </w:t>
            </w:r>
          </w:p>
          <w:p w14:paraId="4D33F138" w14:textId="77777777" w:rsidR="003D5CCF" w:rsidRPr="00712159" w:rsidRDefault="003D5CCF" w:rsidP="00BA3A7F">
            <w:pPr>
              <w:pStyle w:val="paragrafai"/>
              <w:numPr>
                <w:ilvl w:val="0"/>
                <w:numId w:val="0"/>
              </w:numPr>
            </w:pPr>
          </w:p>
        </w:tc>
      </w:tr>
      <w:tr w:rsidR="00755663" w:rsidRPr="00712159" w14:paraId="4D33F142" w14:textId="77777777" w:rsidTr="00183460">
        <w:trPr>
          <w:trHeight w:val="3843"/>
        </w:trPr>
        <w:tc>
          <w:tcPr>
            <w:tcW w:w="2693" w:type="dxa"/>
          </w:tcPr>
          <w:p w14:paraId="4D33F13A" w14:textId="77777777" w:rsidR="00755663" w:rsidRPr="00712159" w:rsidRDefault="00755663" w:rsidP="00BA3A7F">
            <w:pPr>
              <w:pStyle w:val="paragrafai"/>
              <w:numPr>
                <w:ilvl w:val="0"/>
                <w:numId w:val="0"/>
              </w:numPr>
            </w:pPr>
            <w:r w:rsidRPr="00712159">
              <w:t>Naujas turtas</w:t>
            </w:r>
          </w:p>
        </w:tc>
        <w:tc>
          <w:tcPr>
            <w:tcW w:w="6628" w:type="dxa"/>
          </w:tcPr>
          <w:p w14:paraId="4D33F13B" w14:textId="77777777" w:rsidR="00755663" w:rsidRPr="00712159" w:rsidRDefault="00755663" w:rsidP="00BA3A7F">
            <w:pPr>
              <w:pStyle w:val="paragrafai"/>
              <w:numPr>
                <w:ilvl w:val="0"/>
                <w:numId w:val="0"/>
              </w:numPr>
            </w:pPr>
            <w:r w:rsidRPr="00712159">
              <w:t>Reiškia Prekybos vietas ir Statybos darbais sukurtus, Teisės aktų nustatyta tvarka įformintus ir Nekilnojamojo turto registre įregistruotus statinius:</w:t>
            </w:r>
          </w:p>
          <w:p w14:paraId="4D33F13C" w14:textId="77777777" w:rsidR="00755663" w:rsidRPr="00712159" w:rsidRDefault="00755663" w:rsidP="00BA3A7F">
            <w:pPr>
              <w:pStyle w:val="paragrafai"/>
              <w:numPr>
                <w:ilvl w:val="0"/>
                <w:numId w:val="6"/>
              </w:numPr>
              <w:spacing w:after="0"/>
              <w:ind w:left="34" w:firstLine="0"/>
            </w:pPr>
            <w:r w:rsidRPr="00712159">
              <w:t>arklides;</w:t>
            </w:r>
          </w:p>
          <w:p w14:paraId="4D33F13D" w14:textId="77777777" w:rsidR="00755663" w:rsidRPr="00712159" w:rsidRDefault="00755663" w:rsidP="00BA3A7F">
            <w:pPr>
              <w:pStyle w:val="paragrafai"/>
              <w:numPr>
                <w:ilvl w:val="0"/>
                <w:numId w:val="6"/>
              </w:numPr>
              <w:spacing w:after="0"/>
              <w:ind w:left="34" w:firstLine="0"/>
            </w:pPr>
            <w:r w:rsidRPr="00712159">
              <w:t>konkūrų aikštelę;</w:t>
            </w:r>
          </w:p>
          <w:p w14:paraId="4D33F13E" w14:textId="77777777" w:rsidR="00755663" w:rsidRPr="00712159" w:rsidRDefault="00755663" w:rsidP="00BA3A7F">
            <w:pPr>
              <w:pStyle w:val="paragrafai"/>
              <w:numPr>
                <w:ilvl w:val="0"/>
                <w:numId w:val="6"/>
              </w:numPr>
              <w:spacing w:after="0"/>
              <w:ind w:left="34" w:firstLine="0"/>
            </w:pPr>
            <w:r w:rsidRPr="00712159">
              <w:t>žirgų apšilimo aikštelę;</w:t>
            </w:r>
          </w:p>
          <w:p w14:paraId="4D33F13F" w14:textId="77777777" w:rsidR="00755663" w:rsidRPr="00712159" w:rsidRDefault="00755663" w:rsidP="00BA3A7F">
            <w:pPr>
              <w:pStyle w:val="paragrafai"/>
              <w:numPr>
                <w:ilvl w:val="0"/>
                <w:numId w:val="6"/>
              </w:numPr>
              <w:spacing w:after="0"/>
              <w:ind w:left="34" w:firstLine="0"/>
            </w:pPr>
            <w:r w:rsidRPr="00712159">
              <w:t>išjodinėjimo aikštelę;</w:t>
            </w:r>
          </w:p>
          <w:p w14:paraId="4D33F140" w14:textId="77777777" w:rsidR="00755663" w:rsidRPr="00712159" w:rsidRDefault="00755663" w:rsidP="00BA3A7F">
            <w:pPr>
              <w:pStyle w:val="paragrafai"/>
              <w:numPr>
                <w:ilvl w:val="0"/>
                <w:numId w:val="6"/>
              </w:numPr>
              <w:spacing w:after="0"/>
              <w:ind w:left="34" w:firstLine="0"/>
            </w:pPr>
            <w:r w:rsidRPr="00712159">
              <w:t>maniežą žirgams;</w:t>
            </w:r>
          </w:p>
          <w:p w14:paraId="4D33F141" w14:textId="77777777" w:rsidR="00755663" w:rsidRPr="00712159" w:rsidRDefault="00755663" w:rsidP="00BA3A7F">
            <w:pPr>
              <w:pStyle w:val="paragrafai"/>
              <w:numPr>
                <w:ilvl w:val="0"/>
                <w:numId w:val="6"/>
              </w:numPr>
              <w:spacing w:after="0"/>
              <w:ind w:left="34" w:firstLine="0"/>
            </w:pPr>
            <w:r w:rsidRPr="00712159">
              <w:t>kitus statinius, kurie reikalingi Koncesininko prisiimtiems įsipareigojimams pagal Sutartį vykdyti ir dėl kurių buvo gautas išankstinis Suteikiančiosios institucijos sutikimas.</w:t>
            </w:r>
          </w:p>
        </w:tc>
      </w:tr>
      <w:tr w:rsidR="00755663" w:rsidRPr="00712159" w14:paraId="4D33F145" w14:textId="77777777" w:rsidTr="00183460">
        <w:tc>
          <w:tcPr>
            <w:tcW w:w="2693" w:type="dxa"/>
          </w:tcPr>
          <w:p w14:paraId="4D33F143" w14:textId="77777777" w:rsidR="00755663" w:rsidRPr="00712159" w:rsidRDefault="00755663" w:rsidP="00BA3A7F">
            <w:pPr>
              <w:pStyle w:val="paragrafai"/>
              <w:numPr>
                <w:ilvl w:val="0"/>
                <w:numId w:val="0"/>
              </w:numPr>
              <w:jc w:val="left"/>
            </w:pPr>
            <w:r w:rsidRPr="00712159">
              <w:t>Nenumatytas esminis įvykis</w:t>
            </w:r>
          </w:p>
        </w:tc>
        <w:tc>
          <w:tcPr>
            <w:tcW w:w="6628" w:type="dxa"/>
          </w:tcPr>
          <w:p w14:paraId="4D33F144" w14:textId="77777777" w:rsidR="00755663" w:rsidRPr="00712159" w:rsidRDefault="00755663" w:rsidP="00BA3A7F">
            <w:pPr>
              <w:pStyle w:val="paragrafai"/>
              <w:numPr>
                <w:ilvl w:val="0"/>
                <w:numId w:val="0"/>
              </w:numPr>
            </w:pPr>
            <w:r w:rsidRPr="00712159">
              <w:t>Reiškia įvykį, kurio nei viena Šalis, veikdama kaip apdairus verslininkas, negalėjo pagrįstai numatyti iš anksto, prieš sudarant Sutartį, kurie daro esminį poveikį Šalių teisėms ir pareigoms pagal Sutartį, tačiau kurie nėra nenugalimos jėgos aplinkybės, ir kurių rizikos paveiktoji Šalis nebuvo prisiėmusi.</w:t>
            </w:r>
          </w:p>
        </w:tc>
      </w:tr>
      <w:tr w:rsidR="00755663" w:rsidRPr="00712159" w14:paraId="4D33F148" w14:textId="77777777" w:rsidTr="00183460">
        <w:tc>
          <w:tcPr>
            <w:tcW w:w="2693" w:type="dxa"/>
          </w:tcPr>
          <w:p w14:paraId="4D33F146" w14:textId="77777777" w:rsidR="00755663" w:rsidRPr="00712159" w:rsidRDefault="00755663" w:rsidP="00BA3A7F">
            <w:pPr>
              <w:pStyle w:val="paragrafai"/>
              <w:numPr>
                <w:ilvl w:val="0"/>
                <w:numId w:val="0"/>
              </w:numPr>
              <w:jc w:val="left"/>
              <w:rPr>
                <w:highlight w:val="yellow"/>
              </w:rPr>
            </w:pPr>
            <w:r w:rsidRPr="00712159">
              <w:t>Pasiūlymas</w:t>
            </w:r>
          </w:p>
        </w:tc>
        <w:tc>
          <w:tcPr>
            <w:tcW w:w="6628" w:type="dxa"/>
          </w:tcPr>
          <w:p w14:paraId="4D33F147" w14:textId="77777777" w:rsidR="00755663" w:rsidRPr="00712159" w:rsidRDefault="00755663" w:rsidP="00BA3A7F">
            <w:pPr>
              <w:pStyle w:val="paragrafai"/>
              <w:numPr>
                <w:ilvl w:val="0"/>
                <w:numId w:val="0"/>
              </w:numPr>
              <w:rPr>
                <w:highlight w:val="yellow"/>
              </w:rPr>
            </w:pPr>
            <w:r w:rsidRPr="00712159">
              <w:t>Dalyvio Suteikiančiajai institucijai pateiktas išsamus įpareigojantis pasiūlymas, pridėtas 4 priede.</w:t>
            </w:r>
          </w:p>
        </w:tc>
      </w:tr>
      <w:tr w:rsidR="00755663" w:rsidRPr="00712159" w14:paraId="4D33F156" w14:textId="77777777" w:rsidTr="00183460">
        <w:trPr>
          <w:trHeight w:val="1420"/>
        </w:trPr>
        <w:tc>
          <w:tcPr>
            <w:tcW w:w="2693" w:type="dxa"/>
          </w:tcPr>
          <w:p w14:paraId="4D33F149" w14:textId="77777777" w:rsidR="00755663" w:rsidRPr="00E27E25" w:rsidRDefault="00755663" w:rsidP="00BA3A7F">
            <w:pPr>
              <w:pStyle w:val="paragrafai"/>
              <w:numPr>
                <w:ilvl w:val="0"/>
                <w:numId w:val="0"/>
              </w:numPr>
            </w:pPr>
            <w:r w:rsidRPr="00E27E25">
              <w:t>Perduotas turtas</w:t>
            </w:r>
          </w:p>
        </w:tc>
        <w:tc>
          <w:tcPr>
            <w:tcW w:w="6628" w:type="dxa"/>
          </w:tcPr>
          <w:p w14:paraId="4D33F14A" w14:textId="77777777" w:rsidR="00755663" w:rsidRPr="00E27E25" w:rsidRDefault="00755663" w:rsidP="00BA3A7F">
            <w:pPr>
              <w:pStyle w:val="paragrafai"/>
              <w:numPr>
                <w:ilvl w:val="0"/>
                <w:numId w:val="0"/>
              </w:numPr>
            </w:pPr>
            <w:r w:rsidRPr="00E27E25">
              <w:t>Lazdijų rajono savivaldybei nuosavybės teise priklausantis Teisės aktų nustatyta tvarka įformintas ir Nekilnojamojo turto</w:t>
            </w:r>
            <w:r w:rsidR="00E95127" w:rsidRPr="00E27E25">
              <w:t xml:space="preserve"> registre įregistruotas</w:t>
            </w:r>
            <w:r w:rsidRPr="00E27E25">
              <w:t xml:space="preserve"> turtas, esantis Žemės sklype</w:t>
            </w:r>
            <w:r w:rsidR="00A83BAD">
              <w:t>, išskyrus vandentiekio linija (unikalus Nr. 4400-2240-8686) ir nuotekų linija (unikalus Nr. 4400-2240-8757)</w:t>
            </w:r>
            <w:r w:rsidRPr="00E27E25">
              <w:t>:</w:t>
            </w:r>
          </w:p>
          <w:p w14:paraId="4D33F14B" w14:textId="77777777" w:rsidR="00755663" w:rsidRPr="00E27E25" w:rsidRDefault="00755663" w:rsidP="00755663">
            <w:pPr>
              <w:pStyle w:val="paragrafai"/>
              <w:numPr>
                <w:ilvl w:val="0"/>
                <w:numId w:val="5"/>
              </w:numPr>
              <w:spacing w:after="0"/>
              <w:ind w:left="34" w:firstLine="0"/>
            </w:pPr>
            <w:r w:rsidRPr="00E27E25">
              <w:t>tribūna (unikalus Nr. 4400-2038-2127);</w:t>
            </w:r>
          </w:p>
          <w:p w14:paraId="4D33F14C" w14:textId="77777777" w:rsidR="00755663" w:rsidRPr="00E27E25" w:rsidRDefault="00755663" w:rsidP="00755663">
            <w:pPr>
              <w:pStyle w:val="paragrafai"/>
              <w:numPr>
                <w:ilvl w:val="0"/>
                <w:numId w:val="5"/>
              </w:numPr>
              <w:spacing w:after="0"/>
              <w:ind w:left="34" w:firstLine="0"/>
            </w:pPr>
            <w:r w:rsidRPr="00E27E25">
              <w:t>geoterminis šildymas (unikalus Nr. 4400-2241-9261);</w:t>
            </w:r>
          </w:p>
          <w:p w14:paraId="4D33F14D" w14:textId="77777777" w:rsidR="00755663" w:rsidRPr="00E27E25" w:rsidRDefault="00755663" w:rsidP="00755663">
            <w:pPr>
              <w:pStyle w:val="paragrafai"/>
              <w:numPr>
                <w:ilvl w:val="0"/>
                <w:numId w:val="5"/>
              </w:numPr>
              <w:spacing w:after="0"/>
              <w:ind w:left="34" w:firstLine="0"/>
            </w:pPr>
            <w:r w:rsidRPr="00E27E25">
              <w:t>teisėjų bokštelis (unikalus Nr. 4400-2240-3249);</w:t>
            </w:r>
          </w:p>
          <w:p w14:paraId="4D33F14E" w14:textId="77777777" w:rsidR="00755663" w:rsidRPr="00E27E25" w:rsidRDefault="00755663" w:rsidP="00755663">
            <w:pPr>
              <w:pStyle w:val="paragrafai"/>
              <w:numPr>
                <w:ilvl w:val="0"/>
                <w:numId w:val="5"/>
              </w:numPr>
              <w:spacing w:after="0"/>
              <w:ind w:left="34" w:firstLine="0"/>
            </w:pPr>
            <w:r w:rsidRPr="00E27E25">
              <w:lastRenderedPageBreak/>
              <w:t>kiti statiniai (inžineriniai) – tvora (unikalus Nr. 4400-2240-3260);</w:t>
            </w:r>
          </w:p>
          <w:p w14:paraId="4D33F14F" w14:textId="77777777" w:rsidR="00755663" w:rsidRPr="00E27E25" w:rsidRDefault="00755663" w:rsidP="00755663">
            <w:pPr>
              <w:pStyle w:val="paragrafai"/>
              <w:numPr>
                <w:ilvl w:val="0"/>
                <w:numId w:val="5"/>
              </w:numPr>
              <w:spacing w:after="0"/>
              <w:ind w:left="34" w:firstLine="0"/>
            </w:pPr>
            <w:r w:rsidRPr="00E27E25">
              <w:t>kiti statiniai (inžineriniai) – stoginė žirgams (unikalus Nr. 4400-2038-2168);</w:t>
            </w:r>
          </w:p>
          <w:p w14:paraId="4D33F150" w14:textId="77777777" w:rsidR="00755663" w:rsidRPr="00E27E25" w:rsidRDefault="00755663" w:rsidP="00755663">
            <w:pPr>
              <w:pStyle w:val="paragrafai"/>
              <w:numPr>
                <w:ilvl w:val="0"/>
                <w:numId w:val="5"/>
              </w:numPr>
              <w:spacing w:after="0"/>
              <w:ind w:left="34" w:firstLine="0"/>
            </w:pPr>
            <w:r w:rsidRPr="00E27E25">
              <w:t>kiti statiniai (inžineriniai) – aikštelės šaligatviai (unikalus Nr. 4400-2240-3281);</w:t>
            </w:r>
          </w:p>
          <w:p w14:paraId="4D33F151" w14:textId="77777777" w:rsidR="00755663" w:rsidRPr="00E27E25" w:rsidRDefault="00755663" w:rsidP="00755663">
            <w:pPr>
              <w:pStyle w:val="paragrafai"/>
              <w:numPr>
                <w:ilvl w:val="0"/>
                <w:numId w:val="5"/>
              </w:numPr>
              <w:spacing w:after="0"/>
              <w:ind w:left="34" w:firstLine="0"/>
            </w:pPr>
            <w:r w:rsidRPr="00E27E25">
              <w:t>nuotekų linija – lietaus kanalizacijos tinklai (unikalus Nr. 4400-2240-8702);</w:t>
            </w:r>
          </w:p>
          <w:p w14:paraId="4D33F152" w14:textId="77777777" w:rsidR="00E27E25" w:rsidRPr="00E27E25" w:rsidRDefault="00E27E25" w:rsidP="00E27E25">
            <w:pPr>
              <w:pStyle w:val="paragrafai"/>
              <w:numPr>
                <w:ilvl w:val="0"/>
                <w:numId w:val="5"/>
              </w:numPr>
              <w:spacing w:after="0"/>
              <w:ind w:left="34" w:firstLine="0"/>
            </w:pPr>
            <w:r w:rsidRPr="00E27E25">
              <w:t>nuotekų linija – buitinių nuotekų tinklai (unikalus Nr. 4400-2408-8713);</w:t>
            </w:r>
          </w:p>
          <w:p w14:paraId="4D33F153" w14:textId="77777777" w:rsidR="00E27E25" w:rsidRPr="00E27E25" w:rsidRDefault="00E27E25" w:rsidP="00E27E25">
            <w:pPr>
              <w:pStyle w:val="paragrafai"/>
              <w:numPr>
                <w:ilvl w:val="0"/>
                <w:numId w:val="5"/>
              </w:numPr>
              <w:spacing w:after="0"/>
              <w:ind w:left="34" w:firstLine="0"/>
            </w:pPr>
            <w:r w:rsidRPr="00E27E25">
              <w:t>vandentiekio linija – vandentiekio tinklai (unikalus Nr. 4400-2240-8686);</w:t>
            </w:r>
          </w:p>
          <w:p w14:paraId="4D33F154" w14:textId="77777777" w:rsidR="00E27E25" w:rsidRPr="00E27E25" w:rsidRDefault="00E27E25" w:rsidP="00E27E25">
            <w:pPr>
              <w:pStyle w:val="paragrafai"/>
              <w:numPr>
                <w:ilvl w:val="0"/>
                <w:numId w:val="5"/>
              </w:numPr>
              <w:spacing w:after="0"/>
              <w:ind w:left="34" w:firstLine="0"/>
            </w:pPr>
            <w:r w:rsidRPr="00E27E25">
              <w:t>nuotekų linija – buitinių nuotekų tinklai (unikalus Nr. 4400-2240-8757);</w:t>
            </w:r>
          </w:p>
          <w:p w14:paraId="4D33F155" w14:textId="77777777" w:rsidR="00755663" w:rsidRPr="00E27E25" w:rsidRDefault="00E27E25" w:rsidP="00E27E25">
            <w:pPr>
              <w:pStyle w:val="paragrafai"/>
              <w:numPr>
                <w:ilvl w:val="0"/>
                <w:numId w:val="5"/>
              </w:numPr>
              <w:spacing w:after="0"/>
              <w:ind w:left="34" w:firstLine="0"/>
            </w:pPr>
            <w:r w:rsidRPr="00E27E25">
              <w:t>aukščiau išvardinto turto priklausiniai, bei kitas turtas, kuris pagal Sutartį perduodamas Koncesininkui.</w:t>
            </w:r>
          </w:p>
        </w:tc>
      </w:tr>
      <w:tr w:rsidR="00755663" w:rsidRPr="00712159" w14:paraId="4D33F159" w14:textId="77777777" w:rsidTr="00183460">
        <w:trPr>
          <w:trHeight w:val="994"/>
        </w:trPr>
        <w:tc>
          <w:tcPr>
            <w:tcW w:w="2693" w:type="dxa"/>
          </w:tcPr>
          <w:p w14:paraId="4D33F157" w14:textId="77777777" w:rsidR="00755663" w:rsidRPr="00712159" w:rsidRDefault="00755663" w:rsidP="00BA3A7F">
            <w:pPr>
              <w:pStyle w:val="paragrafai"/>
              <w:numPr>
                <w:ilvl w:val="0"/>
                <w:numId w:val="0"/>
              </w:numPr>
            </w:pPr>
            <w:r w:rsidRPr="00712159">
              <w:lastRenderedPageBreak/>
              <w:t>Prekybos vietos</w:t>
            </w:r>
            <w:r w:rsidRPr="00712159">
              <w:tab/>
            </w:r>
          </w:p>
        </w:tc>
        <w:tc>
          <w:tcPr>
            <w:tcW w:w="6628" w:type="dxa"/>
          </w:tcPr>
          <w:p w14:paraId="4D33F158" w14:textId="77777777" w:rsidR="00755663" w:rsidRPr="00712159" w:rsidRDefault="00755663" w:rsidP="00BA3A7F">
            <w:pPr>
              <w:pStyle w:val="paragrafai"/>
              <w:numPr>
                <w:ilvl w:val="0"/>
                <w:numId w:val="0"/>
              </w:numPr>
            </w:pPr>
            <w:r w:rsidRPr="00712159">
              <w:t>Reiškia Koncesininko lėšomis pastatytus statinius ir/ar įrangą Žemės sklype, Techniniame projekte numatytoje prekybos zonoje, kurių funkcinė paskirtis prekybos ir maitinimo paslaugų teikimas.</w:t>
            </w:r>
          </w:p>
        </w:tc>
      </w:tr>
      <w:tr w:rsidR="00755663" w:rsidRPr="00712159" w14:paraId="4D33F15C" w14:textId="77777777" w:rsidTr="00183460">
        <w:trPr>
          <w:trHeight w:val="427"/>
        </w:trPr>
        <w:tc>
          <w:tcPr>
            <w:tcW w:w="2693" w:type="dxa"/>
          </w:tcPr>
          <w:p w14:paraId="4D33F15A" w14:textId="77777777" w:rsidR="00755663" w:rsidRPr="00712159" w:rsidRDefault="00755663" w:rsidP="00BA3A7F">
            <w:pPr>
              <w:pStyle w:val="paragrafai"/>
              <w:numPr>
                <w:ilvl w:val="0"/>
                <w:numId w:val="0"/>
              </w:numPr>
            </w:pPr>
            <w:r w:rsidRPr="00712159">
              <w:t>PVM</w:t>
            </w:r>
          </w:p>
        </w:tc>
        <w:tc>
          <w:tcPr>
            <w:tcW w:w="6628" w:type="dxa"/>
          </w:tcPr>
          <w:p w14:paraId="4D33F15B" w14:textId="77777777" w:rsidR="00755663" w:rsidRPr="00712159" w:rsidRDefault="00755663" w:rsidP="00BA3A7F">
            <w:pPr>
              <w:pStyle w:val="paragrafai"/>
              <w:numPr>
                <w:ilvl w:val="0"/>
                <w:numId w:val="0"/>
              </w:numPr>
            </w:pPr>
            <w:r w:rsidRPr="00712159">
              <w:t>Pridėtinės vertės mokestis.</w:t>
            </w:r>
          </w:p>
        </w:tc>
      </w:tr>
      <w:tr w:rsidR="00755663" w:rsidRPr="00712159" w14:paraId="4D33F15F" w14:textId="77777777" w:rsidTr="00183460">
        <w:tc>
          <w:tcPr>
            <w:tcW w:w="2693" w:type="dxa"/>
          </w:tcPr>
          <w:p w14:paraId="4D33F15D" w14:textId="77777777" w:rsidR="00755663" w:rsidRPr="00712159" w:rsidRDefault="00755663" w:rsidP="00BA3A7F">
            <w:pPr>
              <w:pStyle w:val="paragrafai"/>
              <w:numPr>
                <w:ilvl w:val="0"/>
                <w:numId w:val="0"/>
              </w:numPr>
              <w:jc w:val="left"/>
            </w:pPr>
            <w:r w:rsidRPr="00712159">
              <w:t>Sąlygos ugdymo procesui</w:t>
            </w:r>
          </w:p>
        </w:tc>
        <w:tc>
          <w:tcPr>
            <w:tcW w:w="6628" w:type="dxa"/>
          </w:tcPr>
          <w:p w14:paraId="4D33F15E" w14:textId="77777777" w:rsidR="00755663" w:rsidRPr="00712159" w:rsidRDefault="00755663" w:rsidP="00BA3A7F">
            <w:pPr>
              <w:pStyle w:val="paragrafai"/>
              <w:numPr>
                <w:ilvl w:val="0"/>
                <w:numId w:val="0"/>
              </w:numPr>
            </w:pPr>
            <w:r w:rsidRPr="00712159">
              <w:t>Reiškia sąlygas žirginio sporto ugdymo procesui, kurios atitinka Specifikacijos reikalavimus.</w:t>
            </w:r>
          </w:p>
        </w:tc>
      </w:tr>
      <w:tr w:rsidR="00755663" w:rsidRPr="00712159" w14:paraId="4D33F162" w14:textId="77777777" w:rsidTr="00183460">
        <w:tc>
          <w:tcPr>
            <w:tcW w:w="2693" w:type="dxa"/>
          </w:tcPr>
          <w:p w14:paraId="4D33F160" w14:textId="77777777" w:rsidR="00755663" w:rsidRPr="00712159" w:rsidRDefault="00755663" w:rsidP="00BA3A7F">
            <w:pPr>
              <w:pStyle w:val="paragrafai"/>
              <w:numPr>
                <w:ilvl w:val="0"/>
                <w:numId w:val="0"/>
              </w:numPr>
            </w:pPr>
            <w:r w:rsidRPr="00712159">
              <w:t>Specifikacija</w:t>
            </w:r>
          </w:p>
        </w:tc>
        <w:tc>
          <w:tcPr>
            <w:tcW w:w="6628" w:type="dxa"/>
          </w:tcPr>
          <w:p w14:paraId="4D33F161" w14:textId="77777777" w:rsidR="00755663" w:rsidRPr="00712159" w:rsidRDefault="00755663" w:rsidP="00BA3A7F">
            <w:pPr>
              <w:pStyle w:val="paragrafai"/>
              <w:numPr>
                <w:ilvl w:val="0"/>
                <w:numId w:val="0"/>
              </w:numPr>
              <w:rPr>
                <w:highlight w:val="yellow"/>
              </w:rPr>
            </w:pPr>
            <w:r w:rsidRPr="00712159">
              <w:t>Reiškia 1 priedą, kuriame nustatyti privalomi reikalavimai Koncesininkui, Ūkinei veiklai ir Viešosioms paslaugoms.</w:t>
            </w:r>
          </w:p>
        </w:tc>
      </w:tr>
      <w:tr w:rsidR="00755663" w:rsidRPr="00712159" w14:paraId="4D33F165" w14:textId="77777777" w:rsidTr="00183460">
        <w:tc>
          <w:tcPr>
            <w:tcW w:w="2693" w:type="dxa"/>
          </w:tcPr>
          <w:p w14:paraId="4D33F163" w14:textId="77777777" w:rsidR="00755663" w:rsidRPr="00712159" w:rsidRDefault="00755663" w:rsidP="00BA3A7F">
            <w:pPr>
              <w:pStyle w:val="paragrafai"/>
              <w:numPr>
                <w:ilvl w:val="0"/>
                <w:numId w:val="0"/>
              </w:numPr>
            </w:pPr>
            <w:r w:rsidRPr="00712159">
              <w:t>Statybos darbai</w:t>
            </w:r>
          </w:p>
        </w:tc>
        <w:tc>
          <w:tcPr>
            <w:tcW w:w="6628" w:type="dxa"/>
          </w:tcPr>
          <w:p w14:paraId="4D33F164" w14:textId="77777777" w:rsidR="00755663" w:rsidRPr="00712159" w:rsidRDefault="00755663" w:rsidP="00BA3A7F">
            <w:pPr>
              <w:pStyle w:val="paragrafai"/>
              <w:numPr>
                <w:ilvl w:val="0"/>
                <w:numId w:val="0"/>
              </w:numPr>
              <w:rPr>
                <w:highlight w:val="yellow"/>
              </w:rPr>
            </w:pPr>
            <w:r w:rsidRPr="00712159">
              <w:t>Reiškia projektavimo ir/ar statybos darbus, reikalingus Naujam turtui sukurti Žemės sklype.</w:t>
            </w:r>
          </w:p>
        </w:tc>
      </w:tr>
      <w:tr w:rsidR="00755663" w:rsidRPr="00712159" w14:paraId="4D33F168" w14:textId="77777777" w:rsidTr="00183460">
        <w:tc>
          <w:tcPr>
            <w:tcW w:w="2693" w:type="dxa"/>
          </w:tcPr>
          <w:p w14:paraId="4D33F166" w14:textId="77777777" w:rsidR="00755663" w:rsidRPr="00712159" w:rsidRDefault="00755663" w:rsidP="00BA3A7F">
            <w:pPr>
              <w:pStyle w:val="paragrafai"/>
              <w:numPr>
                <w:ilvl w:val="0"/>
                <w:numId w:val="0"/>
              </w:numPr>
            </w:pPr>
            <w:r w:rsidRPr="00712159">
              <w:t>Subtiekėjai</w:t>
            </w:r>
          </w:p>
        </w:tc>
        <w:tc>
          <w:tcPr>
            <w:tcW w:w="6628" w:type="dxa"/>
          </w:tcPr>
          <w:p w14:paraId="4D33F167" w14:textId="77777777" w:rsidR="00755663" w:rsidRPr="00712159" w:rsidRDefault="00755663" w:rsidP="00BA3A7F">
            <w:pPr>
              <w:pStyle w:val="paragrafai"/>
              <w:numPr>
                <w:ilvl w:val="0"/>
                <w:numId w:val="0"/>
              </w:numPr>
            </w:pPr>
            <w:r w:rsidRPr="00712159">
              <w:t>Reiškia Koncesininko pasitelktus ūkio subjektus Sutarčiai vykdyti.</w:t>
            </w:r>
          </w:p>
        </w:tc>
      </w:tr>
      <w:tr w:rsidR="00755663" w:rsidRPr="00712159" w14:paraId="4D33F16B" w14:textId="77777777" w:rsidTr="00183460">
        <w:tc>
          <w:tcPr>
            <w:tcW w:w="2693" w:type="dxa"/>
          </w:tcPr>
          <w:p w14:paraId="4D33F169" w14:textId="77777777" w:rsidR="00755663" w:rsidRPr="00712159" w:rsidRDefault="00755663" w:rsidP="00BA3A7F">
            <w:pPr>
              <w:pStyle w:val="paragrafai"/>
              <w:numPr>
                <w:ilvl w:val="0"/>
                <w:numId w:val="0"/>
              </w:numPr>
            </w:pPr>
            <w:r w:rsidRPr="00712159">
              <w:t>Sutartis</w:t>
            </w:r>
          </w:p>
        </w:tc>
        <w:tc>
          <w:tcPr>
            <w:tcW w:w="6628" w:type="dxa"/>
          </w:tcPr>
          <w:p w14:paraId="4D33F16A" w14:textId="77777777" w:rsidR="00755663" w:rsidRPr="00712159" w:rsidRDefault="00755663" w:rsidP="00BA3A7F">
            <w:pPr>
              <w:pStyle w:val="paragrafai"/>
              <w:numPr>
                <w:ilvl w:val="0"/>
                <w:numId w:val="0"/>
              </w:numPr>
            </w:pPr>
            <w:r w:rsidRPr="00712159">
              <w:t>Reiškia šią sutartį, kurią įgyvendindama partnerystės projektą „Lazdijų hipodromo valdymo ir naudojimo koncesija“ Suteikiančioji institucija sudaro su Koncesininku ir Dalyviu.</w:t>
            </w:r>
          </w:p>
        </w:tc>
      </w:tr>
      <w:tr w:rsidR="00755663" w:rsidRPr="00712159" w14:paraId="4D33F16E" w14:textId="77777777" w:rsidTr="00183460">
        <w:tc>
          <w:tcPr>
            <w:tcW w:w="2693" w:type="dxa"/>
          </w:tcPr>
          <w:p w14:paraId="4D33F16C" w14:textId="77777777" w:rsidR="00755663" w:rsidRPr="00712159" w:rsidRDefault="00755663" w:rsidP="00BA3A7F">
            <w:pPr>
              <w:pStyle w:val="paragrafai"/>
              <w:numPr>
                <w:ilvl w:val="0"/>
                <w:numId w:val="0"/>
              </w:numPr>
            </w:pPr>
            <w:r w:rsidRPr="00712159">
              <w:t>Suteikiančioji institucija</w:t>
            </w:r>
          </w:p>
        </w:tc>
        <w:tc>
          <w:tcPr>
            <w:tcW w:w="6628" w:type="dxa"/>
          </w:tcPr>
          <w:p w14:paraId="4D33F16D" w14:textId="77777777" w:rsidR="00755663" w:rsidRPr="00712159" w:rsidRDefault="00755663" w:rsidP="00BA3A7F">
            <w:pPr>
              <w:pStyle w:val="paragrafai"/>
              <w:numPr>
                <w:ilvl w:val="0"/>
                <w:numId w:val="0"/>
              </w:numPr>
            </w:pPr>
            <w:r w:rsidRPr="00712159">
              <w:t>Reiškia Lazdijų rajono savivaldybės vykdomąją instituciją – Lazdijų rajono savivaldybės administracijos direktorių.</w:t>
            </w:r>
          </w:p>
        </w:tc>
      </w:tr>
      <w:tr w:rsidR="00755663" w:rsidRPr="00712159" w14:paraId="4D33F171" w14:textId="77777777" w:rsidTr="00183460">
        <w:tc>
          <w:tcPr>
            <w:tcW w:w="2693" w:type="dxa"/>
          </w:tcPr>
          <w:p w14:paraId="4D33F16F" w14:textId="77777777" w:rsidR="00755663" w:rsidRPr="00712159" w:rsidRDefault="00755663" w:rsidP="00BA3A7F">
            <w:pPr>
              <w:pStyle w:val="paragrafai"/>
              <w:numPr>
                <w:ilvl w:val="0"/>
                <w:numId w:val="0"/>
              </w:numPr>
            </w:pPr>
            <w:r w:rsidRPr="00712159">
              <w:t>Techninis projektas</w:t>
            </w:r>
          </w:p>
        </w:tc>
        <w:tc>
          <w:tcPr>
            <w:tcW w:w="6628" w:type="dxa"/>
          </w:tcPr>
          <w:p w14:paraId="4D33F170" w14:textId="77777777" w:rsidR="00755663" w:rsidRPr="00712159" w:rsidRDefault="00755663" w:rsidP="00BA3A7F">
            <w:pPr>
              <w:pStyle w:val="paragrafai"/>
              <w:numPr>
                <w:ilvl w:val="0"/>
                <w:numId w:val="0"/>
              </w:numPr>
            </w:pPr>
            <w:r w:rsidRPr="00712159">
              <w:t>Reiškia Suteikiančiosios institucijos parengtą techninį projektą „Lazdijų hipodromo modernizavimas ir pritaikymas kompleksiniam turizmo paslaugų teikimui“.</w:t>
            </w:r>
          </w:p>
        </w:tc>
      </w:tr>
      <w:tr w:rsidR="00755663" w:rsidRPr="00712159" w14:paraId="4D33F174" w14:textId="77777777" w:rsidTr="00183460">
        <w:tc>
          <w:tcPr>
            <w:tcW w:w="2693" w:type="dxa"/>
          </w:tcPr>
          <w:p w14:paraId="4D33F172" w14:textId="77777777" w:rsidR="00755663" w:rsidRPr="00712159" w:rsidRDefault="00755663" w:rsidP="00BA3A7F">
            <w:pPr>
              <w:pStyle w:val="paragrafai"/>
              <w:numPr>
                <w:ilvl w:val="0"/>
                <w:numId w:val="0"/>
              </w:numPr>
            </w:pPr>
            <w:r w:rsidRPr="00712159">
              <w:t>Teisės aktai</w:t>
            </w:r>
          </w:p>
        </w:tc>
        <w:tc>
          <w:tcPr>
            <w:tcW w:w="6628" w:type="dxa"/>
          </w:tcPr>
          <w:p w14:paraId="4D33F173" w14:textId="77777777" w:rsidR="00755663" w:rsidRPr="00712159" w:rsidRDefault="00755663" w:rsidP="00BA3A7F">
            <w:pPr>
              <w:pStyle w:val="paragrafai"/>
              <w:numPr>
                <w:ilvl w:val="0"/>
                <w:numId w:val="0"/>
              </w:numPr>
            </w:pPr>
            <w:r w:rsidRPr="00712159">
              <w:t xml:space="preserve">Reiškia Lietuvos Respublikos Konstituciją, įstatymus, tarptautines sutartis, kurių šalimi yra Lietuvos Respublika, Vyriausybės nutarimus, kitus poįstatyminius teisės aktus, Suteikiančiosios institucijos priimtus norminius teisės aktus, taip pat Lietuvos Respublikoje tiesiogiai taikomus ES reglamentus ir kitus teisės </w:t>
            </w:r>
            <w:r w:rsidRPr="00712159">
              <w:lastRenderedPageBreak/>
              <w:t>aktus, kurie yra privalomi Šalims (su visais vėlesniais teisės aktų pakeitimais ir papildymais).</w:t>
            </w:r>
          </w:p>
        </w:tc>
      </w:tr>
      <w:tr w:rsidR="00755663" w:rsidRPr="00712159" w14:paraId="4D33F177" w14:textId="77777777" w:rsidTr="00183460">
        <w:tc>
          <w:tcPr>
            <w:tcW w:w="2693" w:type="dxa"/>
          </w:tcPr>
          <w:p w14:paraId="4D33F175" w14:textId="77777777" w:rsidR="00755663" w:rsidRPr="00712159" w:rsidRDefault="00755663" w:rsidP="00BA3A7F">
            <w:pPr>
              <w:pStyle w:val="paragrafai"/>
              <w:numPr>
                <w:ilvl w:val="0"/>
                <w:numId w:val="0"/>
              </w:numPr>
            </w:pPr>
            <w:r w:rsidRPr="00712159">
              <w:lastRenderedPageBreak/>
              <w:t>Turtas</w:t>
            </w:r>
          </w:p>
        </w:tc>
        <w:tc>
          <w:tcPr>
            <w:tcW w:w="6628" w:type="dxa"/>
          </w:tcPr>
          <w:p w14:paraId="4D33F176" w14:textId="77777777" w:rsidR="00755663" w:rsidRPr="00712159" w:rsidRDefault="00755663" w:rsidP="00BA3A7F">
            <w:pPr>
              <w:pStyle w:val="paragrafai"/>
              <w:numPr>
                <w:ilvl w:val="0"/>
                <w:numId w:val="0"/>
              </w:numPr>
            </w:pPr>
            <w:r w:rsidRPr="00712159">
              <w:t>Reiškia Perduotą turtą ir Naują turtą.</w:t>
            </w:r>
          </w:p>
        </w:tc>
      </w:tr>
      <w:tr w:rsidR="00755663" w:rsidRPr="00712159" w14:paraId="4D33F17A" w14:textId="77777777" w:rsidTr="00183460">
        <w:tc>
          <w:tcPr>
            <w:tcW w:w="2693" w:type="dxa"/>
          </w:tcPr>
          <w:p w14:paraId="4D33F178" w14:textId="77777777" w:rsidR="00755663" w:rsidRPr="00712159" w:rsidRDefault="00755663" w:rsidP="00BA3A7F">
            <w:pPr>
              <w:pStyle w:val="paragrafai"/>
              <w:numPr>
                <w:ilvl w:val="0"/>
                <w:numId w:val="0"/>
              </w:numPr>
              <w:jc w:val="left"/>
            </w:pPr>
            <w:r w:rsidRPr="00712159">
              <w:t>Turto remontas ir priežiūra</w:t>
            </w:r>
          </w:p>
        </w:tc>
        <w:tc>
          <w:tcPr>
            <w:tcW w:w="6628" w:type="dxa"/>
          </w:tcPr>
          <w:p w14:paraId="4D33F179" w14:textId="77777777" w:rsidR="00755663" w:rsidRPr="00712159" w:rsidRDefault="00755663" w:rsidP="00BA3A7F">
            <w:pPr>
              <w:pStyle w:val="paragrafai"/>
              <w:numPr>
                <w:ilvl w:val="0"/>
                <w:numId w:val="0"/>
              </w:numPr>
            </w:pPr>
            <w:r w:rsidRPr="00712159">
              <w:t>Reiškia Perduoto turto kapitalinį remontą, paprastąjį (einamąjį) remontą ir nuolatinę techninę priežiūrą (eksploataciją).</w:t>
            </w:r>
          </w:p>
        </w:tc>
      </w:tr>
      <w:tr w:rsidR="00755663" w:rsidRPr="00712159" w14:paraId="4D33F17D" w14:textId="77777777" w:rsidTr="00183460">
        <w:tc>
          <w:tcPr>
            <w:tcW w:w="2693" w:type="dxa"/>
          </w:tcPr>
          <w:p w14:paraId="4D33F17B" w14:textId="77777777" w:rsidR="00755663" w:rsidRPr="00712159" w:rsidRDefault="00755663" w:rsidP="00BA3A7F">
            <w:pPr>
              <w:pStyle w:val="paragrafai"/>
              <w:numPr>
                <w:ilvl w:val="0"/>
                <w:numId w:val="0"/>
              </w:numPr>
            </w:pPr>
            <w:r w:rsidRPr="00712159">
              <w:t>Ūkinė veikla</w:t>
            </w:r>
          </w:p>
        </w:tc>
        <w:tc>
          <w:tcPr>
            <w:tcW w:w="6628" w:type="dxa"/>
          </w:tcPr>
          <w:p w14:paraId="4D33F17C" w14:textId="77777777" w:rsidR="00755663" w:rsidRPr="00712159" w:rsidRDefault="00755663" w:rsidP="00BA3A7F">
            <w:pPr>
              <w:pStyle w:val="paragrafai"/>
              <w:numPr>
                <w:ilvl w:val="0"/>
                <w:numId w:val="0"/>
              </w:numPr>
            </w:pPr>
            <w:r w:rsidRPr="00712159">
              <w:t>Koncesininko vykdoma ūkinė-komercinė veikla, susijusi su Naujo turto projektavimu ir statyba, Turto plėtra, atnaujinimu, pakeitimu, remontu, valdymu, naudojimu ir priežiūra bei Viešųjų paslaugų teikimu.</w:t>
            </w:r>
          </w:p>
        </w:tc>
      </w:tr>
      <w:tr w:rsidR="00755663" w:rsidRPr="00712159" w14:paraId="4D33F180" w14:textId="77777777" w:rsidTr="00183460">
        <w:tc>
          <w:tcPr>
            <w:tcW w:w="2693" w:type="dxa"/>
          </w:tcPr>
          <w:p w14:paraId="4D33F17E" w14:textId="77777777" w:rsidR="00755663" w:rsidRPr="00712159" w:rsidRDefault="00755663" w:rsidP="00BA3A7F">
            <w:pPr>
              <w:pStyle w:val="paragrafai"/>
              <w:numPr>
                <w:ilvl w:val="0"/>
                <w:numId w:val="0"/>
              </w:numPr>
              <w:jc w:val="left"/>
            </w:pPr>
            <w:r w:rsidRPr="00712159">
              <w:t>Viešosios paslaugos</w:t>
            </w:r>
          </w:p>
        </w:tc>
        <w:tc>
          <w:tcPr>
            <w:tcW w:w="6628" w:type="dxa"/>
          </w:tcPr>
          <w:p w14:paraId="4D33F17F" w14:textId="77777777" w:rsidR="00755663" w:rsidRPr="00712159" w:rsidRDefault="00755663" w:rsidP="004215CE">
            <w:pPr>
              <w:pStyle w:val="paragrafai"/>
              <w:numPr>
                <w:ilvl w:val="0"/>
                <w:numId w:val="0"/>
              </w:numPr>
            </w:pPr>
            <w:r w:rsidRPr="00712159">
              <w:t xml:space="preserve">Reiškia Koncesininko Hipodrome teikiamas viešąsias paslaugas kultūros, sporto, laisvalaikio leidimo srityse, įskaitant </w:t>
            </w:r>
            <w:r w:rsidR="004215CE">
              <w:t>Žirginio sporto renginių</w:t>
            </w:r>
            <w:r w:rsidRPr="00712159">
              <w:t xml:space="preserve"> organizavimo paslaugas, o Dalyviui Pasiūlyme įsipareigojus sudaryti Sąlygas ugdymo procesui vykti, kartu reiškia ir paslaugas žirginio sporto ugdymą vykdantiems subjektams.</w:t>
            </w:r>
          </w:p>
        </w:tc>
      </w:tr>
      <w:tr w:rsidR="00755663" w:rsidRPr="00712159" w14:paraId="4D33F183" w14:textId="77777777" w:rsidTr="00183460">
        <w:tc>
          <w:tcPr>
            <w:tcW w:w="2693" w:type="dxa"/>
          </w:tcPr>
          <w:p w14:paraId="4D33F181" w14:textId="77777777" w:rsidR="00755663" w:rsidRPr="00712159" w:rsidRDefault="00755663" w:rsidP="00BA3A7F">
            <w:pPr>
              <w:pStyle w:val="paragrafai"/>
              <w:numPr>
                <w:ilvl w:val="0"/>
                <w:numId w:val="0"/>
              </w:numPr>
            </w:pPr>
            <w:r w:rsidRPr="00712159">
              <w:t>Žemės sklypas</w:t>
            </w:r>
          </w:p>
        </w:tc>
        <w:tc>
          <w:tcPr>
            <w:tcW w:w="6628" w:type="dxa"/>
          </w:tcPr>
          <w:p w14:paraId="4D33F182" w14:textId="77777777" w:rsidR="00755663" w:rsidRPr="00712159" w:rsidRDefault="00755663" w:rsidP="00BA3A7F">
            <w:pPr>
              <w:pStyle w:val="paragrafai"/>
              <w:numPr>
                <w:ilvl w:val="0"/>
                <w:numId w:val="0"/>
              </w:numPr>
            </w:pPr>
            <w:r w:rsidRPr="00712159">
              <w:t>Valstybei nuosavybės teise priklausantis, Lazdijų rajono savivaldybės patikėjimo teise valdomas kitos paskirties (naudojimo būdas – visuomeninės paskirties teritorijos, naudojimo pobūdis – mokslo ir mokymo, kultūros ir sporto, sveikatos apsaugos pastatų bei statinių statybos) 134000 kv. metrų žemės sklypas (unikalus numeris – 4400-0825-4728), esantis Lazdijų rajono savivaldybėje, Lazdijų seniūnijoje, Buktos kaime 2.</w:t>
            </w:r>
          </w:p>
        </w:tc>
      </w:tr>
      <w:tr w:rsidR="00755663" w:rsidRPr="00712159" w14:paraId="4D33F186" w14:textId="77777777" w:rsidTr="00183460">
        <w:tc>
          <w:tcPr>
            <w:tcW w:w="2693" w:type="dxa"/>
          </w:tcPr>
          <w:p w14:paraId="4D33F184" w14:textId="77777777" w:rsidR="00755663" w:rsidRPr="00712159" w:rsidRDefault="00755663" w:rsidP="00BA3A7F">
            <w:pPr>
              <w:pStyle w:val="paragrafai"/>
              <w:numPr>
                <w:ilvl w:val="0"/>
                <w:numId w:val="0"/>
              </w:numPr>
            </w:pPr>
            <w:r w:rsidRPr="00712159">
              <w:t>Žirginio sporto renginys</w:t>
            </w:r>
          </w:p>
        </w:tc>
        <w:tc>
          <w:tcPr>
            <w:tcW w:w="6628" w:type="dxa"/>
          </w:tcPr>
          <w:p w14:paraId="4D33F185" w14:textId="77777777" w:rsidR="00755663" w:rsidRPr="00712159" w:rsidRDefault="00755663" w:rsidP="00BA3A7F">
            <w:pPr>
              <w:pStyle w:val="paragrafai"/>
              <w:numPr>
                <w:ilvl w:val="0"/>
                <w:numId w:val="0"/>
              </w:numPr>
            </w:pPr>
            <w:r w:rsidRPr="00712159">
              <w:t>Reiškia žirginio sporto varžybas Hipodrome, kuriose sudaromas piniginis prizinis fondas.</w:t>
            </w:r>
          </w:p>
        </w:tc>
      </w:tr>
    </w:tbl>
    <w:p w14:paraId="4D33F187" w14:textId="77777777" w:rsidR="00755663" w:rsidRPr="00712159" w:rsidRDefault="00755663" w:rsidP="00755663">
      <w:pPr>
        <w:pStyle w:val="paragrafai"/>
        <w:numPr>
          <w:ilvl w:val="1"/>
          <w:numId w:val="23"/>
        </w:numPr>
        <w:spacing w:before="120"/>
      </w:pPr>
      <w:r w:rsidRPr="00712159">
        <w:t>Jeigu sąvokos vartojimo kontekstas nenurodo kitaip, Sutartyje:</w:t>
      </w:r>
    </w:p>
    <w:p w14:paraId="4D33F188" w14:textId="77777777" w:rsidR="00755663" w:rsidRPr="00712159" w:rsidRDefault="00755663" w:rsidP="00755663">
      <w:pPr>
        <w:pStyle w:val="paragrafai"/>
        <w:numPr>
          <w:ilvl w:val="2"/>
          <w:numId w:val="23"/>
        </w:numPr>
        <w:spacing w:before="120"/>
      </w:pPr>
      <w:r w:rsidRPr="00712159">
        <w:t>vyriškąja gimine vartojami žodžiai apima ir žodžius, vartojamus moteriškąją gimine ir atvirkščiai;</w:t>
      </w:r>
    </w:p>
    <w:p w14:paraId="4D33F189" w14:textId="77777777" w:rsidR="00755663" w:rsidRPr="00712159" w:rsidRDefault="00755663" w:rsidP="00755663">
      <w:pPr>
        <w:pStyle w:val="paragrafai"/>
        <w:numPr>
          <w:ilvl w:val="2"/>
          <w:numId w:val="23"/>
        </w:numPr>
        <w:spacing w:before="120"/>
      </w:pPr>
      <w:r w:rsidRPr="00712159">
        <w:t>vienaskaitos forma vartojami žodžiai apima žodžius, vartojamus daugiskaitos forma ir atvirkščiai;</w:t>
      </w:r>
    </w:p>
    <w:p w14:paraId="4D33F18A" w14:textId="77777777" w:rsidR="00755663" w:rsidRPr="00712159" w:rsidRDefault="00755663" w:rsidP="00755663">
      <w:pPr>
        <w:pStyle w:val="paragrafai"/>
        <w:numPr>
          <w:ilvl w:val="2"/>
          <w:numId w:val="23"/>
        </w:numPr>
        <w:spacing w:before="120"/>
      </w:pPr>
      <w:r w:rsidRPr="00712159">
        <w:t>nuorodos į straipsnius, punktus ar priedus reiškia nuorodas į Sutarties straipsnius, punktus ar priedus, nebent aiškiai nurodoma kitaip;</w:t>
      </w:r>
    </w:p>
    <w:p w14:paraId="4D33F18B" w14:textId="77777777" w:rsidR="00755663" w:rsidRPr="00712159" w:rsidRDefault="00755663" w:rsidP="00755663">
      <w:pPr>
        <w:pStyle w:val="paragrafai"/>
        <w:numPr>
          <w:ilvl w:val="2"/>
          <w:numId w:val="23"/>
        </w:numPr>
        <w:spacing w:before="120"/>
      </w:pPr>
      <w:r w:rsidRPr="00712159">
        <w:t>nuorodos į Sutartį taip pat reiškia nuorodas ir į jos priedus;</w:t>
      </w:r>
    </w:p>
    <w:p w14:paraId="4D33F18C" w14:textId="77777777" w:rsidR="00755663" w:rsidRPr="00712159" w:rsidRDefault="00755663" w:rsidP="00755663">
      <w:pPr>
        <w:pStyle w:val="paragrafai"/>
        <w:numPr>
          <w:ilvl w:val="2"/>
          <w:numId w:val="23"/>
        </w:numPr>
        <w:spacing w:before="120"/>
      </w:pPr>
      <w:r w:rsidRPr="00712159">
        <w:t>bet kokia nuoroda į teisės aktus suprantama kaip nuoroda į Sutarties įgyvendinimo metu aktualią teisės aktų redakciją, išskyrus atvejus, kai aiškiai numatyta kitaip;</w:t>
      </w:r>
    </w:p>
    <w:p w14:paraId="4D33F18D" w14:textId="77777777" w:rsidR="00755663" w:rsidRPr="00712159" w:rsidRDefault="00755663" w:rsidP="00755663">
      <w:pPr>
        <w:pStyle w:val="paragrafai"/>
        <w:numPr>
          <w:ilvl w:val="2"/>
          <w:numId w:val="23"/>
        </w:numPr>
        <w:spacing w:before="120"/>
      </w:pPr>
      <w:r w:rsidRPr="00712159">
        <w:t>straipsnių ir kitų nuostatų pavadinimai rašomi tik patogumo sumetimais ir neturi įtakos Sutarties aiškinimui.</w:t>
      </w:r>
    </w:p>
    <w:p w14:paraId="4D33F18E" w14:textId="77777777" w:rsidR="00755663" w:rsidRPr="00712159" w:rsidRDefault="00755663" w:rsidP="00755663">
      <w:pPr>
        <w:pStyle w:val="paragrafai"/>
        <w:numPr>
          <w:ilvl w:val="1"/>
          <w:numId w:val="23"/>
        </w:numPr>
        <w:spacing w:before="120"/>
      </w:pPr>
      <w:r w:rsidRPr="00712159">
        <w:t>Šalių įsipareigojimai pagal Sutartį, arba nesutarimai dėl Sutarties dokumentuose esančių prieštaravimų ar neatitikimų aiškinami vadovaujantis tokia dokumentų pirmumo eile:</w:t>
      </w:r>
    </w:p>
    <w:p w14:paraId="4D33F18F" w14:textId="77777777" w:rsidR="00755663" w:rsidRPr="00712159" w:rsidRDefault="00755663" w:rsidP="00755663">
      <w:pPr>
        <w:pStyle w:val="paragrafai"/>
        <w:numPr>
          <w:ilvl w:val="2"/>
          <w:numId w:val="23"/>
        </w:numPr>
        <w:spacing w:before="120"/>
      </w:pPr>
      <w:r w:rsidRPr="00712159">
        <w:t>Sutartis;</w:t>
      </w:r>
    </w:p>
    <w:p w14:paraId="4D33F190" w14:textId="77777777" w:rsidR="00755663" w:rsidRPr="00712159" w:rsidRDefault="00755663" w:rsidP="00755663">
      <w:pPr>
        <w:pStyle w:val="paragrafai"/>
        <w:numPr>
          <w:ilvl w:val="2"/>
          <w:numId w:val="23"/>
        </w:numPr>
        <w:spacing w:before="120"/>
      </w:pPr>
      <w:r w:rsidRPr="00712159">
        <w:lastRenderedPageBreak/>
        <w:t>Sutarties priedai:</w:t>
      </w:r>
    </w:p>
    <w:p w14:paraId="4D33F191" w14:textId="77777777" w:rsidR="00755663" w:rsidRPr="00712159" w:rsidRDefault="00755663" w:rsidP="00755663">
      <w:pPr>
        <w:pStyle w:val="paragrafai"/>
        <w:numPr>
          <w:ilvl w:val="0"/>
          <w:numId w:val="0"/>
        </w:numPr>
        <w:spacing w:before="120"/>
        <w:ind w:left="1247"/>
      </w:pPr>
      <w:r w:rsidRPr="00712159">
        <w:t>a) Specifikacija;</w:t>
      </w:r>
    </w:p>
    <w:p w14:paraId="4D33F192" w14:textId="77777777" w:rsidR="00755663" w:rsidRPr="00712159" w:rsidRDefault="00755663" w:rsidP="00755663">
      <w:pPr>
        <w:pStyle w:val="paragrafai"/>
        <w:numPr>
          <w:ilvl w:val="0"/>
          <w:numId w:val="0"/>
        </w:numPr>
        <w:spacing w:before="120"/>
        <w:ind w:left="1247"/>
      </w:pPr>
      <w:r w:rsidRPr="00712159">
        <w:t>b) Atsiskaitymų ir mokėjimų tvarka;</w:t>
      </w:r>
    </w:p>
    <w:p w14:paraId="4D33F193" w14:textId="77777777" w:rsidR="00755663" w:rsidRPr="00712159" w:rsidRDefault="00755663" w:rsidP="00755663">
      <w:pPr>
        <w:pStyle w:val="paragrafai"/>
        <w:numPr>
          <w:ilvl w:val="0"/>
          <w:numId w:val="0"/>
        </w:numPr>
        <w:spacing w:before="120"/>
        <w:ind w:left="1247"/>
      </w:pPr>
      <w:r w:rsidRPr="00712159">
        <w:t>c) Rizikos paskirstymo tarp šalių matrica;</w:t>
      </w:r>
    </w:p>
    <w:p w14:paraId="4D33F194" w14:textId="77777777" w:rsidR="00755663" w:rsidRPr="00712159" w:rsidRDefault="00755663" w:rsidP="00755663">
      <w:pPr>
        <w:pStyle w:val="paragrafai"/>
        <w:numPr>
          <w:ilvl w:val="0"/>
          <w:numId w:val="0"/>
        </w:numPr>
        <w:spacing w:before="120"/>
        <w:ind w:left="1247"/>
      </w:pPr>
      <w:r w:rsidRPr="00712159">
        <w:t>d) Pasiūlymas ir Finansinis veiklos modelis;</w:t>
      </w:r>
    </w:p>
    <w:p w14:paraId="4D33F195" w14:textId="77777777" w:rsidR="00755663" w:rsidRPr="00712159" w:rsidRDefault="00755663" w:rsidP="00755663">
      <w:pPr>
        <w:pStyle w:val="paragrafai"/>
        <w:numPr>
          <w:ilvl w:val="0"/>
          <w:numId w:val="0"/>
        </w:numPr>
        <w:spacing w:before="120"/>
        <w:ind w:left="1247"/>
      </w:pPr>
      <w:r w:rsidRPr="00712159">
        <w:t>e) Valstybinės žemės nuomos sutartis</w:t>
      </w:r>
      <w:r w:rsidR="007D60F6">
        <w:t>;</w:t>
      </w:r>
    </w:p>
    <w:p w14:paraId="4D33F196" w14:textId="77777777" w:rsidR="00755663" w:rsidRPr="00712159" w:rsidRDefault="00755663" w:rsidP="00755663">
      <w:pPr>
        <w:pStyle w:val="paragrafai"/>
        <w:numPr>
          <w:ilvl w:val="0"/>
          <w:numId w:val="0"/>
        </w:numPr>
        <w:spacing w:before="120"/>
        <w:ind w:left="1247"/>
      </w:pPr>
      <w:r w:rsidRPr="00712159">
        <w:t>g) Perdavimo-priėmimo akto forma.</w:t>
      </w:r>
    </w:p>
    <w:p w14:paraId="4D33F197" w14:textId="77777777" w:rsidR="00755663" w:rsidRPr="00712159" w:rsidRDefault="00755663" w:rsidP="00755663">
      <w:pPr>
        <w:pStyle w:val="Style3"/>
        <w:numPr>
          <w:ilvl w:val="0"/>
          <w:numId w:val="23"/>
        </w:numPr>
      </w:pPr>
      <w:bookmarkStart w:id="40" w:name="_Toc364690526"/>
      <w:r w:rsidRPr="00712159">
        <w:t>straipsnis. Sutarties dalykas ir tikslas</w:t>
      </w:r>
      <w:bookmarkEnd w:id="40"/>
    </w:p>
    <w:p w14:paraId="4D33F198" w14:textId="77777777" w:rsidR="00755663" w:rsidRPr="00712159" w:rsidRDefault="00755663" w:rsidP="00755663">
      <w:pPr>
        <w:pStyle w:val="paragrafai"/>
        <w:numPr>
          <w:ilvl w:val="1"/>
          <w:numId w:val="23"/>
        </w:numPr>
      </w:pPr>
      <w:r w:rsidRPr="00712159">
        <w:t xml:space="preserve">Vadovaujantis Sutartimi ir joje nustatytomis sąlygomis Suteikiančioji institucija pagal Koncesijų įstatymą Koncesininkui suteikia Koncesiją, t. y. leidimą vykdyti Ūkinę veiklą, teikti Viešąsias paslaugas, valdyti ir naudoti Perduotą turtą, o Koncesininkas  prisiima didžiąją dalį su Ūkine veikla susijusios rizikos, bei Sutartyje nustatytas teises ir pareigas. Koncesininko atlyginimą už tokią veiklą sudaro teisės užsiimti Ūkine veikla suteikimas, pajamos iš Ūkinės veiklos kartu su Atlyginimu, Suteikiančiosios institucijos mokamu Koncesininkui, atsižvelgiant į jos prisiimtą riziką. </w:t>
      </w:r>
    </w:p>
    <w:p w14:paraId="4D33F199" w14:textId="77777777" w:rsidR="00755663" w:rsidRPr="00712159" w:rsidRDefault="00755663" w:rsidP="00755663">
      <w:pPr>
        <w:pStyle w:val="paragrafai"/>
        <w:numPr>
          <w:ilvl w:val="1"/>
          <w:numId w:val="23"/>
        </w:numPr>
      </w:pPr>
      <w:r w:rsidRPr="00712159">
        <w:t>Pagrindinis Sutarties tikslas – užtikrinti kokybišką ir nepertraukiamą Viešųjų paslaugų tiekimą ir Ūkinės veiklos vykdymą Hipodrome bei efektyvų ir racionalų Perduoto turto valdymą ir naudojimą visą Sutarties galiojimo laikotarpį.</w:t>
      </w:r>
    </w:p>
    <w:p w14:paraId="4D33F19A" w14:textId="77777777" w:rsidR="00755663" w:rsidRPr="00712159" w:rsidRDefault="00755663" w:rsidP="00755663">
      <w:pPr>
        <w:pStyle w:val="Style3"/>
        <w:numPr>
          <w:ilvl w:val="0"/>
          <w:numId w:val="23"/>
        </w:numPr>
      </w:pPr>
      <w:bookmarkStart w:id="41" w:name="_Toc364690527"/>
      <w:r w:rsidRPr="00712159">
        <w:t>straipsnis. Sutarties įsigaliojimas ir terminas</w:t>
      </w:r>
      <w:bookmarkEnd w:id="41"/>
    </w:p>
    <w:p w14:paraId="4D33F19B" w14:textId="77777777" w:rsidR="00755663" w:rsidRPr="00712159" w:rsidRDefault="00755663" w:rsidP="00755663">
      <w:pPr>
        <w:pStyle w:val="paragrafai"/>
        <w:numPr>
          <w:ilvl w:val="1"/>
          <w:numId w:val="23"/>
        </w:numPr>
      </w:pPr>
      <w:bookmarkStart w:id="42" w:name="_Ref363198259"/>
      <w:r w:rsidRPr="00712159">
        <w:t>Sutartis įsigalioja, kai Šalys pasirašo Sutartį ir įvykdo visas išankstines Sutarties įsigaliojimo sąlygas:</w:t>
      </w:r>
      <w:bookmarkEnd w:id="42"/>
    </w:p>
    <w:p w14:paraId="4D33F19C" w14:textId="77777777" w:rsidR="00755663" w:rsidRPr="00712159" w:rsidRDefault="00755663" w:rsidP="00755663">
      <w:pPr>
        <w:pStyle w:val="paragrafai"/>
        <w:numPr>
          <w:ilvl w:val="2"/>
          <w:numId w:val="23"/>
        </w:numPr>
      </w:pPr>
      <w:bookmarkStart w:id="43" w:name="_Ref363199666"/>
      <w:r w:rsidRPr="00712159">
        <w:t xml:space="preserve">Koncesininkas Suteikiančiajai institucijai pateikia Banko garantiją, atitinkančią 14.1 punkto nuostatas. Banko garantiją Koncesininkas privalo pateikti per 10 </w:t>
      </w:r>
      <w:r w:rsidR="00014D54">
        <w:t xml:space="preserve"> Darbo</w:t>
      </w:r>
      <w:r w:rsidRPr="00712159">
        <w:t xml:space="preserve"> dienų nuo Sutarties pasirašymo;</w:t>
      </w:r>
      <w:bookmarkEnd w:id="43"/>
    </w:p>
    <w:p w14:paraId="4D33F19D" w14:textId="77777777" w:rsidR="00755663" w:rsidRPr="00712159" w:rsidRDefault="00755663" w:rsidP="00755663">
      <w:pPr>
        <w:pStyle w:val="paragrafai"/>
        <w:numPr>
          <w:ilvl w:val="2"/>
          <w:numId w:val="23"/>
        </w:numPr>
      </w:pPr>
      <w:bookmarkStart w:id="44" w:name="_Ref363199669"/>
      <w:r w:rsidRPr="00712159">
        <w:t xml:space="preserve">Koncesininkas Suteikiančiajai institucijai pateikia Draudimo sutartis. Draudimo sutartis Koncesininkas privalo pateikti per 10 </w:t>
      </w:r>
      <w:r w:rsidR="00014D54">
        <w:t xml:space="preserve"> Darbo</w:t>
      </w:r>
      <w:r w:rsidRPr="00712159">
        <w:t xml:space="preserve"> dienų nuo Sutarties pasirašymo;</w:t>
      </w:r>
      <w:bookmarkEnd w:id="44"/>
    </w:p>
    <w:p w14:paraId="4D33F19E" w14:textId="77777777" w:rsidR="00755663" w:rsidRPr="00712159" w:rsidRDefault="00755663" w:rsidP="00755663">
      <w:pPr>
        <w:pStyle w:val="paragrafai"/>
        <w:numPr>
          <w:ilvl w:val="2"/>
          <w:numId w:val="23"/>
        </w:numPr>
      </w:pPr>
      <w:bookmarkStart w:id="45" w:name="_Ref363199956"/>
      <w:r w:rsidRPr="00712159">
        <w:t xml:space="preserve">Koncesininkui įvykdžius </w:t>
      </w:r>
      <w:r w:rsidR="00321EE8">
        <w:fldChar w:fldCharType="begin"/>
      </w:r>
      <w:r w:rsidR="00321EE8">
        <w:instrText xml:space="preserve"> REF _Ref363199666 \r \h  \* MERGEFORMAT </w:instrText>
      </w:r>
      <w:r w:rsidR="00321EE8">
        <w:fldChar w:fldCharType="separate"/>
      </w:r>
      <w:r w:rsidR="00CD4BED">
        <w:t>3.1.1</w:t>
      </w:r>
      <w:r w:rsidR="00321EE8">
        <w:fldChar w:fldCharType="end"/>
      </w:r>
      <w:r w:rsidRPr="00712159">
        <w:t xml:space="preserve"> ir </w:t>
      </w:r>
      <w:r w:rsidR="00321EE8">
        <w:fldChar w:fldCharType="begin"/>
      </w:r>
      <w:r w:rsidR="00321EE8">
        <w:instrText xml:space="preserve"> REF _Ref363199669 \r \h  \* MERGEFORMAT </w:instrText>
      </w:r>
      <w:r w:rsidR="00321EE8">
        <w:fldChar w:fldCharType="separate"/>
      </w:r>
      <w:r w:rsidR="00CD4BED">
        <w:t>3.1.2</w:t>
      </w:r>
      <w:r w:rsidR="00321EE8">
        <w:fldChar w:fldCharType="end"/>
      </w:r>
      <w:r w:rsidRPr="00712159">
        <w:t xml:space="preserve"> punktuose nustatytus įsipareigojimus, Suteikiančioji institucija perduoda, o Koncesininkas priima Perduotą turtą ir sudaro Žemės sklypo nuomos sutartį. Šalys perduoda Perduotą turtą ir sudaro Žemės sklypo nuomos sutartį ne vėliau kaip per 10 </w:t>
      </w:r>
      <w:r w:rsidR="00014D54">
        <w:t xml:space="preserve"> Darbo</w:t>
      </w:r>
      <w:r w:rsidRPr="00712159">
        <w:t xml:space="preserve"> dienų, išskyrus 5.4 punkte nurodytą atvejį.</w:t>
      </w:r>
      <w:bookmarkEnd w:id="45"/>
    </w:p>
    <w:p w14:paraId="4D33F19F" w14:textId="77777777" w:rsidR="00755663" w:rsidRPr="00712159" w:rsidRDefault="00755663" w:rsidP="00755663">
      <w:pPr>
        <w:pStyle w:val="paragrafai"/>
        <w:numPr>
          <w:ilvl w:val="1"/>
          <w:numId w:val="23"/>
        </w:numPr>
      </w:pPr>
      <w:bookmarkStart w:id="46" w:name="_Ref363199046"/>
      <w:r w:rsidRPr="00712159">
        <w:t xml:space="preserve">Šalims įvykdžius Sutarties </w:t>
      </w:r>
      <w:r w:rsidR="00321EE8">
        <w:fldChar w:fldCharType="begin"/>
      </w:r>
      <w:r w:rsidR="00321EE8">
        <w:instrText xml:space="preserve"> REF _Ref363198259 \r \h  \* MERGEFORMAT </w:instrText>
      </w:r>
      <w:r w:rsidR="00321EE8">
        <w:fldChar w:fldCharType="separate"/>
      </w:r>
      <w:r w:rsidR="00CD4BED">
        <w:t>3.1</w:t>
      </w:r>
      <w:r w:rsidR="00321EE8">
        <w:fldChar w:fldCharType="end"/>
      </w:r>
      <w:r w:rsidRPr="00712159">
        <w:t xml:space="preserve"> punkto sąlygas, Šalys per 3 </w:t>
      </w:r>
      <w:r w:rsidR="00014D54">
        <w:t xml:space="preserve"> Darbo</w:t>
      </w:r>
      <w:r w:rsidRPr="00712159">
        <w:t xml:space="preserve"> dienas sudaro Sutarties įsigaliojimo aktą, kuriuo patvirtinamas Sutarties </w:t>
      </w:r>
      <w:r w:rsidR="00321EE8">
        <w:fldChar w:fldCharType="begin"/>
      </w:r>
      <w:r w:rsidR="00321EE8">
        <w:instrText xml:space="preserve"> REF _Ref363198259 \r \h  \* MERGEFORMAT </w:instrText>
      </w:r>
      <w:r w:rsidR="00321EE8">
        <w:fldChar w:fldCharType="separate"/>
      </w:r>
      <w:r w:rsidR="00CD4BED">
        <w:t>3.1</w:t>
      </w:r>
      <w:r w:rsidR="00321EE8">
        <w:fldChar w:fldCharType="end"/>
      </w:r>
      <w:r w:rsidRPr="00712159">
        <w:t xml:space="preserve"> punkto sąlygų įvykdymas ir nurodoma tiksli data, kada šios sąlygos buvo įvykdytos</w:t>
      </w:r>
      <w:bookmarkEnd w:id="46"/>
      <w:r w:rsidRPr="00712159">
        <w:t xml:space="preserve"> ir kada įsigalioja Sutartis.</w:t>
      </w:r>
    </w:p>
    <w:p w14:paraId="4D33F1A0" w14:textId="77777777" w:rsidR="00755663" w:rsidRPr="00712159" w:rsidRDefault="00755663" w:rsidP="00755663">
      <w:pPr>
        <w:pStyle w:val="paragrafai"/>
        <w:numPr>
          <w:ilvl w:val="1"/>
          <w:numId w:val="23"/>
        </w:numPr>
      </w:pPr>
      <w:r w:rsidRPr="00712159">
        <w:t xml:space="preserve">Jeigu dėl objektyvių ir nuo Šalių nepriklausančių priežasčių per nustatytus terminus yra neįvykdomos </w:t>
      </w:r>
      <w:r w:rsidR="00321EE8">
        <w:fldChar w:fldCharType="begin"/>
      </w:r>
      <w:r w:rsidR="00321EE8">
        <w:instrText xml:space="preserve"> REF _Ref363198259 \r \h  \* MERGEFORMAT </w:instrText>
      </w:r>
      <w:r w:rsidR="00321EE8">
        <w:fldChar w:fldCharType="separate"/>
      </w:r>
      <w:r w:rsidR="00CD4BED">
        <w:t>3.1</w:t>
      </w:r>
      <w:r w:rsidR="00321EE8">
        <w:fldChar w:fldCharType="end"/>
      </w:r>
      <w:r w:rsidRPr="00712159">
        <w:t xml:space="preserve"> punkto sąlygos, Šalys abipusiu raštišku susitarimu privalo šiuos terminus pratęsti, bet ne ilgiau kaip 30 dienų.</w:t>
      </w:r>
    </w:p>
    <w:p w14:paraId="4D33F1A1" w14:textId="77777777" w:rsidR="00755663" w:rsidRPr="00712159" w:rsidRDefault="00755663" w:rsidP="00755663">
      <w:pPr>
        <w:pStyle w:val="paragrafai"/>
        <w:numPr>
          <w:ilvl w:val="1"/>
          <w:numId w:val="23"/>
        </w:numPr>
      </w:pPr>
      <w:r w:rsidRPr="00712159">
        <w:t xml:space="preserve">Sutarties terminas yra 25 metai. Sutarties terminas pradedamas skaičiuoti, nuo Sutarties įsigaliojimo akte, sudarytame pagal 3.2 punktą, nurodytos datos. </w:t>
      </w:r>
    </w:p>
    <w:p w14:paraId="4D33F1A2" w14:textId="77777777" w:rsidR="00755663" w:rsidRPr="00712159" w:rsidRDefault="00755663" w:rsidP="00755663">
      <w:pPr>
        <w:pStyle w:val="Style3"/>
        <w:numPr>
          <w:ilvl w:val="0"/>
          <w:numId w:val="23"/>
        </w:numPr>
      </w:pPr>
      <w:bookmarkStart w:id="47" w:name="_Toc364690528"/>
      <w:r w:rsidRPr="00712159">
        <w:lastRenderedPageBreak/>
        <w:t>straipsnis. Šalių pareiškimai ir garantijos</w:t>
      </w:r>
      <w:bookmarkEnd w:id="47"/>
    </w:p>
    <w:p w14:paraId="4D33F1A3" w14:textId="77777777" w:rsidR="00755663" w:rsidRPr="00712159" w:rsidRDefault="00755663" w:rsidP="00755663">
      <w:pPr>
        <w:pStyle w:val="paragrafai"/>
        <w:numPr>
          <w:ilvl w:val="1"/>
          <w:numId w:val="23"/>
        </w:numPr>
      </w:pPr>
      <w:r w:rsidRPr="00712159">
        <w:t>Suteikiančioji institucija atitinkamai pareiškia ir garantuoja:</w:t>
      </w:r>
    </w:p>
    <w:p w14:paraId="4D33F1A4" w14:textId="77777777" w:rsidR="00755663" w:rsidRPr="00712159" w:rsidRDefault="00755663" w:rsidP="00755663">
      <w:pPr>
        <w:pStyle w:val="paragrafai"/>
        <w:numPr>
          <w:ilvl w:val="2"/>
          <w:numId w:val="23"/>
        </w:numPr>
      </w:pPr>
      <w:r w:rsidRPr="00712159">
        <w:t>Suteikiančioji institucija atliko reikiamus veiksmus ir gavo oficialius leidimus ir/ar pritarimus Sutarties sudarymui ir ja prisiimtų įsipareigojimų vykdymui. Sutartis Suteikiančiajai institucijai sukuria teisėtas bei galiojančias prievoles, kurios gali būti įgyvendinamos jos atžvilgiu priverstine tvarka;</w:t>
      </w:r>
    </w:p>
    <w:p w14:paraId="4D33F1A5" w14:textId="77777777" w:rsidR="00755663" w:rsidRPr="00712159" w:rsidRDefault="00755663" w:rsidP="00755663">
      <w:pPr>
        <w:pStyle w:val="paragrafai"/>
        <w:numPr>
          <w:ilvl w:val="2"/>
          <w:numId w:val="23"/>
        </w:numPr>
      </w:pPr>
      <w:r w:rsidRPr="00712159">
        <w:t>Suteikiančioji institucija turi teisę Koncesininkui perduoti valdyti ir naudoti Perduotą turtą</w:t>
      </w:r>
      <w:r w:rsidR="00C24142" w:rsidRPr="00712159">
        <w:t xml:space="preserve"> pagal Sutartį</w:t>
      </w:r>
      <w:r w:rsidRPr="00712159">
        <w:t>. Perduotas turtas yra neperleistas, neareštuotas, neįkeistas ar kitaip nesuvaržytas;</w:t>
      </w:r>
    </w:p>
    <w:p w14:paraId="4D33F1A6" w14:textId="77777777" w:rsidR="00755663" w:rsidRPr="00712159" w:rsidRDefault="00755663" w:rsidP="00755663">
      <w:pPr>
        <w:pStyle w:val="paragrafai"/>
        <w:numPr>
          <w:ilvl w:val="2"/>
          <w:numId w:val="23"/>
        </w:numPr>
      </w:pPr>
      <w:r w:rsidRPr="00712159">
        <w:t>Suteikiančiosios institucijos atstovai turi visus įgaliojimus sudaryti Sutartį;</w:t>
      </w:r>
    </w:p>
    <w:p w14:paraId="4D33F1A7" w14:textId="77777777" w:rsidR="00755663" w:rsidRPr="00712159" w:rsidRDefault="00755663" w:rsidP="00755663">
      <w:pPr>
        <w:pStyle w:val="paragrafai"/>
        <w:numPr>
          <w:ilvl w:val="2"/>
          <w:numId w:val="23"/>
        </w:numPr>
      </w:pPr>
      <w:r w:rsidRPr="00712159">
        <w:t>Suteikiančioji institucija Dalyviui ir Koncesininkui suteikė visą esminę ir, jos žiniomis, teisingą informaciją, kurios pareikalavo Dalyvis ir Koncesininkas, susijusią su Suteikiančiosios institucijos įsipareigojimais pagal Sutartį. Suteikta informacija yra teisinga Sutarties sudarymo dieną, išskyrus galimus Perduoto turto būklės pokyčius dėl įprastinės ūkinės veiklos, atsiradusius laikotarpiu nuo informacijos pateikimo dienos iki Sutarties pasirašymo dienos. Nėra jokių esminių nutylėtų faktų, galinčių turėti esminės reikšmės Sutarties sudarymui bei numatytų įsipareigojimų vykdymui.</w:t>
      </w:r>
    </w:p>
    <w:p w14:paraId="4D33F1A8" w14:textId="77777777" w:rsidR="00755663" w:rsidRPr="00712159" w:rsidRDefault="00755663" w:rsidP="00755663">
      <w:pPr>
        <w:pStyle w:val="paragrafai"/>
        <w:numPr>
          <w:ilvl w:val="1"/>
          <w:numId w:val="23"/>
        </w:numPr>
      </w:pPr>
      <w:r w:rsidRPr="00712159">
        <w:t>Suteikiančiosios institucijos pareiškimai ir garantijos galioja visa apimtimi Sutarties sudarymo ir įsigaliojimo momentais.</w:t>
      </w:r>
    </w:p>
    <w:p w14:paraId="4D33F1A9" w14:textId="77777777" w:rsidR="00755663" w:rsidRPr="00712159" w:rsidRDefault="00755663" w:rsidP="00755663">
      <w:pPr>
        <w:pStyle w:val="paragrafai"/>
        <w:numPr>
          <w:ilvl w:val="1"/>
          <w:numId w:val="23"/>
        </w:numPr>
      </w:pPr>
      <w:r w:rsidRPr="00712159">
        <w:t>Dalyvis ir Koncesininkas atitinkamai pareiškia ir garantuoja:</w:t>
      </w:r>
    </w:p>
    <w:p w14:paraId="4D33F1AA" w14:textId="77777777" w:rsidR="00755663" w:rsidRPr="00712159" w:rsidRDefault="00755663" w:rsidP="00755663">
      <w:pPr>
        <w:pStyle w:val="paragrafesraas0"/>
        <w:numPr>
          <w:ilvl w:val="2"/>
          <w:numId w:val="23"/>
        </w:numPr>
        <w:rPr>
          <w:sz w:val="24"/>
          <w:szCs w:val="24"/>
        </w:rPr>
      </w:pPr>
      <w:r w:rsidRPr="00712159">
        <w:rPr>
          <w:sz w:val="24"/>
          <w:szCs w:val="24"/>
        </w:rPr>
        <w:t xml:space="preserve">Dalyvis ir Koncesininkas yra tinkamai įsteigti ir teisėtai pagal </w:t>
      </w:r>
      <w:r w:rsidRPr="00712159">
        <w:rPr>
          <w:spacing w:val="0"/>
          <w:sz w:val="24"/>
          <w:szCs w:val="24"/>
        </w:rPr>
        <w:t>[</w:t>
      </w:r>
      <w:r w:rsidRPr="00712159">
        <w:rPr>
          <w:i/>
          <w:spacing w:val="0"/>
          <w:sz w:val="24"/>
          <w:szCs w:val="24"/>
        </w:rPr>
        <w:t>nurodyti valstybę ar valstybės</w:t>
      </w:r>
      <w:r w:rsidRPr="00712159">
        <w:rPr>
          <w:spacing w:val="0"/>
          <w:sz w:val="24"/>
          <w:szCs w:val="24"/>
        </w:rPr>
        <w:t>]</w:t>
      </w:r>
      <w:r w:rsidRPr="00712159">
        <w:rPr>
          <w:sz w:val="24"/>
          <w:szCs w:val="24"/>
        </w:rPr>
        <w:t xml:space="preserve"> teisės aktus veikiantys juridiniai asmenys, turintys visas teises ir įgaliojimus ir atlikę visus veiksmus, reikalingus Sutarčiai sudaryti ir įgyvendinti;</w:t>
      </w:r>
    </w:p>
    <w:p w14:paraId="4D33F1AB" w14:textId="77777777" w:rsidR="00755663" w:rsidRPr="00712159" w:rsidRDefault="00755663" w:rsidP="00755663">
      <w:pPr>
        <w:pStyle w:val="paragrafesraas0"/>
        <w:numPr>
          <w:ilvl w:val="2"/>
          <w:numId w:val="23"/>
        </w:numPr>
        <w:rPr>
          <w:sz w:val="24"/>
          <w:szCs w:val="24"/>
        </w:rPr>
      </w:pPr>
      <w:r w:rsidRPr="00712159">
        <w:rPr>
          <w:sz w:val="24"/>
          <w:szCs w:val="24"/>
        </w:rPr>
        <w:t>Koncesininko 100 % akcijų (dalių) priklauso Dalyviui. Koncesininkas neužsiima jokia kita veikla, nesusijusia su įsipareigojimų pagal Sutartį vykdymu ir be išankstinio raštiško Suteikiančiosios institucijos sutikimo ja neužsiims visu Sutarties galiojimo laikotarpiu;</w:t>
      </w:r>
    </w:p>
    <w:p w14:paraId="4D33F1AC" w14:textId="77777777" w:rsidR="00755663" w:rsidRPr="00712159" w:rsidRDefault="00755663" w:rsidP="00755663">
      <w:pPr>
        <w:pStyle w:val="paragrafesraas0"/>
        <w:numPr>
          <w:ilvl w:val="2"/>
          <w:numId w:val="23"/>
        </w:numPr>
        <w:rPr>
          <w:sz w:val="24"/>
          <w:szCs w:val="24"/>
        </w:rPr>
      </w:pPr>
      <w:r w:rsidRPr="00712159">
        <w:rPr>
          <w:sz w:val="24"/>
          <w:szCs w:val="24"/>
        </w:rPr>
        <w:t>Koncesininkas turi ar gali per protingą laiką po Sutarties sudarymo įgyti teisę verstis Ūkine veikla, reikalinga Sutarčiai vykdyti;</w:t>
      </w:r>
    </w:p>
    <w:p w14:paraId="4D33F1AD" w14:textId="77777777" w:rsidR="00755663" w:rsidRPr="00712159" w:rsidRDefault="00755663" w:rsidP="00755663">
      <w:pPr>
        <w:pStyle w:val="paragrafesraas0"/>
        <w:numPr>
          <w:ilvl w:val="2"/>
          <w:numId w:val="23"/>
        </w:numPr>
        <w:rPr>
          <w:sz w:val="24"/>
          <w:szCs w:val="24"/>
        </w:rPr>
      </w:pPr>
      <w:r w:rsidRPr="00712159">
        <w:rPr>
          <w:sz w:val="24"/>
          <w:szCs w:val="24"/>
        </w:rPr>
        <w:t xml:space="preserve">Dalyvis ir Koncesininkas bei jų įgalioti atstovai ir akcininkai </w:t>
      </w:r>
      <w:r w:rsidRPr="00712159">
        <w:rPr>
          <w:sz w:val="24"/>
          <w:szCs w:val="24"/>
          <w:lang w:val="en-US"/>
        </w:rPr>
        <w:t>(dalių savininkai)</w:t>
      </w:r>
      <w:r w:rsidRPr="00712159">
        <w:rPr>
          <w:sz w:val="24"/>
          <w:szCs w:val="24"/>
        </w:rPr>
        <w:t xml:space="preserve"> atliko visus veiksmus ir gavo visus reikalingus leidimus Sutarties sudarymui ir ja prisiimtų įsipareigojimų vykdymui. Sutartis Dalyviui ir Koncesininkui sukuria teisėtas bei galiojančias prievoles, kurios gali būti įgyvendinamos jos atžvilgiu priverstine tvarka pagal Sutarties nuostatas;</w:t>
      </w:r>
    </w:p>
    <w:p w14:paraId="4D33F1AE" w14:textId="77777777" w:rsidR="00755663" w:rsidRPr="00712159" w:rsidRDefault="00755663" w:rsidP="00755663">
      <w:pPr>
        <w:pStyle w:val="paragrafesraas0"/>
        <w:numPr>
          <w:ilvl w:val="2"/>
          <w:numId w:val="23"/>
        </w:numPr>
        <w:rPr>
          <w:sz w:val="24"/>
          <w:szCs w:val="24"/>
        </w:rPr>
      </w:pPr>
      <w:r w:rsidRPr="00712159">
        <w:rPr>
          <w:sz w:val="24"/>
          <w:szCs w:val="24"/>
        </w:rPr>
        <w:t>Sudarydami bei vykdydami Sutartį Dalyvis ir Koncesininkas nepažeidžia jokių esminių susitarimų ar įsipareigojimų, kurių šalimi jie yra, jiems taikomo teismo sprendimo arba nutarties, taip pat jokių Teisės aktų reikalavimų;</w:t>
      </w:r>
    </w:p>
    <w:p w14:paraId="4D33F1AF" w14:textId="77777777" w:rsidR="00C24142" w:rsidRPr="00712159" w:rsidRDefault="00C24142" w:rsidP="00755663">
      <w:pPr>
        <w:pStyle w:val="paragrafesraas0"/>
        <w:numPr>
          <w:ilvl w:val="2"/>
          <w:numId w:val="23"/>
        </w:numPr>
        <w:rPr>
          <w:sz w:val="24"/>
          <w:szCs w:val="24"/>
        </w:rPr>
      </w:pPr>
      <w:r w:rsidRPr="00712159">
        <w:rPr>
          <w:sz w:val="24"/>
          <w:szCs w:val="24"/>
        </w:rPr>
        <w:t xml:space="preserve">Dalyviui ir Koncesininkui nėra įteikta jokių pranešimų ar šaukimų į teismą ar arbitražą ir nėra jokių prieš jį ar jo pradėtų prieš kitą asmenį ar ketinamų pradėti teisminių bylų nagrinėjimų, arbitražo ar kitų teisinių procesų, kurie galėtų padaryti esminę neigiamą </w:t>
      </w:r>
      <w:r w:rsidRPr="00712159">
        <w:rPr>
          <w:sz w:val="24"/>
          <w:szCs w:val="24"/>
        </w:rPr>
        <w:lastRenderedPageBreak/>
        <w:t>įtaką Koncesininko finansinei padėčiai ir/ar verslui ir/ar galimybei vykdyti įsipareigojimus pagal Sutartį;</w:t>
      </w:r>
    </w:p>
    <w:p w14:paraId="4D33F1B0" w14:textId="77777777" w:rsidR="00755663" w:rsidRPr="00712159" w:rsidRDefault="00755663" w:rsidP="00755663">
      <w:pPr>
        <w:pStyle w:val="paragrafesraas0"/>
        <w:numPr>
          <w:ilvl w:val="2"/>
          <w:numId w:val="23"/>
        </w:numPr>
        <w:rPr>
          <w:sz w:val="24"/>
          <w:szCs w:val="24"/>
        </w:rPr>
      </w:pPr>
      <w:r w:rsidRPr="00712159">
        <w:rPr>
          <w:sz w:val="24"/>
          <w:szCs w:val="24"/>
        </w:rPr>
        <w:t>Dalyvis ir Koncesininkas Pasiūlymo pateikimo metu visiškai ir besąlygiškai atitiko, Sutarties sudarymo metu atitinka ir visą jos galiojimo laikotarpį atitiks visus Konkurso sąlygų reikalavimus, reikalingus Sutarčiai vykdyti;</w:t>
      </w:r>
      <w:bookmarkStart w:id="48" w:name="_Ref283639468"/>
    </w:p>
    <w:p w14:paraId="4D33F1B1" w14:textId="77777777" w:rsidR="00755663" w:rsidRPr="00712159" w:rsidRDefault="00755663" w:rsidP="00755663">
      <w:pPr>
        <w:pStyle w:val="paragrafesraas0"/>
        <w:numPr>
          <w:ilvl w:val="2"/>
          <w:numId w:val="23"/>
        </w:numPr>
        <w:rPr>
          <w:sz w:val="24"/>
          <w:szCs w:val="24"/>
        </w:rPr>
      </w:pPr>
      <w:r w:rsidRPr="00712159">
        <w:rPr>
          <w:sz w:val="24"/>
          <w:szCs w:val="24"/>
        </w:rPr>
        <w:t>Dalyvis ir Koncesininkas sudaro Sutartį, turėdamas ilgalaikį (ne mažiau kaip Sutarties galiojimo laikotarpiu) tikrą verslo interesą užtikrinti Ūkinės veiklos vykdymą bei gauti iš to naudą;</w:t>
      </w:r>
      <w:bookmarkEnd w:id="48"/>
    </w:p>
    <w:p w14:paraId="4D33F1B2" w14:textId="77777777" w:rsidR="00755663" w:rsidRPr="00712159" w:rsidRDefault="00755663" w:rsidP="00755663">
      <w:pPr>
        <w:pStyle w:val="paragrafai"/>
        <w:numPr>
          <w:ilvl w:val="1"/>
          <w:numId w:val="23"/>
        </w:numPr>
      </w:pPr>
      <w:r w:rsidRPr="00712159">
        <w:t>Dalyvio ir Koncesininko pareiškimai ir garantijos galioja visa apimtimi nuo Sutarties sudarymo momento iki visiško įsipareigojimų pagal Sutartį įvykdymo.</w:t>
      </w:r>
    </w:p>
    <w:p w14:paraId="4D33F1B3" w14:textId="77777777" w:rsidR="00755663" w:rsidRPr="00712159" w:rsidRDefault="00755663" w:rsidP="00755663">
      <w:pPr>
        <w:pStyle w:val="paragrafai"/>
        <w:numPr>
          <w:ilvl w:val="1"/>
          <w:numId w:val="23"/>
        </w:numPr>
      </w:pPr>
      <w:r w:rsidRPr="00712159">
        <w:t>Šalys pareiškia ir garantuoja, kad joms nėra žinomos aplinkybes, kurios galėtų sutrukdyti tinkamą kiekvienos Šalies Sutartimi prisiimtų įsipareigojimų vykdymą.</w:t>
      </w:r>
    </w:p>
    <w:p w14:paraId="4D33F1B4" w14:textId="77777777" w:rsidR="00755663" w:rsidRPr="00712159" w:rsidRDefault="00755663" w:rsidP="00755663">
      <w:pPr>
        <w:pStyle w:val="paragrafai"/>
        <w:numPr>
          <w:ilvl w:val="1"/>
          <w:numId w:val="23"/>
        </w:numPr>
      </w:pPr>
      <w:r w:rsidRPr="00712159">
        <w:t>Šalys įsipareigoja viena kitą nedelsiant informuoti apie bet kokius įvykius ar aplinkybes, dėl kurių bet kuris iš Šalių pareiškimų ar garantijų taps neteisingas arba galėtų tokiu tapti ateityje, taip pat apie aplinkybes, kurios galėtų neigiamai paveikti Sutarties vykdymą.</w:t>
      </w:r>
    </w:p>
    <w:p w14:paraId="4D33F1B5" w14:textId="77777777" w:rsidR="00755663" w:rsidRPr="00712159" w:rsidRDefault="00755663" w:rsidP="00755663">
      <w:pPr>
        <w:pStyle w:val="paragrafai"/>
        <w:numPr>
          <w:ilvl w:val="1"/>
          <w:numId w:val="23"/>
        </w:numPr>
      </w:pPr>
      <w:r w:rsidRPr="00712159">
        <w:t>Šalys Sutartį sudaro išimtinai pasitikėdamos viena kitos pareiškimais ir garantijomis bei jų viena kitai pateikta informacija, t. y. netikrindamos pareiškimų ir garantijų teisingumo ir tikslumo.</w:t>
      </w:r>
    </w:p>
    <w:p w14:paraId="4D33F1B6" w14:textId="77777777" w:rsidR="00755663" w:rsidRPr="00712159" w:rsidRDefault="00755663" w:rsidP="00755663">
      <w:pPr>
        <w:pStyle w:val="Style3"/>
        <w:numPr>
          <w:ilvl w:val="0"/>
          <w:numId w:val="23"/>
        </w:numPr>
      </w:pPr>
      <w:bookmarkStart w:id="49" w:name="_Toc364690529"/>
      <w:r w:rsidRPr="00712159">
        <w:t>straipsnis. Perduoto turto perdavimas ir grąžinimas</w:t>
      </w:r>
      <w:bookmarkEnd w:id="49"/>
    </w:p>
    <w:p w14:paraId="4D33F1B7" w14:textId="77777777" w:rsidR="00755663" w:rsidRPr="00712159" w:rsidRDefault="00997258" w:rsidP="00755663">
      <w:pPr>
        <w:pStyle w:val="paragrafai"/>
        <w:numPr>
          <w:ilvl w:val="1"/>
          <w:numId w:val="23"/>
        </w:numPr>
      </w:pPr>
      <w:r w:rsidRPr="00712159">
        <w:t>Sutarties pagrindu</w:t>
      </w:r>
      <w:r w:rsidR="00755663" w:rsidRPr="00712159">
        <w:t xml:space="preserve"> Suteikiančioji institucija Koncesininkui suteikia teisę Perduotą turtą valdyti ir naudoti visą Sutarties galiojimo laikotarpį. Šalių teises ir pareigas, susijusias su Perduoto turto valdymu ir naudojimu nustato Sutartis.</w:t>
      </w:r>
    </w:p>
    <w:p w14:paraId="4D33F1B8" w14:textId="77777777" w:rsidR="00755663" w:rsidRPr="00712159" w:rsidRDefault="00755663" w:rsidP="00755663">
      <w:pPr>
        <w:pStyle w:val="paragrafai"/>
        <w:numPr>
          <w:ilvl w:val="1"/>
          <w:numId w:val="23"/>
        </w:numPr>
      </w:pPr>
      <w:r w:rsidRPr="00712159">
        <w:t xml:space="preserve">Perduotas turtas perduodamas ir grąžinamas Šalims sudarant perdavimo-priėmimo aktą pagal 6 priede pateiktą formą. </w:t>
      </w:r>
    </w:p>
    <w:p w14:paraId="4D33F1B9" w14:textId="77777777" w:rsidR="00755663" w:rsidRPr="00712159" w:rsidRDefault="00755663" w:rsidP="00755663">
      <w:pPr>
        <w:pStyle w:val="paragrafai"/>
        <w:numPr>
          <w:ilvl w:val="1"/>
          <w:numId w:val="23"/>
        </w:numPr>
      </w:pPr>
      <w:r w:rsidRPr="00712159">
        <w:t xml:space="preserve">Šalims pasirašius Sutartį, Suteikiančioji institucija privalo perduoti, o Koncesininkas – priimti Perduotą turtą per 3.1.3 punkte nustatytą terminą. Koncesininkas įsipareigoja ne vėliau kaip per 10 </w:t>
      </w:r>
      <w:r w:rsidR="00014D54">
        <w:t xml:space="preserve"> Darbo</w:t>
      </w:r>
      <w:r w:rsidRPr="00712159">
        <w:t xml:space="preserve"> dienų nuo Perduoto turto perdavimo momento Nekilnojamo turto registre įregistruoti Perduoto turto valdymo ir naudojimo pagrindą ir perdavimo faktą.</w:t>
      </w:r>
    </w:p>
    <w:p w14:paraId="4D33F1BA" w14:textId="77777777" w:rsidR="00755663" w:rsidRPr="00712159" w:rsidRDefault="00755663" w:rsidP="00755663">
      <w:pPr>
        <w:pStyle w:val="paragrafai"/>
        <w:numPr>
          <w:ilvl w:val="1"/>
          <w:numId w:val="23"/>
        </w:numPr>
      </w:pPr>
      <w:r w:rsidRPr="00712159">
        <w:t xml:space="preserve">Koncesininkas turi teisę nepriimti Perduoto turto, jei nustatomi Perduotą turtą sudarančių statinių esminiai trūkumai ir juos Koncesininkas nurodo perdavimo-priėmimo akte. </w:t>
      </w:r>
      <w:bookmarkStart w:id="50" w:name="_Ref363201296"/>
      <w:r w:rsidRPr="00712159">
        <w:t xml:space="preserve">Suteikiančioji institucija įsipareigoja nurodytus esminius trūkumus pašalinti per protingą terminą. Pašalinus esminius trūkumus, Suteikiančioji institucija įsipareigoja perduoti, o Koncesininkas – priimti Perduotą turtą per 5 </w:t>
      </w:r>
      <w:r w:rsidR="00014D54">
        <w:t>Darbo</w:t>
      </w:r>
      <w:r w:rsidRPr="00712159">
        <w:t xml:space="preserve"> dienas nuo šių trūkumų pašalimo dienos.</w:t>
      </w:r>
      <w:bookmarkEnd w:id="50"/>
      <w:r w:rsidRPr="00712159">
        <w:t xml:space="preserve"> Šalys susitaria, kad esminiu trūkumu laikoma būklė, kuria netenkinami Teisės aktuose nustatyti esminiai statinių reikalavimai.</w:t>
      </w:r>
    </w:p>
    <w:p w14:paraId="4D33F1BB" w14:textId="77777777" w:rsidR="00755663" w:rsidRPr="00712159" w:rsidRDefault="00755663" w:rsidP="00755663">
      <w:pPr>
        <w:pStyle w:val="paragrafai"/>
        <w:numPr>
          <w:ilvl w:val="1"/>
          <w:numId w:val="23"/>
        </w:numPr>
      </w:pPr>
      <w:r w:rsidRPr="00712159">
        <w:t xml:space="preserve">Koncesininkas turi teise perdavimo-priėmimo akte nurodyti Perduotą turtą sudarančių statinių neesminius trūkumus. Šiuo atveju Suteikiančioji institucija privalo arba pašalinti neesminius trūkumus per protingą terminą, arba perdavimo-priėmimo akte nurodyti, kad Perduotas turtas perduodamas su nurodytais neesminiais trūkumais. </w:t>
      </w:r>
    </w:p>
    <w:p w14:paraId="4D33F1BC" w14:textId="77777777" w:rsidR="00755663" w:rsidRPr="00712159" w:rsidRDefault="00755663" w:rsidP="00755663">
      <w:pPr>
        <w:pStyle w:val="paragrafai"/>
        <w:numPr>
          <w:ilvl w:val="1"/>
          <w:numId w:val="23"/>
        </w:numPr>
      </w:pPr>
      <w:r w:rsidRPr="00712159">
        <w:lastRenderedPageBreak/>
        <w:t>Sutarčiai pasibaigus Koncesininkas privalo grąžinti, o Suteikiančioji institucija – priimti Perduotą turtą 5.7 punkte nustatyta tvarka su visais pagerinimais, kurie negali būti atskiriami Perduotam turtui nepadarius žalos, ne vėliau kaip Sutarties pabaigos dieną. Šalys aiškiai susitaria, kad už atliktus Perduoto turto pagerinimus Koncesininkui nėra atlyginama.</w:t>
      </w:r>
    </w:p>
    <w:p w14:paraId="4D33F1BD" w14:textId="77777777" w:rsidR="00755663" w:rsidRPr="00712159" w:rsidRDefault="00755663" w:rsidP="00755663">
      <w:pPr>
        <w:pStyle w:val="paragrafai"/>
        <w:numPr>
          <w:ilvl w:val="1"/>
          <w:numId w:val="23"/>
        </w:numPr>
      </w:pPr>
      <w:r w:rsidRPr="00712159">
        <w:t>Likus ne mažiau kaip 6 mėnesiams iki Sutarties termino pabaigos, o Sutarties nutraukimo atveju – nuo rašytinio įspėjimo apie Sutarties nutraukimą pateikimo, Suteikiančioji institucija paskiria komisiją, kuri vertina grąžinamo Perduoto turto atitiktį 5.8 punkto reikalavimams. Ši komisija ne vėliau kaip 1 mėnesiui iki Sutarties termino pabaigos arba, Sutarties nutraukimo atveju – ne vėliau kaip likus 10 dienų iki Sutarties nutraukimo dienos Suteikiančiai institucijai ir Koncesininkui pateikia išvadą apie grąžinamo Perduoto turto atitiktį 5.8 punkto reikalavimams. Jeigu išvadoje nustatoma, kad grąžinamas Perduotas turtas neatitinka 5.8 punkto reikalavimų, Koncesininkas privalo per Suteikiančiosios institucijos nurodytą protingą terminą Suteikiančiosios institucijos pasirinktu būdu arba suremontuoti tokį turtą, pakeičiant lygiaverčiu kitu turtu, arba atlyginti Suteikiančiajai institucijai tokio turto suremontavimo ar pakeitimo lygiaverčiu turtu kitu turtu pagrįstas išlaidas, arba kompensuoti skirtumą tarp reikalaujamos grąžinamo Perduoto turto vertės ir nustatytos faktinės Perduoto turto vertės.</w:t>
      </w:r>
    </w:p>
    <w:p w14:paraId="4D33F1BE" w14:textId="77777777" w:rsidR="00755663" w:rsidRPr="00712159" w:rsidRDefault="00755663" w:rsidP="00755663">
      <w:pPr>
        <w:pStyle w:val="paragrafai"/>
        <w:numPr>
          <w:ilvl w:val="1"/>
          <w:numId w:val="23"/>
        </w:numPr>
      </w:pPr>
      <w:bookmarkStart w:id="51" w:name="_Ref363201901"/>
      <w:r w:rsidRPr="00712159">
        <w:t>Koncesininkas įsipareigoja, kad grąžinamas Perduotas turtas atitiktų šiuos reikalavimus:</w:t>
      </w:r>
      <w:bookmarkEnd w:id="51"/>
    </w:p>
    <w:p w14:paraId="4D33F1BF" w14:textId="77777777" w:rsidR="00755663" w:rsidRPr="00712159" w:rsidRDefault="00755663" w:rsidP="00755663">
      <w:pPr>
        <w:pStyle w:val="paragrafai"/>
        <w:numPr>
          <w:ilvl w:val="2"/>
          <w:numId w:val="23"/>
        </w:numPr>
      </w:pPr>
      <w:r w:rsidRPr="00712159">
        <w:t>būtų funkcionuojantis, tinkamas naudoti ir eksploatuoti pagal paskirtį ne mažiau kaip 3 metus nuo sugrąžinimo momento;</w:t>
      </w:r>
    </w:p>
    <w:p w14:paraId="4D33F1C0" w14:textId="77777777" w:rsidR="00755663" w:rsidRPr="00712159" w:rsidRDefault="00755663" w:rsidP="00755663">
      <w:pPr>
        <w:pStyle w:val="paragrafai"/>
        <w:numPr>
          <w:ilvl w:val="2"/>
          <w:numId w:val="23"/>
        </w:numPr>
      </w:pPr>
      <w:r w:rsidRPr="00712159">
        <w:t>grąžinamo Perduoto turto kiekis atitiktų Perduoto turto kiekį, kurį Suteikiančioji institucija perdavė Koncesininkui;</w:t>
      </w:r>
    </w:p>
    <w:p w14:paraId="4D33F1C1" w14:textId="77777777" w:rsidR="00755663" w:rsidRPr="00712159" w:rsidRDefault="00755663" w:rsidP="00755663">
      <w:pPr>
        <w:pStyle w:val="paragrafai"/>
        <w:numPr>
          <w:ilvl w:val="2"/>
          <w:numId w:val="23"/>
        </w:numPr>
      </w:pPr>
      <w:r w:rsidRPr="00712159">
        <w:t>grąžinamo Perduoto turto būklė būtų ne blogesnė, nei ta, kurios jis buvo perduotas Koncesininkui, atsižvelgiant į normalų nusidėvėjimą;</w:t>
      </w:r>
    </w:p>
    <w:p w14:paraId="4D33F1C2" w14:textId="77777777" w:rsidR="00755663" w:rsidRPr="00712159" w:rsidRDefault="00755663" w:rsidP="00755663">
      <w:pPr>
        <w:pStyle w:val="paragrafai"/>
        <w:numPr>
          <w:ilvl w:val="2"/>
          <w:numId w:val="23"/>
        </w:numPr>
      </w:pPr>
      <w:r w:rsidRPr="00712159">
        <w:t>gražinamą Perduotą turtą sudarančių statinių būklė atitiktų esminius statinių reikalavimus, nustatytus Teisės aktuose sugrąžinimo momentu.</w:t>
      </w:r>
    </w:p>
    <w:p w14:paraId="4D33F1C3" w14:textId="77777777" w:rsidR="002F1B03" w:rsidRPr="00712159" w:rsidRDefault="002F1B03" w:rsidP="002F1B03">
      <w:pPr>
        <w:pStyle w:val="paragrafai"/>
        <w:numPr>
          <w:ilvl w:val="1"/>
          <w:numId w:val="23"/>
        </w:numPr>
      </w:pPr>
      <w:r w:rsidRPr="00712159">
        <w:t>Grąžindamas Perduotą turtą Koncesininkas privalo būti pilnai atsiskaitęs su komunalinių paslaugų tiekėjais.</w:t>
      </w:r>
    </w:p>
    <w:p w14:paraId="4D33F1C4" w14:textId="77777777" w:rsidR="00755663" w:rsidRPr="00712159" w:rsidRDefault="00755663" w:rsidP="00755663">
      <w:pPr>
        <w:pStyle w:val="Style3"/>
        <w:numPr>
          <w:ilvl w:val="0"/>
          <w:numId w:val="23"/>
        </w:numPr>
      </w:pPr>
      <w:bookmarkStart w:id="52" w:name="_Toc364690050"/>
      <w:bookmarkStart w:id="53" w:name="_Toc364690530"/>
      <w:r w:rsidRPr="00712159">
        <w:t xml:space="preserve">straipsnis. </w:t>
      </w:r>
      <w:bookmarkEnd w:id="52"/>
      <w:r w:rsidRPr="00712159">
        <w:t>Naujo turto sukūrimas</w:t>
      </w:r>
      <w:bookmarkEnd w:id="53"/>
    </w:p>
    <w:p w14:paraId="4D33F1C5" w14:textId="105FA70C" w:rsidR="00755663" w:rsidRPr="00712159" w:rsidRDefault="00755663" w:rsidP="00755663">
      <w:pPr>
        <w:pStyle w:val="paragrafai"/>
        <w:numPr>
          <w:ilvl w:val="1"/>
          <w:numId w:val="23"/>
        </w:numPr>
      </w:pPr>
      <w:r w:rsidRPr="00712159">
        <w:t>Suteikiančioji institucija Koncesininkui duoda sutikimą atlikti Naujo turto Statybos darbus Žemės sklype. Koncesininkas Suteikiančiosios institucijos duotu sutikimu atlikti Naujo turto Statybos darbus naudojasi savo nuožiūra, išskyrus 6.3</w:t>
      </w:r>
      <w:r w:rsidR="00295C57">
        <w:t xml:space="preserve"> </w:t>
      </w:r>
      <w:r w:rsidR="00295C57" w:rsidRPr="005A45DF">
        <w:t>ir 6.4</w:t>
      </w:r>
      <w:r w:rsidRPr="005A45DF">
        <w:t xml:space="preserve"> punk</w:t>
      </w:r>
      <w:r w:rsidR="00295C57" w:rsidRPr="005A45DF">
        <w:t xml:space="preserve">tuose </w:t>
      </w:r>
      <w:r w:rsidRPr="00712159">
        <w:t xml:space="preserve">prisiimtus įsipareigojimus. </w:t>
      </w:r>
    </w:p>
    <w:p w14:paraId="4D33F1C6" w14:textId="77777777" w:rsidR="00755663" w:rsidRPr="00712159" w:rsidRDefault="00755663" w:rsidP="00755663">
      <w:pPr>
        <w:pStyle w:val="paragrafai"/>
        <w:numPr>
          <w:ilvl w:val="1"/>
          <w:numId w:val="23"/>
        </w:numPr>
      </w:pPr>
      <w:r w:rsidRPr="00712159">
        <w:t>Statybos darbus Koncesininkas atlieka savo rizika, lėšomis, jėgomis, priemonėmis ir medžiagomis.</w:t>
      </w:r>
    </w:p>
    <w:p w14:paraId="4D33F1C7" w14:textId="33A78B52" w:rsidR="00755663" w:rsidRPr="00712159" w:rsidRDefault="00755663" w:rsidP="00813768">
      <w:pPr>
        <w:pStyle w:val="paragrafai"/>
        <w:numPr>
          <w:ilvl w:val="1"/>
          <w:numId w:val="23"/>
        </w:numPr>
      </w:pPr>
      <w:r w:rsidRPr="00712159">
        <w:t>Koncesininkas įsipareigoja Statybos darbais</w:t>
      </w:r>
      <w:r w:rsidR="00D769DB">
        <w:t xml:space="preserve">, </w:t>
      </w:r>
      <w:r w:rsidR="00D769DB" w:rsidRPr="00712159">
        <w:t>įskaitant Koncesininko pasirinkto</w:t>
      </w:r>
      <w:r w:rsidR="00D769DB">
        <w:t>s</w:t>
      </w:r>
      <w:r w:rsidR="00D769DB" w:rsidRPr="00712159">
        <w:t xml:space="preserve"> įrangos Prekybos vietoms įrengimą</w:t>
      </w:r>
      <w:r w:rsidR="00D769DB">
        <w:t>,</w:t>
      </w:r>
      <w:r w:rsidRPr="00712159">
        <w:t xml:space="preserve"> sukurti ne mažiau kaip 10 Prekybos vietų per 4 mėnesius nu</w:t>
      </w:r>
      <w:r w:rsidR="00D769DB">
        <w:t>o Sutarties įsigaliojimo dienos</w:t>
      </w:r>
      <w:r w:rsidRPr="00712159">
        <w:t xml:space="preserve"> ir atlikti kitus Naujo turto Statybos darbus, būtinus prisiimtiems įsipareigojimams Pasiūlyme įvykdyti. Ši sąlyga yra </w:t>
      </w:r>
      <w:r w:rsidR="00A6276F">
        <w:t xml:space="preserve">esminė </w:t>
      </w:r>
      <w:r w:rsidRPr="00712159">
        <w:t>Sutarties sąlyga.</w:t>
      </w:r>
    </w:p>
    <w:p w14:paraId="0FA51CD5" w14:textId="667A7B10" w:rsidR="00825F5C" w:rsidRPr="005A45DF" w:rsidRDefault="00A6276F" w:rsidP="00B033A8">
      <w:pPr>
        <w:pStyle w:val="Sraopastraipa"/>
        <w:numPr>
          <w:ilvl w:val="1"/>
          <w:numId w:val="23"/>
        </w:numPr>
        <w:spacing w:line="276" w:lineRule="auto"/>
        <w:rPr>
          <w:szCs w:val="24"/>
        </w:rPr>
      </w:pPr>
      <w:r w:rsidRPr="005A45DF">
        <w:rPr>
          <w:szCs w:val="24"/>
        </w:rPr>
        <w:t>Koncesininkas, gavęs Suteikiančiosios institucijos įgaliojimą, įsipareigoja organizuoti arklidžių projekto korektūr</w:t>
      </w:r>
      <w:r w:rsidR="005A45DF" w:rsidRPr="005A45DF">
        <w:rPr>
          <w:szCs w:val="24"/>
        </w:rPr>
        <w:t>os</w:t>
      </w:r>
      <w:r w:rsidRPr="005A45DF">
        <w:rPr>
          <w:szCs w:val="24"/>
        </w:rPr>
        <w:t xml:space="preserve"> arba naujo techninio projekto parengimo ir statybos darbų </w:t>
      </w:r>
      <w:r w:rsidRPr="005A45DF">
        <w:rPr>
          <w:szCs w:val="24"/>
        </w:rPr>
        <w:lastRenderedPageBreak/>
        <w:t xml:space="preserve">konkursus pagal Suteikiančiosios institucijos viešųjų pirkimų taisykles, organizuoti statybos darbus ir prisidėti trūkstama lėšų dalimi prie arklidžių statybos darbų. </w:t>
      </w:r>
      <w:r w:rsidR="00CC650D" w:rsidRPr="005A45DF">
        <w:rPr>
          <w:szCs w:val="24"/>
        </w:rPr>
        <w:t xml:space="preserve">Arklidžių statybos darbai teisės aktų nustatyta tvarka turi būti užbaigti iki 2015 m. gegužės 1 d. </w:t>
      </w:r>
      <w:r w:rsidR="0027022D" w:rsidRPr="005A45DF">
        <w:rPr>
          <w:szCs w:val="24"/>
        </w:rPr>
        <w:t>Ši sąlyga yra esminė Sutarties sąlyga.</w:t>
      </w:r>
    </w:p>
    <w:p w14:paraId="186C71F5" w14:textId="55C4177E" w:rsidR="00825F5C" w:rsidRPr="005A45DF" w:rsidRDefault="00A6276F" w:rsidP="00A6276F">
      <w:pPr>
        <w:pStyle w:val="Sraopastraipa"/>
        <w:numPr>
          <w:ilvl w:val="1"/>
          <w:numId w:val="23"/>
        </w:numPr>
        <w:spacing w:line="276" w:lineRule="auto"/>
        <w:rPr>
          <w:szCs w:val="24"/>
        </w:rPr>
      </w:pPr>
      <w:r w:rsidRPr="005A45DF">
        <w:rPr>
          <w:szCs w:val="24"/>
        </w:rPr>
        <w:t xml:space="preserve">Suteikiančioji institucija </w:t>
      </w:r>
      <w:r w:rsidR="00825F5C" w:rsidRPr="005A45DF">
        <w:rPr>
          <w:szCs w:val="24"/>
        </w:rPr>
        <w:t xml:space="preserve">įsipareigoja </w:t>
      </w:r>
      <w:r w:rsidRPr="005A45DF">
        <w:rPr>
          <w:szCs w:val="24"/>
        </w:rPr>
        <w:t xml:space="preserve">arklidžių </w:t>
      </w:r>
      <w:r w:rsidR="00825F5C" w:rsidRPr="005A45DF">
        <w:rPr>
          <w:szCs w:val="24"/>
        </w:rPr>
        <w:t xml:space="preserve">projektavimui ir </w:t>
      </w:r>
      <w:r w:rsidRPr="005A45DF">
        <w:rPr>
          <w:szCs w:val="24"/>
        </w:rPr>
        <w:t>statybai skir</w:t>
      </w:r>
      <w:r w:rsidR="00825F5C" w:rsidRPr="005A45DF">
        <w:rPr>
          <w:szCs w:val="24"/>
        </w:rPr>
        <w:t xml:space="preserve">ti </w:t>
      </w:r>
      <w:r w:rsidRPr="005A45DF">
        <w:rPr>
          <w:szCs w:val="24"/>
        </w:rPr>
        <w:t xml:space="preserve">ne daugiau kaip 232125,59 </w:t>
      </w:r>
      <w:r w:rsidR="002F3E27" w:rsidRPr="005A45DF">
        <w:rPr>
          <w:szCs w:val="24"/>
        </w:rPr>
        <w:t xml:space="preserve">litų </w:t>
      </w:r>
      <w:r w:rsidR="00531DC4" w:rsidRPr="005A45DF">
        <w:rPr>
          <w:szCs w:val="24"/>
        </w:rPr>
        <w:t xml:space="preserve">be PVM </w:t>
      </w:r>
      <w:r w:rsidR="002F3E27" w:rsidRPr="005A45DF">
        <w:rPr>
          <w:szCs w:val="24"/>
        </w:rPr>
        <w:t>(67228,21 eurų</w:t>
      </w:r>
      <w:r w:rsidR="00531DC4" w:rsidRPr="005A45DF">
        <w:rPr>
          <w:szCs w:val="24"/>
        </w:rPr>
        <w:t xml:space="preserve"> be PVM</w:t>
      </w:r>
      <w:r w:rsidR="002F3E27" w:rsidRPr="005A45DF">
        <w:rPr>
          <w:szCs w:val="24"/>
        </w:rPr>
        <w:t xml:space="preserve">) </w:t>
      </w:r>
      <w:r w:rsidRPr="005A45DF">
        <w:rPr>
          <w:szCs w:val="24"/>
        </w:rPr>
        <w:t xml:space="preserve">ES ir Suteikiančiosios institucijos lėšų. </w:t>
      </w:r>
      <w:r w:rsidR="0027022D" w:rsidRPr="005A45DF">
        <w:rPr>
          <w:szCs w:val="24"/>
        </w:rPr>
        <w:t>Ši sąlyga yra esminė Sutarties sąlyga.</w:t>
      </w:r>
    </w:p>
    <w:p w14:paraId="3FD397E8" w14:textId="135C7B4E" w:rsidR="00A6276F" w:rsidRPr="005A45DF" w:rsidRDefault="00A6276F" w:rsidP="00A6276F">
      <w:pPr>
        <w:pStyle w:val="Sraopastraipa"/>
        <w:numPr>
          <w:ilvl w:val="1"/>
          <w:numId w:val="23"/>
        </w:numPr>
        <w:spacing w:line="276" w:lineRule="auto"/>
        <w:rPr>
          <w:szCs w:val="24"/>
        </w:rPr>
      </w:pPr>
      <w:r w:rsidRPr="005A45DF">
        <w:rPr>
          <w:szCs w:val="24"/>
        </w:rPr>
        <w:t>Nuosavybės teise arklidės priklauso Suteikiančiajai institucijai ir Koncesininkui proporcingai arklidžių statybai skirtai lėšų daliai. Nekilnojamojo turto registre įregistruotą Suteikiančiajai institucijai nuosavybės teise priklausančią arklidžių pastato dalį Sutarties pagrindu Suteikiančioji institucija Koncesininkui suteikia teisę valdyti ir naudoti visą Sutarties galiojimo laikotarpį. Šalių teises ir pareigas, susijusias su arklidžių naudojimu nustato Sutartis. Ši sąlyga yra esminė Sutarties sąlyga.</w:t>
      </w:r>
    </w:p>
    <w:p w14:paraId="4D33F1C8" w14:textId="77777777" w:rsidR="00755663" w:rsidRPr="00712159" w:rsidRDefault="00755663" w:rsidP="00755663">
      <w:pPr>
        <w:pStyle w:val="paragrafai"/>
        <w:numPr>
          <w:ilvl w:val="1"/>
          <w:numId w:val="23"/>
        </w:numPr>
      </w:pPr>
      <w:r w:rsidRPr="00712159">
        <w:t>Statybos darbams atlikti Suteikiančioji institucija Koncesininkui neatlygintinai suteikia teisę naudotis parengtu Techniniu projektu. Techninio projekto klaidų rizika tenka Koncesininkui.</w:t>
      </w:r>
    </w:p>
    <w:p w14:paraId="4D33F1C9" w14:textId="77777777" w:rsidR="00755663" w:rsidRPr="00500429" w:rsidRDefault="00755663" w:rsidP="00755663">
      <w:pPr>
        <w:pStyle w:val="paragrafai"/>
        <w:numPr>
          <w:ilvl w:val="1"/>
          <w:numId w:val="23"/>
        </w:numPr>
      </w:pPr>
      <w:r w:rsidRPr="00500429">
        <w:t>Naujo turto sukūrimo tikslais Koncesininkas turi teisę Teisės aktų nustatyta tvarka inicijuoti Detaliojo plano koregavimą. Detaliojo plano koregavimas atliekamas Koncesininko rizika ir lėšomis.</w:t>
      </w:r>
    </w:p>
    <w:p w14:paraId="4D33F1CA" w14:textId="77777777" w:rsidR="00755663" w:rsidRPr="00712159" w:rsidRDefault="00755663" w:rsidP="00755663">
      <w:pPr>
        <w:pStyle w:val="paragrafesraas0"/>
        <w:numPr>
          <w:ilvl w:val="1"/>
          <w:numId w:val="23"/>
        </w:numPr>
        <w:rPr>
          <w:sz w:val="24"/>
          <w:szCs w:val="24"/>
        </w:rPr>
      </w:pPr>
      <w:bookmarkStart w:id="54" w:name="_Ref359943747"/>
      <w:r w:rsidRPr="00712159">
        <w:rPr>
          <w:spacing w:val="0"/>
          <w:sz w:val="24"/>
          <w:szCs w:val="24"/>
        </w:rPr>
        <w:t xml:space="preserve">Koncesininkas parengtus Naujo turto projektavimo dokumentus, planus ir kitus dokumentus, privalomus pagal Teisės aktus, ne vėliau kaip prieš 30 dienų iki Statybos darbų pradžios privalo pateikti Suteikiančiajai institucijai. Suteikiančioji institucija įvertina pateiktų dokumentų atitikimą 6.7 punktui ir ne vėliau kaip per 15 </w:t>
      </w:r>
      <w:r w:rsidR="00014D54">
        <w:rPr>
          <w:spacing w:val="0"/>
          <w:sz w:val="24"/>
          <w:szCs w:val="24"/>
        </w:rPr>
        <w:t xml:space="preserve"> Darbo</w:t>
      </w:r>
      <w:r w:rsidRPr="00712159">
        <w:rPr>
          <w:spacing w:val="0"/>
          <w:sz w:val="24"/>
          <w:szCs w:val="24"/>
        </w:rPr>
        <w:t xml:space="preserve"> dienų nuo medžiagos gavimo Koncesininkui pateikia įvertinimo išvadas. Suteikiančiosios institucijos įvertinimas Koncesininkui yra neįpareigojantis ir tiesioginių pasekmių nesukelia.</w:t>
      </w:r>
      <w:bookmarkEnd w:id="54"/>
      <w:r w:rsidRPr="00712159">
        <w:rPr>
          <w:spacing w:val="0"/>
          <w:sz w:val="24"/>
          <w:szCs w:val="24"/>
        </w:rPr>
        <w:t xml:space="preserve"> </w:t>
      </w:r>
    </w:p>
    <w:p w14:paraId="4D33F1CB" w14:textId="77777777" w:rsidR="00755663" w:rsidRPr="00712159" w:rsidRDefault="00755663" w:rsidP="00755663">
      <w:pPr>
        <w:pStyle w:val="paragrafai"/>
        <w:numPr>
          <w:ilvl w:val="1"/>
          <w:numId w:val="23"/>
        </w:numPr>
      </w:pPr>
      <w:r w:rsidRPr="00712159">
        <w:t>Statybos darbai privalo būti vykdomi vadovaujantis Sutarties nuostatomis, Teisės aktų reikalavimais, aplinkos apsaugos normomis ir Gera verslo praktika.</w:t>
      </w:r>
    </w:p>
    <w:p w14:paraId="4D33F1CC" w14:textId="517043DF" w:rsidR="00755663" w:rsidRPr="00712159" w:rsidRDefault="00755663" w:rsidP="00755663">
      <w:pPr>
        <w:pStyle w:val="paragrafai"/>
        <w:numPr>
          <w:ilvl w:val="1"/>
          <w:numId w:val="23"/>
        </w:numPr>
      </w:pPr>
      <w:r w:rsidRPr="00712159">
        <w:t xml:space="preserve">Statybos darbų atlikimo metu Suteikiančios institucijos įgalioti asmenys turi teisę tikrinti Statybos darbų atlikimą ir teikti Koncesininkui neįpareigojančias pastabas. Neatsižvelgiant į tai, ar Koncesininkas atsižvelgia į pastabas, ar ne, Koncesininkas yra atsakingas visais atvejais už Statybos darbų atitikimą </w:t>
      </w:r>
      <w:r w:rsidRPr="005A45DF">
        <w:t>6.</w:t>
      </w:r>
      <w:r w:rsidR="00825F5C" w:rsidRPr="005A45DF">
        <w:t>10</w:t>
      </w:r>
      <w:r w:rsidRPr="005A45DF">
        <w:t xml:space="preserve"> </w:t>
      </w:r>
      <w:r w:rsidRPr="00712159">
        <w:t>punkto reikalavimams.</w:t>
      </w:r>
    </w:p>
    <w:p w14:paraId="4D33F1CD" w14:textId="77777777" w:rsidR="00755663" w:rsidRPr="00712159" w:rsidRDefault="00755663" w:rsidP="00755663">
      <w:pPr>
        <w:pStyle w:val="paragrafai"/>
        <w:numPr>
          <w:ilvl w:val="1"/>
          <w:numId w:val="23"/>
        </w:numPr>
      </w:pPr>
      <w:r w:rsidRPr="00712159">
        <w:t>Koncesininkas privalo savo sąskaita ir rizika gauti visus sutikimus ir leidimus, kurie pagal teisės aktų reikalavimus yra būtini tam, kad, užbaigus Statybos darbus, Naują turtą būtų galima teisėtai naudoti pagal paskirtį ir įregistruoti Nekilnojamo turto registre, išskyrus Įvykius, kurių riziką yra prisiėmusi Suteikiančioji institucija.</w:t>
      </w:r>
    </w:p>
    <w:p w14:paraId="4D33F1CE" w14:textId="21E84DBE" w:rsidR="00755663" w:rsidRPr="00712159" w:rsidRDefault="00755663" w:rsidP="00755663">
      <w:pPr>
        <w:pStyle w:val="paragrafai"/>
        <w:numPr>
          <w:ilvl w:val="1"/>
          <w:numId w:val="23"/>
        </w:numPr>
      </w:pPr>
      <w:r w:rsidRPr="00712159">
        <w:t>Sukurtą Naują turtą Koncesininkas privalo priduoti Teisės aktų nustatyta tvarka ir įregistruoti Nekilnojamo</w:t>
      </w:r>
      <w:r w:rsidR="00240B15">
        <w:t>jo</w:t>
      </w:r>
      <w:r w:rsidRPr="00712159">
        <w:t xml:space="preserve"> turto registre bei informuoti Suteikiančią instituciją apie Statybos darbų užbaigimą. Koncesininkas per 10 </w:t>
      </w:r>
      <w:r w:rsidR="00014D54">
        <w:t xml:space="preserve"> Darbo</w:t>
      </w:r>
      <w:r w:rsidRPr="00712159">
        <w:t xml:space="preserve"> dienų nuo šiame punkte nurodytų įsipareigojimų įvykdymo privalo pateikti įsipareigojimų įvykdymą patvirtinančius dokumentus.</w:t>
      </w:r>
    </w:p>
    <w:p w14:paraId="4D33F1CF" w14:textId="734E6792" w:rsidR="00755663" w:rsidRPr="00712159" w:rsidRDefault="00755663" w:rsidP="00755663">
      <w:pPr>
        <w:pStyle w:val="paragrafai"/>
        <w:numPr>
          <w:ilvl w:val="1"/>
          <w:numId w:val="23"/>
        </w:numPr>
      </w:pPr>
      <w:r w:rsidRPr="00712159">
        <w:t>Šalys aiškiai susitaria, kad Naujas turtas, nuosavybės teise priklauso Koncesininkui ir pasibaigus Sutarčiai Koncesininkas išlaiko į šį turtą nuosavybės teisę, išskyrus Prekybos vietas</w:t>
      </w:r>
      <w:r w:rsidR="00A6276F">
        <w:t xml:space="preserve"> </w:t>
      </w:r>
      <w:r w:rsidR="00A6276F" w:rsidRPr="005A45DF">
        <w:t xml:space="preserve">ir </w:t>
      </w:r>
      <w:r w:rsidR="001A158A" w:rsidRPr="005A45DF">
        <w:t>arklidžių pastatą/pastato dalį, kuris/kuri nuosavybės teise priklauso Suteikiančiajai institucijai.</w:t>
      </w:r>
      <w:r w:rsidRPr="005A45DF">
        <w:t xml:space="preserve"> Prekybos vietų </w:t>
      </w:r>
      <w:r w:rsidR="00295C57" w:rsidRPr="005A45DF">
        <w:t xml:space="preserve">ir arklidžių pastato/pastato dalies </w:t>
      </w:r>
      <w:r w:rsidRPr="005A45DF">
        <w:t xml:space="preserve">nuosavybė Suteikiančiai </w:t>
      </w:r>
      <w:r w:rsidRPr="005A45DF">
        <w:lastRenderedPageBreak/>
        <w:t>institucijai perleidžiama</w:t>
      </w:r>
      <w:r w:rsidR="00240B15" w:rsidRPr="005A45DF">
        <w:t xml:space="preserve"> (grąžinama)</w:t>
      </w:r>
      <w:r w:rsidR="00F3498F" w:rsidRPr="00240B15">
        <w:rPr>
          <w:color w:val="FF0000"/>
        </w:rPr>
        <w:t xml:space="preserve"> </w:t>
      </w:r>
      <w:r w:rsidR="00F3498F">
        <w:t>Sutarties pagrindu</w:t>
      </w:r>
      <w:r w:rsidRPr="00712159">
        <w:t xml:space="preserve"> </w:t>
      </w:r>
      <w:r w:rsidR="00787906">
        <w:t>5</w:t>
      </w:r>
      <w:r w:rsidRPr="00712159">
        <w:t xml:space="preserve"> </w:t>
      </w:r>
      <w:r w:rsidR="00787906">
        <w:t>straipsnyje</w:t>
      </w:r>
      <w:r w:rsidRPr="00712159">
        <w:t xml:space="preserve"> nustatyta tvarka</w:t>
      </w:r>
      <w:r w:rsidR="00F3498F">
        <w:t xml:space="preserve"> sudarant perdavimo-priėmimo aktą</w:t>
      </w:r>
      <w:r w:rsidRPr="00712159">
        <w:t>. Suteikiančiai institucijai Perduodamos Prekybos vietos</w:t>
      </w:r>
      <w:r w:rsidR="00295C57" w:rsidRPr="00295C57">
        <w:rPr>
          <w:color w:val="FF0000"/>
          <w:szCs w:val="22"/>
        </w:rPr>
        <w:t xml:space="preserve"> </w:t>
      </w:r>
      <w:r w:rsidR="00295C57" w:rsidRPr="005A45DF">
        <w:t>ir arklidžių pastatas/pastato dalis</w:t>
      </w:r>
      <w:r w:rsidRPr="005A45DF">
        <w:t xml:space="preserve"> </w:t>
      </w:r>
      <w:r w:rsidRPr="00295C57">
        <w:t>tu</w:t>
      </w:r>
      <w:r w:rsidRPr="00712159">
        <w:t>ri atitikti Teisės aktuose nustatytus esminius statinio reikalavimus ir/ar saugumo reikalavimus įrangai.</w:t>
      </w:r>
    </w:p>
    <w:p w14:paraId="4D33F1D0" w14:textId="77777777" w:rsidR="00755663" w:rsidRPr="00712159" w:rsidRDefault="00755663" w:rsidP="00755663">
      <w:pPr>
        <w:pStyle w:val="Style3"/>
        <w:numPr>
          <w:ilvl w:val="0"/>
          <w:numId w:val="23"/>
        </w:numPr>
      </w:pPr>
      <w:bookmarkStart w:id="55" w:name="_Toc364690531"/>
      <w:r w:rsidRPr="00712159">
        <w:t>straipsnis. Įsipareigojimai, susiję su Žemės sklypu</w:t>
      </w:r>
      <w:bookmarkEnd w:id="55"/>
    </w:p>
    <w:p w14:paraId="4D33F1D1" w14:textId="77777777" w:rsidR="00755663" w:rsidRPr="00712159" w:rsidRDefault="00755663" w:rsidP="00755663">
      <w:pPr>
        <w:pStyle w:val="paragrafai"/>
        <w:numPr>
          <w:ilvl w:val="1"/>
          <w:numId w:val="23"/>
        </w:numPr>
      </w:pPr>
      <w:bookmarkStart w:id="56" w:name="_Ref363203695"/>
      <w:r w:rsidRPr="00712159">
        <w:t>Suteikiančioji institucija įsipareigoj</w:t>
      </w:r>
      <w:r w:rsidR="009C50AD">
        <w:t>a</w:t>
      </w:r>
      <w:r w:rsidRPr="00712159">
        <w:t xml:space="preserve"> Koncesininkui išnuomoti Žemės sklypą įsipareigojimų pagal šią Sutartį vykdymui iki Sutarties pabaigos Koncesijų įstatyme nustatyta tvarka</w:t>
      </w:r>
      <w:r w:rsidR="00E831F3" w:rsidRPr="00712159">
        <w:t xml:space="preserve"> – be aukciono (be atskiro konkurso)</w:t>
      </w:r>
      <w:r w:rsidRPr="00712159">
        <w:t>. Žemės sklypas Koncesininkui išnuomojamas sudarant Žemės sklypo nuomos sutartį, pateiktą Sutarties 5 priede, per 3.1.3 punkte nurodytą terminą.</w:t>
      </w:r>
      <w:bookmarkEnd w:id="56"/>
    </w:p>
    <w:p w14:paraId="4D33F1D2" w14:textId="77777777" w:rsidR="00755663" w:rsidRPr="00712159" w:rsidRDefault="00755663" w:rsidP="00755663">
      <w:pPr>
        <w:pStyle w:val="paragrafai"/>
        <w:numPr>
          <w:ilvl w:val="1"/>
          <w:numId w:val="23"/>
        </w:numPr>
      </w:pPr>
      <w:r w:rsidRPr="00712159">
        <w:t>Koncesininko teisės ir pareigos susijusios su Žemės sklypu, įskaitant nuomos mokestį, nustatomos Žemės sklypo nuomos sutartyje.</w:t>
      </w:r>
    </w:p>
    <w:p w14:paraId="4D33F1D3" w14:textId="77777777" w:rsidR="00755663" w:rsidRPr="00712159" w:rsidRDefault="00755663" w:rsidP="00755663">
      <w:pPr>
        <w:pStyle w:val="paragrafai"/>
        <w:numPr>
          <w:ilvl w:val="1"/>
          <w:numId w:val="23"/>
        </w:numPr>
      </w:pPr>
      <w:r w:rsidRPr="00712159">
        <w:t xml:space="preserve">Sutarčiai pasibaigus kartu pasibaigia pagal </w:t>
      </w:r>
      <w:r w:rsidR="00321EE8">
        <w:fldChar w:fldCharType="begin"/>
      </w:r>
      <w:r w:rsidR="00321EE8">
        <w:instrText xml:space="preserve"> REF _Ref363203695 \r \h  \* MERGEFORMAT </w:instrText>
      </w:r>
      <w:r w:rsidR="00321EE8">
        <w:fldChar w:fldCharType="separate"/>
      </w:r>
      <w:r w:rsidR="00CD4BED">
        <w:t>7.1</w:t>
      </w:r>
      <w:r w:rsidR="00321EE8">
        <w:fldChar w:fldCharType="end"/>
      </w:r>
      <w:r w:rsidRPr="00712159">
        <w:t xml:space="preserve"> punktą sudaryta Žemės sklypo nuomos sutartis. Sutarčiai pasibaigus Koncesininko teisės į Žemės sklypą ryšium su Koncesininko išlaikoma Naujo turto nuosavybe nustatomos Teisės aktais.</w:t>
      </w:r>
    </w:p>
    <w:p w14:paraId="4D33F1D4" w14:textId="77777777" w:rsidR="00755663" w:rsidRPr="00712159" w:rsidRDefault="00755663" w:rsidP="00755663">
      <w:pPr>
        <w:pStyle w:val="Style3"/>
        <w:numPr>
          <w:ilvl w:val="0"/>
          <w:numId w:val="23"/>
        </w:numPr>
      </w:pPr>
      <w:bookmarkStart w:id="57" w:name="_Toc364690532"/>
      <w:r w:rsidRPr="00712159">
        <w:t>straipsnis. Turto valdymas ir naudojimas</w:t>
      </w:r>
      <w:bookmarkEnd w:id="57"/>
    </w:p>
    <w:p w14:paraId="4D33F1D5" w14:textId="77777777" w:rsidR="00755663" w:rsidRPr="00712159" w:rsidRDefault="00755663" w:rsidP="00755663">
      <w:pPr>
        <w:pStyle w:val="paragrafai"/>
        <w:numPr>
          <w:ilvl w:val="1"/>
          <w:numId w:val="23"/>
        </w:numPr>
      </w:pPr>
      <w:r w:rsidRPr="00712159">
        <w:t>Koncesininkas įsipareigoja Perduotą turtą naudoti Viešųjų paslaugų teikimui. Suteikiančioji institucija suteikia teisę Perduotą turtą naudoti ir kitoms paslaugoms, kurių neapima Viešosios paslaugos, teikti, tačiau nepažeidžiant 9.5 punkte įtvirtintų sąlygų.</w:t>
      </w:r>
      <w:r w:rsidR="00E27E25" w:rsidRPr="00E27E25">
        <w:t xml:space="preserve"> Koncesininkas įsiparei</w:t>
      </w:r>
      <w:r w:rsidR="00E27E25">
        <w:t xml:space="preserve">goja visais atžvilgiais valdyti, </w:t>
      </w:r>
      <w:r w:rsidR="00E27E25" w:rsidRPr="00E27E25">
        <w:t>naudoti</w:t>
      </w:r>
      <w:r w:rsidR="00E27E25">
        <w:t xml:space="preserve"> ir eksploatuoti</w:t>
      </w:r>
      <w:r w:rsidR="00E27E25" w:rsidRPr="00E27E25">
        <w:t xml:space="preserve"> Hipodromą nepertraukiamai kaip visiškai funkcionuojantį ir veikiantį objektą.</w:t>
      </w:r>
    </w:p>
    <w:p w14:paraId="4D33F1D6" w14:textId="77777777" w:rsidR="00755663" w:rsidRPr="00712159" w:rsidRDefault="00755663" w:rsidP="00755663">
      <w:pPr>
        <w:pStyle w:val="paragrafai"/>
        <w:numPr>
          <w:ilvl w:val="1"/>
          <w:numId w:val="23"/>
        </w:numPr>
      </w:pPr>
      <w:r w:rsidRPr="00712159">
        <w:t xml:space="preserve">Koncesininkas savo rizika, lėšomis, priemonėmis, medžiagomis ir jėgomis įsipareigoja užtikrinti, kad visu Sutarties galiojimo laikotarpiu Turtas būtų valdomas ir naudojamas pagal savo paskirtį, pobūdį, struktūrą. Koncesininkas atsako už Turto naudojimą ir valdymą laikantis Teisės aktų reikalavimų, aplinkos apsaugos normų, Geros verslo praktikos, Sutarties sąlygų ir </w:t>
      </w:r>
      <w:r w:rsidR="00E27E25">
        <w:t>neprieštarauti Sutarties tikslams</w:t>
      </w:r>
      <w:r w:rsidRPr="00712159">
        <w:t>. Suteikiančiosios institucijos pareikalavimu, Perduoto turto naudojimas, pažeidžiantis šio punkto reikalavimus, nedelsiant privalo būti nutrauktas. Ši sąlyga yra esminė Sutarties sąlyga.</w:t>
      </w:r>
      <w:r w:rsidR="00E27E25">
        <w:t xml:space="preserve"> </w:t>
      </w:r>
    </w:p>
    <w:p w14:paraId="4D33F1D7" w14:textId="77777777" w:rsidR="00755663" w:rsidRPr="00712159" w:rsidRDefault="00755663" w:rsidP="00755663">
      <w:pPr>
        <w:pStyle w:val="paragrafai"/>
        <w:numPr>
          <w:ilvl w:val="1"/>
          <w:numId w:val="23"/>
        </w:numPr>
      </w:pPr>
      <w:r w:rsidRPr="00712159">
        <w:t>Suteikiančioji institucija Koncesininkui suteikia teisę gauti pajamas iš Ūkinės veiklos, susijusios su Turto valdymu ir naudojamu.</w:t>
      </w:r>
    </w:p>
    <w:p w14:paraId="4D33F1D8" w14:textId="77777777" w:rsidR="00755663" w:rsidRPr="00712159" w:rsidRDefault="00997258" w:rsidP="00755663">
      <w:pPr>
        <w:pStyle w:val="paragrafai"/>
        <w:numPr>
          <w:ilvl w:val="1"/>
          <w:numId w:val="23"/>
        </w:numPr>
      </w:pPr>
      <w:r w:rsidRPr="00712159">
        <w:t xml:space="preserve">Koncesininkas prisiima bet kokią Perduoto turto sugadinimo ir žuvimo riziką per visą Sutarties galiojimo laikotarpį, išskyrus riziką perduotą pagal Draudimo sutartis. </w:t>
      </w:r>
      <w:r w:rsidR="00755663" w:rsidRPr="00712159">
        <w:t xml:space="preserve">Sugedus ar žuvus Perduotam turtui, Koncesininkas įsipareigoja Perduotą turtą atstatyti per protingą terminą savo lėšomis, jėgomis, priemonėmis ir medžiagomis, išskyrus atvejį kai Suteikiančiai institucijai kaip naudos gavėjui pagal Draudimo sutartį, nurodytą </w:t>
      </w:r>
      <w:r w:rsidR="00321EE8">
        <w:fldChar w:fldCharType="begin"/>
      </w:r>
      <w:r w:rsidR="00321EE8">
        <w:instrText xml:space="preserve"> REF _Ref363217539 \r \h  \* MERGEFORMAT </w:instrText>
      </w:r>
      <w:r w:rsidR="00321EE8">
        <w:fldChar w:fldCharType="separate"/>
      </w:r>
      <w:r w:rsidR="00CD4BED">
        <w:t>15.1.2</w:t>
      </w:r>
      <w:r w:rsidR="00321EE8">
        <w:fldChar w:fldCharType="end"/>
      </w:r>
      <w:r w:rsidR="00755663" w:rsidRPr="00712159">
        <w:t xml:space="preserve"> punkte</w:t>
      </w:r>
      <w:r w:rsidR="00C56D78" w:rsidRPr="00712159">
        <w:t>,</w:t>
      </w:r>
      <w:r w:rsidR="00755663" w:rsidRPr="00712159">
        <w:t xml:space="preserve"> yra išmokama draudimo išmoka dėl Perduoto turto sugedimo ir žuvimo. Šiuo atveju Suteikiančioji institucija atstato Perduotą turtą išmokėtos draudimo išmokos ribose. Likusioje dalyje Perduotą turtą atstato Koncesininkas.</w:t>
      </w:r>
    </w:p>
    <w:p w14:paraId="4D33F1D9" w14:textId="77777777" w:rsidR="00755663" w:rsidRPr="00712159" w:rsidRDefault="00755663" w:rsidP="00755663">
      <w:pPr>
        <w:pStyle w:val="paragrafai"/>
        <w:numPr>
          <w:ilvl w:val="1"/>
          <w:numId w:val="23"/>
        </w:numPr>
      </w:pPr>
      <w:r w:rsidRPr="00712159">
        <w:t>Jeigu Perduotas turtas nusidėvi ir nebegali būti toliau naudojamas pagal savo funkcinę paskirtį, Koncesininkas privalo tokį turtą suremontuoti arba pakeisti analogišku turtu, o netinkamą naudoti Perduotą turtą savo sąskaita utilizuoti arba atiduoti perdirbimui.</w:t>
      </w:r>
    </w:p>
    <w:p w14:paraId="4D33F1DA" w14:textId="77777777" w:rsidR="00755663" w:rsidRPr="00712159" w:rsidRDefault="00755663" w:rsidP="00755663">
      <w:pPr>
        <w:pStyle w:val="paragrafai"/>
        <w:numPr>
          <w:ilvl w:val="1"/>
          <w:numId w:val="23"/>
        </w:numPr>
      </w:pPr>
      <w:r w:rsidRPr="00712159">
        <w:lastRenderedPageBreak/>
        <w:t xml:space="preserve">Suteikiančioji institucija įsipareigoja neperleisti, neįkeisti, nesuvaržyti ir kitaip neapriboti Perduoto turto nuosavybės teisės visu Sutarties galiojimo laikotarpiu. </w:t>
      </w:r>
    </w:p>
    <w:p w14:paraId="4D33F1DB" w14:textId="77777777" w:rsidR="00755663" w:rsidRPr="00712159" w:rsidRDefault="00755663" w:rsidP="00755663">
      <w:pPr>
        <w:pStyle w:val="paragrafai"/>
        <w:numPr>
          <w:ilvl w:val="1"/>
          <w:numId w:val="23"/>
        </w:numPr>
      </w:pPr>
      <w:r w:rsidRPr="00712159">
        <w:t>Koncesininkas įsipareigoja atlikti Turto remontą ir priežiūrą. Turto remontas ir priežiūra turi užtikrinti nepertraukiamą Turto funkcionalumą, Teisės aktų reikalavimų, aplinkos apsaugos ir saugos normų laikymąsi. Šalys susitaria, jog Koncesininkas Turto remontą ir priežiūrą atliks savo rizika, lėšomis, medžiagomis, priemonėmis ir jėgomis.</w:t>
      </w:r>
    </w:p>
    <w:p w14:paraId="4D33F1DC" w14:textId="77777777" w:rsidR="00755663" w:rsidRPr="00712159" w:rsidRDefault="00755663" w:rsidP="00755663">
      <w:pPr>
        <w:pStyle w:val="paragrafai"/>
        <w:numPr>
          <w:ilvl w:val="1"/>
          <w:numId w:val="23"/>
        </w:numPr>
      </w:pPr>
      <w:r w:rsidRPr="00712159">
        <w:t>Koncesininkas visiškai atsako už tai, kad Perduoto turto kapitalinis ir/ar paprastasis (einamasis) remontas būtų atliktas iš karto, kai iškyla poreikis tokiam remontui atlikti. Jeigu poreikis atlikti kapitalinį Perduoto turto remontą neiškyla anksčiau, kapitalinis Perduoto turto remontas privalo būti atliktas praėjus 20 metų nuo Sutarties įsigaliojimo dienos.</w:t>
      </w:r>
    </w:p>
    <w:p w14:paraId="4D33F1DD" w14:textId="77777777" w:rsidR="00755663" w:rsidRPr="00712159" w:rsidRDefault="00755663" w:rsidP="00755663">
      <w:pPr>
        <w:pStyle w:val="paragrafai"/>
        <w:numPr>
          <w:ilvl w:val="1"/>
          <w:numId w:val="23"/>
        </w:numPr>
      </w:pPr>
      <w:r w:rsidRPr="00712159">
        <w:t xml:space="preserve">Nusprendus atlikti kapitalinį Perduoto turto remontą, Koncesininkas privalo parengti ir Suteikiančiai institucijai pateikti kapitalinio remonto planą, kuriame </w:t>
      </w:r>
      <w:r w:rsidR="003960E9">
        <w:t>turi būti numatytos darbų apimty</w:t>
      </w:r>
      <w:r w:rsidRPr="00712159">
        <w:t>s, grafikas, atlikimo terminai, taip pat parengti ir/ar gauti visus kitus remonto darbams atlikti Teisės aktų nustatytus dokumentus. Suteikiančioji institucija turi teisę reikalauti pateikti papildomos informacijos, taip pat siūlyti papildyti ar pakeisti remonto planą. Suteikiančiosios institucijos siūlymai Koncesininkui yra neįpareigojantys ir tiesioginių pasekmių nesukelia.</w:t>
      </w:r>
    </w:p>
    <w:p w14:paraId="4D33F1DE" w14:textId="77777777" w:rsidR="00755663" w:rsidRPr="00712159" w:rsidRDefault="00755663" w:rsidP="00755663">
      <w:pPr>
        <w:pStyle w:val="paragrafai"/>
        <w:numPr>
          <w:ilvl w:val="1"/>
          <w:numId w:val="23"/>
        </w:numPr>
      </w:pPr>
      <w:r w:rsidRPr="00712159">
        <w:t>Koncesininkas įsipareigoja dėti visas pastangas, kad Hipodrome būtų kuo greičiau pradėtos teikti Viešosios paslaugos, jeigu jų teikimas buvo nutrauktas dėl Turto remonto ir priežiūros.</w:t>
      </w:r>
    </w:p>
    <w:p w14:paraId="4D33F1DF" w14:textId="77777777" w:rsidR="00755663" w:rsidRPr="00712159" w:rsidRDefault="00755663" w:rsidP="00755663">
      <w:pPr>
        <w:pStyle w:val="paragrafai"/>
        <w:numPr>
          <w:ilvl w:val="1"/>
          <w:numId w:val="23"/>
        </w:numPr>
      </w:pPr>
      <w:r w:rsidRPr="00712159">
        <w:t xml:space="preserve">Suteikiančioji institucija suteikia Koncesininkui įgaliojimus reikalauti iš Perduoto turto statybos darbus atlikusio rangovo UAB „Veiksmės statyba“ pašalinti Perduoto turto defektus pagal 2011 m. sausio 14 d. rangos sutarties Nr. 2011-01-14/15-2 sąlygas. </w:t>
      </w:r>
    </w:p>
    <w:p w14:paraId="4D33F1E0" w14:textId="77777777" w:rsidR="00755663" w:rsidRPr="00712159" w:rsidRDefault="00755663" w:rsidP="00755663">
      <w:pPr>
        <w:pStyle w:val="Style3"/>
        <w:numPr>
          <w:ilvl w:val="0"/>
          <w:numId w:val="23"/>
        </w:numPr>
      </w:pPr>
      <w:bookmarkStart w:id="58" w:name="_Toc364690533"/>
      <w:r w:rsidRPr="00712159">
        <w:t>straipsnis. Reikalavimai Viešosioms paslaugoms</w:t>
      </w:r>
      <w:bookmarkEnd w:id="58"/>
    </w:p>
    <w:p w14:paraId="4D33F1E1" w14:textId="77777777" w:rsidR="00755663" w:rsidRPr="00712159" w:rsidRDefault="00755663" w:rsidP="00755663">
      <w:pPr>
        <w:pStyle w:val="paragrafai"/>
        <w:numPr>
          <w:ilvl w:val="1"/>
          <w:numId w:val="23"/>
        </w:numPr>
      </w:pPr>
      <w:r w:rsidRPr="00712159">
        <w:t xml:space="preserve">Suteikiančioji institucija suteikia leidimą, o Koncesininkas įsipareigoja nepertraukiamai ir nuolatos teikti Viešąsias paslaugas Hipodrome per visą Sutarties galiojimo laikotarpį. Suteikiančioji institucija suteikia teisę Koncesininkui gauti atlyginimą už Viešąsias paslaugas, tačiau Koncesininkas įsipareigoja užtikrinti, kad Viešųjų paslaugų kainos būtų nediskriminacinės,  sąžiningos ir neviršytų tapačias ar panašias paslaugas teikiančių tiekėjų kainų Lietuvos Respublikoje. Ši sąlyga yra esminė Sutarties sąlyga. </w:t>
      </w:r>
    </w:p>
    <w:p w14:paraId="4D33F1E2" w14:textId="77777777" w:rsidR="00755663" w:rsidRPr="00712159" w:rsidRDefault="00755663" w:rsidP="00755663">
      <w:pPr>
        <w:pStyle w:val="paragrafai"/>
        <w:numPr>
          <w:ilvl w:val="1"/>
          <w:numId w:val="23"/>
        </w:numPr>
      </w:pPr>
      <w:r w:rsidRPr="00712159">
        <w:t>Koncesininkas Viešąsias paslaugas pradeda teikti iš karto po Sutarties įsigaliojimo, išskyrus Viešąsias paslaugas, susijusias su Sąlygomis ugdymo procesui, kurias Koncesininkas įsipareigoja pradėti teikti per Sutarties 10.2 punkte nustatytą terminą.</w:t>
      </w:r>
    </w:p>
    <w:p w14:paraId="4D33F1E3" w14:textId="77777777" w:rsidR="00755663" w:rsidRPr="00712159" w:rsidRDefault="00755663" w:rsidP="00755663">
      <w:pPr>
        <w:pStyle w:val="paragrafai"/>
        <w:numPr>
          <w:ilvl w:val="1"/>
          <w:numId w:val="23"/>
        </w:numPr>
      </w:pPr>
      <w:r w:rsidRPr="00712159">
        <w:t xml:space="preserve">Koncesininkas Viešąsias paslaugas teikia savo lėšomis ir rizika, išskyrus Sutartyje numatytus atvejus, kai Suteikiančioji institucija prisiima dalį rizikos. </w:t>
      </w:r>
    </w:p>
    <w:p w14:paraId="4D33F1E4" w14:textId="77777777" w:rsidR="00755663" w:rsidRPr="00712159" w:rsidRDefault="00755663" w:rsidP="00755663">
      <w:pPr>
        <w:pStyle w:val="paragrafai"/>
        <w:numPr>
          <w:ilvl w:val="1"/>
          <w:numId w:val="23"/>
        </w:numPr>
      </w:pPr>
      <w:r w:rsidRPr="00712159">
        <w:t>Koncesininkas įsipareigoja teikti Viešąsias paslaugas laikydamasis Sutarties nuostatų, Teisės aktų reikalavimų, Geros verslo praktikos ir Finansinio veiklos modelio. Koncesininkas privalo užtikrinti, kad Viešosios paslaugos atitiktų Specifikacijoje nurodytus reikalavimus.</w:t>
      </w:r>
    </w:p>
    <w:p w14:paraId="4D33F1E5" w14:textId="77777777" w:rsidR="00755663" w:rsidRPr="00712159" w:rsidRDefault="00755663" w:rsidP="00755663">
      <w:pPr>
        <w:pStyle w:val="paragrafai"/>
        <w:numPr>
          <w:ilvl w:val="1"/>
          <w:numId w:val="23"/>
        </w:numPr>
      </w:pPr>
      <w:bookmarkStart w:id="59" w:name="_Ref363208272"/>
      <w:r w:rsidRPr="00712159">
        <w:t xml:space="preserve">Koncesininkas turi teise teikti ir kitas paslaugas Hipodrome, kurių neapima Viešosios paslaugos. Tokiu atveju Koncesininkas privalo užtikrinti, kad kitos paslaugos netrukdytų teikti Viešųjų paslaugų ir atitiktų 9.4 punkto reikalavimus. </w:t>
      </w:r>
      <w:bookmarkEnd w:id="59"/>
    </w:p>
    <w:p w14:paraId="4D33F1E6" w14:textId="77777777" w:rsidR="00755663" w:rsidRPr="00712159" w:rsidRDefault="00755663" w:rsidP="00755663">
      <w:pPr>
        <w:pStyle w:val="paragrafai"/>
        <w:numPr>
          <w:ilvl w:val="1"/>
          <w:numId w:val="23"/>
        </w:numPr>
      </w:pPr>
      <w:r w:rsidRPr="00712159">
        <w:t>Koncesininkas laikomas iš esmės pažeidusiu įsipareigojimą teikti Viešąsias paslaugas, jei:</w:t>
      </w:r>
    </w:p>
    <w:p w14:paraId="4D33F1E7" w14:textId="77777777" w:rsidR="00755663" w:rsidRPr="00712159" w:rsidRDefault="00755663" w:rsidP="00755663">
      <w:pPr>
        <w:pStyle w:val="paragrafai"/>
        <w:numPr>
          <w:ilvl w:val="2"/>
          <w:numId w:val="23"/>
        </w:numPr>
      </w:pPr>
      <w:r w:rsidRPr="00712159">
        <w:lastRenderedPageBreak/>
        <w:t>nepasiekia Specifikacijos reikalavimų Viešosioms paslaugoms ir/ar Suteikiančiai institucijai savalaikiai nepateikia duomenų apie reikalavimų pasiekimą ir/ar pateikti duomenys nepagrindžia reikalavimų pasiekimo;</w:t>
      </w:r>
    </w:p>
    <w:p w14:paraId="4D33F1E8" w14:textId="77777777" w:rsidR="00755663" w:rsidRPr="00712159" w:rsidRDefault="00755663" w:rsidP="00755663">
      <w:pPr>
        <w:pStyle w:val="paragrafai"/>
        <w:numPr>
          <w:ilvl w:val="2"/>
          <w:numId w:val="23"/>
        </w:numPr>
      </w:pPr>
      <w:r w:rsidRPr="00712159">
        <w:t>Viešosios paslaugos neteikiamos daugiau kaip 30 dienų iš eilės arba 60 dienų per 1 metų laikotarpį, išskyrus atvejus, kai Viešosios paslaugos neteikiamos dėl nuo Koncesininko</w:t>
      </w:r>
      <w:r w:rsidR="003960E9">
        <w:t xml:space="preserve"> ir/ar Dalyvio</w:t>
      </w:r>
      <w:r w:rsidRPr="00712159">
        <w:t xml:space="preserve"> nepriklausančių priežasčių ir nesusijusių su nesavalaikiu kitų Koncesininko</w:t>
      </w:r>
      <w:r w:rsidR="003960E9">
        <w:t xml:space="preserve"> ir/ar Dalyvio</w:t>
      </w:r>
      <w:r w:rsidRPr="00712159">
        <w:t xml:space="preserve"> įsipareigojimų pagal Sutartį vykdymu;</w:t>
      </w:r>
    </w:p>
    <w:p w14:paraId="4D33F1E9" w14:textId="77777777" w:rsidR="00755663" w:rsidRPr="00712159" w:rsidRDefault="00755663" w:rsidP="00755663">
      <w:pPr>
        <w:pStyle w:val="paragrafai"/>
        <w:numPr>
          <w:ilvl w:val="2"/>
          <w:numId w:val="23"/>
        </w:numPr>
      </w:pPr>
      <w:r w:rsidRPr="00712159">
        <w:t>teikdamas Viešąsias paslaugas pažeidžia Teisės aktų reikalavimus, Gerą verslo praktiką, Sutarties įsipareigojimus ir Finansinį veiklos modelį;</w:t>
      </w:r>
    </w:p>
    <w:p w14:paraId="4D33F1EA" w14:textId="77777777" w:rsidR="00755663" w:rsidRPr="00712159" w:rsidRDefault="00755663" w:rsidP="00755663">
      <w:pPr>
        <w:pStyle w:val="paragrafai"/>
        <w:numPr>
          <w:ilvl w:val="2"/>
          <w:numId w:val="23"/>
        </w:numPr>
      </w:pPr>
      <w:r w:rsidRPr="00712159">
        <w:t>pažeidžia šio Sutarties 8.</w:t>
      </w:r>
      <w:r w:rsidR="00D75F3F">
        <w:t>2</w:t>
      </w:r>
      <w:r w:rsidRPr="00712159">
        <w:t xml:space="preserve"> ir </w:t>
      </w:r>
      <w:r w:rsidR="00321EE8">
        <w:fldChar w:fldCharType="begin"/>
      </w:r>
      <w:r w:rsidR="00321EE8">
        <w:instrText xml:space="preserve"> REF _Ref363208272 \r \h  \* MERGEFORMAT </w:instrText>
      </w:r>
      <w:r w:rsidR="00321EE8">
        <w:fldChar w:fldCharType="separate"/>
      </w:r>
      <w:r w:rsidR="00CD4BED">
        <w:t>9.5</w:t>
      </w:r>
      <w:r w:rsidR="00321EE8">
        <w:fldChar w:fldCharType="end"/>
      </w:r>
      <w:r w:rsidRPr="00712159">
        <w:t xml:space="preserve"> punktuose nustatytus įsipareigojimus;</w:t>
      </w:r>
    </w:p>
    <w:p w14:paraId="4D33F1EB" w14:textId="77777777" w:rsidR="00755663" w:rsidRPr="00712159" w:rsidRDefault="00755663" w:rsidP="00755663">
      <w:pPr>
        <w:pStyle w:val="paragrafai"/>
        <w:numPr>
          <w:ilvl w:val="2"/>
          <w:numId w:val="23"/>
        </w:numPr>
      </w:pPr>
      <w:r w:rsidRPr="00712159">
        <w:t>kitaip nevykdo arba netinkamai</w:t>
      </w:r>
      <w:r w:rsidR="00D75F3F">
        <w:t xml:space="preserve"> teikia</w:t>
      </w:r>
      <w:r w:rsidRPr="00712159">
        <w:t xml:space="preserve"> Viešąsias paslaugas.</w:t>
      </w:r>
    </w:p>
    <w:p w14:paraId="4D33F1EC" w14:textId="77777777" w:rsidR="00755663" w:rsidRPr="00712159" w:rsidRDefault="00755663" w:rsidP="00755663">
      <w:pPr>
        <w:pStyle w:val="Antrat1"/>
        <w:numPr>
          <w:ilvl w:val="0"/>
          <w:numId w:val="23"/>
        </w:numPr>
        <w:rPr>
          <w:color w:val="auto"/>
          <w:sz w:val="24"/>
          <w:szCs w:val="24"/>
        </w:rPr>
      </w:pPr>
      <w:bookmarkStart w:id="60" w:name="_Toc364690534"/>
      <w:bookmarkStart w:id="61" w:name="_Toc367333924"/>
      <w:bookmarkStart w:id="62" w:name="_Toc367856309"/>
      <w:r w:rsidRPr="00712159">
        <w:rPr>
          <w:color w:val="auto"/>
          <w:sz w:val="24"/>
          <w:szCs w:val="24"/>
        </w:rPr>
        <w:t>straipsnis. Reikalavimai Sąlygoms ugdymo procesui</w:t>
      </w:r>
      <w:bookmarkEnd w:id="60"/>
      <w:bookmarkEnd w:id="61"/>
      <w:bookmarkEnd w:id="62"/>
    </w:p>
    <w:p w14:paraId="4D33F1ED" w14:textId="77777777" w:rsidR="00755663" w:rsidRPr="00712159" w:rsidRDefault="00755663" w:rsidP="00755663">
      <w:pPr>
        <w:pStyle w:val="paragrafai"/>
        <w:numPr>
          <w:ilvl w:val="1"/>
          <w:numId w:val="23"/>
        </w:numPr>
      </w:pPr>
      <w:bookmarkStart w:id="63" w:name="_Ref363209316"/>
      <w:r w:rsidRPr="00712159">
        <w:t xml:space="preserve">Šio straipsnio nuostatos taikomos, jei Dalyvis Pasiūlyme </w:t>
      </w:r>
      <w:r w:rsidR="00712159">
        <w:t>nurodo, kad įsipareigoja</w:t>
      </w:r>
      <w:r w:rsidRPr="00712159">
        <w:t xml:space="preserve"> sudaryti Sąlygas ugdymo procesui.</w:t>
      </w:r>
    </w:p>
    <w:p w14:paraId="4D33F1EE" w14:textId="77777777" w:rsidR="00755663" w:rsidRPr="00712159" w:rsidRDefault="00755663" w:rsidP="00755663">
      <w:pPr>
        <w:pStyle w:val="paragrafai"/>
        <w:numPr>
          <w:ilvl w:val="1"/>
          <w:numId w:val="23"/>
        </w:numPr>
      </w:pPr>
      <w:r w:rsidRPr="00712159">
        <w:t>Koncesininkas įsipareigoja užtikrinti, kad Sąlygos ugdymo procesui būtų sudarytos per 1 metų laikotarpį nuo Sutarties įsigaliojimo ir visą Sutarties galiojimo laikotarpį atitiktų Specifikacijos reikalavimus</w:t>
      </w:r>
      <w:r w:rsidR="00712159">
        <w:t xml:space="preserve"> ir Pasiūlymo duomenis</w:t>
      </w:r>
      <w:r w:rsidRPr="00712159">
        <w:t>. Koncesininkas Sąlygas ugdymo procesui sudaro ir išlaiko savo rizika, lėšomis, priemonėmis medžiagomis ir jėgomis. Ši sąlyga yra esminė Sutarties sąlyga.</w:t>
      </w:r>
      <w:bookmarkEnd w:id="63"/>
    </w:p>
    <w:p w14:paraId="4D33F1EF" w14:textId="77777777" w:rsidR="00755663" w:rsidRPr="00712159" w:rsidRDefault="00755663" w:rsidP="00755663">
      <w:pPr>
        <w:pStyle w:val="paragrafai"/>
        <w:numPr>
          <w:ilvl w:val="1"/>
          <w:numId w:val="23"/>
        </w:numPr>
      </w:pPr>
      <w:r w:rsidRPr="00712159">
        <w:t>Sudaręs Sąlygas ugdymo procesui, Koncesininkas Suteikiančiai institucijai pateikia įvykdymą pagrindžiančius dokumentus. Šalys susitaria, kad Sąlygos ugdymo procesui laikomos sudarytomis Suteikiančiai institucijai patvirtinus jų atlikimą raštu.</w:t>
      </w:r>
    </w:p>
    <w:p w14:paraId="4D33F1F0" w14:textId="77777777" w:rsidR="00755663" w:rsidRPr="00712159" w:rsidRDefault="00755663" w:rsidP="00755663">
      <w:pPr>
        <w:pStyle w:val="paragrafai"/>
        <w:numPr>
          <w:ilvl w:val="1"/>
          <w:numId w:val="23"/>
        </w:numPr>
      </w:pPr>
      <w:r w:rsidRPr="00712159">
        <w:t>Koncesininkas įsipareigoja, kad esant paklausai, būtų užtikrintas Viešųjų paslaugų, susijusių su Sąlygomis ugdymo procesui, teikimas žirginio sporto ugdymą vykdantiems subjektams ne mažesnėmis nei Specifikacijos 10.3 punkte nurodytomis apimtimis. Paklausos riziką prisiima Koncesininkas.</w:t>
      </w:r>
    </w:p>
    <w:p w14:paraId="4D33F1F1" w14:textId="77777777" w:rsidR="00755663" w:rsidRPr="00712159" w:rsidRDefault="00755663" w:rsidP="00755663">
      <w:pPr>
        <w:pStyle w:val="paragrafai"/>
        <w:numPr>
          <w:ilvl w:val="1"/>
          <w:numId w:val="23"/>
        </w:numPr>
      </w:pPr>
      <w:r w:rsidRPr="00712159">
        <w:t>Koncesininkas laikomas iš esmės pažeidusiu įsipareigojimą teikti Viešąsias paslaugas, jei:</w:t>
      </w:r>
    </w:p>
    <w:p w14:paraId="4D33F1F2" w14:textId="77777777" w:rsidR="00755663" w:rsidRPr="00712159" w:rsidRDefault="00755663" w:rsidP="00755663">
      <w:pPr>
        <w:pStyle w:val="paragrafai"/>
        <w:numPr>
          <w:ilvl w:val="2"/>
          <w:numId w:val="23"/>
        </w:numPr>
      </w:pPr>
      <w:r w:rsidRPr="00712159">
        <w:t>per 10.2 punkte nustatytą terminą nesudaro ar visu Sutarties galiojimo laikotarpiu neišlaiko Specifikacijoje nurodytus reikalavimus</w:t>
      </w:r>
      <w:r w:rsidR="00712159">
        <w:t xml:space="preserve"> ir Pasiūlymo duomenis</w:t>
      </w:r>
      <w:r w:rsidRPr="00712159">
        <w:t xml:space="preserve"> atitinkančių Sąlygų ugdymo procesui ir/ar Suteikiančiai institucijai savalaikiai nepateikia duomenų apie reikalavimų pasiekimą ir/ar pateikti duomenys nepagrindžia reikalavimų įvykdymo;</w:t>
      </w:r>
    </w:p>
    <w:p w14:paraId="4D33F1F3" w14:textId="77777777" w:rsidR="00755663" w:rsidRPr="00712159" w:rsidRDefault="00755663" w:rsidP="00755663">
      <w:pPr>
        <w:pStyle w:val="paragrafai"/>
        <w:numPr>
          <w:ilvl w:val="2"/>
          <w:numId w:val="23"/>
        </w:numPr>
      </w:pPr>
      <w:r w:rsidRPr="00712159">
        <w:t xml:space="preserve"> esant paklausai naudotis sudarytomis Sąlygomis ugdymo procesui, neužtikrina Specifikacijos 10.3 punkto reikalavimų laikymosi;</w:t>
      </w:r>
    </w:p>
    <w:p w14:paraId="4D33F1F4" w14:textId="77777777" w:rsidR="00755663" w:rsidRPr="00712159" w:rsidRDefault="00755663" w:rsidP="00755663">
      <w:pPr>
        <w:pStyle w:val="paragrafai"/>
        <w:numPr>
          <w:ilvl w:val="2"/>
          <w:numId w:val="23"/>
        </w:numPr>
      </w:pPr>
      <w:r w:rsidRPr="00712159">
        <w:t xml:space="preserve"> sudarytos Sąlygos ugdymo procesą neatitinka Teisės aktų reikalavimų, įskaitant, bet neapsiribojant, aplinkos apsaugos, higienos, saugumo, statybos techninių reglamentų reikalavimais;</w:t>
      </w:r>
    </w:p>
    <w:p w14:paraId="4D33F1F5" w14:textId="77777777" w:rsidR="00755663" w:rsidRPr="00712159" w:rsidRDefault="00755663" w:rsidP="00755663">
      <w:pPr>
        <w:pStyle w:val="paragrafai"/>
        <w:numPr>
          <w:ilvl w:val="2"/>
          <w:numId w:val="23"/>
        </w:numPr>
      </w:pPr>
      <w:r w:rsidRPr="00712159">
        <w:t>kitaip neužtikrina Sąlygų ugdymo procesui sudarymo ir išlaikymo bei su jomis susijusių Viešųjų paslaugų teikimo.</w:t>
      </w:r>
    </w:p>
    <w:p w14:paraId="4D33F1F6" w14:textId="77777777" w:rsidR="00755663" w:rsidRPr="00712159" w:rsidRDefault="00755663" w:rsidP="00755663">
      <w:pPr>
        <w:pStyle w:val="Style3"/>
        <w:numPr>
          <w:ilvl w:val="0"/>
          <w:numId w:val="23"/>
        </w:numPr>
        <w:spacing w:before="0"/>
        <w:ind w:hanging="567"/>
      </w:pPr>
      <w:bookmarkStart w:id="64" w:name="_Toc364690535"/>
      <w:r w:rsidRPr="00712159">
        <w:lastRenderedPageBreak/>
        <w:t>straipsnis. dokumentų perdavimas ir saugojimas</w:t>
      </w:r>
      <w:bookmarkEnd w:id="64"/>
    </w:p>
    <w:p w14:paraId="4D33F1F7" w14:textId="77777777" w:rsidR="00755663" w:rsidRPr="00712159" w:rsidRDefault="00755663" w:rsidP="00755663">
      <w:pPr>
        <w:pStyle w:val="paragrafai"/>
        <w:numPr>
          <w:ilvl w:val="1"/>
          <w:numId w:val="23"/>
        </w:numPr>
      </w:pPr>
      <w:bookmarkStart w:id="65" w:name="_Toc284496702"/>
      <w:r w:rsidRPr="00712159">
        <w:t>Šalys perduoda viena kitai visus Sutarties vykdymui būtinus dokumentus, kuriais jos disponuoja</w:t>
      </w:r>
      <w:bookmarkEnd w:id="65"/>
      <w:r w:rsidRPr="00712159">
        <w:t>, per 10 dienų nuo Sutarties pasirašymo.</w:t>
      </w:r>
    </w:p>
    <w:p w14:paraId="4D33F1F8" w14:textId="77777777" w:rsidR="00755663" w:rsidRPr="00712159" w:rsidRDefault="00755663" w:rsidP="00755663">
      <w:pPr>
        <w:pStyle w:val="paragrafai"/>
        <w:numPr>
          <w:ilvl w:val="1"/>
          <w:numId w:val="23"/>
        </w:numPr>
      </w:pPr>
      <w:r w:rsidRPr="00712159">
        <w:t>Dalyvis ir Koncesininkas privalo saugoti visus dokumentus, susijusius su įsipareigojimų pagal Sutartį vykdymu, įskaitant finansinės atskaitomybės dokumentus, sutartis ir susitarimus, ne trumpiau kaip iki Sutarties pabaigos ir 2 metai po to.</w:t>
      </w:r>
    </w:p>
    <w:p w14:paraId="4D33F1F9" w14:textId="77777777" w:rsidR="00755663" w:rsidRPr="00712159" w:rsidRDefault="00755663" w:rsidP="00755663">
      <w:pPr>
        <w:pStyle w:val="paragrafai"/>
        <w:numPr>
          <w:ilvl w:val="1"/>
          <w:numId w:val="23"/>
        </w:numPr>
      </w:pPr>
      <w:r w:rsidRPr="00712159">
        <w:t>Pasibaigus Sutarčiai, Koncesininkas įsipareigoja Suteikiančiai institucijai perduoti visą dokumentaciją, įskaitant Koncesininko sudarytas sutartis ir susitarimus, būtinas Ūkinės veiklos tęstinumui užtikrinti, per 10 dienų nuo Sutarties pabaigos.</w:t>
      </w:r>
    </w:p>
    <w:p w14:paraId="4D33F1FA" w14:textId="77777777" w:rsidR="00755663" w:rsidRPr="00712159" w:rsidRDefault="00755663" w:rsidP="00755663">
      <w:pPr>
        <w:pStyle w:val="Antrat1"/>
        <w:numPr>
          <w:ilvl w:val="0"/>
          <w:numId w:val="23"/>
        </w:numPr>
        <w:rPr>
          <w:color w:val="auto"/>
          <w:sz w:val="24"/>
          <w:szCs w:val="24"/>
        </w:rPr>
      </w:pPr>
      <w:bookmarkStart w:id="66" w:name="_Toc364690536"/>
      <w:bookmarkStart w:id="67" w:name="_Toc367333925"/>
      <w:bookmarkStart w:id="68" w:name="_Toc367856310"/>
      <w:r w:rsidRPr="00712159">
        <w:rPr>
          <w:color w:val="auto"/>
          <w:sz w:val="24"/>
          <w:szCs w:val="24"/>
        </w:rPr>
        <w:t>straipsnis. Investicijos</w:t>
      </w:r>
      <w:bookmarkEnd w:id="66"/>
      <w:bookmarkEnd w:id="67"/>
      <w:bookmarkEnd w:id="68"/>
    </w:p>
    <w:p w14:paraId="2C5CB90F" w14:textId="77777777" w:rsidR="00813768" w:rsidRDefault="00755663" w:rsidP="00755663">
      <w:pPr>
        <w:pStyle w:val="paragrafai"/>
        <w:numPr>
          <w:ilvl w:val="1"/>
          <w:numId w:val="23"/>
        </w:numPr>
      </w:pPr>
      <w:r w:rsidRPr="00712159">
        <w:t>Koncesininkas savo rizika ir lėšomis įsipareigoja atlikti</w:t>
      </w:r>
      <w:r w:rsidR="00813768">
        <w:t>:</w:t>
      </w:r>
    </w:p>
    <w:p w14:paraId="4D33F1FB" w14:textId="34FDF1AD" w:rsidR="00755663" w:rsidRDefault="00755663" w:rsidP="00813768">
      <w:pPr>
        <w:pStyle w:val="paragrafai"/>
        <w:numPr>
          <w:ilvl w:val="2"/>
          <w:numId w:val="23"/>
        </w:numPr>
      </w:pPr>
      <w:r w:rsidRPr="00712159">
        <w:t xml:space="preserve"> ne mažesnes kaip 40000,00 (keturiasdešimt tūkstančių) litų </w:t>
      </w:r>
      <w:r w:rsidR="0047280C" w:rsidRPr="00605DDD">
        <w:t xml:space="preserve">(11584,80 (vienuolika tūkstančių penkis šimtus aštuoniasdešimt keturių eurų </w:t>
      </w:r>
      <w:r w:rsidR="00813768" w:rsidRPr="00605DDD">
        <w:t>80</w:t>
      </w:r>
      <w:r w:rsidR="0047280C" w:rsidRPr="00605DDD">
        <w:t xml:space="preserve"> centų) eurų) </w:t>
      </w:r>
      <w:r w:rsidRPr="00712159">
        <w:t>dydžio Investicijas</w:t>
      </w:r>
      <w:r w:rsidR="00271801" w:rsidRPr="00712159">
        <w:t xml:space="preserve"> ne mažiau kaip 10</w:t>
      </w:r>
      <w:r w:rsidRPr="00712159">
        <w:t xml:space="preserve"> Prekybos vietų sukūrimui per 4 mėnesius nuo Sutarties įsigaliojimo. Investicijos prekybos vietų sukūrimui privalo atitikti Specifikacijos 7.2 punkto reikalavimus. Ši sąlyga yra esminė Sutarties sąlyga.</w:t>
      </w:r>
    </w:p>
    <w:p w14:paraId="55F06B18" w14:textId="5EEB92B3" w:rsidR="00813768" w:rsidRPr="005A45DF" w:rsidRDefault="004931AD" w:rsidP="00813768">
      <w:pPr>
        <w:pStyle w:val="paragrafai"/>
        <w:numPr>
          <w:ilvl w:val="2"/>
          <w:numId w:val="23"/>
        </w:numPr>
      </w:pPr>
      <w:r w:rsidRPr="005A45DF">
        <w:t xml:space="preserve"> arklidžių  statybos darbus ir prisidėti trūkstama lėšų dalimi prie arklidžių statybos darbų. Arklidžių statybos darbai </w:t>
      </w:r>
      <w:r w:rsidR="00AE3B6F" w:rsidRPr="005A45DF">
        <w:t xml:space="preserve">teisės aktų nustatyta tvarka </w:t>
      </w:r>
      <w:r w:rsidRPr="005A45DF">
        <w:t xml:space="preserve">turi būti </w:t>
      </w:r>
      <w:r w:rsidR="00AE3B6F" w:rsidRPr="005A45DF">
        <w:t>užbaigti</w:t>
      </w:r>
      <w:r w:rsidRPr="005A45DF">
        <w:t xml:space="preserve"> iki 2015 m. gegužės 1 d. Ši sąlyga yra esminė Sutarties sąlyga.</w:t>
      </w:r>
      <w:r w:rsidR="009745ED" w:rsidRPr="005A45DF">
        <w:t xml:space="preserve"> </w:t>
      </w:r>
    </w:p>
    <w:p w14:paraId="4D33F1FC" w14:textId="77777777" w:rsidR="00755663" w:rsidRPr="00712159" w:rsidRDefault="00755663" w:rsidP="00755663">
      <w:pPr>
        <w:pStyle w:val="paragrafai"/>
        <w:numPr>
          <w:ilvl w:val="1"/>
          <w:numId w:val="23"/>
        </w:numPr>
      </w:pPr>
      <w:r w:rsidRPr="00712159">
        <w:t>Be 12.1 punkte nurodytų Investicijų, Koncesininkas taip įsipareigoja atlikti reikiamo dydžio Investicijas į Turtą Žemės sklype ir</w:t>
      </w:r>
      <w:r w:rsidR="007536DB">
        <w:t xml:space="preserve"> Sąlygas ugdymo procesui, jei jas sudaryti įsipareigojama Pasiūlyme. </w:t>
      </w:r>
      <w:r w:rsidRPr="00712159">
        <w:t>Suteikiančioji institucija neatlygina Koncesininko atliktų Investicijų į Turtą ir Sąlygas ugdymo procesui Žemės sklype.</w:t>
      </w:r>
    </w:p>
    <w:p w14:paraId="4D33F1FD" w14:textId="77777777" w:rsidR="00755663" w:rsidRPr="00712159" w:rsidRDefault="00755663" w:rsidP="00755663">
      <w:pPr>
        <w:pStyle w:val="paragrafai"/>
        <w:numPr>
          <w:ilvl w:val="1"/>
          <w:numId w:val="23"/>
        </w:numPr>
      </w:pPr>
      <w:r w:rsidRPr="00712159">
        <w:t>Koncesininkas, įvykdęs 12.1. punkto įsipareigojimus, Suteikiančiai institucijai pateikia Investicijų dydį ir apimtį pagrindžiančius dokumentus. Šalys susitaria, kad 12.1 punkte nustatytos Investicijos yra laikomos atliktomis, Suteikiančiai institucijai patvirtinus jų atlikimą raštu.</w:t>
      </w:r>
    </w:p>
    <w:p w14:paraId="4D33F1FE" w14:textId="77777777" w:rsidR="00755663" w:rsidRPr="00712159" w:rsidRDefault="00755663" w:rsidP="00755663">
      <w:pPr>
        <w:pStyle w:val="paragrafai"/>
        <w:numPr>
          <w:ilvl w:val="1"/>
          <w:numId w:val="23"/>
        </w:numPr>
      </w:pPr>
      <w:r w:rsidRPr="00712159">
        <w:t>Suteikiančiai institucijai patvirtinus Investicijų atlikimą 12.3 punkte nustatyta tvarka, Koncesininkas įgyja teisę vykdyti prekybą Prekybos vietose ir/ar gauti pajamas už leidimą naudotis Prekybos vietomis iš trečiųjų asmenų.</w:t>
      </w:r>
    </w:p>
    <w:p w14:paraId="4D33F1FF" w14:textId="77777777" w:rsidR="00FC0735" w:rsidRPr="00712159" w:rsidRDefault="00FC0735" w:rsidP="00755663">
      <w:pPr>
        <w:pStyle w:val="paragrafai"/>
        <w:numPr>
          <w:ilvl w:val="1"/>
          <w:numId w:val="23"/>
        </w:numPr>
      </w:pPr>
      <w:r w:rsidRPr="00712159">
        <w:t>Koncesininkas savo sąskaita bei rizika Sutarties galiojimo laikotarpiu turi teisę atlikti kitas Investicijas, tai yra Investicijas neapimančias 12.1 ir 12.2 punktų.</w:t>
      </w:r>
    </w:p>
    <w:p w14:paraId="4D33F200" w14:textId="77777777" w:rsidR="00755663" w:rsidRPr="00712159" w:rsidRDefault="00755663" w:rsidP="00755663">
      <w:pPr>
        <w:pStyle w:val="Style3"/>
        <w:numPr>
          <w:ilvl w:val="0"/>
          <w:numId w:val="23"/>
        </w:numPr>
        <w:spacing w:before="0"/>
        <w:ind w:hanging="567"/>
      </w:pPr>
      <w:bookmarkStart w:id="69" w:name="_Toc364690537"/>
      <w:r w:rsidRPr="00712159">
        <w:t>straipsnis. Kiti Koncesininko įsipareigojimai ir teisės</w:t>
      </w:r>
      <w:bookmarkEnd w:id="69"/>
    </w:p>
    <w:p w14:paraId="4D33F201" w14:textId="77777777" w:rsidR="00755663" w:rsidRPr="00712159" w:rsidRDefault="00755663" w:rsidP="00755663">
      <w:pPr>
        <w:pStyle w:val="Sraopastraipa"/>
        <w:numPr>
          <w:ilvl w:val="1"/>
          <w:numId w:val="23"/>
        </w:numPr>
        <w:spacing w:after="120" w:line="276" w:lineRule="auto"/>
        <w:contextualSpacing w:val="0"/>
        <w:jc w:val="both"/>
        <w:rPr>
          <w:bCs/>
          <w:szCs w:val="24"/>
        </w:rPr>
      </w:pPr>
      <w:r w:rsidRPr="00712159">
        <w:rPr>
          <w:bCs/>
          <w:szCs w:val="24"/>
        </w:rPr>
        <w:t>Koncesininkas įsipareigoja:</w:t>
      </w:r>
    </w:p>
    <w:p w14:paraId="4D33F202"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bCs/>
          <w:szCs w:val="24"/>
        </w:rPr>
        <w:t>savo sąskaita mokėti visus mokesčius ir rinkliavas susijusias su Ūkine veikla;</w:t>
      </w:r>
    </w:p>
    <w:p w14:paraId="4D33F203"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bCs/>
          <w:szCs w:val="24"/>
        </w:rPr>
        <w:t>savo vardu sudaryti sutartis su komunalinių paslaugų tiekėjais ir savalaikiai atsiskaityti už jų teikiamas paslaugas;</w:t>
      </w:r>
    </w:p>
    <w:p w14:paraId="4D33F204"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bCs/>
          <w:szCs w:val="24"/>
        </w:rPr>
        <w:t>kiekvienais metais sudaryti ir Suteikiančiai institucijai iki gegužės 1 dienos pateikti detalią finansinę atskaitomybę;</w:t>
      </w:r>
    </w:p>
    <w:p w14:paraId="4D33F205"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bCs/>
          <w:szCs w:val="24"/>
        </w:rPr>
        <w:lastRenderedPageBreak/>
        <w:t>vykdyti veiklos finansinę ir apskaitos kontrolę;</w:t>
      </w:r>
    </w:p>
    <w:p w14:paraId="4D33F206"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bCs/>
          <w:szCs w:val="24"/>
        </w:rPr>
        <w:t>laikytis darbų saugos, aplinkos apsaugos reikalavimų;</w:t>
      </w:r>
    </w:p>
    <w:p w14:paraId="4D33F207" w14:textId="77777777" w:rsidR="00755663" w:rsidRPr="00712159" w:rsidRDefault="00755663" w:rsidP="00755663">
      <w:pPr>
        <w:pStyle w:val="Sraopastraipa"/>
        <w:numPr>
          <w:ilvl w:val="2"/>
          <w:numId w:val="24"/>
        </w:numPr>
        <w:spacing w:after="120" w:line="276" w:lineRule="auto"/>
        <w:contextualSpacing w:val="0"/>
        <w:jc w:val="both"/>
        <w:rPr>
          <w:bCs/>
          <w:szCs w:val="24"/>
        </w:rPr>
      </w:pPr>
      <w:bookmarkStart w:id="70" w:name="_Ref363215200"/>
      <w:r w:rsidRPr="00712159">
        <w:rPr>
          <w:szCs w:val="24"/>
        </w:rPr>
        <w:t>užtikrinti, kad visa Hipodrome talpinama reklama ir reklaminiai įrenginiai atitiktų Teisės aktų reikalavimus;</w:t>
      </w:r>
      <w:bookmarkEnd w:id="70"/>
    </w:p>
    <w:p w14:paraId="4D33F208"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szCs w:val="24"/>
        </w:rPr>
        <w:t>užtikrinti tvarką ir saugumą bei Hipodrome esančio Turto bei asmenų apsauga;</w:t>
      </w:r>
    </w:p>
    <w:p w14:paraId="4D33F209"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szCs w:val="24"/>
        </w:rPr>
        <w:t>bendradarbiauti su policija ir atsakingomis tarnybomis, užtikrinančiomis viešąją tvarką, bei jas iš anksto informuoti apie numatomus renginius Hipodrome</w:t>
      </w:r>
      <w:r w:rsidR="00997258" w:rsidRPr="00712159">
        <w:rPr>
          <w:szCs w:val="24"/>
        </w:rPr>
        <w:t xml:space="preserve"> ir kitas reikšmingas aplinkybes</w:t>
      </w:r>
      <w:r w:rsidRPr="00712159">
        <w:rPr>
          <w:szCs w:val="24"/>
        </w:rPr>
        <w:t>;</w:t>
      </w:r>
    </w:p>
    <w:p w14:paraId="4D33F20A"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szCs w:val="24"/>
        </w:rPr>
        <w:t xml:space="preserve">apsirūpinti Ūkinei veiklai ir Viešosioms paslaugoms </w:t>
      </w:r>
      <w:r w:rsidR="006F3105" w:rsidRPr="00712159">
        <w:rPr>
          <w:szCs w:val="24"/>
        </w:rPr>
        <w:t>teikti reikalingu</w:t>
      </w:r>
      <w:r w:rsidRPr="00712159">
        <w:rPr>
          <w:szCs w:val="24"/>
        </w:rPr>
        <w:t xml:space="preserve"> turtu;</w:t>
      </w:r>
    </w:p>
    <w:p w14:paraId="4D33F20B"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bCs/>
          <w:szCs w:val="24"/>
        </w:rPr>
        <w:t>laiku ir tinkamai vykdyti kitus Sutartimi prisiimtus įsipareigojimus.</w:t>
      </w:r>
    </w:p>
    <w:p w14:paraId="4D33F20C" w14:textId="77777777" w:rsidR="00755663" w:rsidRPr="00712159" w:rsidRDefault="00755663" w:rsidP="00755663">
      <w:pPr>
        <w:pStyle w:val="Sraopastraipa"/>
        <w:numPr>
          <w:ilvl w:val="1"/>
          <w:numId w:val="24"/>
        </w:numPr>
        <w:spacing w:after="120" w:line="276" w:lineRule="auto"/>
        <w:contextualSpacing w:val="0"/>
        <w:jc w:val="both"/>
        <w:rPr>
          <w:bCs/>
          <w:szCs w:val="24"/>
        </w:rPr>
      </w:pPr>
      <w:r w:rsidRPr="00712159">
        <w:rPr>
          <w:bCs/>
          <w:szCs w:val="24"/>
        </w:rPr>
        <w:t>Koncesininkas turi teisę:</w:t>
      </w:r>
    </w:p>
    <w:p w14:paraId="4D33F20D"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szCs w:val="24"/>
        </w:rPr>
        <w:t>savo lėšomis ir rizika reklamuoti Hipodromą, Viešąsias paslaugas ir kitas paslaugas, rinkti lėšas iš rėmėjų Žirginio sporto renginių priziniam fondui sudaryti;</w:t>
      </w:r>
    </w:p>
    <w:p w14:paraId="4D33F20E"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szCs w:val="24"/>
        </w:rPr>
        <w:t>tvarkai užtikrinti savo nuožiūra pasirinkti apsaugos tarnybas;</w:t>
      </w:r>
    </w:p>
    <w:p w14:paraId="4D33F20F"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szCs w:val="24"/>
        </w:rPr>
        <w:t xml:space="preserve">įrengti reklamines vietas Hipodrome ir jose talpinti reklamą; </w:t>
      </w:r>
    </w:p>
    <w:p w14:paraId="4D33F210"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szCs w:val="24"/>
        </w:rPr>
        <w:t>pasirinkti Hipodromo ir Viešųjų paslaugų viešinimo strategiją ir ją įgyvendinti;</w:t>
      </w:r>
    </w:p>
    <w:p w14:paraId="4D33F211"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szCs w:val="24"/>
        </w:rPr>
        <w:t>suteikti Hipodromui pavadinimą, jį keisti, gauti atlygį už pavadinimo suteikimą iš trečiųjų asmenų;</w:t>
      </w:r>
    </w:p>
    <w:p w14:paraId="4D33F212"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szCs w:val="24"/>
        </w:rPr>
        <w:t>Sutartyje numatytų įsipareigojimų įvykdymui ir Statybos darbams savo rizika ir lėšomis pasitelkti Subtiekėjus;</w:t>
      </w:r>
    </w:p>
    <w:p w14:paraId="4D33F213" w14:textId="77777777" w:rsidR="00755663" w:rsidRPr="00712159" w:rsidRDefault="00755663" w:rsidP="00755663">
      <w:pPr>
        <w:pStyle w:val="Sraopastraipa"/>
        <w:numPr>
          <w:ilvl w:val="2"/>
          <w:numId w:val="24"/>
        </w:numPr>
        <w:spacing w:after="120" w:line="276" w:lineRule="auto"/>
        <w:contextualSpacing w:val="0"/>
        <w:jc w:val="both"/>
        <w:rPr>
          <w:bCs/>
          <w:szCs w:val="24"/>
        </w:rPr>
      </w:pPr>
      <w:r w:rsidRPr="00712159">
        <w:rPr>
          <w:szCs w:val="24"/>
        </w:rPr>
        <w:t>kitas Sutartyje nustatytas teises.</w:t>
      </w:r>
    </w:p>
    <w:p w14:paraId="4D33F214" w14:textId="77777777" w:rsidR="00755663" w:rsidRPr="00712159" w:rsidRDefault="00755663" w:rsidP="00755663">
      <w:pPr>
        <w:pStyle w:val="Style3"/>
        <w:numPr>
          <w:ilvl w:val="0"/>
          <w:numId w:val="24"/>
        </w:numPr>
      </w:pPr>
      <w:bookmarkStart w:id="71" w:name="_Ref363217839"/>
      <w:bookmarkStart w:id="72" w:name="_Toc364690538"/>
      <w:r w:rsidRPr="00712159">
        <w:t>straipsnis. Sutarties vykdymo užtikrinimas</w:t>
      </w:r>
      <w:bookmarkEnd w:id="71"/>
      <w:bookmarkEnd w:id="72"/>
    </w:p>
    <w:p w14:paraId="4D33F215" w14:textId="4DC1D20F" w:rsidR="00755663" w:rsidRPr="00712159" w:rsidRDefault="00755663" w:rsidP="00755663">
      <w:pPr>
        <w:pStyle w:val="paragrafai"/>
        <w:numPr>
          <w:ilvl w:val="1"/>
          <w:numId w:val="24"/>
        </w:numPr>
      </w:pPr>
      <w:bookmarkStart w:id="73" w:name="_Ref363215793"/>
      <w:r w:rsidRPr="00712159">
        <w:t>Koncesininkas Suteikiančiai institucijai įsipareigoja pateikti ne mažesnę kaip 100000,00 (vieno šimto tūkstančių) litų</w:t>
      </w:r>
      <w:r w:rsidR="001D6020">
        <w:t xml:space="preserve"> </w:t>
      </w:r>
      <w:r w:rsidR="001D6020" w:rsidRPr="005A45DF">
        <w:t>(</w:t>
      </w:r>
      <w:r w:rsidR="001D6020" w:rsidRPr="005A45DF">
        <w:rPr>
          <w:iCs/>
        </w:rPr>
        <w:t xml:space="preserve">28962,00 (dvidešimt aštuonių tūkstančių devynių šimtų šešiasdešimt dviejų eurų ) eurų) </w:t>
      </w:r>
      <w:r w:rsidRPr="00712159">
        <w:t>Banko garantiją visų įsipareigojimų pagal Sutartį įvykdymo užtikrinimui. Banko garantiją privalo galioti iki visų įsipareigojimų pagal Sutartį įvykdymo</w:t>
      </w:r>
      <w:r w:rsidR="00F307B1">
        <w:t xml:space="preserve"> nepertraukiamai</w:t>
      </w:r>
      <w:r w:rsidRPr="00712159">
        <w:t xml:space="preserve">, tačiau ne </w:t>
      </w:r>
      <w:r w:rsidR="00F307B1">
        <w:t>trumpiau</w:t>
      </w:r>
      <w:r w:rsidRPr="00712159">
        <w:t xml:space="preserve"> kaip 1 metus </w:t>
      </w:r>
      <w:r w:rsidR="00DD327A">
        <w:t>nuo</w:t>
      </w:r>
      <w:r w:rsidRPr="00712159">
        <w:t xml:space="preserve"> Sutarties </w:t>
      </w:r>
      <w:r w:rsidR="00F307B1">
        <w:t>galiojimo termino pabaigos</w:t>
      </w:r>
      <w:r w:rsidRPr="00712159">
        <w:t>.</w:t>
      </w:r>
      <w:bookmarkEnd w:id="73"/>
      <w:r w:rsidRPr="00712159">
        <w:t xml:space="preserve"> Banko garantija </w:t>
      </w:r>
      <w:r w:rsidR="00F307B1">
        <w:t xml:space="preserve">Suteikiančiai institucijai iš karto </w:t>
      </w:r>
      <w:r w:rsidRPr="00712159">
        <w:t xml:space="preserve">gali </w:t>
      </w:r>
      <w:r w:rsidR="00F307B1">
        <w:t>būti pateikiama ir ne visam aukščiau nurodytam terminui,</w:t>
      </w:r>
      <w:r w:rsidRPr="00712159">
        <w:t xml:space="preserve"> tačiau ne trump</w:t>
      </w:r>
      <w:r w:rsidR="00F307B1">
        <w:t>esniam</w:t>
      </w:r>
      <w:r w:rsidRPr="00712159">
        <w:t xml:space="preserve"> kaip 1 met</w:t>
      </w:r>
      <w:r w:rsidR="00F307B1">
        <w:t>ų terminui</w:t>
      </w:r>
      <w:r w:rsidRPr="00712159">
        <w:t>. Tokiu atveju Koncesininkas privalo ne vėliau kaip prieš 30 dienų iki</w:t>
      </w:r>
      <w:r w:rsidR="00F307B1">
        <w:t xml:space="preserve"> pateiktos</w:t>
      </w:r>
      <w:r w:rsidRPr="00712159">
        <w:t xml:space="preserve"> Banko garantijos galiojimo termino pabaigos Suteikiančiajai institucijai pateikti naują Banko garantiją. Jeigu Banko garantija nepateikiama prieš 30 dienų terminą, Suteikiančioji institucija turi teisę pateikti turimą Banko garantiją įvykdymui.</w:t>
      </w:r>
    </w:p>
    <w:p w14:paraId="4D33F216" w14:textId="77777777" w:rsidR="00755663" w:rsidRPr="00712159" w:rsidRDefault="00755663" w:rsidP="00755663">
      <w:pPr>
        <w:pStyle w:val="paragrafai"/>
        <w:numPr>
          <w:ilvl w:val="1"/>
          <w:numId w:val="24"/>
        </w:numPr>
      </w:pPr>
      <w:r w:rsidRPr="00712159">
        <w:t xml:space="preserve">Jeigu Koncesininkui pažeidus Sutartį, Suteikiančioji institucija pasinaudoja Banko garantija, bet Sutartis nenutraukiama, Koncesininkas per 10 </w:t>
      </w:r>
      <w:r w:rsidR="00014D54">
        <w:t xml:space="preserve"> Darbo</w:t>
      </w:r>
      <w:r w:rsidRPr="00712159">
        <w:t xml:space="preserve"> dienų privalo pateikti naują Banko garantiją, atitinkančia 14.1 punkto reikalavimus. </w:t>
      </w:r>
    </w:p>
    <w:p w14:paraId="4D33F217" w14:textId="77777777" w:rsidR="00755663" w:rsidRPr="00712159" w:rsidRDefault="00755663" w:rsidP="00755663">
      <w:pPr>
        <w:pStyle w:val="paragrafai"/>
        <w:numPr>
          <w:ilvl w:val="1"/>
          <w:numId w:val="24"/>
        </w:numPr>
      </w:pPr>
      <w:r w:rsidRPr="00712159">
        <w:t>Šiame straipsnyje numatytų pareigų vykdymas ar jų nevykdymas neatleidžia Koncesininko ir/ar Dalyvio nuo jo prisiimtų įsipareigojimų pagal Sutartį vykdymo ir atsakomybės.</w:t>
      </w:r>
    </w:p>
    <w:p w14:paraId="4D33F218" w14:textId="77777777" w:rsidR="00755663" w:rsidRPr="00712159" w:rsidRDefault="00755663" w:rsidP="00755663">
      <w:pPr>
        <w:pStyle w:val="Style3"/>
        <w:numPr>
          <w:ilvl w:val="0"/>
          <w:numId w:val="24"/>
        </w:numPr>
      </w:pPr>
      <w:bookmarkStart w:id="74" w:name="_Toc284496784"/>
      <w:bookmarkStart w:id="75" w:name="_Toc293074474"/>
      <w:bookmarkStart w:id="76" w:name="_Toc297646399"/>
      <w:bookmarkStart w:id="77" w:name="_Toc300049746"/>
      <w:bookmarkStart w:id="78" w:name="_Toc299367499"/>
      <w:bookmarkStart w:id="79" w:name="_Toc342399170"/>
      <w:bookmarkStart w:id="80" w:name="_Ref363217868"/>
      <w:bookmarkStart w:id="81" w:name="_Toc364690539"/>
      <w:r w:rsidRPr="00712159">
        <w:lastRenderedPageBreak/>
        <w:t xml:space="preserve">straipsnis. </w:t>
      </w:r>
      <w:bookmarkEnd w:id="74"/>
      <w:bookmarkEnd w:id="75"/>
      <w:bookmarkEnd w:id="76"/>
      <w:bookmarkEnd w:id="77"/>
      <w:bookmarkEnd w:id="78"/>
      <w:bookmarkEnd w:id="79"/>
      <w:r w:rsidRPr="00712159">
        <w:t>draudimas</w:t>
      </w:r>
      <w:bookmarkEnd w:id="80"/>
      <w:bookmarkEnd w:id="81"/>
    </w:p>
    <w:p w14:paraId="4D33F219" w14:textId="77777777" w:rsidR="00755663" w:rsidRPr="00712159" w:rsidRDefault="00755663" w:rsidP="00755663">
      <w:pPr>
        <w:pStyle w:val="paragrafai"/>
        <w:numPr>
          <w:ilvl w:val="1"/>
          <w:numId w:val="24"/>
        </w:numPr>
      </w:pPr>
      <w:bookmarkStart w:id="82" w:name="_Ref363216978"/>
      <w:r w:rsidRPr="00712159">
        <w:t xml:space="preserve">Koncesininkas įsipareigoja savo rizika ir lėšomis sudaryti ir iki Sutarties galiojimo pabaigos nepertraukiamai išlaikyti šias Draudimo sutartis: </w:t>
      </w:r>
      <w:bookmarkEnd w:id="82"/>
    </w:p>
    <w:p w14:paraId="4D33F21A" w14:textId="66D36193" w:rsidR="00755663" w:rsidRPr="00712159" w:rsidRDefault="00755663" w:rsidP="00755663">
      <w:pPr>
        <w:pStyle w:val="paragrafai"/>
        <w:numPr>
          <w:ilvl w:val="2"/>
          <w:numId w:val="24"/>
        </w:numPr>
      </w:pPr>
      <w:bookmarkStart w:id="83" w:name="_Ref363217444"/>
      <w:r w:rsidRPr="00712159">
        <w:t>Koncesininko vykdomos Ūkinės veiklos civilinės atsakomybės draudimo visoms tokios veiklos rūšims, kurios gali būti draudžiamos pagal teisės aktų reikalavimus, ne mažesnei kaip 100000,00 (vieno šimto tūkstančių) litų</w:t>
      </w:r>
      <w:r w:rsidR="00736459">
        <w:t xml:space="preserve"> </w:t>
      </w:r>
      <w:r w:rsidR="00736459" w:rsidRPr="005A45DF">
        <w:rPr>
          <w:iCs/>
        </w:rPr>
        <w:t xml:space="preserve">(28962,00 (dvidešimt aštuonių tūkstančių devynių šimtų šešiasdešimt dviejų eurų ) eurų) </w:t>
      </w:r>
      <w:r w:rsidRPr="00712159">
        <w:t>draudimo sumai;</w:t>
      </w:r>
      <w:bookmarkEnd w:id="83"/>
    </w:p>
    <w:p w14:paraId="4D33F21B" w14:textId="77777777" w:rsidR="00755663" w:rsidRPr="00712159" w:rsidRDefault="007536DB" w:rsidP="00755663">
      <w:pPr>
        <w:pStyle w:val="paragrafai"/>
        <w:numPr>
          <w:ilvl w:val="2"/>
          <w:numId w:val="24"/>
        </w:numPr>
      </w:pPr>
      <w:bookmarkStart w:id="84" w:name="_Ref363217539"/>
      <w:r>
        <w:t>v</w:t>
      </w:r>
      <w:r w:rsidR="00755663" w:rsidRPr="00712159">
        <w:t>iso Perduoto turto maksimalaus turto atkuriamosios vertės draudimo nuo visų galimų rizikos atvejų, draudimo sutartyje naudos gavėju nurodant Suteikiančią instituciją.</w:t>
      </w:r>
      <w:bookmarkEnd w:id="84"/>
      <w:r w:rsidR="00755663" w:rsidRPr="00712159">
        <w:t xml:space="preserve"> </w:t>
      </w:r>
    </w:p>
    <w:p w14:paraId="4D33F21C" w14:textId="77777777" w:rsidR="00755663" w:rsidRPr="00712159" w:rsidRDefault="00755663" w:rsidP="00755663">
      <w:pPr>
        <w:pStyle w:val="paragrafai"/>
        <w:numPr>
          <w:ilvl w:val="1"/>
          <w:numId w:val="24"/>
        </w:numPr>
      </w:pPr>
      <w:r w:rsidRPr="00712159">
        <w:t xml:space="preserve">Koncesininkas Suteikiančiai institucijai ne vėliau kaip per 10 </w:t>
      </w:r>
      <w:r w:rsidR="00014D54">
        <w:t xml:space="preserve"> Darbo</w:t>
      </w:r>
      <w:r w:rsidRPr="00712159">
        <w:t xml:space="preserve"> dienų nuo Sutarties pasirašymo privalo pateikti 15.1.1 punkte nurodytos draudimo sutarties kopiją, patvirtintą Teisės aktų nustatyta tvarka, o 15.1.2 punkte nurodytos draudimo sutarties originalą.</w:t>
      </w:r>
    </w:p>
    <w:p w14:paraId="4D33F21D" w14:textId="77777777" w:rsidR="00755663" w:rsidRPr="00712159" w:rsidRDefault="00755663" w:rsidP="00755663">
      <w:pPr>
        <w:pStyle w:val="paragrafai"/>
        <w:numPr>
          <w:ilvl w:val="1"/>
          <w:numId w:val="24"/>
        </w:numPr>
      </w:pPr>
      <w:r w:rsidRPr="00712159">
        <w:t>Sudarytos Draudimo sutartys gali galioti ir trumpiau nei iki Sutarties galiojimo pabaigos, tačiau ne trumpiau kaip 1 metus. Tokiu atveju Koncesininkas privalo ne vėliau kaip prieš 30 dienų iki Draudimo sutarčių galiojimo termino pabaigos pateikti naujas Draudimo sutartis. Jeigu Draudimo sutartys nepateikiamos anksčiau kaip prieš 30 dienų terminą, Suteikiančioji institucija turi teisę Koncesininko sąskaita sudaryti Draudimo sutartis</w:t>
      </w:r>
      <w:r w:rsidR="006F3105" w:rsidRPr="00712159">
        <w:t xml:space="preserve"> ir kartu pateikti Banko garantiją vykdymui</w:t>
      </w:r>
      <w:r w:rsidRPr="00712159">
        <w:t xml:space="preserve">. </w:t>
      </w:r>
    </w:p>
    <w:p w14:paraId="4D33F21E" w14:textId="77777777" w:rsidR="00755663" w:rsidRPr="00712159" w:rsidRDefault="00755663" w:rsidP="00755663">
      <w:pPr>
        <w:pStyle w:val="Style3"/>
        <w:numPr>
          <w:ilvl w:val="0"/>
          <w:numId w:val="24"/>
        </w:numPr>
      </w:pPr>
      <w:bookmarkStart w:id="85" w:name="_Toc364690540"/>
      <w:bookmarkStart w:id="86" w:name="_Ref136340627"/>
      <w:bookmarkStart w:id="87" w:name="_Toc141511352"/>
      <w:r w:rsidRPr="00712159">
        <w:t>straipsnis. Leidimai ir licenzijos</w:t>
      </w:r>
      <w:bookmarkEnd w:id="85"/>
    </w:p>
    <w:p w14:paraId="4D33F21F" w14:textId="77777777" w:rsidR="00755663" w:rsidRPr="00712159" w:rsidRDefault="00755663" w:rsidP="00755663">
      <w:pPr>
        <w:pStyle w:val="Antrat2"/>
        <w:keepNext w:val="0"/>
        <w:numPr>
          <w:ilvl w:val="1"/>
          <w:numId w:val="24"/>
        </w:numPr>
        <w:rPr>
          <w:b w:val="0"/>
          <w:color w:val="auto"/>
          <w:sz w:val="24"/>
          <w:szCs w:val="24"/>
        </w:rPr>
      </w:pPr>
      <w:bookmarkStart w:id="88" w:name="_Toc367333926"/>
      <w:bookmarkStart w:id="89" w:name="_Toc367856311"/>
      <w:r w:rsidRPr="00712159">
        <w:rPr>
          <w:b w:val="0"/>
          <w:color w:val="auto"/>
          <w:sz w:val="24"/>
          <w:szCs w:val="24"/>
        </w:rPr>
        <w:t>Koncesininkas įsipareigoja visą Sutarties galiojimo terminą turėti ir išlaikyti galiojančiomis visas licencijas, leidimus, sutikimus, patvirtinimus ir/ar kitokius dokumentus, kurie yra reikalingi Ūkinei veiklai vykdyti ir paslaugoms teikti.</w:t>
      </w:r>
      <w:bookmarkEnd w:id="88"/>
      <w:bookmarkEnd w:id="89"/>
    </w:p>
    <w:p w14:paraId="4D33F220" w14:textId="77777777" w:rsidR="00755663" w:rsidRPr="00712159" w:rsidRDefault="00755663" w:rsidP="00755663">
      <w:pPr>
        <w:pStyle w:val="Antrat2"/>
        <w:keepNext w:val="0"/>
        <w:numPr>
          <w:ilvl w:val="1"/>
          <w:numId w:val="24"/>
        </w:numPr>
        <w:rPr>
          <w:b w:val="0"/>
          <w:color w:val="auto"/>
          <w:sz w:val="24"/>
          <w:szCs w:val="24"/>
        </w:rPr>
      </w:pPr>
      <w:bookmarkStart w:id="90" w:name="_Toc367333927"/>
      <w:bookmarkStart w:id="91" w:name="_Toc367856312"/>
      <w:r w:rsidRPr="00712159">
        <w:rPr>
          <w:b w:val="0"/>
          <w:color w:val="auto"/>
          <w:sz w:val="24"/>
          <w:szCs w:val="24"/>
        </w:rPr>
        <w:t>Koncesininko prašymu, Suteikiančioji institucija pagal savo kompetenciją deda visas pastangas, kad leidimai ir licencijos, reikalingos Ūkinei veiklai, Koncesininkui būtų išduoti.</w:t>
      </w:r>
      <w:bookmarkEnd w:id="90"/>
      <w:bookmarkEnd w:id="91"/>
    </w:p>
    <w:p w14:paraId="4D33F221" w14:textId="77777777" w:rsidR="00755663" w:rsidRPr="00712159" w:rsidRDefault="00755663" w:rsidP="00755663">
      <w:pPr>
        <w:pStyle w:val="Style3"/>
        <w:numPr>
          <w:ilvl w:val="0"/>
          <w:numId w:val="24"/>
        </w:numPr>
      </w:pPr>
      <w:bookmarkStart w:id="92" w:name="_Toc364690541"/>
      <w:bookmarkStart w:id="93" w:name="_Ref136185968"/>
      <w:bookmarkStart w:id="94" w:name="_Toc141511353"/>
      <w:bookmarkEnd w:id="86"/>
      <w:bookmarkEnd w:id="87"/>
      <w:r w:rsidRPr="00712159">
        <w:t>straipsnis. Mokėjimai</w:t>
      </w:r>
      <w:bookmarkEnd w:id="92"/>
    </w:p>
    <w:p w14:paraId="4D33F222" w14:textId="77777777" w:rsidR="00755663" w:rsidRPr="00712159" w:rsidRDefault="00755663" w:rsidP="00755663">
      <w:pPr>
        <w:pStyle w:val="paragrafai"/>
        <w:numPr>
          <w:ilvl w:val="1"/>
          <w:numId w:val="24"/>
        </w:numPr>
      </w:pPr>
      <w:r w:rsidRPr="00712159">
        <w:t xml:space="preserve">Suteikiančioji institucija suteikia teisę Koncesininkui gauti pajamas iš Ūkinės veiklos, įskaitant atlygį už Viešųjų paslaugų teikimą. </w:t>
      </w:r>
    </w:p>
    <w:p w14:paraId="4D33F223" w14:textId="77777777" w:rsidR="00755663" w:rsidRPr="00712159" w:rsidRDefault="00755663" w:rsidP="00755663">
      <w:pPr>
        <w:pStyle w:val="paragrafai"/>
        <w:numPr>
          <w:ilvl w:val="1"/>
          <w:numId w:val="24"/>
        </w:numPr>
      </w:pPr>
      <w:r w:rsidRPr="00712159">
        <w:t>Koncesininkas Suteikiančiai institucijai įsipareigoja mokėti Koncesijos mokestį, kurį sudaro pastovioji ir kintamoji dalis. Koncesijos mokesčio pastoviąją dalį sudaro Dalyvio Pasiūlyme nurodyta suma, į kurią yra įskaičiuotas PVM</w:t>
      </w:r>
      <w:r w:rsidR="00E6000E">
        <w:t xml:space="preserve"> – [suma skaičiais] ([suma žodžiais]) litų</w:t>
      </w:r>
      <w:r w:rsidRPr="00712159">
        <w:t xml:space="preserve">. Koncesijos mokesčio pastovioji dalis Suteikiančiai institucijai mokama kiekvienais Sutarties galiojimo metais pradedant nuo 6 Sutarties galiojimo metų ir yra mokama iki Sutarties galiojimo pabaigos. Koncesijos mokesčio kintamąją dalį sudaro 0,5 procentai Koncesininko metinių pardavimo pajamų plius taikytinas PVM dydis. Koncesijos mokesčio kintamoji dalis mokama už kiekvienus Sutarties galiojimo metus iki Sutarties galiojimo pabaigos. Koncesijos mokesčio pastovioji ir kintamoji dalis mokama 2 priede nustatytomis sąlygomis, tvarka ir terminais. </w:t>
      </w:r>
    </w:p>
    <w:p w14:paraId="4D33F224" w14:textId="77777777" w:rsidR="00755663" w:rsidRPr="00712159" w:rsidRDefault="00755663" w:rsidP="00755663">
      <w:pPr>
        <w:pStyle w:val="paragrafai"/>
        <w:numPr>
          <w:ilvl w:val="1"/>
          <w:numId w:val="24"/>
        </w:numPr>
      </w:pPr>
      <w:r w:rsidRPr="00712159">
        <w:t>Suteikiančioji institucija įsipareigoja Koncesininkui mokėti Atlyginimą už Įvykius, tačiau Suteikiančiosios institucijos išmokėto Atlyginimo suma per visą Sutarties galiojimo laikotarpį ribojama Maksimaliu atlyginimo dydžiu</w:t>
      </w:r>
      <w:r w:rsidR="00E6000E">
        <w:t xml:space="preserve"> – [suma skaičiais] ([suma žodžiais]) litais</w:t>
      </w:r>
      <w:r w:rsidRPr="00712159">
        <w:t xml:space="preserve">, o per </w:t>
      </w:r>
      <w:r w:rsidRPr="00712159">
        <w:lastRenderedPageBreak/>
        <w:t>vienerių Sutarties vykdymo metų laikotarpį – 1/5 Maksimalaus atlyginimo dydžiu. Atlyginimas apskaičiuojamas ir mokamas vadovaujantis 2 priede nustatytomis sąlygomis, tvarka ir terminais.</w:t>
      </w:r>
    </w:p>
    <w:p w14:paraId="4D33F225" w14:textId="77777777" w:rsidR="00755663" w:rsidRPr="00712159" w:rsidRDefault="00755663" w:rsidP="00755663">
      <w:pPr>
        <w:pStyle w:val="Style3"/>
        <w:numPr>
          <w:ilvl w:val="0"/>
          <w:numId w:val="24"/>
        </w:numPr>
      </w:pPr>
      <w:bookmarkStart w:id="95" w:name="_Toc364690542"/>
      <w:r w:rsidRPr="00712159">
        <w:t>straipsnis. Reorganizavimas, pertvarkymas ir kontrolė</w:t>
      </w:r>
      <w:bookmarkEnd w:id="95"/>
    </w:p>
    <w:p w14:paraId="4D33F226" w14:textId="77777777" w:rsidR="00755663" w:rsidRPr="00712159" w:rsidRDefault="00755663" w:rsidP="00755663">
      <w:pPr>
        <w:pStyle w:val="paragrafai"/>
        <w:numPr>
          <w:ilvl w:val="1"/>
          <w:numId w:val="24"/>
        </w:numPr>
      </w:pPr>
      <w:r w:rsidRPr="00712159">
        <w:t>Visu Sutarties galiojimo laikotarpiu Koncesininkas privalo atitiki Specifikacijos 2.1 punkto reikalavimus. Dalyviui draudžiama įkeisti, perleisti ir/ar kitaip suvaržyti Koncesininko akcijas/dalis ir/ar jų suteikiamas teises. Ši sąlyga yra esminė sutarties sąlyga.</w:t>
      </w:r>
    </w:p>
    <w:p w14:paraId="4D33F227" w14:textId="77777777" w:rsidR="00755663" w:rsidRPr="00712159" w:rsidRDefault="00755663" w:rsidP="00755663">
      <w:pPr>
        <w:pStyle w:val="paragrafai"/>
        <w:numPr>
          <w:ilvl w:val="1"/>
          <w:numId w:val="24"/>
        </w:numPr>
      </w:pPr>
      <w:r w:rsidRPr="00712159">
        <w:t>Dalyvis įsipareigoja nedelsiant informuoti Suteikiančiąją instituciją apie bet kokius ketinimus reorganizuoti, pertvarkyti ar likviduoti Koncesininką ir/ar Dalyvį, taip pat apie visus priimtus sprendimus dėl Koncesininko reorganizavimo, pertvarkymo, likvidavimo, bankroto ar restruktūrizavimo procedūrų jam inicijavimo, bei pateikti visą su tuo susijusią ir/ar Suteikiančiosios institucijos pareikalautą informaciją.</w:t>
      </w:r>
    </w:p>
    <w:p w14:paraId="4D33F228" w14:textId="77777777" w:rsidR="00755663" w:rsidRPr="00712159" w:rsidRDefault="00755663" w:rsidP="00755663">
      <w:pPr>
        <w:pStyle w:val="Style3"/>
        <w:numPr>
          <w:ilvl w:val="0"/>
          <w:numId w:val="24"/>
        </w:numPr>
      </w:pPr>
      <w:bookmarkStart w:id="96" w:name="_Toc364690543"/>
      <w:r w:rsidRPr="00712159">
        <w:t>straipsnis. Įsipareigojimų ir teisių perleidimas</w:t>
      </w:r>
      <w:bookmarkEnd w:id="96"/>
    </w:p>
    <w:p w14:paraId="4D33F229" w14:textId="77777777" w:rsidR="00755663" w:rsidRPr="00712159" w:rsidRDefault="00755663" w:rsidP="00755663">
      <w:pPr>
        <w:pStyle w:val="paragrafai"/>
        <w:numPr>
          <w:ilvl w:val="1"/>
          <w:numId w:val="24"/>
        </w:numPr>
      </w:pPr>
      <w:r w:rsidRPr="00712159">
        <w:t xml:space="preserve">Koncesininkas savo prievolių įvykdymo užtikrinimui ar kitokiu tikslu gali perleisti, įkeisti ir/ar kitais būdais suvaržyti savo iš Sutarties kylančias reikalavimo teises į Suteikiančiosios institucijos mokėtinas sumas. Kitų Sutarties teisių ir pareigų Koncesininkas ir/ar Dalyvis perleisti neturi teisės, išskyrus aiškiai Sutartyje numatytas išimtis. </w:t>
      </w:r>
    </w:p>
    <w:p w14:paraId="4D33F22A" w14:textId="77777777" w:rsidR="00755663" w:rsidRPr="00712159" w:rsidRDefault="00755663" w:rsidP="00755663">
      <w:pPr>
        <w:pStyle w:val="paragrafai"/>
        <w:numPr>
          <w:ilvl w:val="1"/>
          <w:numId w:val="24"/>
        </w:numPr>
      </w:pPr>
      <w:r w:rsidRPr="00712159">
        <w:t>Suteikiančioji institucija be išankstinio kitos Šalies sutikimo neturi teisės perleisti Sutartyje numatytų savo teisių ar pareigų, išskyrus atvejus, kai to imperatyviai reikalauja Teisės aktai.</w:t>
      </w:r>
    </w:p>
    <w:p w14:paraId="4D33F22B" w14:textId="77777777" w:rsidR="00755663" w:rsidRPr="00712159" w:rsidRDefault="00755663" w:rsidP="00755663">
      <w:pPr>
        <w:pStyle w:val="Style3"/>
        <w:numPr>
          <w:ilvl w:val="0"/>
          <w:numId w:val="24"/>
        </w:numPr>
      </w:pPr>
      <w:bookmarkStart w:id="97" w:name="_Toc364690544"/>
      <w:r w:rsidRPr="00712159">
        <w:t>straipsnis. Rizikos pasidalinimas</w:t>
      </w:r>
      <w:bookmarkEnd w:id="97"/>
    </w:p>
    <w:p w14:paraId="4D33F22C" w14:textId="77777777" w:rsidR="00755663" w:rsidRPr="00712159" w:rsidRDefault="00755663" w:rsidP="00755663">
      <w:pPr>
        <w:pStyle w:val="paragrafai"/>
        <w:numPr>
          <w:ilvl w:val="1"/>
          <w:numId w:val="24"/>
        </w:numPr>
      </w:pPr>
      <w:r w:rsidRPr="00712159">
        <w:t>Šalys riziką, susijusią su Sutarties vykdymu, pasidalina Sutartyje nustatyta tvarka</w:t>
      </w:r>
      <w:r w:rsidR="006738D2" w:rsidRPr="00712159">
        <w:t xml:space="preserve"> ir sąlygomis</w:t>
      </w:r>
      <w:r w:rsidRPr="00712159">
        <w:t xml:space="preserve">. </w:t>
      </w:r>
    </w:p>
    <w:p w14:paraId="4D33F22D" w14:textId="77777777" w:rsidR="00755663" w:rsidRPr="00712159" w:rsidRDefault="00755663" w:rsidP="00755663">
      <w:pPr>
        <w:pStyle w:val="paragrafai"/>
        <w:numPr>
          <w:ilvl w:val="1"/>
          <w:numId w:val="24"/>
        </w:numPr>
      </w:pPr>
      <w:r w:rsidRPr="00712159">
        <w:t>Visa Suteikiančiosios institucijos prisiimta rizika ribojama Maksimaliu atlyginimo dydžiu.</w:t>
      </w:r>
    </w:p>
    <w:p w14:paraId="4D33F22E" w14:textId="77777777" w:rsidR="00755663" w:rsidRPr="00712159" w:rsidRDefault="00755663" w:rsidP="00755663">
      <w:pPr>
        <w:pStyle w:val="Style3"/>
        <w:numPr>
          <w:ilvl w:val="0"/>
          <w:numId w:val="24"/>
        </w:numPr>
      </w:pPr>
      <w:bookmarkStart w:id="98" w:name="_Toc364690545"/>
      <w:r w:rsidRPr="00712159">
        <w:t>straipsnis. Įsipareigojimų vykdymo kontrolė</w:t>
      </w:r>
      <w:bookmarkEnd w:id="98"/>
    </w:p>
    <w:p w14:paraId="4D33F22F" w14:textId="77777777" w:rsidR="00755663" w:rsidRPr="00712159" w:rsidRDefault="00755663" w:rsidP="00755663">
      <w:pPr>
        <w:pStyle w:val="paragrafai"/>
        <w:numPr>
          <w:ilvl w:val="1"/>
          <w:numId w:val="24"/>
        </w:numPr>
      </w:pPr>
      <w:r w:rsidRPr="00712159">
        <w:t>Suteikiančioji institucija turi teisę tikrinti kaip Koncesininkas vykdo įsipareigojimus pagal Sutartį. Koncesininkas ir Dalyvis įsipareigoja Suteikiančiai institucijai sudaryti sąlygas atlikti patikrinimus, įskaitant, bet neapsiribojant, patikrinimui būtinų dokumentų pateikimu (finansinės apskaitos dokumentų, sutarčių, susitarimų, planų, projektų ir kitokių dokumentų). Atsižvelgiant į tikrinimo rezultatus, Suteikiančioji institucija turi teisę teikti Koncesininkui  privalomas pastabas, susijusias su įsipareigojimų nevykdymu.</w:t>
      </w:r>
    </w:p>
    <w:p w14:paraId="4D33F230" w14:textId="77777777" w:rsidR="00755663" w:rsidRPr="00712159" w:rsidRDefault="00755663" w:rsidP="00755663">
      <w:pPr>
        <w:pStyle w:val="paragrafai"/>
        <w:numPr>
          <w:ilvl w:val="1"/>
          <w:numId w:val="24"/>
        </w:numPr>
      </w:pPr>
      <w:r w:rsidRPr="00712159">
        <w:t>Koncesininkas kasmet iki gegužės 1 dienos Suteikiančiai institucijai turi pateikti ataskaitas apie Specifikacijos 9.5 punkto ir, jei nurodyta Pasiūlyme, Specifikacijos 10.2 ir 10.3 punktuose nurodytų reikalavimų įvykdymą už praėjusius metus, o taip pat</w:t>
      </w:r>
      <w:r w:rsidR="00DB5DA8">
        <w:t xml:space="preserve"> nuolatos teikti</w:t>
      </w:r>
      <w:r w:rsidRPr="00712159">
        <w:t xml:space="preserve"> Specifikacijos 11.2 punkte nurodytas ataskaitas ir dokumentus nustatytais terminais. </w:t>
      </w:r>
    </w:p>
    <w:p w14:paraId="4D33F231" w14:textId="77777777" w:rsidR="00755663" w:rsidRPr="00712159" w:rsidRDefault="00755663" w:rsidP="00755663">
      <w:pPr>
        <w:pStyle w:val="Sraopastraipa"/>
        <w:numPr>
          <w:ilvl w:val="1"/>
          <w:numId w:val="24"/>
        </w:numPr>
        <w:spacing w:after="120" w:line="276" w:lineRule="auto"/>
        <w:contextualSpacing w:val="0"/>
        <w:jc w:val="both"/>
        <w:rPr>
          <w:bCs/>
          <w:szCs w:val="24"/>
        </w:rPr>
      </w:pPr>
      <w:r w:rsidRPr="00712159">
        <w:rPr>
          <w:szCs w:val="24"/>
        </w:rPr>
        <w:t>Koncesininkas Suteikiančiai institucijai įsipareigoja iki kiekvienų Sutarties vykdymo metų gegužės 1 d. pateikti detalų metinį Koncesininko finansinių ataskaitų rinkinį už praėjusius kalendorinius metus</w:t>
      </w:r>
      <w:r w:rsidR="00DB5DA8">
        <w:rPr>
          <w:szCs w:val="24"/>
        </w:rPr>
        <w:t>.</w:t>
      </w:r>
    </w:p>
    <w:p w14:paraId="4D33F232" w14:textId="77777777" w:rsidR="00755663" w:rsidRPr="00712159" w:rsidRDefault="00755663" w:rsidP="00755663">
      <w:pPr>
        <w:pStyle w:val="Sraopastraipa"/>
        <w:numPr>
          <w:ilvl w:val="1"/>
          <w:numId w:val="24"/>
        </w:numPr>
        <w:spacing w:after="120" w:line="276" w:lineRule="auto"/>
        <w:contextualSpacing w:val="0"/>
        <w:jc w:val="both"/>
        <w:rPr>
          <w:bCs/>
          <w:szCs w:val="24"/>
        </w:rPr>
      </w:pPr>
      <w:r w:rsidRPr="00712159">
        <w:t xml:space="preserve">Koncesininkas savo rizika ir lėšomis privalo užtikrinti duomenų surinkimą, kuris reikalingas Suteikiančiai institucijai teikiamoms ataskaitoms ir informacijai paruošti, įskaitant, bet </w:t>
      </w:r>
      <w:r w:rsidRPr="00712159">
        <w:lastRenderedPageBreak/>
        <w:t>neapsiribojant, informacija apie Specifikacijos 9.5.6 punkte nustatyto reikalavimo įgyvendinimą.</w:t>
      </w:r>
    </w:p>
    <w:p w14:paraId="4D33F233" w14:textId="77777777" w:rsidR="00755663" w:rsidRPr="00712159" w:rsidRDefault="00755663" w:rsidP="00755663">
      <w:pPr>
        <w:pStyle w:val="paragrafai"/>
        <w:numPr>
          <w:ilvl w:val="1"/>
          <w:numId w:val="24"/>
        </w:numPr>
      </w:pPr>
      <w:r w:rsidRPr="00712159">
        <w:t>Šiame skyriuje numatytos Suteikiančiosios institucijos teisės kontroliuoti Koncesininko veiklą nedaro jokios įtakos kitoms Sutarties nuostatoms, kurios suteikia Suteikiančiajai institucijai naudotis Koncesininko</w:t>
      </w:r>
      <w:r w:rsidR="00DB5DA8">
        <w:t xml:space="preserve"> įsipareigojimų vykdymo</w:t>
      </w:r>
      <w:r w:rsidRPr="00712159">
        <w:t xml:space="preserve"> kontrolės teisėmis.</w:t>
      </w:r>
    </w:p>
    <w:p w14:paraId="4D33F234" w14:textId="77777777" w:rsidR="00755663" w:rsidRPr="00712159" w:rsidRDefault="00755663" w:rsidP="00755663">
      <w:pPr>
        <w:pStyle w:val="Style3"/>
        <w:numPr>
          <w:ilvl w:val="0"/>
          <w:numId w:val="24"/>
        </w:numPr>
      </w:pPr>
      <w:bookmarkStart w:id="99" w:name="_Toc364690546"/>
      <w:r w:rsidRPr="00712159">
        <w:t>straipsnis. Laikinas įsipareigojimų perleidimas</w:t>
      </w:r>
      <w:bookmarkEnd w:id="99"/>
    </w:p>
    <w:p w14:paraId="4D33F235" w14:textId="77777777" w:rsidR="00755663" w:rsidRPr="00712159" w:rsidRDefault="00755663" w:rsidP="00755663">
      <w:pPr>
        <w:pStyle w:val="paragrafai"/>
        <w:numPr>
          <w:ilvl w:val="1"/>
          <w:numId w:val="24"/>
        </w:numPr>
      </w:pPr>
      <w:bookmarkStart w:id="100" w:name="_Ref363220020"/>
      <w:r w:rsidRPr="00712159">
        <w:t xml:space="preserve">Jeigu susiklosto ypatingos aplinkybės, dėl kurių Koncesininkas negali užtikrinti nenutrūkstamos Ūkinės veiklos, kadangi negali įvykdyti kurio nors iš savo įsipareigojimų pagal Sutartį, Suteikiančioji institucija turi teisę laikinai, ne ilgiau kaip 3 mėnesiams, perimti ir/arba perduoti tokio įsipareigojimo arba, jei kitaip tokio įsipareigojimo įgyvendinti negalima – visų įsipareigojimų įgyvendinimą tretiesiems asmenims. Šiame punkte nustatyta Suteikiančiosios institucijos teisė nedaro jokios įtakos kitoms </w:t>
      </w:r>
      <w:r w:rsidR="00DB5DA8">
        <w:t>Koncesininko</w:t>
      </w:r>
      <w:r w:rsidRPr="00712159">
        <w:t xml:space="preserve"> teisėms pagal Sutartį.</w:t>
      </w:r>
      <w:bookmarkEnd w:id="100"/>
    </w:p>
    <w:p w14:paraId="4D33F236" w14:textId="77777777" w:rsidR="00755663" w:rsidRPr="00712159" w:rsidRDefault="00755663" w:rsidP="00755663">
      <w:pPr>
        <w:pStyle w:val="paragrafai"/>
        <w:numPr>
          <w:ilvl w:val="1"/>
          <w:numId w:val="24"/>
        </w:numPr>
      </w:pPr>
      <w:r w:rsidRPr="00712159">
        <w:t xml:space="preserve">Gavęs Sutarties </w:t>
      </w:r>
      <w:r w:rsidR="00321EE8">
        <w:fldChar w:fldCharType="begin"/>
      </w:r>
      <w:r w:rsidR="00321EE8">
        <w:instrText xml:space="preserve"> REF _Ref363220020 \r \h  \* MERGEFORMAT </w:instrText>
      </w:r>
      <w:r w:rsidR="00321EE8">
        <w:fldChar w:fldCharType="separate"/>
      </w:r>
      <w:r w:rsidR="00CD4BED">
        <w:t>22.1</w:t>
      </w:r>
      <w:r w:rsidR="00321EE8">
        <w:fldChar w:fldCharType="end"/>
      </w:r>
      <w:r w:rsidRPr="00712159">
        <w:t xml:space="preserve"> punkto pagrindu pateiktą Suteikiančiosios institucijos raštišką nurodymą, Koncesininkas nedelsiant privalo perduoti įsipareigojimų vykdymą nurodytam subjektui. Tokiu atveju Suteikiančiosios institucijos nurodytam subjektui perleidžiamos visos tinkamam perduodamų įsipareigojimų vykdymui reikalingos Koncesininko teisės ir pareigos, įskaitant ir teises, kylančias iš Koncesininko sutarčių su trečiaisiais asmenimis.</w:t>
      </w:r>
    </w:p>
    <w:p w14:paraId="4D33F237" w14:textId="77777777" w:rsidR="00755663" w:rsidRPr="00712159" w:rsidRDefault="00755663" w:rsidP="00755663">
      <w:pPr>
        <w:pStyle w:val="paragrafai"/>
        <w:numPr>
          <w:ilvl w:val="1"/>
          <w:numId w:val="24"/>
        </w:numPr>
      </w:pPr>
      <w:r w:rsidRPr="00712159">
        <w:t>Ypatingomis aplinkybėmis šio straipsnio prasme laikoma:</w:t>
      </w:r>
    </w:p>
    <w:p w14:paraId="4D33F238" w14:textId="77777777" w:rsidR="00755663" w:rsidRPr="00712159" w:rsidRDefault="00755663" w:rsidP="00755663">
      <w:pPr>
        <w:pStyle w:val="paragrafai"/>
        <w:numPr>
          <w:ilvl w:val="2"/>
          <w:numId w:val="24"/>
        </w:numPr>
      </w:pPr>
      <w:r w:rsidRPr="00712159">
        <w:t>Koncesininko padaryti esminiai Sutarties pažeidimai;</w:t>
      </w:r>
    </w:p>
    <w:p w14:paraId="4D33F239" w14:textId="77777777" w:rsidR="00755663" w:rsidRPr="00712159" w:rsidRDefault="00755663" w:rsidP="00755663">
      <w:pPr>
        <w:pStyle w:val="paragrafai"/>
        <w:numPr>
          <w:ilvl w:val="2"/>
          <w:numId w:val="24"/>
        </w:numPr>
      </w:pPr>
      <w:r w:rsidRPr="00712159">
        <w:t>iškilusi reali grėsmė kilti didelei žalai aplinkai, visuomenės sveikatai, žmonių ar turto saugumui;</w:t>
      </w:r>
    </w:p>
    <w:p w14:paraId="4D33F23A" w14:textId="77777777" w:rsidR="00755663" w:rsidRPr="00712159" w:rsidRDefault="00755663" w:rsidP="00755663">
      <w:pPr>
        <w:pStyle w:val="paragrafai"/>
        <w:numPr>
          <w:ilvl w:val="2"/>
          <w:numId w:val="24"/>
        </w:numPr>
      </w:pPr>
      <w:r w:rsidRPr="00712159">
        <w:t>nenugalimos jėgos aplinkybės;</w:t>
      </w:r>
    </w:p>
    <w:p w14:paraId="4D33F23B" w14:textId="77777777" w:rsidR="00755663" w:rsidRPr="00712159" w:rsidRDefault="00755663" w:rsidP="00755663">
      <w:pPr>
        <w:pStyle w:val="paragrafai"/>
        <w:numPr>
          <w:ilvl w:val="1"/>
          <w:numId w:val="24"/>
        </w:numPr>
      </w:pPr>
      <w:r w:rsidRPr="00712159">
        <w:t xml:space="preserve">Už Sutarties </w:t>
      </w:r>
      <w:r w:rsidR="00321EE8">
        <w:fldChar w:fldCharType="begin"/>
      </w:r>
      <w:r w:rsidR="00321EE8">
        <w:instrText xml:space="preserve"> REF _Ref363220020 \r \h  \* MERGEFORMAT </w:instrText>
      </w:r>
      <w:r w:rsidR="00321EE8">
        <w:fldChar w:fldCharType="separate"/>
      </w:r>
      <w:r w:rsidR="00CD4BED">
        <w:t>22.1</w:t>
      </w:r>
      <w:r w:rsidR="00321EE8">
        <w:fldChar w:fldCharType="end"/>
      </w:r>
      <w:r w:rsidRPr="00712159">
        <w:t xml:space="preserve"> punkto pagrindu perduoto įsipareigojimo vykdymą pagal Sutartį atsako subjektas, kuriam perduotas atitinkamo įsipareigojimo įgyvendinimas. Šiam subjektui suteikiama visa perduoto įsipareigojimo pagal Sutartį vykdymui būtina informacija ir tai nėra laikoma kurios nors Šalies konfidencialios informacijos apsaugos pažeidimu.</w:t>
      </w:r>
    </w:p>
    <w:p w14:paraId="4D33F23C" w14:textId="77777777" w:rsidR="00755663" w:rsidRPr="00712159" w:rsidRDefault="00755663" w:rsidP="00755663">
      <w:pPr>
        <w:pStyle w:val="paragrafai"/>
        <w:numPr>
          <w:ilvl w:val="1"/>
          <w:numId w:val="24"/>
        </w:numPr>
      </w:pPr>
      <w:r w:rsidRPr="00712159">
        <w:t>Koncesininkui už laikotarpį, kuriuo įsipareigojimas pagal Sutartį perduotas vykdyti kitam subjektui:</w:t>
      </w:r>
    </w:p>
    <w:p w14:paraId="4D33F23D" w14:textId="77777777" w:rsidR="00755663" w:rsidRPr="00712159" w:rsidRDefault="00755663" w:rsidP="00755663">
      <w:pPr>
        <w:pStyle w:val="paragrafai"/>
        <w:numPr>
          <w:ilvl w:val="2"/>
          <w:numId w:val="24"/>
        </w:numPr>
      </w:pPr>
      <w:r w:rsidRPr="00712159">
        <w:t>mokami tokio dydžio mokėjimai, kokius Koncesininkas būtų gavęs, jeigu ypatingos aplinkybės nebūtų atsiradę – jeigu ypatingos aplinkybės atsirado dėl Suteikiančiosios institucijos kaltės;</w:t>
      </w:r>
    </w:p>
    <w:p w14:paraId="4D33F23E" w14:textId="77777777" w:rsidR="00755663" w:rsidRPr="00712159" w:rsidRDefault="00755663" w:rsidP="00755663">
      <w:pPr>
        <w:pStyle w:val="paragrafai"/>
        <w:numPr>
          <w:ilvl w:val="2"/>
          <w:numId w:val="24"/>
        </w:numPr>
      </w:pPr>
      <w:r w:rsidRPr="00712159">
        <w:t>nemokami jokie mokėjimai – jeigu ypatingos aplinkybės atsirado dėl Koncesininko kaltės, o Koncesininkas privalo padengti Suteikiančiosios institucijos išlaidas trečiajam asmeniui, kurios viršija mokėjimus, kokius Koncesininkas būtų gavęs, jeigu ypatingos aplinkybės nebūtų atsiradę;</w:t>
      </w:r>
    </w:p>
    <w:p w14:paraId="4D33F23F" w14:textId="77777777" w:rsidR="00755663" w:rsidRPr="00712159" w:rsidRDefault="00755663" w:rsidP="00755663">
      <w:pPr>
        <w:pStyle w:val="paragrafai"/>
        <w:numPr>
          <w:ilvl w:val="2"/>
          <w:numId w:val="24"/>
        </w:numPr>
      </w:pPr>
      <w:r w:rsidRPr="00712159">
        <w:t>nemokami jokie mokėjimai – jeigu ypatingos aplinkybės atsirado nesant nei vienos Šalies kaltės arba esant vienodai kaltei.</w:t>
      </w:r>
    </w:p>
    <w:p w14:paraId="4D33F240" w14:textId="77777777" w:rsidR="00755663" w:rsidRPr="00712159" w:rsidRDefault="00755663" w:rsidP="00755663">
      <w:pPr>
        <w:pStyle w:val="paragrafai"/>
        <w:numPr>
          <w:ilvl w:val="1"/>
          <w:numId w:val="24"/>
        </w:numPr>
      </w:pPr>
      <w:r w:rsidRPr="00712159">
        <w:lastRenderedPageBreak/>
        <w:t>Pasibaigus aplinkybėms, dėl kurių buvo perimtas ar perduotas atitinkamas Koncesininko įsipareigojimas, jam nedelsiant grąžinamos laikinai perleistos teisės ir Sutartis vykdoma įprasta tvarka.</w:t>
      </w:r>
    </w:p>
    <w:p w14:paraId="4D33F241" w14:textId="77777777" w:rsidR="00755663" w:rsidRPr="00712159" w:rsidRDefault="00755663" w:rsidP="00755663">
      <w:pPr>
        <w:pStyle w:val="paragrafai"/>
        <w:numPr>
          <w:ilvl w:val="1"/>
          <w:numId w:val="24"/>
        </w:numPr>
      </w:pPr>
      <w:r w:rsidRPr="00712159">
        <w:t>Laikinas Koncesininko įsipareigojimų vykdymo perleidimas neužkerta kelio Sutarties nutraukimui nustatyta tvarka.</w:t>
      </w:r>
    </w:p>
    <w:p w14:paraId="4D33F242" w14:textId="77777777" w:rsidR="00755663" w:rsidRPr="00712159" w:rsidRDefault="00755663" w:rsidP="00755663">
      <w:pPr>
        <w:pStyle w:val="Style3"/>
        <w:numPr>
          <w:ilvl w:val="0"/>
          <w:numId w:val="24"/>
        </w:numPr>
      </w:pPr>
      <w:bookmarkStart w:id="101" w:name="_Toc364690547"/>
      <w:r w:rsidRPr="00712159">
        <w:t>straipsnis. Sutarties keitimas</w:t>
      </w:r>
      <w:bookmarkEnd w:id="101"/>
    </w:p>
    <w:p w14:paraId="4D33F243" w14:textId="77777777" w:rsidR="00755663" w:rsidRPr="00712159" w:rsidRDefault="00755663" w:rsidP="00755663">
      <w:pPr>
        <w:pStyle w:val="Antrat2"/>
        <w:keepNext w:val="0"/>
        <w:numPr>
          <w:ilvl w:val="1"/>
          <w:numId w:val="24"/>
        </w:numPr>
        <w:rPr>
          <w:b w:val="0"/>
          <w:color w:val="auto"/>
          <w:sz w:val="24"/>
          <w:szCs w:val="24"/>
        </w:rPr>
      </w:pPr>
      <w:bookmarkStart w:id="102" w:name="_Toc367333928"/>
      <w:bookmarkStart w:id="103" w:name="_Toc367856313"/>
      <w:r w:rsidRPr="00712159">
        <w:rPr>
          <w:b w:val="0"/>
          <w:color w:val="auto"/>
          <w:sz w:val="24"/>
          <w:szCs w:val="24"/>
        </w:rPr>
        <w:t xml:space="preserve">Bet kokie Sutarties pakeitimai, papildymai ar priedai prie jos galioja tik tuo atveju, jeigu jie yra įforminami vienu arba keliais rašytiniais dokumentais, kuriuos pasirašo </w:t>
      </w:r>
      <w:r w:rsidR="00BB4844">
        <w:rPr>
          <w:b w:val="0"/>
          <w:color w:val="auto"/>
          <w:sz w:val="24"/>
          <w:szCs w:val="24"/>
        </w:rPr>
        <w:t>visos</w:t>
      </w:r>
      <w:r w:rsidRPr="00712159">
        <w:rPr>
          <w:b w:val="0"/>
          <w:color w:val="auto"/>
          <w:sz w:val="24"/>
          <w:szCs w:val="24"/>
        </w:rPr>
        <w:t xml:space="preserve"> Sutarties Šalys.</w:t>
      </w:r>
      <w:bookmarkEnd w:id="102"/>
      <w:bookmarkEnd w:id="103"/>
    </w:p>
    <w:p w14:paraId="4D33F244" w14:textId="77777777" w:rsidR="00755663" w:rsidRPr="00712159" w:rsidRDefault="00755663" w:rsidP="00755663">
      <w:pPr>
        <w:pStyle w:val="Antrat2"/>
        <w:keepNext w:val="0"/>
        <w:numPr>
          <w:ilvl w:val="1"/>
          <w:numId w:val="24"/>
        </w:numPr>
        <w:rPr>
          <w:b w:val="0"/>
          <w:color w:val="auto"/>
          <w:sz w:val="24"/>
          <w:szCs w:val="24"/>
        </w:rPr>
      </w:pPr>
      <w:bookmarkStart w:id="104" w:name="_Toc367333929"/>
      <w:bookmarkStart w:id="105" w:name="_Toc367856314"/>
      <w:r w:rsidRPr="00712159">
        <w:rPr>
          <w:b w:val="0"/>
          <w:color w:val="auto"/>
          <w:sz w:val="24"/>
          <w:szCs w:val="24"/>
        </w:rPr>
        <w:t>Šalys gali susitarti dėl Sutarties pakeitimų tik tuo atveju, jeigu tokie pakeitimai neprieštarauja viešiesiems interesams, nekeičia esminių Sutartimi prisiimamų įsipareigojimų (išskyrus atvejus, tiesiogiai leidžiamus Sutarties), bei rizikos pasiskirstymo tarp Šalių.</w:t>
      </w:r>
      <w:bookmarkEnd w:id="104"/>
      <w:bookmarkEnd w:id="105"/>
    </w:p>
    <w:p w14:paraId="4D33F245" w14:textId="77777777" w:rsidR="00755663" w:rsidRPr="00712159" w:rsidRDefault="00755663" w:rsidP="00755663">
      <w:pPr>
        <w:pStyle w:val="paragrafai"/>
        <w:numPr>
          <w:ilvl w:val="1"/>
          <w:numId w:val="24"/>
        </w:numPr>
      </w:pPr>
      <w:r w:rsidRPr="00712159">
        <w:t>Sutarties nuostatas keisti galima šiais atvejais:</w:t>
      </w:r>
      <w:bookmarkStart w:id="106" w:name="_Toc284496800"/>
    </w:p>
    <w:p w14:paraId="4D33F246" w14:textId="77777777" w:rsidR="00755663" w:rsidRPr="00712159" w:rsidRDefault="00755663" w:rsidP="00755663">
      <w:pPr>
        <w:pStyle w:val="paragrafai"/>
        <w:numPr>
          <w:ilvl w:val="2"/>
          <w:numId w:val="24"/>
        </w:numPr>
      </w:pPr>
      <w:r w:rsidRPr="00712159">
        <w:t>Įvyksta Esminis teisės aktų pasikeitimas;</w:t>
      </w:r>
    </w:p>
    <w:p w14:paraId="4D33F247" w14:textId="77777777" w:rsidR="00755663" w:rsidRPr="00712159" w:rsidRDefault="00755663" w:rsidP="00755663">
      <w:pPr>
        <w:pStyle w:val="paragrafai"/>
        <w:numPr>
          <w:ilvl w:val="2"/>
          <w:numId w:val="24"/>
        </w:numPr>
      </w:pPr>
      <w:r w:rsidRPr="00712159">
        <w:t>Įvyksta Nenumatytas esminis įvykis.</w:t>
      </w:r>
    </w:p>
    <w:p w14:paraId="4D33F248" w14:textId="77777777" w:rsidR="00755663" w:rsidRPr="00712159" w:rsidRDefault="00755663" w:rsidP="00755663">
      <w:pPr>
        <w:pStyle w:val="paragrafai"/>
        <w:numPr>
          <w:ilvl w:val="1"/>
          <w:numId w:val="24"/>
        </w:numPr>
      </w:pPr>
      <w:r w:rsidRPr="00712159">
        <w:t>Sutarties 23.3. punkte nurodyti įvykiai neatleidžia Koncesininko nuo pareigos vykdyti įsipareigojimus pagal Sutartį, išskyrus atvejus, kai juos vykdant būtų pažeisti imperatyvūs Teisės aktų reikalavimai.</w:t>
      </w:r>
    </w:p>
    <w:p w14:paraId="4D33F249" w14:textId="77777777" w:rsidR="00755663" w:rsidRPr="00712159" w:rsidRDefault="00755663" w:rsidP="00755663">
      <w:pPr>
        <w:pStyle w:val="paragrafai"/>
        <w:numPr>
          <w:ilvl w:val="1"/>
          <w:numId w:val="24"/>
        </w:numPr>
      </w:pPr>
      <w:r w:rsidRPr="00712159">
        <w:t>Įvykus Sutarties 23.3. punkte nurodytiems įvykiams, kiekviena Šalis turi teisę reikalauti pakeisti galiojančios Sutarties nuostatas, tačiau visi pakeitimai privalo išlaikyti iki šių įvykių buvusią teisių ir pareigų ir/ar ekonominę pusiausvyrą.</w:t>
      </w:r>
    </w:p>
    <w:p w14:paraId="4D33F24A" w14:textId="77777777" w:rsidR="00755663" w:rsidRPr="00712159" w:rsidRDefault="00755663" w:rsidP="00755663">
      <w:pPr>
        <w:pStyle w:val="paragrafai"/>
        <w:numPr>
          <w:ilvl w:val="1"/>
          <w:numId w:val="24"/>
        </w:numPr>
      </w:pPr>
      <w:r w:rsidRPr="00712159">
        <w:t>Įvykus Esminiam teisės aktų pasikeitimui arba Nenumatytam esminiam įvykiui:</w:t>
      </w:r>
    </w:p>
    <w:p w14:paraId="4D33F24B" w14:textId="77777777" w:rsidR="00755663" w:rsidRPr="00712159" w:rsidRDefault="00755663" w:rsidP="00755663">
      <w:pPr>
        <w:pStyle w:val="paragrafai"/>
        <w:numPr>
          <w:ilvl w:val="2"/>
          <w:numId w:val="24"/>
        </w:numPr>
      </w:pPr>
      <w:r w:rsidRPr="00712159">
        <w:t>bet kuri iš Šalių gali įteikti kitai Šaliai pranešimą apie Esminį teisės aktų pasikeitimą arba Nenumatytą esminį įvykį, pagrįsdama kodėl tokio pasikeitimo pasekmės negali būti pašalintos ar sušvelnintos kitaip, kaip tik pakeitus Sutarties nuostatas;</w:t>
      </w:r>
    </w:p>
    <w:p w14:paraId="4D33F24C" w14:textId="77777777" w:rsidR="00755663" w:rsidRPr="00712159" w:rsidRDefault="00755663" w:rsidP="00755663">
      <w:pPr>
        <w:pStyle w:val="paragrafai"/>
        <w:numPr>
          <w:ilvl w:val="2"/>
          <w:numId w:val="24"/>
        </w:numPr>
      </w:pPr>
      <w:r w:rsidRPr="00712159">
        <w:t xml:space="preserve">per 30 </w:t>
      </w:r>
      <w:r w:rsidR="00014D54">
        <w:t xml:space="preserve"> Darbo</w:t>
      </w:r>
      <w:r w:rsidRPr="00712159">
        <w:t xml:space="preserve"> dienų nuo </w:t>
      </w:r>
      <w:r w:rsidR="00BB4844">
        <w:t>23.6.1 punkte</w:t>
      </w:r>
      <w:r w:rsidRPr="00712159">
        <w:t xml:space="preserve"> nurodyto pranešimo įteikimo Šalys susitinka, siekdamos susitarti dėl Esminio teisės aktų pasikeitimo arba Nenumatyto esminio įvykio pripažinimo, jo poveikio iš Sutarties kylančioms šalių teisėms ir pareigoms bei reikiamų Sutarties nuostatų pakeitimo.</w:t>
      </w:r>
    </w:p>
    <w:p w14:paraId="4D33F24D" w14:textId="77777777" w:rsidR="00755663" w:rsidRPr="00712159" w:rsidRDefault="00755663" w:rsidP="00755663">
      <w:pPr>
        <w:pStyle w:val="paragrafai"/>
        <w:numPr>
          <w:ilvl w:val="1"/>
          <w:numId w:val="24"/>
        </w:numPr>
      </w:pPr>
      <w:r w:rsidRPr="00712159">
        <w:t>Neesminiai Sutarties pakeitimai gali būti atliekami visais atvejais, tačiau jie negali prieštarauti lygiateisiškumo, nediskriminavimo, abipusio pripažinimo, proporcingumo ir skaidrumo principams ir racionalaus lėšų naudojimo tikslui.</w:t>
      </w:r>
    </w:p>
    <w:p w14:paraId="4D33F24E" w14:textId="77777777" w:rsidR="00755663" w:rsidRPr="00712159" w:rsidRDefault="00755663" w:rsidP="00755663">
      <w:pPr>
        <w:pStyle w:val="Style3"/>
        <w:numPr>
          <w:ilvl w:val="0"/>
          <w:numId w:val="24"/>
        </w:numPr>
      </w:pPr>
      <w:bookmarkStart w:id="107" w:name="_Toc364690548"/>
      <w:bookmarkStart w:id="108" w:name="_Toc141511373"/>
      <w:bookmarkEnd w:id="93"/>
      <w:bookmarkEnd w:id="94"/>
      <w:bookmarkEnd w:id="106"/>
      <w:r w:rsidRPr="00712159">
        <w:t>straipsnis. Sutarties nutraukimas</w:t>
      </w:r>
      <w:bookmarkEnd w:id="107"/>
    </w:p>
    <w:p w14:paraId="4D33F24F" w14:textId="77777777" w:rsidR="00755663" w:rsidRPr="00712159" w:rsidRDefault="00755663" w:rsidP="00755663">
      <w:pPr>
        <w:pStyle w:val="paragrafai"/>
        <w:numPr>
          <w:ilvl w:val="1"/>
          <w:numId w:val="24"/>
        </w:numPr>
      </w:pPr>
      <w:bookmarkStart w:id="109" w:name="_Ref363221935"/>
      <w:r w:rsidRPr="00712159">
        <w:t>Suteikiančioji institucija turi teisę vienašališkai, nesikreipiant į teismą, nutraukti Sutartį, kai Koncesininkas nevykdo ar netinkamai vykdo įsipareigojimus pagal Sutartį ir tai yra esminis Sutarties pažeidimas, o Suteikiančioji institucija yra prieš tai pranešusi Koncesininkui apie Sutarties nevykdymą ar netinkamą vykdymą, tačiau Koncesininkas nepašalina esminių Sutarties pažeidimų tokiu būdu ir per tokį protingą laikotarpį, kurie buvo numatyti tokiame pranešime. Terminas pažeidimams pašalinti negali būti nustatomas trumpesnis nei 30 dienų.</w:t>
      </w:r>
      <w:bookmarkEnd w:id="109"/>
    </w:p>
    <w:p w14:paraId="4D33F250" w14:textId="77777777" w:rsidR="00755663" w:rsidRPr="00712159" w:rsidRDefault="00755663" w:rsidP="00755663">
      <w:pPr>
        <w:pStyle w:val="paragrafai"/>
        <w:numPr>
          <w:ilvl w:val="1"/>
          <w:numId w:val="24"/>
        </w:numPr>
      </w:pPr>
      <w:r w:rsidRPr="00712159">
        <w:lastRenderedPageBreak/>
        <w:t xml:space="preserve">Šalys susitaria, kad Sutarties esminiais pažeidimais Sutarties </w:t>
      </w:r>
      <w:r w:rsidR="00321EE8">
        <w:fldChar w:fldCharType="begin"/>
      </w:r>
      <w:r w:rsidR="00321EE8">
        <w:instrText xml:space="preserve"> REF _Ref363221935 \r \h  \* MERGEFORMAT </w:instrText>
      </w:r>
      <w:r w:rsidR="00321EE8">
        <w:fldChar w:fldCharType="separate"/>
      </w:r>
      <w:r w:rsidR="00CD4BED">
        <w:t>24.1</w:t>
      </w:r>
      <w:r w:rsidR="00321EE8">
        <w:fldChar w:fldCharType="end"/>
      </w:r>
      <w:r w:rsidRPr="00712159">
        <w:t xml:space="preserve"> punkto atžvilgiu bus laikomi šie pažeidimai:</w:t>
      </w:r>
    </w:p>
    <w:p w14:paraId="4D33F251" w14:textId="2DD3EE7F" w:rsidR="00755663" w:rsidRPr="00712159" w:rsidRDefault="00755663" w:rsidP="00755663">
      <w:pPr>
        <w:pStyle w:val="paragrafai"/>
        <w:numPr>
          <w:ilvl w:val="2"/>
          <w:numId w:val="24"/>
        </w:numPr>
      </w:pPr>
      <w:r w:rsidRPr="00712159">
        <w:t>Koncesininkas neįvykdo arba netinkamai vykdo Sutarties 5.2, 6.2,</w:t>
      </w:r>
      <w:r w:rsidR="00660992">
        <w:t xml:space="preserve"> </w:t>
      </w:r>
      <w:r w:rsidR="00660992" w:rsidRPr="00F1525E">
        <w:t>6.4,</w:t>
      </w:r>
      <w:r w:rsidRPr="00F1525E">
        <w:t xml:space="preserve"> </w:t>
      </w:r>
      <w:r w:rsidR="00BC5D82" w:rsidRPr="00F1525E">
        <w:t xml:space="preserve">6.9, </w:t>
      </w:r>
      <w:r w:rsidRPr="00F1525E">
        <w:t>6.</w:t>
      </w:r>
      <w:r w:rsidR="00BC5D82" w:rsidRPr="00F1525E">
        <w:t>13</w:t>
      </w:r>
      <w:r w:rsidRPr="00F1525E">
        <w:t xml:space="preserve">, </w:t>
      </w:r>
      <w:r w:rsidRPr="00712159">
        <w:t>7.1, 8.1, 8.2, 8.4, 8.5, 8.8, 9.1, 9.4, 10.2, 12.1, 17.2, 18.2 ir 21.2 punktuose nurodytas pareigas;</w:t>
      </w:r>
    </w:p>
    <w:p w14:paraId="4D33F252" w14:textId="77777777" w:rsidR="00755663" w:rsidRPr="00712159" w:rsidRDefault="00755663" w:rsidP="00755663">
      <w:pPr>
        <w:pStyle w:val="paragrafai"/>
        <w:numPr>
          <w:ilvl w:val="2"/>
          <w:numId w:val="24"/>
        </w:numPr>
      </w:pPr>
      <w:r w:rsidRPr="00712159">
        <w:t>Koncesininkas padaro Sutarties 9.6. ar 10.5. punktuose nurodytą pažeidimą;</w:t>
      </w:r>
    </w:p>
    <w:p w14:paraId="4D33F253" w14:textId="77777777" w:rsidR="00755663" w:rsidRPr="00712159" w:rsidRDefault="00755663" w:rsidP="00755663">
      <w:pPr>
        <w:pStyle w:val="paragrafai"/>
        <w:numPr>
          <w:ilvl w:val="2"/>
          <w:numId w:val="24"/>
        </w:numPr>
      </w:pPr>
      <w:r w:rsidRPr="00712159">
        <w:t xml:space="preserve">Koncesininkas neatitinka Specifikacijos 2.1 punkto reikalavimų, Dalyvis įkeičia, perleidžia ar kitaip suvaržo Koncesininko akcijas/dalis ir/ar jų suteikiamas teises Koncesininkas pažeidžia įsipareigojimus </w:t>
      </w:r>
      <w:r w:rsidR="00BB4844">
        <w:t>pagal</w:t>
      </w:r>
      <w:r w:rsidRPr="00712159">
        <w:t xml:space="preserve"> Sutartį; </w:t>
      </w:r>
    </w:p>
    <w:p w14:paraId="4D33F254" w14:textId="77777777" w:rsidR="00755663" w:rsidRPr="00712159" w:rsidRDefault="00755663" w:rsidP="00755663">
      <w:pPr>
        <w:pStyle w:val="paragrafai"/>
        <w:numPr>
          <w:ilvl w:val="2"/>
          <w:numId w:val="24"/>
        </w:numPr>
      </w:pPr>
      <w:r w:rsidRPr="00712159">
        <w:t>Sutarties galiojimo metu pasibaigė ir/ar nutrūko</w:t>
      </w:r>
      <w:r w:rsidR="00BB4844" w:rsidRPr="00BB4844">
        <w:t xml:space="preserve"> </w:t>
      </w:r>
      <w:r w:rsidR="00BB4844" w:rsidRPr="00712159">
        <w:t>Suteikiančiai institucijai</w:t>
      </w:r>
      <w:r w:rsidR="00BB4844">
        <w:t xml:space="preserve"> pateiktos</w:t>
      </w:r>
      <w:r w:rsidRPr="00712159">
        <w:t xml:space="preserve"> Banko garantijos pagal 14.1 punktą ir/ar Draudimo sutarčių galiojimas;</w:t>
      </w:r>
    </w:p>
    <w:p w14:paraId="4D33F255" w14:textId="77777777" w:rsidR="00755663" w:rsidRPr="00712159" w:rsidRDefault="00755663" w:rsidP="00755663">
      <w:pPr>
        <w:pStyle w:val="paragrafai"/>
        <w:numPr>
          <w:ilvl w:val="2"/>
          <w:numId w:val="24"/>
        </w:numPr>
      </w:pPr>
      <w:r w:rsidRPr="00712159">
        <w:t>Dalyvis ir/ ar Koncesininkas pažeidė savo pareiškimus ar garantijas, kurias galima ištaisyti;</w:t>
      </w:r>
    </w:p>
    <w:p w14:paraId="4D33F256" w14:textId="77777777" w:rsidR="00755663" w:rsidRPr="00712159" w:rsidRDefault="00755663" w:rsidP="00755663">
      <w:pPr>
        <w:pStyle w:val="paragrafai"/>
        <w:numPr>
          <w:ilvl w:val="2"/>
          <w:numId w:val="24"/>
        </w:numPr>
      </w:pPr>
      <w:r w:rsidRPr="00712159">
        <w:t>Koncesininkas nesilaiko Finansinio veiklos modelio;</w:t>
      </w:r>
    </w:p>
    <w:p w14:paraId="4D33F257" w14:textId="77777777" w:rsidR="00755663" w:rsidRPr="00712159" w:rsidRDefault="00755663" w:rsidP="00755663">
      <w:pPr>
        <w:pStyle w:val="paragrafai"/>
        <w:numPr>
          <w:ilvl w:val="2"/>
          <w:numId w:val="24"/>
        </w:numPr>
      </w:pPr>
      <w:r w:rsidRPr="00712159">
        <w:t>Sutartyje nustatytais terminais nesumoka netesybų;</w:t>
      </w:r>
    </w:p>
    <w:p w14:paraId="4D33F258" w14:textId="1E8D6C13" w:rsidR="00BA3A7F" w:rsidRPr="00712159" w:rsidRDefault="00BA3A7F" w:rsidP="00755663">
      <w:pPr>
        <w:pStyle w:val="paragrafai"/>
        <w:numPr>
          <w:ilvl w:val="2"/>
          <w:numId w:val="24"/>
        </w:numPr>
      </w:pPr>
      <w:r w:rsidRPr="00712159">
        <w:t xml:space="preserve">Dalyvis </w:t>
      </w:r>
      <w:r w:rsidR="00BB4844">
        <w:t>nevykdo arba netinkamai vykdo įsipareigojimų pagal S</w:t>
      </w:r>
      <w:r w:rsidR="0092604A">
        <w:t>u</w:t>
      </w:r>
      <w:r w:rsidR="00BB4844">
        <w:t>tartį</w:t>
      </w:r>
      <w:r w:rsidRPr="00712159">
        <w:t>;</w:t>
      </w:r>
    </w:p>
    <w:p w14:paraId="4D33F259" w14:textId="77777777" w:rsidR="00755663" w:rsidRPr="00712159" w:rsidRDefault="00755663" w:rsidP="00755663">
      <w:pPr>
        <w:pStyle w:val="paragrafai"/>
        <w:numPr>
          <w:ilvl w:val="2"/>
          <w:numId w:val="24"/>
        </w:numPr>
      </w:pPr>
      <w:r w:rsidRPr="00712159">
        <w:t>kitaip esminiai pažeidžia Sutartį.</w:t>
      </w:r>
    </w:p>
    <w:p w14:paraId="4D33F25A" w14:textId="77777777" w:rsidR="00755663" w:rsidRPr="00712159" w:rsidRDefault="00755663" w:rsidP="00755663">
      <w:pPr>
        <w:pStyle w:val="paragrafai"/>
        <w:numPr>
          <w:ilvl w:val="1"/>
          <w:numId w:val="24"/>
        </w:numPr>
      </w:pPr>
      <w:r w:rsidRPr="00712159">
        <w:t>Be Sutarties 24.2. punkte numatytų atvejų, Suteikiančioji institucija turi teisę vienašališkai, nesikreipiant į teismą, nutraukti Sutartį, jei:</w:t>
      </w:r>
    </w:p>
    <w:p w14:paraId="4D33F25B" w14:textId="77777777" w:rsidR="00755663" w:rsidRPr="00712159" w:rsidRDefault="00755663" w:rsidP="00755663">
      <w:pPr>
        <w:pStyle w:val="paragrafai"/>
        <w:numPr>
          <w:ilvl w:val="2"/>
          <w:numId w:val="24"/>
        </w:numPr>
      </w:pPr>
      <w:r w:rsidRPr="00712159">
        <w:t>Koncesininkui inicijuojamos likvidavimo, bankroto, nemokumo procedūros;</w:t>
      </w:r>
    </w:p>
    <w:p w14:paraId="4D33F25C" w14:textId="77777777" w:rsidR="00755663" w:rsidRPr="00712159" w:rsidRDefault="00755663" w:rsidP="00755663">
      <w:pPr>
        <w:pStyle w:val="paragrafai"/>
        <w:numPr>
          <w:ilvl w:val="2"/>
          <w:numId w:val="24"/>
        </w:numPr>
      </w:pPr>
      <w:r w:rsidRPr="00712159">
        <w:t>Dalyvis ir/ar Koncesininkas pažeidžia savo pareiškimus ar garantijas, kurių neįmanoma ištaisyti;</w:t>
      </w:r>
    </w:p>
    <w:p w14:paraId="4D33F25D" w14:textId="77777777" w:rsidR="00755663" w:rsidRPr="00712159" w:rsidRDefault="00755663" w:rsidP="00755663">
      <w:pPr>
        <w:pStyle w:val="paragrafai"/>
        <w:numPr>
          <w:ilvl w:val="2"/>
          <w:numId w:val="24"/>
        </w:numPr>
      </w:pPr>
      <w:r w:rsidRPr="00712159">
        <w:t xml:space="preserve">Dalyvis ir/ar Koncesininkas neatlygina Suteikiančiosios institucijos nuostolių, atsiradusių dėl Koncesininko </w:t>
      </w:r>
      <w:r w:rsidR="00BB4844">
        <w:t>įsipareigojimų nevykdymo pagal S</w:t>
      </w:r>
      <w:r w:rsidRPr="00712159">
        <w:t>utartį, ir/ar savalaikiai nesumoka netesybų;</w:t>
      </w:r>
    </w:p>
    <w:p w14:paraId="4D33F25E" w14:textId="77777777" w:rsidR="00755663" w:rsidRPr="00712159" w:rsidRDefault="00BA3A7F" w:rsidP="00755663">
      <w:pPr>
        <w:pStyle w:val="paragrafai"/>
        <w:numPr>
          <w:ilvl w:val="2"/>
          <w:numId w:val="24"/>
        </w:numPr>
      </w:pPr>
      <w:r w:rsidRPr="00712159">
        <w:t xml:space="preserve">Dalyvis ir/ar </w:t>
      </w:r>
      <w:r w:rsidR="00755663" w:rsidRPr="00712159">
        <w:t xml:space="preserve">Koncesininkas vėl padaro pažeidimą, kai jis jau buvo padaręs 2 ar daugiau Sutarties pažeidimus </w:t>
      </w:r>
      <w:r w:rsidR="00755663" w:rsidRPr="00712159">
        <w:rPr>
          <w:lang w:val="en-US"/>
        </w:rPr>
        <w:t>d</w:t>
      </w:r>
      <w:r w:rsidR="00755663" w:rsidRPr="00712159">
        <w:t>ėl tapataus ar panašaus įsipareigojimo pagal Sutartį nevykdymo, per vienerių metų laikotarpį, dėl kurių jam buvo išsiųsti pranešimai.</w:t>
      </w:r>
    </w:p>
    <w:p w14:paraId="4D33F25F" w14:textId="77777777" w:rsidR="00755663" w:rsidRPr="00712159" w:rsidRDefault="00755663" w:rsidP="00755663">
      <w:pPr>
        <w:pStyle w:val="paragrafai"/>
        <w:numPr>
          <w:ilvl w:val="1"/>
          <w:numId w:val="24"/>
        </w:numPr>
      </w:pPr>
      <w:r w:rsidRPr="00712159">
        <w:t>Apie Sutarties nutraukimą Sutarties 24.2. punkte numatytais atvejais Suteikiančioji institucija privalo pranešti kitai Šaliai ne vėliau kaip prieš 30 dienų po pranešimo apie pažeidimą termino pasibaigimo, o Sutarties 24.3. punkte numatytais atvejais arba atvejais, kai pažeidimo pašalinti negalima ar pašalinimas nebetenka prasmės, ne vėliau kaip prieš 10 dienų.</w:t>
      </w:r>
    </w:p>
    <w:p w14:paraId="4D33F260" w14:textId="77777777" w:rsidR="00755663" w:rsidRPr="00712159" w:rsidRDefault="00755663" w:rsidP="00755663">
      <w:pPr>
        <w:pStyle w:val="paragrafai"/>
        <w:numPr>
          <w:ilvl w:val="1"/>
          <w:numId w:val="24"/>
        </w:numPr>
      </w:pPr>
      <w:r w:rsidRPr="00712159">
        <w:t xml:space="preserve">Koncesininkas turi teisę vienašališkai, nesikreipiant į teismą, nutraukti Sutartį, kai Suteikiančioji institucija nevykdo ar netinkamai vykdo įsipareigojimus pagal Sutartį ir tai yra esminis Sutarties pažeidimas, o Koncesininkas yra prieš tai pranešęs Suteikiančiajai institucijai apie Sutarties nevykdymą ar netinkamą vykdymą, tačiau Suteikiančioji institucija nepašalino esminių Sutarties pažeidimų tokiu būdu ir per tokį protingą laikotarpį, kurie buvo numatyti tokiame pranešime, arba tokio pažeidimo pašalinti negalima ar pašalinimas </w:t>
      </w:r>
      <w:r w:rsidRPr="00712159">
        <w:lastRenderedPageBreak/>
        <w:t>nebetenka prasmės. Suteikiančiosios institucijos pažeidimams pašalinti nustatomas laikotarpis negali būti trumpesnis nei 30 dienų.</w:t>
      </w:r>
    </w:p>
    <w:p w14:paraId="4D33F261" w14:textId="77777777" w:rsidR="00755663" w:rsidRPr="00712159" w:rsidRDefault="00755663" w:rsidP="00755663">
      <w:pPr>
        <w:pStyle w:val="paragrafai"/>
        <w:numPr>
          <w:ilvl w:val="1"/>
          <w:numId w:val="24"/>
        </w:numPr>
      </w:pPr>
      <w:r w:rsidRPr="00712159">
        <w:t>Šalys susitaria, kad Sutarties esminiais pažeidimais Sutarties 24.5 punkto atžvilgiu bus laikomi šie pažeidimai:</w:t>
      </w:r>
    </w:p>
    <w:p w14:paraId="4D33F262" w14:textId="77777777" w:rsidR="00755663" w:rsidRPr="00712159" w:rsidRDefault="00755663" w:rsidP="00755663">
      <w:pPr>
        <w:pStyle w:val="paragrafai"/>
        <w:numPr>
          <w:ilvl w:val="2"/>
          <w:numId w:val="24"/>
        </w:numPr>
      </w:pPr>
      <w:r w:rsidRPr="00712159">
        <w:t>Suteikiančioji institucija daugiau kaip 120 dienų vėluoja mokėti Koncesininkui bet kokius pagal Sutartį privalomus mokėjimus, nesant Koncesininko neteisėtų veiksmų;</w:t>
      </w:r>
    </w:p>
    <w:p w14:paraId="4D33F263" w14:textId="77777777" w:rsidR="00755663" w:rsidRPr="00712159" w:rsidRDefault="00755663" w:rsidP="00755663">
      <w:pPr>
        <w:pStyle w:val="paragrafai"/>
        <w:numPr>
          <w:ilvl w:val="2"/>
          <w:numId w:val="24"/>
        </w:numPr>
      </w:pPr>
      <w:r w:rsidRPr="00712159">
        <w:t xml:space="preserve">Suteikiančioji institucija neįvykdo arba netinkamai vykdo Sutarties 5.2, 5.3, 7.1, 8.4, 8.6 punktuose </w:t>
      </w:r>
      <w:r w:rsidR="00135F25">
        <w:t>nustatytas</w:t>
      </w:r>
      <w:r w:rsidRPr="00712159">
        <w:t xml:space="preserve"> pareigas;</w:t>
      </w:r>
    </w:p>
    <w:p w14:paraId="4D33F264" w14:textId="77777777" w:rsidR="00755663" w:rsidRPr="00712159" w:rsidRDefault="00755663" w:rsidP="00755663">
      <w:pPr>
        <w:pStyle w:val="paragrafai"/>
        <w:numPr>
          <w:ilvl w:val="2"/>
          <w:numId w:val="24"/>
        </w:numPr>
      </w:pPr>
      <w:r w:rsidRPr="00712159">
        <w:t>Suteikiančioji institucija pažeidžia įsipareigojimus dėl savo teisių ir pareigų perleidimo pagal šią Sutartį;</w:t>
      </w:r>
    </w:p>
    <w:p w14:paraId="4D33F265" w14:textId="77777777" w:rsidR="00755663" w:rsidRPr="00712159" w:rsidRDefault="00755663" w:rsidP="00755663">
      <w:pPr>
        <w:pStyle w:val="paragrafai"/>
        <w:numPr>
          <w:ilvl w:val="2"/>
          <w:numId w:val="24"/>
        </w:numPr>
      </w:pPr>
      <w:r w:rsidRPr="00712159">
        <w:t xml:space="preserve"> Suteikiančioji institucija pažeidžia pareiškimus ir garantijas;</w:t>
      </w:r>
    </w:p>
    <w:p w14:paraId="4D33F266" w14:textId="77777777" w:rsidR="00755663" w:rsidRPr="00712159" w:rsidRDefault="00755663" w:rsidP="00755663">
      <w:pPr>
        <w:pStyle w:val="paragrafai"/>
        <w:numPr>
          <w:ilvl w:val="2"/>
          <w:numId w:val="24"/>
        </w:numPr>
      </w:pPr>
      <w:r w:rsidRPr="00712159">
        <w:t>kitaip esminiai pažeidžia Sutartį.</w:t>
      </w:r>
    </w:p>
    <w:p w14:paraId="4D33F267" w14:textId="77777777" w:rsidR="00755663" w:rsidRPr="00712159" w:rsidRDefault="00755663" w:rsidP="00755663">
      <w:pPr>
        <w:pStyle w:val="paragrafai"/>
        <w:numPr>
          <w:ilvl w:val="1"/>
          <w:numId w:val="24"/>
        </w:numPr>
      </w:pPr>
      <w:r w:rsidRPr="00712159">
        <w:t>Šalys turi teisę nutraukti Sutartį abipusiu susitarimu.</w:t>
      </w:r>
    </w:p>
    <w:p w14:paraId="4D33F268" w14:textId="77777777" w:rsidR="00755663" w:rsidRPr="00712159" w:rsidRDefault="00755663" w:rsidP="00755663">
      <w:pPr>
        <w:pStyle w:val="Style3"/>
        <w:numPr>
          <w:ilvl w:val="0"/>
          <w:numId w:val="24"/>
        </w:numPr>
      </w:pPr>
      <w:bookmarkStart w:id="110" w:name="_Toc364690549"/>
      <w:bookmarkStart w:id="111" w:name="_Toc284496816"/>
      <w:bookmarkEnd w:id="108"/>
      <w:r w:rsidRPr="00712159">
        <w:t>straipsnis. Nenugalimos jėgos aplinkybės</w:t>
      </w:r>
      <w:bookmarkEnd w:id="110"/>
    </w:p>
    <w:p w14:paraId="4D33F269" w14:textId="77777777" w:rsidR="00755663" w:rsidRPr="00712159" w:rsidRDefault="00755663" w:rsidP="00755663">
      <w:pPr>
        <w:pStyle w:val="paragrafai"/>
        <w:numPr>
          <w:ilvl w:val="1"/>
          <w:numId w:val="24"/>
        </w:numPr>
        <w:rPr>
          <w:iCs/>
        </w:rPr>
      </w:pPr>
      <w:r w:rsidRPr="00712159">
        <w:rPr>
          <w:iCs/>
        </w:rPr>
        <w:t>Nė viena Sutarties Šalis nėra laikoma pažeidusi Sutartį arba nevykdanti savo Sutartinių įsipareigojimų, jei šiuos įsipareigojimus vykdyti jai trukdo nenugalimos jėgos (force majeure) aplinkybės, atsiradusios po Sutarties įsigaliojimo dienos.</w:t>
      </w:r>
    </w:p>
    <w:p w14:paraId="4D33F26A" w14:textId="77777777" w:rsidR="00755663" w:rsidRPr="00712159" w:rsidRDefault="00755663" w:rsidP="00755663">
      <w:pPr>
        <w:pStyle w:val="paragrafai"/>
        <w:numPr>
          <w:ilvl w:val="1"/>
          <w:numId w:val="24"/>
        </w:numPr>
        <w:rPr>
          <w:iCs/>
        </w:rPr>
      </w:pPr>
      <w:r w:rsidRPr="00712159">
        <w:rPr>
          <w:iCs/>
        </w:rPr>
        <w:t>Nenugalimos jėgos aplinkybių sąvoka apibrėžiama ir Sutarties Šalių teisės, pareigos ir atsakomybė esant šioms aplinkybėms reglamentuojamos Lietuvos Respublikos civilinio kodekso 6.212 straipsnyje bei Atleidimo nuo atsakomybės esant nenugalimos jėgos (force majeure) aplinkybėms taisyklėse, patvirtintose 1996 m. liepos 15 d. Lietuvos Respublikos Vyriausybės nutarimu Nr. 840.</w:t>
      </w:r>
    </w:p>
    <w:p w14:paraId="4D33F26B" w14:textId="77777777" w:rsidR="00755663" w:rsidRPr="00712159" w:rsidRDefault="00755663" w:rsidP="00755663">
      <w:pPr>
        <w:pStyle w:val="paragrafai"/>
        <w:numPr>
          <w:ilvl w:val="1"/>
          <w:numId w:val="24"/>
        </w:numPr>
        <w:rPr>
          <w:iCs/>
        </w:rPr>
      </w:pPr>
      <w:r w:rsidRPr="00712159">
        <w:rPr>
          <w:iCs/>
        </w:rPr>
        <w:t xml:space="preserve">Atsiradus nenugalimos jėgos (force majeure) aplinkybėms, dėl kurių Sutarties Šalis negali vykdyti savo sutartinių įsipareigojimų, ši Sutarties Šalis per 3 </w:t>
      </w:r>
      <w:r w:rsidR="00014D54">
        <w:rPr>
          <w:iCs/>
        </w:rPr>
        <w:t>Darbo</w:t>
      </w:r>
      <w:r w:rsidRPr="00712159">
        <w:rPr>
          <w:iCs/>
        </w:rPr>
        <w:t xml:space="preserve"> dienas nuo tokių aplinkybių atsiradimo privalo informuoti kitą Sutarties Šalį.</w:t>
      </w:r>
    </w:p>
    <w:p w14:paraId="4D33F26C" w14:textId="77777777" w:rsidR="00755663" w:rsidRPr="00712159" w:rsidRDefault="00755663" w:rsidP="00755663">
      <w:pPr>
        <w:pStyle w:val="paragrafai"/>
        <w:numPr>
          <w:ilvl w:val="1"/>
          <w:numId w:val="24"/>
        </w:numPr>
        <w:rPr>
          <w:iCs/>
        </w:rPr>
      </w:pPr>
      <w:r w:rsidRPr="00712159">
        <w:rPr>
          <w:iCs/>
        </w:rPr>
        <w:t>Jei nenugalimos jėgos (force majeure) aplinkybės trunka ilgiau kaip 180 dienų, tuomet bet kuri Sutarties Šalis turi teisę nutraukti Sutartį įspėdama apie tai kitą Sutarties Šalį prieš 30 dienų. Jei pasibaigus šiam 30 dienų laikotarpiui nenugalimos jėgos (force majeure) aplinkybės vis dar tęsiasi, Sutartis nutraukiama ir pagal Sutarties sąlygas Šalys atleidžiamos nuo tolesnio Sutarties vykdymo.</w:t>
      </w:r>
    </w:p>
    <w:p w14:paraId="4D33F26D" w14:textId="77777777" w:rsidR="00755663" w:rsidRPr="00712159" w:rsidRDefault="00755663" w:rsidP="00755663">
      <w:pPr>
        <w:pStyle w:val="Style3"/>
        <w:numPr>
          <w:ilvl w:val="0"/>
          <w:numId w:val="24"/>
        </w:numPr>
      </w:pPr>
      <w:bookmarkStart w:id="112" w:name="_Toc364690550"/>
      <w:r w:rsidRPr="00712159">
        <w:t>straipsnis. Šalių atsakomybė</w:t>
      </w:r>
      <w:bookmarkEnd w:id="112"/>
      <w:r w:rsidRPr="00712159">
        <w:t xml:space="preserve"> ir laidavimas</w:t>
      </w:r>
    </w:p>
    <w:p w14:paraId="4D33F26E" w14:textId="77777777" w:rsidR="00755663" w:rsidRPr="00712159" w:rsidRDefault="00755663" w:rsidP="00755663">
      <w:pPr>
        <w:pStyle w:val="paragrafai"/>
        <w:numPr>
          <w:ilvl w:val="1"/>
          <w:numId w:val="24"/>
        </w:numPr>
        <w:rPr>
          <w:iCs/>
        </w:rPr>
      </w:pPr>
      <w:r w:rsidRPr="00712159">
        <w:rPr>
          <w:iCs/>
        </w:rPr>
        <w:t>Sutarties Šalis, pažeidusi Sutartį, kitai Šaliai atlygina visus jos turėtus nuostolius.</w:t>
      </w:r>
    </w:p>
    <w:p w14:paraId="4D33F26F" w14:textId="77777777" w:rsidR="00755663" w:rsidRPr="00712159" w:rsidRDefault="00755663" w:rsidP="00755663">
      <w:pPr>
        <w:pStyle w:val="paragrafai"/>
        <w:numPr>
          <w:ilvl w:val="1"/>
          <w:numId w:val="24"/>
        </w:numPr>
        <w:rPr>
          <w:iCs/>
        </w:rPr>
      </w:pPr>
      <w:r w:rsidRPr="00712159">
        <w:rPr>
          <w:iCs/>
        </w:rPr>
        <w:t xml:space="preserve">Dalyvis Suteikiančiai institucijai neatlygintinai (Suteikiančiosios institucijos atžvilgiu) laiduoja už visų Koncesininko prievolių pagal Sutartį tinkamą vykdymą visą Sutarties galiojimo laikotarpį. Dalyvio kaip laiduotojo atsakomybė Suteikiančiai institucijai pasibaigia tik tada, kai Koncesininkas tinkamai įvykdo Sutartį ir negali baigtis anksčiau dėl to, kad Suteikiančioji institucija nepareikalavo Dalyvio kaip laiduotojo atsakomybės. Dalyvis kaip laiduotojas Suteikiančiai institucijai atsako ir Sutarties keitimo atveju. Dalyvio atsakomybė už </w:t>
      </w:r>
      <w:r w:rsidRPr="00712159">
        <w:rPr>
          <w:iCs/>
        </w:rPr>
        <w:lastRenderedPageBreak/>
        <w:t xml:space="preserve">Koncesininko prievoles pagal Sutartį </w:t>
      </w:r>
      <w:r w:rsidRPr="00712159">
        <w:t>neribo</w:t>
      </w:r>
      <w:r w:rsidR="00A44AF4">
        <w:t>jama, t.y. apima atsakomybę už S</w:t>
      </w:r>
      <w:r w:rsidRPr="00712159">
        <w:t>utarties vykdymą, netinkamą vykdymą, netesybas. Dalyvis atsako tiek pat, kiek ir Koncesininkas</w:t>
      </w:r>
      <w:r w:rsidRPr="00712159">
        <w:rPr>
          <w:iCs/>
        </w:rPr>
        <w:t xml:space="preserve">. </w:t>
      </w:r>
    </w:p>
    <w:p w14:paraId="4D33F270" w14:textId="77777777" w:rsidR="00755663" w:rsidRPr="00712159" w:rsidRDefault="00755663" w:rsidP="00755663">
      <w:pPr>
        <w:pStyle w:val="paragrafai"/>
        <w:numPr>
          <w:ilvl w:val="1"/>
          <w:numId w:val="24"/>
        </w:numPr>
        <w:rPr>
          <w:iCs/>
        </w:rPr>
      </w:pPr>
      <w:r w:rsidRPr="00712159">
        <w:rPr>
          <w:iCs/>
        </w:rPr>
        <w:t>Dalyvis yra atsakingas solidariai už bet kokią žalą padarytą Koncesininko Suteikiančiai institucijai, Hipodromui, Koncesininko, Subtiekėjų darbuotojams, Hipodromo naudotojams, įskaitant renginių dalyvius ir lankytojus, kitiems asmenims ir jų turtui, taip pat už kitą žalą, išskyrus atvejus, kai žala yra padaroma dėl Suteikiančiosios institucijos kaltės</w:t>
      </w:r>
      <w:r w:rsidR="00BA3A7F" w:rsidRPr="00712159">
        <w:rPr>
          <w:iCs/>
        </w:rPr>
        <w:t>, taip pat Koncesininko įsipareigojimų pagal Sutartį nevykdymą</w:t>
      </w:r>
      <w:r w:rsidRPr="00712159">
        <w:rPr>
          <w:iCs/>
        </w:rPr>
        <w:t>.</w:t>
      </w:r>
    </w:p>
    <w:p w14:paraId="4D33F271" w14:textId="77777777" w:rsidR="00755663" w:rsidRPr="00712159" w:rsidRDefault="00755663" w:rsidP="00755663">
      <w:pPr>
        <w:pStyle w:val="paragrafai"/>
        <w:numPr>
          <w:ilvl w:val="1"/>
          <w:numId w:val="24"/>
        </w:numPr>
        <w:rPr>
          <w:iCs/>
        </w:rPr>
      </w:pPr>
      <w:r w:rsidRPr="00712159">
        <w:rPr>
          <w:iCs/>
        </w:rPr>
        <w:t xml:space="preserve">Šalys susitaria, kad Koncesininkas ir Dalyvis solidariai atsako už žalą aplinkai dėl Koncesininko vykdomos Ūkinės veiklos ir/ar kitokios veiklos pagal Sutartį. </w:t>
      </w:r>
    </w:p>
    <w:p w14:paraId="4D33F272" w14:textId="77777777" w:rsidR="00755663" w:rsidRPr="00712159" w:rsidRDefault="00755663" w:rsidP="00755663">
      <w:pPr>
        <w:pStyle w:val="paragrafai"/>
        <w:numPr>
          <w:ilvl w:val="1"/>
          <w:numId w:val="24"/>
        </w:numPr>
        <w:rPr>
          <w:iCs/>
        </w:rPr>
      </w:pPr>
      <w:r w:rsidRPr="00712159">
        <w:rPr>
          <w:iCs/>
        </w:rPr>
        <w:t>Dalyvis atsako asmeniškai už Dalyvio prisiimtų įsipareigojimų pagal Sutartį nevykdymą.</w:t>
      </w:r>
    </w:p>
    <w:p w14:paraId="4D33F273" w14:textId="77777777" w:rsidR="00755663" w:rsidRPr="00712159" w:rsidRDefault="00755663" w:rsidP="00755663">
      <w:pPr>
        <w:pStyle w:val="paragrafai"/>
        <w:numPr>
          <w:ilvl w:val="1"/>
          <w:numId w:val="24"/>
        </w:numPr>
        <w:rPr>
          <w:iCs/>
        </w:rPr>
      </w:pPr>
      <w:r w:rsidRPr="00712159">
        <w:rPr>
          <w:iCs/>
        </w:rPr>
        <w:t>Jeigu Koncesininkas ir Dalyvis nevykdo ar netinkamai vykdo įsipareigojimus pagal Sutartį, ir nepašalina šių pažeidimų per Suteikiančiosios institucijos nurodytą terminą Suteikiančioji institucija turi teisę:</w:t>
      </w:r>
    </w:p>
    <w:p w14:paraId="4D33F274" w14:textId="77777777" w:rsidR="00755663" w:rsidRPr="00712159" w:rsidRDefault="00755663" w:rsidP="00755663">
      <w:pPr>
        <w:pStyle w:val="paragrafai"/>
        <w:numPr>
          <w:ilvl w:val="2"/>
          <w:numId w:val="24"/>
        </w:numPr>
        <w:rPr>
          <w:iCs/>
        </w:rPr>
      </w:pPr>
      <w:r w:rsidRPr="00712159">
        <w:rPr>
          <w:iCs/>
        </w:rPr>
        <w:t>pati ar pasitelkusi trečiuosius asmenis Koncesininko ar Dalyvio sąskaita pašalinti padarytus pažeidimus bei pareikalauti turėtų nuostolių atlyginimo;</w:t>
      </w:r>
    </w:p>
    <w:p w14:paraId="4D33F275" w14:textId="77777777" w:rsidR="00755663" w:rsidRPr="00712159" w:rsidRDefault="00755663" w:rsidP="00755663">
      <w:pPr>
        <w:pStyle w:val="paragrafai"/>
        <w:numPr>
          <w:ilvl w:val="2"/>
          <w:numId w:val="24"/>
        </w:numPr>
        <w:rPr>
          <w:iCs/>
        </w:rPr>
      </w:pPr>
      <w:r w:rsidRPr="00712159">
        <w:rPr>
          <w:iCs/>
        </w:rPr>
        <w:t>vienašališkai atsisakyti Sutarties bei pareikalauti Sutarties įvykdymo užtikrinimo garantiją išdavusio asmens sumokėti visą ar dalį garantijoje nurodytos sumos, priklausomai nuo neįvykdytų Sutartinių įsipareigojimų dalies;</w:t>
      </w:r>
    </w:p>
    <w:p w14:paraId="4D33F276" w14:textId="3E4F33A7" w:rsidR="00755663" w:rsidRPr="00712159" w:rsidRDefault="00755663" w:rsidP="00755663">
      <w:pPr>
        <w:pStyle w:val="paragrafai"/>
        <w:numPr>
          <w:ilvl w:val="2"/>
          <w:numId w:val="24"/>
        </w:numPr>
        <w:rPr>
          <w:iCs/>
        </w:rPr>
      </w:pPr>
      <w:r w:rsidRPr="00712159">
        <w:rPr>
          <w:iCs/>
        </w:rPr>
        <w:t xml:space="preserve">esant neesminiam pažeidimui, atsižvelgdama į pažeidimo dydį, mastą ir pobūdį skirti iki 5000,00 (penkių tūkstančių) litų </w:t>
      </w:r>
      <w:r w:rsidR="00276A2E" w:rsidRPr="00F1525E">
        <w:rPr>
          <w:iCs/>
        </w:rPr>
        <w:t>(1448,10 (vieno tūkstančio keturių šimtų keturiasdešimt aštuonių eurų 10 centų) eurų)</w:t>
      </w:r>
      <w:r w:rsidR="00276A2E" w:rsidRPr="00276A2E">
        <w:rPr>
          <w:iCs/>
          <w:color w:val="FF0000"/>
        </w:rPr>
        <w:t xml:space="preserve"> </w:t>
      </w:r>
      <w:r w:rsidRPr="00712159">
        <w:rPr>
          <w:iCs/>
        </w:rPr>
        <w:t>baudą, kurią tokiu atveju Šalys susitaria laikyti minimaliais atlygintinais Suteikiančiosios institucijos nuostoliais;</w:t>
      </w:r>
    </w:p>
    <w:p w14:paraId="4D33F277" w14:textId="13048616" w:rsidR="00755663" w:rsidRPr="00712159" w:rsidRDefault="00755663" w:rsidP="00755663">
      <w:pPr>
        <w:pStyle w:val="paragrafai"/>
        <w:numPr>
          <w:ilvl w:val="2"/>
          <w:numId w:val="24"/>
        </w:numPr>
        <w:rPr>
          <w:iCs/>
        </w:rPr>
      </w:pPr>
      <w:r w:rsidRPr="00712159">
        <w:rPr>
          <w:iCs/>
        </w:rPr>
        <w:t xml:space="preserve">esant esminiam pažeidimui, atsižvelgdama į pažeidimo dydį, mastą ir pobūdį skirti iki 40000,00 (keturiasdešimt tūkstančių) litų </w:t>
      </w:r>
      <w:r w:rsidR="00073684" w:rsidRPr="00F1525E">
        <w:rPr>
          <w:iCs/>
        </w:rPr>
        <w:t xml:space="preserve">(11584,80 (vienuolika tūkstančių penkis šimtus aštuoniasdešimt eurų 80 centų) eurų) </w:t>
      </w:r>
      <w:r w:rsidRPr="00712159">
        <w:rPr>
          <w:iCs/>
        </w:rPr>
        <w:t>baudą, kuria tokiu atveju Šalys susitaria laikyti minimaliais atlygintinais Suteikiančiosios institucijos nuostoliais;</w:t>
      </w:r>
    </w:p>
    <w:p w14:paraId="4D33F278" w14:textId="4B3F6025" w:rsidR="00755663" w:rsidRPr="00712159" w:rsidRDefault="00755663" w:rsidP="00755663">
      <w:pPr>
        <w:pStyle w:val="paragrafai"/>
        <w:numPr>
          <w:ilvl w:val="2"/>
          <w:numId w:val="24"/>
        </w:numPr>
        <w:rPr>
          <w:iCs/>
        </w:rPr>
      </w:pPr>
      <w:r w:rsidRPr="00712159">
        <w:rPr>
          <w:iCs/>
        </w:rPr>
        <w:t xml:space="preserve">skirti 100000,00 (vieno šimto tūkstančių) litų </w:t>
      </w:r>
      <w:r w:rsidR="00073684" w:rsidRPr="00F1525E">
        <w:rPr>
          <w:iCs/>
        </w:rPr>
        <w:t>(28962,00 (dvidešimt aštuonių tūkstančių devynių</w:t>
      </w:r>
      <w:r w:rsidR="00D85966">
        <w:rPr>
          <w:iCs/>
        </w:rPr>
        <w:t xml:space="preserve"> šimtų šešiasdešimt dviejų eurų</w:t>
      </w:r>
      <w:r w:rsidR="00073684" w:rsidRPr="00F1525E">
        <w:rPr>
          <w:iCs/>
        </w:rPr>
        <w:t xml:space="preserve">) eurų) </w:t>
      </w:r>
      <w:r w:rsidRPr="00712159">
        <w:rPr>
          <w:iCs/>
        </w:rPr>
        <w:t>baudą, jei Suteikiančioji instituciją nutraukia Sutartį dėl Koncesininko ir/ar Dalyvio kaltės, kurią tokiu atveju Šalys susitaria laikyti minimaliais atlygintinais Suteikiančiosios institucijos nuostoliais.</w:t>
      </w:r>
    </w:p>
    <w:p w14:paraId="4D33F279" w14:textId="77777777" w:rsidR="00755663" w:rsidRPr="00712159" w:rsidRDefault="00755663" w:rsidP="00755663">
      <w:pPr>
        <w:pStyle w:val="paragrafai"/>
        <w:numPr>
          <w:ilvl w:val="1"/>
          <w:numId w:val="24"/>
        </w:numPr>
        <w:rPr>
          <w:iCs/>
        </w:rPr>
      </w:pPr>
      <w:r w:rsidRPr="00712159">
        <w:rPr>
          <w:iCs/>
        </w:rPr>
        <w:t>Jeigu Suteikiančioji institucija pažeidžia Atlyginimo, nustatyto Sutartyje, mokėjimo terminus, Koncesininkas turi teisę pareikalauti iš Suteikiančiosios institucijos 5 procentų dydžio metinių sutartinių palūkanų nuo laiku nesumokėtos sumos už laikotarpį nuo pareikalavimo pateikimo iki visiško atsiskaitymo dienos.</w:t>
      </w:r>
    </w:p>
    <w:p w14:paraId="4D33F27A" w14:textId="77777777" w:rsidR="00755663" w:rsidRPr="00712159" w:rsidRDefault="00755663" w:rsidP="00755663">
      <w:pPr>
        <w:pStyle w:val="paragrafai"/>
        <w:numPr>
          <w:ilvl w:val="1"/>
          <w:numId w:val="24"/>
        </w:numPr>
        <w:rPr>
          <w:iCs/>
        </w:rPr>
      </w:pPr>
      <w:r w:rsidRPr="00712159">
        <w:rPr>
          <w:iCs/>
        </w:rPr>
        <w:t>Šioje Sutartyje numatyta galimybė reikalauti ir kitos Šalies pareiga mokėti netesybas (baudas, delspinigius) ir/ar kitas sumas neatleidžia kaltosios Šalies nuo pareigos vykdyti Sutartinius įsipareigojimus.</w:t>
      </w:r>
    </w:p>
    <w:p w14:paraId="4D33F27B" w14:textId="77777777" w:rsidR="00755663" w:rsidRPr="00712159" w:rsidRDefault="00755663" w:rsidP="00755663">
      <w:pPr>
        <w:pStyle w:val="paragrafai"/>
        <w:numPr>
          <w:ilvl w:val="1"/>
          <w:numId w:val="24"/>
        </w:numPr>
        <w:rPr>
          <w:iCs/>
        </w:rPr>
      </w:pPr>
      <w:r w:rsidRPr="00712159">
        <w:rPr>
          <w:iCs/>
        </w:rPr>
        <w:t xml:space="preserve">Suteikiančioji institucija turi teise vienašališkai išskaičiuoti privalomus Koncesininko mokėjimus dėl Sutarties pažeidimų (baudos, delspinigiai, netesybos, nuostoliai, išlaidos ir kt.) </w:t>
      </w:r>
      <w:r w:rsidRPr="00712159">
        <w:rPr>
          <w:iCs/>
        </w:rPr>
        <w:lastRenderedPageBreak/>
        <w:t>iš mokėtino Atlyginimo ir/ar pasinaudoti Sutarties vykdymo užtikrinimu ir/ar Dalyvio laidavimu.</w:t>
      </w:r>
    </w:p>
    <w:p w14:paraId="4D33F27C" w14:textId="77777777" w:rsidR="00755663" w:rsidRPr="00712159" w:rsidRDefault="00755663" w:rsidP="00755663">
      <w:pPr>
        <w:pStyle w:val="Style3"/>
        <w:numPr>
          <w:ilvl w:val="0"/>
          <w:numId w:val="24"/>
        </w:numPr>
      </w:pPr>
      <w:bookmarkStart w:id="113" w:name="_Toc364690551"/>
      <w:r w:rsidRPr="00712159">
        <w:t>straipsnis. Atleidimas nuo atsakomybės</w:t>
      </w:r>
      <w:bookmarkEnd w:id="113"/>
    </w:p>
    <w:p w14:paraId="4D33F27D" w14:textId="77777777" w:rsidR="00755663" w:rsidRPr="00712159" w:rsidRDefault="00755663" w:rsidP="00755663">
      <w:pPr>
        <w:pStyle w:val="paragrafai"/>
        <w:numPr>
          <w:ilvl w:val="1"/>
          <w:numId w:val="24"/>
        </w:numPr>
        <w:rPr>
          <w:iCs/>
        </w:rPr>
      </w:pPr>
      <w:r w:rsidRPr="00712159">
        <w:rPr>
          <w:iCs/>
        </w:rPr>
        <w:t>Atleidimo atvejais laikomi ir Koncesininkas turi teisę laikinai sustabdyti Viešųjų paslaugų teikimą ir Ūkinę veiklą, jeigu:</w:t>
      </w:r>
    </w:p>
    <w:p w14:paraId="4D33F27E" w14:textId="77777777" w:rsidR="00755663" w:rsidRPr="00712159" w:rsidRDefault="00755663" w:rsidP="00755663">
      <w:pPr>
        <w:pStyle w:val="paragrafai"/>
        <w:numPr>
          <w:ilvl w:val="2"/>
          <w:numId w:val="24"/>
        </w:numPr>
        <w:rPr>
          <w:iCs/>
        </w:rPr>
      </w:pPr>
      <w:r w:rsidRPr="00712159">
        <w:rPr>
          <w:iCs/>
        </w:rPr>
        <w:t>Ūkinės veiklos vykdyti ar Viešųjų paslaugų teikti objektyviai neįmanoma dėl to, kad Suteikiančioji institucija nevykdo savo įsipareigojimų pagal Sutartį;</w:t>
      </w:r>
    </w:p>
    <w:p w14:paraId="4D33F27F" w14:textId="77777777" w:rsidR="00755663" w:rsidRPr="00712159" w:rsidRDefault="00755663" w:rsidP="00755663">
      <w:pPr>
        <w:pStyle w:val="paragrafai"/>
        <w:numPr>
          <w:ilvl w:val="2"/>
          <w:numId w:val="24"/>
        </w:numPr>
        <w:rPr>
          <w:iCs/>
        </w:rPr>
      </w:pPr>
      <w:r w:rsidRPr="00712159">
        <w:rPr>
          <w:iCs/>
        </w:rPr>
        <w:t>Ūkinės veiklos vykdyti ar Viešųjų paslaugų teikti objektyviai neįmanoma dėl Esminio teisės aktų pasikeitimo.</w:t>
      </w:r>
    </w:p>
    <w:p w14:paraId="4D33F280" w14:textId="77777777" w:rsidR="00755663" w:rsidRPr="00712159" w:rsidRDefault="00755663" w:rsidP="00755663">
      <w:pPr>
        <w:pStyle w:val="paragrafai"/>
        <w:numPr>
          <w:ilvl w:val="1"/>
          <w:numId w:val="24"/>
        </w:numPr>
        <w:rPr>
          <w:iCs/>
        </w:rPr>
      </w:pPr>
      <w:r w:rsidRPr="00712159">
        <w:rPr>
          <w:iCs/>
        </w:rPr>
        <w:t>Tuo atveju, jeigu 27.1 punkte nustatytais pagrindais sustabdoma Ūkinė veikla ir Viešųjų paslaugų teikimas, Koncesininkas privalo:</w:t>
      </w:r>
    </w:p>
    <w:p w14:paraId="4D33F281" w14:textId="77777777" w:rsidR="00755663" w:rsidRPr="00712159" w:rsidRDefault="00755663" w:rsidP="00755663">
      <w:pPr>
        <w:pStyle w:val="paragrafai"/>
        <w:numPr>
          <w:ilvl w:val="2"/>
          <w:numId w:val="24"/>
        </w:numPr>
        <w:rPr>
          <w:iCs/>
        </w:rPr>
      </w:pPr>
      <w:r w:rsidRPr="00712159">
        <w:rPr>
          <w:iCs/>
        </w:rPr>
        <w:t>iš anksto, ne vėliau kaip prieš 5 dienas, arba jeigu tai neįmanoma – iš karto atsiradus galimybei, pranešti apie tai Suteikiančiajai institucijai ir pagrįsti sustabdymo priežastis;</w:t>
      </w:r>
    </w:p>
    <w:p w14:paraId="4D33F282" w14:textId="77777777" w:rsidR="00755663" w:rsidRPr="00712159" w:rsidRDefault="00755663" w:rsidP="00755663">
      <w:pPr>
        <w:pStyle w:val="paragrafai"/>
        <w:numPr>
          <w:ilvl w:val="2"/>
          <w:numId w:val="24"/>
        </w:numPr>
        <w:rPr>
          <w:iCs/>
        </w:rPr>
      </w:pPr>
      <w:r w:rsidRPr="00712159">
        <w:rPr>
          <w:iCs/>
        </w:rPr>
        <w:t xml:space="preserve">imtis visų protingai prieinamų priemonių, kad </w:t>
      </w:r>
      <w:r w:rsidR="006B514D">
        <w:rPr>
          <w:iCs/>
        </w:rPr>
        <w:t>Viešosios paslaugos</w:t>
      </w:r>
      <w:r w:rsidRPr="00712159">
        <w:rPr>
          <w:iCs/>
        </w:rPr>
        <w:t xml:space="preserve"> būtų teikiamos maksimalia įmanoma dalimi ir būtų kuo greičiau atnaujintas </w:t>
      </w:r>
      <w:r w:rsidR="006B514D">
        <w:rPr>
          <w:iCs/>
        </w:rPr>
        <w:t>Viešųjų paslaugų</w:t>
      </w:r>
      <w:r w:rsidRPr="00712159">
        <w:rPr>
          <w:iCs/>
        </w:rPr>
        <w:t xml:space="preserve"> teikimas visa numatyta jų apimtimi;</w:t>
      </w:r>
    </w:p>
    <w:p w14:paraId="4D33F283" w14:textId="77777777" w:rsidR="00755663" w:rsidRPr="00712159" w:rsidRDefault="00755663" w:rsidP="00755663">
      <w:pPr>
        <w:pStyle w:val="paragrafai"/>
        <w:numPr>
          <w:ilvl w:val="2"/>
          <w:numId w:val="24"/>
        </w:numPr>
        <w:rPr>
          <w:iCs/>
        </w:rPr>
      </w:pPr>
      <w:r w:rsidRPr="00712159">
        <w:rPr>
          <w:iCs/>
        </w:rPr>
        <w:t>imtis protingų priemonių Turto saugumui užtikrinti.</w:t>
      </w:r>
    </w:p>
    <w:p w14:paraId="4D33F284" w14:textId="77777777" w:rsidR="00755663" w:rsidRPr="00712159" w:rsidRDefault="00755663" w:rsidP="00755663">
      <w:pPr>
        <w:pStyle w:val="paragrafai"/>
        <w:numPr>
          <w:ilvl w:val="1"/>
          <w:numId w:val="24"/>
        </w:numPr>
        <w:rPr>
          <w:iCs/>
        </w:rPr>
      </w:pPr>
      <w:r w:rsidRPr="00712159">
        <w:rPr>
          <w:iCs/>
        </w:rPr>
        <w:t>Jeigu Atleidimo atvejis kyla iki išankstinių Sutarties įsigaliojimo sąlygų įvykdymo, Atleidimo atvejo trukmės laikotarpiui pratęsiami atitinkamai Sutarties 3.1. punkte nustatyti Sutarties įsigaliojimo terminai.</w:t>
      </w:r>
    </w:p>
    <w:p w14:paraId="4D33F285" w14:textId="77777777" w:rsidR="00755663" w:rsidRPr="00712159" w:rsidRDefault="00755663" w:rsidP="00755663">
      <w:pPr>
        <w:pStyle w:val="paragrafai"/>
        <w:numPr>
          <w:ilvl w:val="1"/>
          <w:numId w:val="24"/>
        </w:numPr>
        <w:rPr>
          <w:iCs/>
        </w:rPr>
      </w:pPr>
      <w:r w:rsidRPr="00712159">
        <w:rPr>
          <w:iCs/>
        </w:rPr>
        <w:t>Atleidimo atveju Koncesininkui netaikoma Sutarties 24 ir 26 straipsnių nuostatos.</w:t>
      </w:r>
    </w:p>
    <w:p w14:paraId="4D33F286" w14:textId="77777777" w:rsidR="00755663" w:rsidRPr="00712159" w:rsidRDefault="00755663" w:rsidP="00755663">
      <w:pPr>
        <w:pStyle w:val="Style3"/>
        <w:numPr>
          <w:ilvl w:val="0"/>
          <w:numId w:val="24"/>
        </w:numPr>
      </w:pPr>
      <w:bookmarkStart w:id="114" w:name="_Toc364690552"/>
      <w:r w:rsidRPr="00712159">
        <w:t>straipsnis. Teisinės gynybos priemonės</w:t>
      </w:r>
      <w:bookmarkEnd w:id="114"/>
    </w:p>
    <w:p w14:paraId="4D33F287" w14:textId="77777777" w:rsidR="00755663" w:rsidRPr="00712159" w:rsidRDefault="00755663" w:rsidP="00755663">
      <w:pPr>
        <w:pStyle w:val="Antrat2"/>
        <w:keepNext w:val="0"/>
        <w:numPr>
          <w:ilvl w:val="1"/>
          <w:numId w:val="24"/>
        </w:numPr>
        <w:rPr>
          <w:b w:val="0"/>
          <w:color w:val="auto"/>
          <w:sz w:val="24"/>
          <w:szCs w:val="24"/>
        </w:rPr>
      </w:pPr>
      <w:bookmarkStart w:id="115" w:name="_Toc367333930"/>
      <w:bookmarkStart w:id="116" w:name="_Toc367856315"/>
      <w:r w:rsidRPr="00712159">
        <w:rPr>
          <w:b w:val="0"/>
          <w:color w:val="auto"/>
          <w:sz w:val="24"/>
          <w:szCs w:val="24"/>
        </w:rPr>
        <w:t>Šalys pažeistiems interesams apginti turi teise naudoti visomis pažeistų teisių gynybos priemonėmis, kurios yra leidžiamos Teisės aktų, įskaitant nustatytas 22-27 ir 31 straipsniuose, o taip pat nurodytas žemiau:</w:t>
      </w:r>
      <w:bookmarkEnd w:id="115"/>
      <w:bookmarkEnd w:id="116"/>
    </w:p>
    <w:p w14:paraId="4D33F288" w14:textId="77777777" w:rsidR="0070686C" w:rsidRDefault="00755663" w:rsidP="0070686C">
      <w:pPr>
        <w:pStyle w:val="Antrat2"/>
        <w:keepNext w:val="0"/>
        <w:numPr>
          <w:ilvl w:val="2"/>
          <w:numId w:val="24"/>
        </w:numPr>
        <w:rPr>
          <w:b w:val="0"/>
          <w:color w:val="auto"/>
          <w:sz w:val="24"/>
          <w:szCs w:val="24"/>
        </w:rPr>
      </w:pPr>
      <w:bookmarkStart w:id="117" w:name="_Toc367856316"/>
      <w:bookmarkStart w:id="118" w:name="_Toc367333931"/>
      <w:r w:rsidRPr="00712159">
        <w:rPr>
          <w:b w:val="0"/>
          <w:color w:val="auto"/>
          <w:sz w:val="24"/>
          <w:szCs w:val="24"/>
        </w:rPr>
        <w:t>Suteikiančioji institucija turi teisę sustabdyti Atlyginimo mokėjimą, jei Koncesininkas nevykdo arba netinkamai vykdo Sutartį</w:t>
      </w:r>
      <w:r w:rsidR="0070686C">
        <w:rPr>
          <w:b w:val="0"/>
          <w:color w:val="auto"/>
          <w:sz w:val="24"/>
          <w:szCs w:val="24"/>
        </w:rPr>
        <w:t>;</w:t>
      </w:r>
      <w:bookmarkEnd w:id="117"/>
    </w:p>
    <w:p w14:paraId="4D33F289" w14:textId="77777777" w:rsidR="0070686C" w:rsidRPr="0070686C" w:rsidRDefault="0070686C" w:rsidP="0070686C">
      <w:pPr>
        <w:pStyle w:val="Antrat2"/>
        <w:keepNext w:val="0"/>
        <w:numPr>
          <w:ilvl w:val="2"/>
          <w:numId w:val="24"/>
        </w:numPr>
        <w:rPr>
          <w:b w:val="0"/>
          <w:color w:val="auto"/>
          <w:sz w:val="24"/>
          <w:szCs w:val="24"/>
        </w:rPr>
      </w:pPr>
      <w:bookmarkStart w:id="119" w:name="_Toc367856317"/>
      <w:r>
        <w:rPr>
          <w:b w:val="0"/>
          <w:color w:val="auto"/>
          <w:sz w:val="24"/>
          <w:szCs w:val="24"/>
        </w:rPr>
        <w:t>Suteikiančioji institucija turi teisę reikalauti įkeisti Naują turtą Suteikiančiosios institucijos naudai, jei Koncesininkas</w:t>
      </w:r>
      <w:r w:rsidRPr="0070686C">
        <w:rPr>
          <w:b w:val="0"/>
          <w:color w:val="auto"/>
          <w:sz w:val="24"/>
          <w:szCs w:val="24"/>
        </w:rPr>
        <w:t xml:space="preserve"> </w:t>
      </w:r>
      <w:r w:rsidRPr="00712159">
        <w:rPr>
          <w:b w:val="0"/>
          <w:color w:val="auto"/>
          <w:sz w:val="24"/>
          <w:szCs w:val="24"/>
        </w:rPr>
        <w:t>nevykdo arba netinkamai vykdo Sutartį</w:t>
      </w:r>
      <w:r w:rsidR="00755663" w:rsidRPr="00712159">
        <w:rPr>
          <w:b w:val="0"/>
          <w:color w:val="auto"/>
          <w:sz w:val="24"/>
          <w:szCs w:val="24"/>
        </w:rPr>
        <w:t>;</w:t>
      </w:r>
      <w:bookmarkEnd w:id="118"/>
      <w:bookmarkEnd w:id="119"/>
    </w:p>
    <w:p w14:paraId="4D33F28A" w14:textId="77777777" w:rsidR="00755663" w:rsidRPr="00712159" w:rsidRDefault="00755663" w:rsidP="00755663">
      <w:pPr>
        <w:pStyle w:val="Antrat2"/>
        <w:keepNext w:val="0"/>
        <w:numPr>
          <w:ilvl w:val="2"/>
          <w:numId w:val="24"/>
        </w:numPr>
        <w:rPr>
          <w:b w:val="0"/>
          <w:color w:val="auto"/>
          <w:sz w:val="24"/>
          <w:szCs w:val="24"/>
        </w:rPr>
      </w:pPr>
      <w:bookmarkStart w:id="120" w:name="_Toc367333932"/>
      <w:bookmarkStart w:id="121" w:name="_Toc367856318"/>
      <w:r w:rsidRPr="00712159">
        <w:rPr>
          <w:b w:val="0"/>
          <w:color w:val="auto"/>
          <w:sz w:val="24"/>
          <w:szCs w:val="24"/>
        </w:rPr>
        <w:t>Koncesininkas turi teisę sulaikyti Perduotą turtą, jei Suteikiančioji institucija nevykdo sutartimi prisiimtų pareigų</w:t>
      </w:r>
      <w:bookmarkEnd w:id="120"/>
      <w:r w:rsidR="0070686C">
        <w:rPr>
          <w:b w:val="0"/>
          <w:color w:val="auto"/>
          <w:sz w:val="24"/>
          <w:szCs w:val="24"/>
        </w:rPr>
        <w:t>.</w:t>
      </w:r>
      <w:bookmarkEnd w:id="121"/>
    </w:p>
    <w:p w14:paraId="4D33F28B" w14:textId="4D24682D" w:rsidR="00755663" w:rsidRPr="00712159" w:rsidRDefault="00755663" w:rsidP="00755663">
      <w:pPr>
        <w:pStyle w:val="Antrat2"/>
        <w:keepNext w:val="0"/>
        <w:numPr>
          <w:ilvl w:val="1"/>
          <w:numId w:val="24"/>
        </w:numPr>
        <w:rPr>
          <w:b w:val="0"/>
          <w:color w:val="auto"/>
          <w:sz w:val="24"/>
          <w:szCs w:val="24"/>
        </w:rPr>
      </w:pPr>
      <w:bookmarkStart w:id="122" w:name="_Toc367333933"/>
      <w:bookmarkStart w:id="123" w:name="_Toc367856319"/>
      <w:r w:rsidRPr="00712159">
        <w:rPr>
          <w:b w:val="0"/>
          <w:color w:val="auto"/>
          <w:sz w:val="24"/>
          <w:szCs w:val="24"/>
        </w:rPr>
        <w:t xml:space="preserve">Kilus ginčui dėl įsipareigojimų pagal 5.4, 5.5, 5.8, </w:t>
      </w:r>
      <w:r w:rsidRPr="001C2E52">
        <w:rPr>
          <w:b w:val="0"/>
          <w:color w:val="auto"/>
          <w:sz w:val="24"/>
          <w:szCs w:val="24"/>
        </w:rPr>
        <w:t>6.</w:t>
      </w:r>
      <w:r w:rsidR="00D6072D" w:rsidRPr="001C2E52">
        <w:rPr>
          <w:b w:val="0"/>
          <w:color w:val="auto"/>
          <w:sz w:val="24"/>
          <w:szCs w:val="24"/>
        </w:rPr>
        <w:t>9</w:t>
      </w:r>
      <w:r w:rsidRPr="00712159">
        <w:rPr>
          <w:b w:val="0"/>
          <w:color w:val="auto"/>
          <w:sz w:val="24"/>
          <w:szCs w:val="24"/>
        </w:rPr>
        <w:t>, 6.11,</w:t>
      </w:r>
      <w:r w:rsidR="00D6072D">
        <w:rPr>
          <w:b w:val="0"/>
          <w:color w:val="auto"/>
          <w:sz w:val="24"/>
          <w:szCs w:val="24"/>
        </w:rPr>
        <w:t xml:space="preserve"> 6.14, </w:t>
      </w:r>
      <w:r w:rsidRPr="00712159">
        <w:rPr>
          <w:b w:val="0"/>
          <w:color w:val="auto"/>
          <w:sz w:val="24"/>
          <w:szCs w:val="24"/>
        </w:rPr>
        <w:t>8.8 ir 8.9 punktus tinkamo vykdymo ir/ar kitais atvejais, susijusiais su Turtu, Šalis teigianti, kad kita Šalies veiksmai neatitinka Sutarties sąlygų, turi teisę užsakyti ekspertizę. Tokiu atveju Šalims ekspertizės išvados yra privalomos, kol nenuginčijamos teisme. Ekspertizės išlaidos tenka Šaliai, kuriai ekspertizės išvados buvo nepalankios.</w:t>
      </w:r>
      <w:bookmarkEnd w:id="122"/>
      <w:bookmarkEnd w:id="123"/>
    </w:p>
    <w:p w14:paraId="4D33F28C" w14:textId="77777777" w:rsidR="00755663" w:rsidRPr="00712159" w:rsidRDefault="00755663" w:rsidP="00755663">
      <w:pPr>
        <w:pStyle w:val="Sraopastraipa"/>
        <w:numPr>
          <w:ilvl w:val="1"/>
          <w:numId w:val="24"/>
        </w:numPr>
        <w:spacing w:after="120" w:line="276" w:lineRule="auto"/>
        <w:jc w:val="both"/>
      </w:pPr>
      <w:r w:rsidRPr="00712159">
        <w:lastRenderedPageBreak/>
        <w:t>Kilus ginčui dėl įsipareigojimų pagal 17.2 ir 17.3 punktus tinkamo vykdymo ir/ar kitais atvejais, susijusiai su atsiskaitymu tarp Šalių, Šalis, teigianti, kad pateikta finansinė atskaitomybė turi trūkumų ar pateikta Įvykio atskaita neturi trūkumų, turi teisę užsakyti ekspertizę ir/ar auditą. Tokiu atveju Šalims ekspertizės ir/ar audito išvados yra privalomos, kol nenuginčijamos teisme. Ekspertizės ir/ar audito išlaidos tenka Šaliai, kuriai ekspertizės išvados buvo nepalankios.</w:t>
      </w:r>
    </w:p>
    <w:p w14:paraId="4D33F28D" w14:textId="77777777" w:rsidR="00755663" w:rsidRPr="00712159" w:rsidRDefault="00755663" w:rsidP="00755663">
      <w:pPr>
        <w:pStyle w:val="Style3"/>
        <w:numPr>
          <w:ilvl w:val="0"/>
          <w:numId w:val="24"/>
        </w:numPr>
      </w:pPr>
      <w:bookmarkStart w:id="124" w:name="_Toc137317038"/>
      <w:bookmarkStart w:id="125" w:name="_Toc137437165"/>
      <w:bookmarkStart w:id="126" w:name="_Toc137317039"/>
      <w:bookmarkStart w:id="127" w:name="_Toc137437166"/>
      <w:bookmarkStart w:id="128" w:name="_Toc137613127"/>
      <w:bookmarkStart w:id="129" w:name="_Toc137613192"/>
      <w:bookmarkStart w:id="130" w:name="_Toc137613128"/>
      <w:bookmarkStart w:id="131" w:name="_Toc137613193"/>
      <w:bookmarkStart w:id="132" w:name="_Toc137613129"/>
      <w:bookmarkStart w:id="133" w:name="_Toc137613194"/>
      <w:bookmarkStart w:id="134" w:name="_Toc364690553"/>
      <w:bookmarkStart w:id="135" w:name="_Toc141511381"/>
      <w:bookmarkStart w:id="136" w:name="_Toc293074490"/>
      <w:bookmarkStart w:id="137" w:name="_Toc297646415"/>
      <w:bookmarkStart w:id="138" w:name="_Toc300049762"/>
      <w:bookmarkStart w:id="139" w:name="_Toc299367515"/>
      <w:bookmarkStart w:id="140" w:name="_Toc342399192"/>
      <w:bookmarkEnd w:id="111"/>
      <w:bookmarkEnd w:id="124"/>
      <w:bookmarkEnd w:id="125"/>
      <w:bookmarkEnd w:id="126"/>
      <w:bookmarkEnd w:id="127"/>
      <w:bookmarkEnd w:id="128"/>
      <w:bookmarkEnd w:id="129"/>
      <w:bookmarkEnd w:id="130"/>
      <w:bookmarkEnd w:id="131"/>
      <w:bookmarkEnd w:id="132"/>
      <w:bookmarkEnd w:id="133"/>
      <w:r w:rsidRPr="00712159">
        <w:t>straipsnis. Konfidencialumo sąlygos</w:t>
      </w:r>
      <w:bookmarkEnd w:id="134"/>
    </w:p>
    <w:p w14:paraId="4D33F28E" w14:textId="77777777" w:rsidR="00755663" w:rsidRPr="00712159" w:rsidRDefault="00755663" w:rsidP="00755663">
      <w:pPr>
        <w:pStyle w:val="Antrat2"/>
        <w:keepNext w:val="0"/>
        <w:numPr>
          <w:ilvl w:val="1"/>
          <w:numId w:val="24"/>
        </w:numPr>
        <w:rPr>
          <w:b w:val="0"/>
          <w:color w:val="auto"/>
          <w:sz w:val="24"/>
          <w:szCs w:val="24"/>
        </w:rPr>
      </w:pPr>
      <w:bookmarkStart w:id="141" w:name="_Toc367333934"/>
      <w:bookmarkStart w:id="142" w:name="_Toc367856320"/>
      <w:r w:rsidRPr="00712159">
        <w:rPr>
          <w:b w:val="0"/>
          <w:color w:val="auto"/>
          <w:sz w:val="24"/>
          <w:szCs w:val="24"/>
        </w:rPr>
        <w:t>Šalys susitaria, kad visa informacija, susijusi su Sutarties sudarymu ir vykdymu, yra komercinė paslaptis, todėl laikytina konfidencialia ir negali būti atskleista jokiems tretiesiems asmenims be išankstinio raštiško kitos Šalies sutikimo Sutarties galiojimo laikotarpiu ir 2 metus po Sutarties pabaigos, išskyrus kai tokios informacijos atskleidimas yra privalomas pagal Teisės aktus arba toks informacijos atskleidimas reikalingas tinkamam Šalių pagal šią Sutartį prisiimtų įsipareigojimų įvykdymui.</w:t>
      </w:r>
      <w:bookmarkEnd w:id="141"/>
      <w:bookmarkEnd w:id="142"/>
    </w:p>
    <w:p w14:paraId="4D33F28F" w14:textId="77777777" w:rsidR="00755663" w:rsidRPr="00712159" w:rsidRDefault="00755663" w:rsidP="00755663">
      <w:pPr>
        <w:pStyle w:val="Antrat2"/>
        <w:keepNext w:val="0"/>
        <w:numPr>
          <w:ilvl w:val="1"/>
          <w:numId w:val="24"/>
        </w:numPr>
        <w:rPr>
          <w:b w:val="0"/>
          <w:color w:val="auto"/>
          <w:sz w:val="24"/>
          <w:szCs w:val="24"/>
        </w:rPr>
      </w:pPr>
      <w:bookmarkStart w:id="143" w:name="_Toc367333935"/>
      <w:bookmarkStart w:id="144" w:name="_Toc367856321"/>
      <w:r w:rsidRPr="00712159">
        <w:rPr>
          <w:b w:val="0"/>
          <w:color w:val="auto"/>
          <w:sz w:val="24"/>
          <w:szCs w:val="24"/>
        </w:rPr>
        <w:t>Sutarties Šalys, vykdydamos Sutarties 29.1. punktą, įsipareigoja:</w:t>
      </w:r>
      <w:bookmarkEnd w:id="143"/>
      <w:bookmarkEnd w:id="144"/>
    </w:p>
    <w:p w14:paraId="4D33F290" w14:textId="77777777" w:rsidR="00755663" w:rsidRPr="00712159" w:rsidRDefault="00755663" w:rsidP="00755663">
      <w:pPr>
        <w:pStyle w:val="Antrat2"/>
        <w:keepNext w:val="0"/>
        <w:numPr>
          <w:ilvl w:val="2"/>
          <w:numId w:val="24"/>
        </w:numPr>
        <w:rPr>
          <w:b w:val="0"/>
          <w:color w:val="auto"/>
          <w:sz w:val="24"/>
          <w:szCs w:val="24"/>
        </w:rPr>
      </w:pPr>
      <w:bookmarkStart w:id="145" w:name="_Toc367333936"/>
      <w:bookmarkStart w:id="146" w:name="_Toc367856322"/>
      <w:r w:rsidRPr="00712159">
        <w:rPr>
          <w:b w:val="0"/>
          <w:color w:val="auto"/>
          <w:sz w:val="24"/>
          <w:szCs w:val="24"/>
        </w:rPr>
        <w:t>naudotis informacija, kuri laikoma komercine paslaptimi, tik sutartinių įsipareigojimų vykdymo tikslais;</w:t>
      </w:r>
      <w:bookmarkEnd w:id="145"/>
      <w:bookmarkEnd w:id="146"/>
    </w:p>
    <w:p w14:paraId="4D33F291" w14:textId="77777777" w:rsidR="00755663" w:rsidRPr="00712159" w:rsidRDefault="00755663" w:rsidP="00755663">
      <w:pPr>
        <w:pStyle w:val="Antrat2"/>
        <w:keepNext w:val="0"/>
        <w:numPr>
          <w:ilvl w:val="2"/>
          <w:numId w:val="24"/>
        </w:numPr>
        <w:rPr>
          <w:b w:val="0"/>
          <w:color w:val="auto"/>
          <w:sz w:val="24"/>
          <w:szCs w:val="24"/>
        </w:rPr>
      </w:pPr>
      <w:bookmarkStart w:id="147" w:name="_Toc367333937"/>
      <w:bookmarkStart w:id="148" w:name="_Toc367856323"/>
      <w:r w:rsidRPr="00712159">
        <w:rPr>
          <w:b w:val="0"/>
          <w:color w:val="auto"/>
          <w:sz w:val="24"/>
          <w:szCs w:val="24"/>
        </w:rPr>
        <w:t>neskleisti, negarsinti ir neperduoti tretiesiems asmenis bei nenaudoti trečiųjų fizinių ar juridinių asmenų interesams komercinės paslapties be išankstinio rašytinio kitos Šalies sutikimo;</w:t>
      </w:r>
      <w:bookmarkEnd w:id="147"/>
      <w:bookmarkEnd w:id="148"/>
    </w:p>
    <w:p w14:paraId="4D33F292" w14:textId="77777777" w:rsidR="00755663" w:rsidRPr="00712159" w:rsidRDefault="00755663" w:rsidP="00755663">
      <w:pPr>
        <w:pStyle w:val="Antrat2"/>
        <w:keepNext w:val="0"/>
        <w:numPr>
          <w:ilvl w:val="2"/>
          <w:numId w:val="24"/>
        </w:numPr>
        <w:rPr>
          <w:b w:val="0"/>
          <w:color w:val="auto"/>
          <w:sz w:val="24"/>
          <w:szCs w:val="24"/>
        </w:rPr>
      </w:pPr>
      <w:bookmarkStart w:id="149" w:name="_Toc367333938"/>
      <w:bookmarkStart w:id="150" w:name="_Toc367856324"/>
      <w:r w:rsidRPr="00712159">
        <w:rPr>
          <w:b w:val="0"/>
          <w:color w:val="auto"/>
          <w:sz w:val="24"/>
          <w:szCs w:val="24"/>
        </w:rPr>
        <w:t>užtikrinti informacijos, kuri laikoma komercine paslaptimi, apsaugą;</w:t>
      </w:r>
      <w:bookmarkEnd w:id="149"/>
      <w:bookmarkEnd w:id="150"/>
      <w:r w:rsidRPr="00712159">
        <w:rPr>
          <w:b w:val="0"/>
          <w:color w:val="auto"/>
          <w:sz w:val="24"/>
          <w:szCs w:val="24"/>
        </w:rPr>
        <w:t xml:space="preserve"> </w:t>
      </w:r>
    </w:p>
    <w:p w14:paraId="4D33F293" w14:textId="77777777" w:rsidR="00755663" w:rsidRPr="00712159" w:rsidRDefault="00755663" w:rsidP="00755663">
      <w:pPr>
        <w:pStyle w:val="Antrat2"/>
        <w:keepNext w:val="0"/>
        <w:numPr>
          <w:ilvl w:val="2"/>
          <w:numId w:val="24"/>
        </w:numPr>
        <w:rPr>
          <w:b w:val="0"/>
          <w:color w:val="auto"/>
          <w:sz w:val="24"/>
          <w:szCs w:val="24"/>
        </w:rPr>
      </w:pPr>
      <w:bookmarkStart w:id="151" w:name="_Toc367333939"/>
      <w:bookmarkStart w:id="152" w:name="_Toc367856325"/>
      <w:r w:rsidRPr="00712159">
        <w:rPr>
          <w:b w:val="0"/>
          <w:color w:val="auto"/>
          <w:sz w:val="24"/>
          <w:szCs w:val="24"/>
        </w:rPr>
        <w:t>informuoti kitą Sutarties Šalį apie reikalavimą įstatymų nustatyta tvarka atskleisti informaciją, kuri laikoma komercine paslaptimi.</w:t>
      </w:r>
      <w:bookmarkEnd w:id="151"/>
      <w:bookmarkEnd w:id="152"/>
    </w:p>
    <w:p w14:paraId="4D33F294" w14:textId="77777777" w:rsidR="00755663" w:rsidRPr="00712159" w:rsidRDefault="00755663" w:rsidP="00755663">
      <w:pPr>
        <w:pStyle w:val="Antrat2"/>
        <w:keepNext w:val="0"/>
        <w:numPr>
          <w:ilvl w:val="1"/>
          <w:numId w:val="24"/>
        </w:numPr>
        <w:rPr>
          <w:b w:val="0"/>
          <w:color w:val="auto"/>
          <w:sz w:val="24"/>
          <w:szCs w:val="24"/>
        </w:rPr>
      </w:pPr>
      <w:bookmarkStart w:id="153" w:name="_Toc367333940"/>
      <w:bookmarkStart w:id="154" w:name="_Toc367856326"/>
      <w:r w:rsidRPr="00712159">
        <w:rPr>
          <w:b w:val="0"/>
          <w:color w:val="auto"/>
          <w:sz w:val="24"/>
          <w:szCs w:val="24"/>
        </w:rPr>
        <w:t>Koncesininkas privalo užtikrinti, kad jo pasitelkti Subtiekėjai tinkamai įsipareigotų užtikrinti tokios informacijos slaptumą ir saugumą bei neatskleistų jos tretiesiems asmenims, o taip pat nepasinaudotų ja kitiems nei Sutarties tikslams.</w:t>
      </w:r>
      <w:bookmarkEnd w:id="153"/>
      <w:bookmarkEnd w:id="154"/>
    </w:p>
    <w:p w14:paraId="4D33F295" w14:textId="77777777" w:rsidR="00755663" w:rsidRPr="00712159" w:rsidRDefault="00755663" w:rsidP="00755663">
      <w:pPr>
        <w:pStyle w:val="Antrat2"/>
        <w:keepNext w:val="0"/>
        <w:numPr>
          <w:ilvl w:val="1"/>
          <w:numId w:val="24"/>
        </w:numPr>
        <w:rPr>
          <w:b w:val="0"/>
          <w:color w:val="auto"/>
          <w:sz w:val="24"/>
          <w:szCs w:val="24"/>
        </w:rPr>
      </w:pPr>
      <w:bookmarkStart w:id="155" w:name="_Toc367333941"/>
      <w:bookmarkStart w:id="156" w:name="_Toc367856327"/>
      <w:r w:rsidRPr="00712159">
        <w:rPr>
          <w:b w:val="0"/>
          <w:color w:val="auto"/>
          <w:sz w:val="24"/>
          <w:szCs w:val="24"/>
        </w:rPr>
        <w:t>Komercinės paslapties saugojimo reikalavimas netaikomas viešai prieinamai informacijai, įskaitant ir pačią Sutartį, o taip pat ir informacijai, kurią kita Šalis yra teisėtai gavusi ne iš kitos Sutarties Šalies.</w:t>
      </w:r>
      <w:bookmarkEnd w:id="155"/>
      <w:bookmarkEnd w:id="156"/>
    </w:p>
    <w:p w14:paraId="4D33F296" w14:textId="77777777" w:rsidR="00755663" w:rsidRPr="00712159" w:rsidRDefault="00755663" w:rsidP="00755663">
      <w:pPr>
        <w:pStyle w:val="Style3"/>
        <w:numPr>
          <w:ilvl w:val="0"/>
          <w:numId w:val="24"/>
        </w:numPr>
      </w:pPr>
      <w:bookmarkStart w:id="157" w:name="_Toc364690554"/>
      <w:r w:rsidRPr="00712159">
        <w:t>straipsnis. Šalių bendradarbiavimo pareiga</w:t>
      </w:r>
      <w:bookmarkEnd w:id="157"/>
    </w:p>
    <w:p w14:paraId="4D33F297" w14:textId="77777777" w:rsidR="00755663" w:rsidRPr="00712159" w:rsidRDefault="00755663" w:rsidP="00755663">
      <w:pPr>
        <w:pStyle w:val="Antrat2"/>
        <w:keepNext w:val="0"/>
        <w:numPr>
          <w:ilvl w:val="1"/>
          <w:numId w:val="24"/>
        </w:numPr>
        <w:rPr>
          <w:b w:val="0"/>
          <w:color w:val="auto"/>
          <w:sz w:val="24"/>
          <w:szCs w:val="24"/>
        </w:rPr>
      </w:pPr>
      <w:bookmarkStart w:id="158" w:name="_Toc367333942"/>
      <w:bookmarkStart w:id="159" w:name="_Toc367856328"/>
      <w:r w:rsidRPr="00712159">
        <w:rPr>
          <w:b w:val="0"/>
          <w:color w:val="auto"/>
          <w:sz w:val="24"/>
          <w:szCs w:val="24"/>
        </w:rPr>
        <w:t>Šalys įsipareigoja geranoriškai bendradarbiauti, keistis visa informacija, reikalinga tinkamam Ūkinės veiklos bei šios Sutarties vykdymui, savalaikiai bei operatyviai teikti viena kitai pranešimus, prašymus ir kitą informaciją visais Sutarties vykdymo klausimais.</w:t>
      </w:r>
      <w:bookmarkEnd w:id="158"/>
      <w:bookmarkEnd w:id="159"/>
    </w:p>
    <w:p w14:paraId="4D33F298" w14:textId="77777777" w:rsidR="00755663" w:rsidRPr="00712159" w:rsidRDefault="00755663" w:rsidP="00755663">
      <w:pPr>
        <w:pStyle w:val="Antrat2"/>
        <w:keepNext w:val="0"/>
        <w:numPr>
          <w:ilvl w:val="1"/>
          <w:numId w:val="24"/>
        </w:numPr>
        <w:rPr>
          <w:b w:val="0"/>
          <w:color w:val="auto"/>
          <w:sz w:val="24"/>
          <w:szCs w:val="24"/>
        </w:rPr>
      </w:pPr>
      <w:bookmarkStart w:id="160" w:name="_Toc367333943"/>
      <w:bookmarkStart w:id="161" w:name="_Toc367856329"/>
      <w:r w:rsidRPr="00712159">
        <w:rPr>
          <w:b w:val="0"/>
          <w:color w:val="auto"/>
          <w:sz w:val="24"/>
          <w:szCs w:val="24"/>
        </w:rPr>
        <w:t>Suteikiančioji institucija savo kompetencijos ribose priimdama planavimo sprendimus dėl teritorijų, supančių Žemės sklypą, atsižvelgs į Koncesininko teikiamas Viešąsias paslaugas.</w:t>
      </w:r>
      <w:bookmarkEnd w:id="160"/>
      <w:bookmarkEnd w:id="161"/>
    </w:p>
    <w:p w14:paraId="4D33F299" w14:textId="77777777" w:rsidR="00755663" w:rsidRPr="00712159" w:rsidRDefault="00755663" w:rsidP="00755663">
      <w:pPr>
        <w:pStyle w:val="Antrat2"/>
        <w:keepNext w:val="0"/>
        <w:numPr>
          <w:ilvl w:val="1"/>
          <w:numId w:val="24"/>
        </w:numPr>
        <w:rPr>
          <w:b w:val="0"/>
          <w:color w:val="auto"/>
          <w:sz w:val="24"/>
          <w:szCs w:val="24"/>
        </w:rPr>
      </w:pPr>
      <w:bookmarkStart w:id="162" w:name="_Toc367333944"/>
      <w:bookmarkStart w:id="163" w:name="_Toc367856330"/>
      <w:r w:rsidRPr="00712159">
        <w:rPr>
          <w:b w:val="0"/>
          <w:color w:val="auto"/>
          <w:sz w:val="24"/>
          <w:szCs w:val="24"/>
        </w:rPr>
        <w:t>Šalys įsipareigoja visus su Sutartimi susijusius pranešimus, prašymus bei visą susirašinėjimą tarp Šalių vykdyti lietuvių kalba. Jeigu yra pateikiami dokumentai, kurių originali kalba yra ne lietuvių kalba, tokie dokumentai turi būti išversti į lietuvių kalbą ir tinkamai patvirtintas jų vertimas.</w:t>
      </w:r>
      <w:bookmarkEnd w:id="162"/>
      <w:bookmarkEnd w:id="163"/>
    </w:p>
    <w:p w14:paraId="4D33F29A" w14:textId="77777777" w:rsidR="00755663" w:rsidRPr="00712159" w:rsidRDefault="00755663" w:rsidP="00755663">
      <w:pPr>
        <w:pStyle w:val="Antrat2"/>
        <w:keepNext w:val="0"/>
        <w:numPr>
          <w:ilvl w:val="1"/>
          <w:numId w:val="24"/>
        </w:numPr>
        <w:rPr>
          <w:b w:val="0"/>
          <w:color w:val="auto"/>
          <w:sz w:val="24"/>
          <w:szCs w:val="24"/>
        </w:rPr>
      </w:pPr>
      <w:bookmarkStart w:id="164" w:name="_Toc367333945"/>
      <w:bookmarkStart w:id="165" w:name="_Toc367856331"/>
      <w:r w:rsidRPr="00712159">
        <w:rPr>
          <w:b w:val="0"/>
          <w:color w:val="auto"/>
          <w:sz w:val="24"/>
          <w:szCs w:val="24"/>
        </w:rPr>
        <w:lastRenderedPageBreak/>
        <w:t>Tam, kad būtų laikomi tinkamai įteiktais ir sukeltų numatytas pasekmes, su Sutartimi susiję pranešimai turi būti sudaromi raštu ir:</w:t>
      </w:r>
      <w:bookmarkEnd w:id="164"/>
      <w:bookmarkEnd w:id="165"/>
    </w:p>
    <w:p w14:paraId="4D33F29B" w14:textId="77777777" w:rsidR="00755663" w:rsidRPr="00712159" w:rsidRDefault="00755663" w:rsidP="00755663">
      <w:pPr>
        <w:pStyle w:val="Antrat2"/>
        <w:keepNext w:val="0"/>
        <w:numPr>
          <w:ilvl w:val="2"/>
          <w:numId w:val="24"/>
        </w:numPr>
        <w:rPr>
          <w:b w:val="0"/>
          <w:color w:val="auto"/>
          <w:sz w:val="24"/>
          <w:szCs w:val="24"/>
        </w:rPr>
      </w:pPr>
      <w:bookmarkStart w:id="166" w:name="_Toc367333946"/>
      <w:bookmarkStart w:id="167" w:name="_Toc367856332"/>
      <w:r w:rsidRPr="00712159">
        <w:rPr>
          <w:b w:val="0"/>
          <w:color w:val="auto"/>
          <w:sz w:val="24"/>
          <w:szCs w:val="24"/>
        </w:rPr>
        <w:t>įteikiami pasirašytinai, arba</w:t>
      </w:r>
      <w:bookmarkEnd w:id="166"/>
      <w:bookmarkEnd w:id="167"/>
    </w:p>
    <w:p w14:paraId="4D33F29C" w14:textId="77777777" w:rsidR="00755663" w:rsidRPr="00712159" w:rsidRDefault="00755663" w:rsidP="00755663">
      <w:pPr>
        <w:pStyle w:val="Antrat2"/>
        <w:keepNext w:val="0"/>
        <w:numPr>
          <w:ilvl w:val="2"/>
          <w:numId w:val="24"/>
        </w:numPr>
        <w:rPr>
          <w:b w:val="0"/>
          <w:color w:val="auto"/>
          <w:sz w:val="24"/>
          <w:szCs w:val="24"/>
        </w:rPr>
      </w:pPr>
      <w:bookmarkStart w:id="168" w:name="_Toc367333947"/>
      <w:bookmarkStart w:id="169" w:name="_Toc367856333"/>
      <w:r w:rsidRPr="00712159">
        <w:rPr>
          <w:b w:val="0"/>
          <w:color w:val="auto"/>
          <w:sz w:val="24"/>
          <w:szCs w:val="24"/>
        </w:rPr>
        <w:t>siunčiami iš anksto apmokėtu registruotu paštu, arba</w:t>
      </w:r>
      <w:bookmarkEnd w:id="168"/>
      <w:bookmarkEnd w:id="169"/>
    </w:p>
    <w:p w14:paraId="4D33F29D" w14:textId="77777777" w:rsidR="00755663" w:rsidRPr="00712159" w:rsidRDefault="00755663" w:rsidP="00755663">
      <w:pPr>
        <w:pStyle w:val="Antrat2"/>
        <w:keepNext w:val="0"/>
        <w:numPr>
          <w:ilvl w:val="2"/>
          <w:numId w:val="24"/>
        </w:numPr>
        <w:rPr>
          <w:b w:val="0"/>
          <w:color w:val="auto"/>
          <w:sz w:val="24"/>
          <w:szCs w:val="24"/>
        </w:rPr>
      </w:pPr>
      <w:bookmarkStart w:id="170" w:name="_Toc367333948"/>
      <w:bookmarkStart w:id="171" w:name="_Toc367856334"/>
      <w:r w:rsidRPr="00712159">
        <w:rPr>
          <w:b w:val="0"/>
          <w:color w:val="auto"/>
          <w:sz w:val="24"/>
          <w:szCs w:val="24"/>
        </w:rPr>
        <w:t>siunčiami kurjeriu, arba</w:t>
      </w:r>
      <w:bookmarkEnd w:id="170"/>
      <w:bookmarkEnd w:id="171"/>
    </w:p>
    <w:p w14:paraId="4D33F29E" w14:textId="77777777" w:rsidR="00755663" w:rsidRPr="00712159" w:rsidRDefault="00755663" w:rsidP="00755663">
      <w:pPr>
        <w:pStyle w:val="Antrat2"/>
        <w:keepNext w:val="0"/>
        <w:numPr>
          <w:ilvl w:val="2"/>
          <w:numId w:val="24"/>
        </w:numPr>
        <w:rPr>
          <w:b w:val="0"/>
          <w:color w:val="auto"/>
          <w:sz w:val="24"/>
          <w:szCs w:val="24"/>
        </w:rPr>
      </w:pPr>
      <w:bookmarkStart w:id="172" w:name="_Toc367333949"/>
      <w:bookmarkStart w:id="173" w:name="_Toc367856335"/>
      <w:r w:rsidRPr="00712159">
        <w:rPr>
          <w:b w:val="0"/>
          <w:color w:val="auto"/>
          <w:sz w:val="24"/>
          <w:szCs w:val="24"/>
        </w:rPr>
        <w:t>siunčiami faksu arba elektroninio pašto adresu, tačiau vėliau privalomai pateikiant šį pranešimą 30.4.1., 30.4.2. ar 30.4.3. nurodytu būdu.</w:t>
      </w:r>
      <w:bookmarkEnd w:id="172"/>
      <w:bookmarkEnd w:id="173"/>
    </w:p>
    <w:p w14:paraId="4D33F29F" w14:textId="77777777" w:rsidR="00755663" w:rsidRPr="00712159" w:rsidRDefault="00755663" w:rsidP="00755663">
      <w:pPr>
        <w:pStyle w:val="Antrat2"/>
        <w:keepNext w:val="0"/>
        <w:numPr>
          <w:ilvl w:val="1"/>
          <w:numId w:val="24"/>
        </w:numPr>
        <w:rPr>
          <w:b w:val="0"/>
          <w:color w:val="auto"/>
          <w:sz w:val="24"/>
          <w:szCs w:val="24"/>
        </w:rPr>
      </w:pPr>
      <w:bookmarkStart w:id="174" w:name="_Toc367333950"/>
      <w:bookmarkStart w:id="175" w:name="_Toc367856336"/>
      <w:r w:rsidRPr="00712159">
        <w:rPr>
          <w:b w:val="0"/>
          <w:color w:val="auto"/>
          <w:sz w:val="24"/>
          <w:szCs w:val="24"/>
        </w:rPr>
        <w:t>Visi su Sutartimi susiję pranešimai turi būti siunčiami Šalims šiais adresais:</w:t>
      </w:r>
      <w:bookmarkEnd w:id="174"/>
      <w:bookmarkEnd w:id="175"/>
    </w:p>
    <w:tbl>
      <w:tblPr>
        <w:tblStyle w:val="Lentelstinklelis"/>
        <w:tblW w:w="0" w:type="auto"/>
        <w:tblInd w:w="675" w:type="dxa"/>
        <w:tblLook w:val="04A0" w:firstRow="1" w:lastRow="0" w:firstColumn="1" w:lastColumn="0" w:noHBand="0" w:noVBand="1"/>
      </w:tblPr>
      <w:tblGrid>
        <w:gridCol w:w="2977"/>
        <w:gridCol w:w="6203"/>
      </w:tblGrid>
      <w:tr w:rsidR="00755663" w:rsidRPr="00712159" w14:paraId="4D33F2A2" w14:textId="77777777" w:rsidTr="00BA3A7F">
        <w:tc>
          <w:tcPr>
            <w:tcW w:w="2977" w:type="dxa"/>
          </w:tcPr>
          <w:p w14:paraId="4D33F2A0" w14:textId="77777777" w:rsidR="00755663" w:rsidRPr="00712159" w:rsidRDefault="00755663" w:rsidP="00BA3A7F">
            <w:pPr>
              <w:jc w:val="both"/>
              <w:rPr>
                <w:b/>
                <w:szCs w:val="24"/>
              </w:rPr>
            </w:pPr>
            <w:r w:rsidRPr="00712159">
              <w:rPr>
                <w:b/>
                <w:szCs w:val="24"/>
              </w:rPr>
              <w:t>Šalis</w:t>
            </w:r>
          </w:p>
        </w:tc>
        <w:tc>
          <w:tcPr>
            <w:tcW w:w="6203" w:type="dxa"/>
          </w:tcPr>
          <w:p w14:paraId="4D33F2A1" w14:textId="77777777" w:rsidR="00755663" w:rsidRPr="00712159" w:rsidRDefault="00755663" w:rsidP="00BA3A7F">
            <w:pPr>
              <w:jc w:val="both"/>
              <w:rPr>
                <w:b/>
                <w:szCs w:val="24"/>
              </w:rPr>
            </w:pPr>
            <w:r w:rsidRPr="00712159">
              <w:rPr>
                <w:b/>
                <w:szCs w:val="24"/>
              </w:rPr>
              <w:t>Kontaktiniai duomenys</w:t>
            </w:r>
          </w:p>
        </w:tc>
      </w:tr>
      <w:tr w:rsidR="00755663" w:rsidRPr="00712159" w14:paraId="4D33F2A5" w14:textId="77777777" w:rsidTr="00BA3A7F">
        <w:tc>
          <w:tcPr>
            <w:tcW w:w="2977" w:type="dxa"/>
          </w:tcPr>
          <w:p w14:paraId="4D33F2A3" w14:textId="77777777" w:rsidR="00755663" w:rsidRPr="00712159" w:rsidRDefault="00755663" w:rsidP="00BA3A7F">
            <w:pPr>
              <w:jc w:val="both"/>
              <w:rPr>
                <w:szCs w:val="24"/>
              </w:rPr>
            </w:pPr>
            <w:r w:rsidRPr="00712159">
              <w:rPr>
                <w:szCs w:val="24"/>
              </w:rPr>
              <w:t>Suteikiančioji institucija:</w:t>
            </w:r>
          </w:p>
        </w:tc>
        <w:tc>
          <w:tcPr>
            <w:tcW w:w="6203" w:type="dxa"/>
          </w:tcPr>
          <w:p w14:paraId="4D33F2A4" w14:textId="77777777" w:rsidR="00755663" w:rsidRPr="00712159" w:rsidRDefault="00755663" w:rsidP="00BA3A7F">
            <w:pPr>
              <w:jc w:val="both"/>
              <w:rPr>
                <w:szCs w:val="24"/>
              </w:rPr>
            </w:pPr>
            <w:r w:rsidRPr="00712159">
              <w:rPr>
                <w:szCs w:val="24"/>
              </w:rPr>
              <w:t>Atsakingas asmuo:</w:t>
            </w:r>
          </w:p>
        </w:tc>
      </w:tr>
      <w:tr w:rsidR="00755663" w:rsidRPr="00712159" w14:paraId="4D33F2A8" w14:textId="77777777" w:rsidTr="00BA3A7F">
        <w:tc>
          <w:tcPr>
            <w:tcW w:w="2977" w:type="dxa"/>
          </w:tcPr>
          <w:p w14:paraId="4D33F2A6" w14:textId="77777777" w:rsidR="00755663" w:rsidRPr="00712159" w:rsidRDefault="00755663" w:rsidP="00BA3A7F">
            <w:pPr>
              <w:jc w:val="both"/>
              <w:rPr>
                <w:szCs w:val="24"/>
              </w:rPr>
            </w:pPr>
          </w:p>
        </w:tc>
        <w:tc>
          <w:tcPr>
            <w:tcW w:w="6203" w:type="dxa"/>
          </w:tcPr>
          <w:p w14:paraId="4D33F2A7" w14:textId="77777777" w:rsidR="00755663" w:rsidRPr="00712159" w:rsidRDefault="00755663" w:rsidP="00BA3A7F">
            <w:pPr>
              <w:jc w:val="both"/>
              <w:rPr>
                <w:szCs w:val="24"/>
              </w:rPr>
            </w:pPr>
            <w:r w:rsidRPr="00712159">
              <w:rPr>
                <w:szCs w:val="24"/>
              </w:rPr>
              <w:t>Adresas:</w:t>
            </w:r>
          </w:p>
        </w:tc>
      </w:tr>
      <w:tr w:rsidR="00755663" w:rsidRPr="00712159" w14:paraId="4D33F2AB" w14:textId="77777777" w:rsidTr="00BA3A7F">
        <w:tc>
          <w:tcPr>
            <w:tcW w:w="2977" w:type="dxa"/>
          </w:tcPr>
          <w:p w14:paraId="4D33F2A9" w14:textId="77777777" w:rsidR="00755663" w:rsidRPr="00712159" w:rsidRDefault="00755663" w:rsidP="00BA3A7F">
            <w:pPr>
              <w:jc w:val="both"/>
              <w:rPr>
                <w:szCs w:val="24"/>
              </w:rPr>
            </w:pPr>
          </w:p>
        </w:tc>
        <w:tc>
          <w:tcPr>
            <w:tcW w:w="6203" w:type="dxa"/>
          </w:tcPr>
          <w:p w14:paraId="4D33F2AA" w14:textId="77777777" w:rsidR="00755663" w:rsidRPr="00712159" w:rsidRDefault="00755663" w:rsidP="00BA3A7F">
            <w:pPr>
              <w:jc w:val="both"/>
              <w:rPr>
                <w:szCs w:val="24"/>
              </w:rPr>
            </w:pPr>
            <w:r w:rsidRPr="00712159">
              <w:rPr>
                <w:szCs w:val="24"/>
              </w:rPr>
              <w:t>Faksas:</w:t>
            </w:r>
          </w:p>
        </w:tc>
      </w:tr>
      <w:tr w:rsidR="00755663" w:rsidRPr="00712159" w14:paraId="4D33F2AE" w14:textId="77777777" w:rsidTr="00BA3A7F">
        <w:tc>
          <w:tcPr>
            <w:tcW w:w="2977" w:type="dxa"/>
          </w:tcPr>
          <w:p w14:paraId="4D33F2AC" w14:textId="77777777" w:rsidR="00755663" w:rsidRPr="00712159" w:rsidRDefault="00755663" w:rsidP="00BA3A7F">
            <w:pPr>
              <w:jc w:val="both"/>
              <w:rPr>
                <w:szCs w:val="24"/>
              </w:rPr>
            </w:pPr>
          </w:p>
        </w:tc>
        <w:tc>
          <w:tcPr>
            <w:tcW w:w="6203" w:type="dxa"/>
          </w:tcPr>
          <w:p w14:paraId="4D33F2AD" w14:textId="77777777" w:rsidR="00755663" w:rsidRPr="00712159" w:rsidRDefault="00755663" w:rsidP="00BA3A7F">
            <w:pPr>
              <w:jc w:val="both"/>
              <w:rPr>
                <w:szCs w:val="24"/>
              </w:rPr>
            </w:pPr>
            <w:r w:rsidRPr="00712159">
              <w:rPr>
                <w:szCs w:val="24"/>
              </w:rPr>
              <w:t>Elektroninio pašto adresas:</w:t>
            </w:r>
          </w:p>
        </w:tc>
      </w:tr>
      <w:tr w:rsidR="00755663" w:rsidRPr="00712159" w14:paraId="4D33F2B1" w14:textId="77777777" w:rsidTr="00BA3A7F">
        <w:tc>
          <w:tcPr>
            <w:tcW w:w="2977" w:type="dxa"/>
          </w:tcPr>
          <w:p w14:paraId="4D33F2AF" w14:textId="77777777" w:rsidR="00755663" w:rsidRPr="00712159" w:rsidRDefault="00755663" w:rsidP="00BA3A7F">
            <w:pPr>
              <w:jc w:val="both"/>
              <w:rPr>
                <w:szCs w:val="24"/>
              </w:rPr>
            </w:pPr>
            <w:r w:rsidRPr="00712159">
              <w:rPr>
                <w:szCs w:val="24"/>
              </w:rPr>
              <w:t>Koncesininkas:</w:t>
            </w:r>
          </w:p>
        </w:tc>
        <w:tc>
          <w:tcPr>
            <w:tcW w:w="6203" w:type="dxa"/>
          </w:tcPr>
          <w:p w14:paraId="4D33F2B0" w14:textId="77777777" w:rsidR="00755663" w:rsidRPr="00712159" w:rsidRDefault="00755663" w:rsidP="00BA3A7F">
            <w:pPr>
              <w:jc w:val="both"/>
              <w:rPr>
                <w:szCs w:val="24"/>
              </w:rPr>
            </w:pPr>
            <w:r w:rsidRPr="00712159">
              <w:rPr>
                <w:szCs w:val="24"/>
              </w:rPr>
              <w:t>Atsakingas asmuo:</w:t>
            </w:r>
          </w:p>
        </w:tc>
      </w:tr>
      <w:tr w:rsidR="00755663" w:rsidRPr="00712159" w14:paraId="4D33F2B4" w14:textId="77777777" w:rsidTr="00BA3A7F">
        <w:tc>
          <w:tcPr>
            <w:tcW w:w="2977" w:type="dxa"/>
          </w:tcPr>
          <w:p w14:paraId="4D33F2B2" w14:textId="77777777" w:rsidR="00755663" w:rsidRPr="00712159" w:rsidRDefault="00755663" w:rsidP="00BA3A7F">
            <w:pPr>
              <w:jc w:val="both"/>
              <w:rPr>
                <w:szCs w:val="24"/>
              </w:rPr>
            </w:pPr>
          </w:p>
        </w:tc>
        <w:tc>
          <w:tcPr>
            <w:tcW w:w="6203" w:type="dxa"/>
          </w:tcPr>
          <w:p w14:paraId="4D33F2B3" w14:textId="77777777" w:rsidR="00755663" w:rsidRPr="00712159" w:rsidRDefault="00755663" w:rsidP="00BA3A7F">
            <w:pPr>
              <w:jc w:val="both"/>
              <w:rPr>
                <w:szCs w:val="24"/>
              </w:rPr>
            </w:pPr>
            <w:r w:rsidRPr="00712159">
              <w:rPr>
                <w:szCs w:val="24"/>
              </w:rPr>
              <w:t>Adresas:</w:t>
            </w:r>
          </w:p>
        </w:tc>
      </w:tr>
      <w:tr w:rsidR="00755663" w:rsidRPr="00712159" w14:paraId="4D33F2B7" w14:textId="77777777" w:rsidTr="00BA3A7F">
        <w:tc>
          <w:tcPr>
            <w:tcW w:w="2977" w:type="dxa"/>
          </w:tcPr>
          <w:p w14:paraId="4D33F2B5" w14:textId="77777777" w:rsidR="00755663" w:rsidRPr="00712159" w:rsidRDefault="00755663" w:rsidP="00BA3A7F">
            <w:pPr>
              <w:jc w:val="both"/>
              <w:rPr>
                <w:szCs w:val="24"/>
              </w:rPr>
            </w:pPr>
          </w:p>
        </w:tc>
        <w:tc>
          <w:tcPr>
            <w:tcW w:w="6203" w:type="dxa"/>
          </w:tcPr>
          <w:p w14:paraId="4D33F2B6" w14:textId="77777777" w:rsidR="00755663" w:rsidRPr="00712159" w:rsidRDefault="00755663" w:rsidP="00BA3A7F">
            <w:pPr>
              <w:jc w:val="both"/>
              <w:rPr>
                <w:szCs w:val="24"/>
              </w:rPr>
            </w:pPr>
            <w:r w:rsidRPr="00712159">
              <w:rPr>
                <w:szCs w:val="24"/>
              </w:rPr>
              <w:t>Faksas:</w:t>
            </w:r>
          </w:p>
        </w:tc>
      </w:tr>
      <w:tr w:rsidR="00755663" w:rsidRPr="00712159" w14:paraId="4D33F2BA" w14:textId="77777777" w:rsidTr="00BA3A7F">
        <w:tc>
          <w:tcPr>
            <w:tcW w:w="2977" w:type="dxa"/>
          </w:tcPr>
          <w:p w14:paraId="4D33F2B8" w14:textId="77777777" w:rsidR="00755663" w:rsidRPr="00712159" w:rsidRDefault="00755663" w:rsidP="00BA3A7F">
            <w:pPr>
              <w:jc w:val="both"/>
              <w:rPr>
                <w:szCs w:val="24"/>
              </w:rPr>
            </w:pPr>
          </w:p>
        </w:tc>
        <w:tc>
          <w:tcPr>
            <w:tcW w:w="6203" w:type="dxa"/>
          </w:tcPr>
          <w:p w14:paraId="4D33F2B9" w14:textId="77777777" w:rsidR="00755663" w:rsidRPr="00712159" w:rsidRDefault="00755663" w:rsidP="00BA3A7F">
            <w:pPr>
              <w:jc w:val="both"/>
              <w:rPr>
                <w:szCs w:val="24"/>
              </w:rPr>
            </w:pPr>
            <w:r w:rsidRPr="00712159">
              <w:rPr>
                <w:szCs w:val="24"/>
              </w:rPr>
              <w:t>Elektroninio pašto adresas:</w:t>
            </w:r>
          </w:p>
        </w:tc>
      </w:tr>
      <w:tr w:rsidR="00755663" w:rsidRPr="00712159" w14:paraId="4D33F2BD" w14:textId="77777777" w:rsidTr="00BA3A7F">
        <w:tc>
          <w:tcPr>
            <w:tcW w:w="2977" w:type="dxa"/>
          </w:tcPr>
          <w:p w14:paraId="4D33F2BB" w14:textId="77777777" w:rsidR="00755663" w:rsidRPr="00712159" w:rsidRDefault="00755663" w:rsidP="00BA3A7F">
            <w:pPr>
              <w:jc w:val="both"/>
              <w:rPr>
                <w:szCs w:val="24"/>
              </w:rPr>
            </w:pPr>
            <w:r w:rsidRPr="00712159">
              <w:rPr>
                <w:szCs w:val="24"/>
              </w:rPr>
              <w:t>Dalyvis:</w:t>
            </w:r>
          </w:p>
        </w:tc>
        <w:tc>
          <w:tcPr>
            <w:tcW w:w="6203" w:type="dxa"/>
          </w:tcPr>
          <w:p w14:paraId="4D33F2BC" w14:textId="77777777" w:rsidR="00755663" w:rsidRPr="00712159" w:rsidRDefault="00755663" w:rsidP="00BA3A7F">
            <w:pPr>
              <w:jc w:val="both"/>
              <w:rPr>
                <w:szCs w:val="24"/>
              </w:rPr>
            </w:pPr>
            <w:r w:rsidRPr="00712159">
              <w:rPr>
                <w:szCs w:val="24"/>
              </w:rPr>
              <w:t>Atsakingas asmuo:</w:t>
            </w:r>
          </w:p>
        </w:tc>
      </w:tr>
      <w:tr w:rsidR="00755663" w:rsidRPr="00712159" w14:paraId="4D33F2C0" w14:textId="77777777" w:rsidTr="00BA3A7F">
        <w:tc>
          <w:tcPr>
            <w:tcW w:w="2977" w:type="dxa"/>
          </w:tcPr>
          <w:p w14:paraId="4D33F2BE" w14:textId="77777777" w:rsidR="00755663" w:rsidRPr="00712159" w:rsidRDefault="00755663" w:rsidP="00BA3A7F">
            <w:pPr>
              <w:jc w:val="both"/>
              <w:rPr>
                <w:szCs w:val="24"/>
              </w:rPr>
            </w:pPr>
          </w:p>
        </w:tc>
        <w:tc>
          <w:tcPr>
            <w:tcW w:w="6203" w:type="dxa"/>
          </w:tcPr>
          <w:p w14:paraId="4D33F2BF" w14:textId="77777777" w:rsidR="00755663" w:rsidRPr="00712159" w:rsidRDefault="00755663" w:rsidP="00BA3A7F">
            <w:pPr>
              <w:jc w:val="both"/>
              <w:rPr>
                <w:szCs w:val="24"/>
              </w:rPr>
            </w:pPr>
            <w:r w:rsidRPr="00712159">
              <w:rPr>
                <w:szCs w:val="24"/>
              </w:rPr>
              <w:t>Adresas:</w:t>
            </w:r>
          </w:p>
        </w:tc>
      </w:tr>
      <w:tr w:rsidR="00755663" w:rsidRPr="00712159" w14:paraId="4D33F2C3" w14:textId="77777777" w:rsidTr="00BA3A7F">
        <w:tc>
          <w:tcPr>
            <w:tcW w:w="2977" w:type="dxa"/>
          </w:tcPr>
          <w:p w14:paraId="4D33F2C1" w14:textId="77777777" w:rsidR="00755663" w:rsidRPr="00712159" w:rsidRDefault="00755663" w:rsidP="00BA3A7F">
            <w:pPr>
              <w:jc w:val="both"/>
              <w:rPr>
                <w:szCs w:val="24"/>
              </w:rPr>
            </w:pPr>
          </w:p>
        </w:tc>
        <w:tc>
          <w:tcPr>
            <w:tcW w:w="6203" w:type="dxa"/>
          </w:tcPr>
          <w:p w14:paraId="4D33F2C2" w14:textId="77777777" w:rsidR="00755663" w:rsidRPr="00712159" w:rsidRDefault="00755663" w:rsidP="00BA3A7F">
            <w:pPr>
              <w:jc w:val="both"/>
              <w:rPr>
                <w:szCs w:val="24"/>
              </w:rPr>
            </w:pPr>
            <w:r w:rsidRPr="00712159">
              <w:rPr>
                <w:szCs w:val="24"/>
              </w:rPr>
              <w:t>Faksas:</w:t>
            </w:r>
          </w:p>
        </w:tc>
      </w:tr>
      <w:tr w:rsidR="00755663" w:rsidRPr="00712159" w14:paraId="4D33F2C6" w14:textId="77777777" w:rsidTr="00BA3A7F">
        <w:tc>
          <w:tcPr>
            <w:tcW w:w="2977" w:type="dxa"/>
          </w:tcPr>
          <w:p w14:paraId="4D33F2C4" w14:textId="77777777" w:rsidR="00755663" w:rsidRPr="00712159" w:rsidRDefault="00755663" w:rsidP="00BA3A7F">
            <w:pPr>
              <w:jc w:val="both"/>
              <w:rPr>
                <w:szCs w:val="24"/>
              </w:rPr>
            </w:pPr>
          </w:p>
        </w:tc>
        <w:tc>
          <w:tcPr>
            <w:tcW w:w="6203" w:type="dxa"/>
          </w:tcPr>
          <w:p w14:paraId="4D33F2C5" w14:textId="77777777" w:rsidR="00755663" w:rsidRPr="00712159" w:rsidRDefault="00755663" w:rsidP="00BA3A7F">
            <w:pPr>
              <w:jc w:val="both"/>
              <w:rPr>
                <w:szCs w:val="24"/>
              </w:rPr>
            </w:pPr>
            <w:r w:rsidRPr="00712159">
              <w:rPr>
                <w:szCs w:val="24"/>
              </w:rPr>
              <w:t>Elektroninio pašto adresas:</w:t>
            </w:r>
          </w:p>
        </w:tc>
      </w:tr>
    </w:tbl>
    <w:p w14:paraId="4D33F2C7" w14:textId="77777777" w:rsidR="00755663" w:rsidRPr="00712159" w:rsidRDefault="00755663" w:rsidP="00755663"/>
    <w:p w14:paraId="4D33F2C8" w14:textId="77777777" w:rsidR="00755663" w:rsidRPr="00712159" w:rsidRDefault="00755663" w:rsidP="00755663">
      <w:pPr>
        <w:pStyle w:val="Antrat2"/>
        <w:keepNext w:val="0"/>
        <w:numPr>
          <w:ilvl w:val="1"/>
          <w:numId w:val="24"/>
        </w:numPr>
        <w:rPr>
          <w:b w:val="0"/>
          <w:color w:val="auto"/>
          <w:sz w:val="24"/>
          <w:szCs w:val="24"/>
        </w:rPr>
      </w:pPr>
      <w:bookmarkStart w:id="176" w:name="_Toc367333951"/>
      <w:bookmarkStart w:id="177" w:name="_Toc367856337"/>
      <w:r w:rsidRPr="00712159">
        <w:rPr>
          <w:b w:val="0"/>
          <w:color w:val="auto"/>
          <w:sz w:val="24"/>
          <w:szCs w:val="24"/>
        </w:rPr>
        <w:t xml:space="preserve">Šalys apie savo kontaktinių duomenų ar asmenų pasikeitimą nedelsdamos, bet ne vėliau kaip per 5 </w:t>
      </w:r>
      <w:r w:rsidR="00014D54">
        <w:rPr>
          <w:b w:val="0"/>
          <w:color w:val="auto"/>
          <w:sz w:val="24"/>
          <w:szCs w:val="24"/>
        </w:rPr>
        <w:t>Darbo</w:t>
      </w:r>
      <w:r w:rsidRPr="00712159">
        <w:rPr>
          <w:b w:val="0"/>
          <w:color w:val="auto"/>
          <w:sz w:val="24"/>
          <w:szCs w:val="24"/>
        </w:rPr>
        <w:t xml:space="preserve"> dienas, informuoja viena kitą ir kitus suinteresuotus asmenis. Šalims nepranešus apie kontaktinių duomenų ar asmenų pasikeitimus šiame punkte nustatytais terminais, pranešimai laikomi įteiktais tinkamai, jei buvo įteikti šioje Sutartyje numatytais ar atitinkamai anksčiau praneštais adresais.</w:t>
      </w:r>
      <w:bookmarkEnd w:id="176"/>
      <w:bookmarkEnd w:id="177"/>
    </w:p>
    <w:p w14:paraId="4D33F2C9" w14:textId="77777777" w:rsidR="00755663" w:rsidRPr="00712159" w:rsidRDefault="00755663" w:rsidP="00755663">
      <w:pPr>
        <w:pStyle w:val="Style3"/>
        <w:numPr>
          <w:ilvl w:val="0"/>
          <w:numId w:val="25"/>
        </w:numPr>
      </w:pPr>
      <w:bookmarkStart w:id="178" w:name="_Toc364690555"/>
      <w:r w:rsidRPr="00712159">
        <w:t>straipsnis. Ginčų sprendimas ir taikytina teisė</w:t>
      </w:r>
      <w:bookmarkEnd w:id="178"/>
    </w:p>
    <w:p w14:paraId="4D33F2CA" w14:textId="77777777" w:rsidR="00755663" w:rsidRPr="00712159" w:rsidRDefault="00755663" w:rsidP="00755663">
      <w:pPr>
        <w:pStyle w:val="Antrat2"/>
        <w:keepNext w:val="0"/>
        <w:numPr>
          <w:ilvl w:val="1"/>
          <w:numId w:val="25"/>
        </w:numPr>
        <w:rPr>
          <w:b w:val="0"/>
          <w:color w:val="auto"/>
          <w:sz w:val="24"/>
          <w:szCs w:val="24"/>
        </w:rPr>
      </w:pPr>
      <w:bookmarkStart w:id="179" w:name="_Toc367333952"/>
      <w:bookmarkStart w:id="180" w:name="_Toc367856338"/>
      <w:r w:rsidRPr="00712159">
        <w:rPr>
          <w:b w:val="0"/>
          <w:color w:val="auto"/>
          <w:sz w:val="24"/>
          <w:szCs w:val="24"/>
        </w:rPr>
        <w:t>Bet kurį iš Sutarties kylantį ginčą Šalys bandys spręsti tarpusavio derybomis ir visapusiškai bendradarbiaudamos. Jei per 30 dienų nuo pranešimo kitai Šaliai apie iškilusį ginčą Šalys nepasiekia bendro susitarimo arba nepradedamos tarpusavio derybos, ginčas yra sprendžiamas Lietuvos Respublikos įstatymų nustatyta tvarka.</w:t>
      </w:r>
      <w:bookmarkEnd w:id="179"/>
      <w:bookmarkEnd w:id="180"/>
    </w:p>
    <w:p w14:paraId="4D33F2CB" w14:textId="77777777" w:rsidR="00755663" w:rsidRPr="00712159" w:rsidRDefault="00755663" w:rsidP="00755663">
      <w:pPr>
        <w:pStyle w:val="Antrat2"/>
        <w:keepNext w:val="0"/>
        <w:numPr>
          <w:ilvl w:val="1"/>
          <w:numId w:val="25"/>
        </w:numPr>
        <w:rPr>
          <w:b w:val="0"/>
          <w:color w:val="auto"/>
          <w:sz w:val="24"/>
          <w:szCs w:val="24"/>
        </w:rPr>
      </w:pPr>
      <w:bookmarkStart w:id="181" w:name="_Toc367333953"/>
      <w:bookmarkStart w:id="182" w:name="_Toc367856339"/>
      <w:r w:rsidRPr="00712159">
        <w:rPr>
          <w:b w:val="0"/>
          <w:color w:val="auto"/>
          <w:sz w:val="24"/>
          <w:szCs w:val="24"/>
        </w:rPr>
        <w:t>Šalys susitaria, jog tol, kol yra sprendžiamas ginčas derybose arba teisme, Šalys toliau vykdo Sutartį tiek, kiek tai yra įmanoma pagal esančias aplinkybes. Jei dėl teisme nagrinėjamo ginčo nevykdoma dalis ar visi įsipareigojimai pagal Sutartį, rizika dėl nuostolių ryšium su įsipareigojimų nevykdymu tenka Šaliai, kuriai teismo sprendimas nepalankus</w:t>
      </w:r>
      <w:r w:rsidR="007A5E82" w:rsidRPr="00712159">
        <w:rPr>
          <w:b w:val="0"/>
          <w:color w:val="auto"/>
          <w:sz w:val="24"/>
          <w:szCs w:val="24"/>
        </w:rPr>
        <w:t>, išskyrus Dalyvio, Koncesininko ir Subtiekėjų tarpusavio ginčus, kur rizika tenka Dalyviui ir Koncesininkui</w:t>
      </w:r>
      <w:r w:rsidRPr="00712159">
        <w:rPr>
          <w:b w:val="0"/>
          <w:color w:val="auto"/>
          <w:sz w:val="24"/>
          <w:szCs w:val="24"/>
        </w:rPr>
        <w:t>.</w:t>
      </w:r>
      <w:bookmarkEnd w:id="181"/>
      <w:bookmarkEnd w:id="182"/>
      <w:r w:rsidRPr="00712159">
        <w:rPr>
          <w:b w:val="0"/>
          <w:color w:val="auto"/>
          <w:sz w:val="24"/>
          <w:szCs w:val="24"/>
        </w:rPr>
        <w:t xml:space="preserve"> </w:t>
      </w:r>
    </w:p>
    <w:p w14:paraId="4D33F2CC" w14:textId="77777777" w:rsidR="00755663" w:rsidRPr="00712159" w:rsidRDefault="00755663" w:rsidP="00755663">
      <w:pPr>
        <w:pStyle w:val="Antrat2"/>
        <w:keepNext w:val="0"/>
        <w:numPr>
          <w:ilvl w:val="1"/>
          <w:numId w:val="25"/>
        </w:numPr>
        <w:rPr>
          <w:b w:val="0"/>
          <w:color w:val="auto"/>
          <w:sz w:val="24"/>
          <w:szCs w:val="24"/>
        </w:rPr>
      </w:pPr>
      <w:r w:rsidRPr="00712159">
        <w:rPr>
          <w:b w:val="0"/>
          <w:color w:val="auto"/>
          <w:sz w:val="24"/>
          <w:szCs w:val="24"/>
        </w:rPr>
        <w:t xml:space="preserve"> </w:t>
      </w:r>
      <w:bookmarkStart w:id="183" w:name="_Toc367333954"/>
      <w:bookmarkStart w:id="184" w:name="_Toc367856340"/>
      <w:r w:rsidRPr="00712159">
        <w:rPr>
          <w:b w:val="0"/>
          <w:color w:val="auto"/>
          <w:sz w:val="24"/>
          <w:szCs w:val="24"/>
        </w:rPr>
        <w:t>Sutarčiai aiškinti, ginčams spręsti yra taikoma Lietuvos Respublikos teisė. Šalių susitarimu yra nustatomas sutartinis ginčių nagrinėjimo teisme teismingumas pagal Suteikiančiosios institucijos registracijos vietą.</w:t>
      </w:r>
      <w:bookmarkEnd w:id="183"/>
      <w:bookmarkEnd w:id="184"/>
    </w:p>
    <w:p w14:paraId="4D33F2CD" w14:textId="77777777" w:rsidR="00755663" w:rsidRPr="00712159" w:rsidRDefault="00755663" w:rsidP="00755663">
      <w:pPr>
        <w:pStyle w:val="Style3"/>
        <w:numPr>
          <w:ilvl w:val="0"/>
          <w:numId w:val="25"/>
        </w:numPr>
      </w:pPr>
      <w:bookmarkStart w:id="185" w:name="_Toc364690556"/>
      <w:r w:rsidRPr="00712159">
        <w:t>straipsnis. Atskirų sutarties nuostatų negaliojimas</w:t>
      </w:r>
      <w:bookmarkEnd w:id="185"/>
    </w:p>
    <w:p w14:paraId="4D33F2CE" w14:textId="77777777" w:rsidR="00755663" w:rsidRPr="00712159" w:rsidRDefault="00755663" w:rsidP="00755663">
      <w:pPr>
        <w:pStyle w:val="Antrat2"/>
        <w:keepNext w:val="0"/>
        <w:numPr>
          <w:ilvl w:val="1"/>
          <w:numId w:val="25"/>
        </w:numPr>
        <w:rPr>
          <w:b w:val="0"/>
          <w:color w:val="auto"/>
          <w:sz w:val="24"/>
          <w:szCs w:val="24"/>
        </w:rPr>
      </w:pPr>
      <w:bookmarkStart w:id="186" w:name="_Toc367333955"/>
      <w:bookmarkStart w:id="187" w:name="_Toc367856341"/>
      <w:r w:rsidRPr="00712159">
        <w:rPr>
          <w:b w:val="0"/>
          <w:color w:val="auto"/>
          <w:sz w:val="24"/>
          <w:szCs w:val="24"/>
        </w:rPr>
        <w:lastRenderedPageBreak/>
        <w:t>Jeigu kuri nors Sutarties nuostata prieštarauja Lietuvos Respublikos teisės aktams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ir/ar ekonominį rezultatą pakeičiamai nuostatai.</w:t>
      </w:r>
      <w:bookmarkEnd w:id="186"/>
      <w:bookmarkEnd w:id="187"/>
    </w:p>
    <w:p w14:paraId="4D33F2CF" w14:textId="77777777" w:rsidR="00755663" w:rsidRPr="00712159" w:rsidRDefault="00755663" w:rsidP="00755663">
      <w:pPr>
        <w:pStyle w:val="Style3"/>
        <w:numPr>
          <w:ilvl w:val="0"/>
          <w:numId w:val="25"/>
        </w:numPr>
      </w:pPr>
      <w:bookmarkStart w:id="188" w:name="_Toc364690557"/>
      <w:r w:rsidRPr="00712159">
        <w:t>straipsnis. Sutarties egzemplioriai ir kalba</w:t>
      </w:r>
      <w:bookmarkEnd w:id="188"/>
    </w:p>
    <w:p w14:paraId="4D33F2D0" w14:textId="77777777" w:rsidR="00755663" w:rsidRPr="00712159" w:rsidRDefault="00755663" w:rsidP="00755663">
      <w:pPr>
        <w:pStyle w:val="Sraopastraipa"/>
        <w:numPr>
          <w:ilvl w:val="1"/>
          <w:numId w:val="25"/>
        </w:numPr>
        <w:spacing w:after="120" w:line="276" w:lineRule="auto"/>
        <w:jc w:val="both"/>
        <w:rPr>
          <w:szCs w:val="24"/>
        </w:rPr>
      </w:pPr>
      <w:r w:rsidRPr="00712159">
        <w:rPr>
          <w:szCs w:val="24"/>
        </w:rPr>
        <w:t xml:space="preserve">Sutartis sudaryta </w:t>
      </w:r>
      <w:r w:rsidR="006F2E02">
        <w:rPr>
          <w:szCs w:val="24"/>
        </w:rPr>
        <w:t>3</w:t>
      </w:r>
      <w:r w:rsidRPr="00712159">
        <w:rPr>
          <w:szCs w:val="24"/>
        </w:rPr>
        <w:t xml:space="preserve"> originaliais egzemplioriais lietuvių kalba po vieną kiekvienai Sutarties Šaliai</w:t>
      </w:r>
      <w:r w:rsidR="006F2E02">
        <w:rPr>
          <w:szCs w:val="24"/>
        </w:rPr>
        <w:t xml:space="preserve"> – Suteikiančiai institucijai, Koncesininkui ir Dalyviui</w:t>
      </w:r>
      <w:r w:rsidRPr="00712159">
        <w:rPr>
          <w:szCs w:val="24"/>
        </w:rPr>
        <w:t>.</w:t>
      </w:r>
    </w:p>
    <w:p w14:paraId="4D33F2D1" w14:textId="77777777" w:rsidR="00755663" w:rsidRPr="00712159" w:rsidRDefault="00755663" w:rsidP="00755663">
      <w:pPr>
        <w:pStyle w:val="Style3"/>
        <w:numPr>
          <w:ilvl w:val="0"/>
          <w:numId w:val="25"/>
        </w:numPr>
      </w:pPr>
      <w:bookmarkStart w:id="189" w:name="_Toc364690558"/>
      <w:r w:rsidRPr="00712159">
        <w:t>straipsnis. Baigiamosios nuostatos</w:t>
      </w:r>
      <w:bookmarkEnd w:id="189"/>
    </w:p>
    <w:p w14:paraId="4D33F2D2" w14:textId="77777777" w:rsidR="00755663" w:rsidRPr="00712159" w:rsidRDefault="00755663" w:rsidP="00755663">
      <w:pPr>
        <w:pStyle w:val="Sraopastraipa"/>
        <w:numPr>
          <w:ilvl w:val="1"/>
          <w:numId w:val="25"/>
        </w:numPr>
        <w:spacing w:after="120" w:line="276" w:lineRule="auto"/>
        <w:jc w:val="both"/>
        <w:rPr>
          <w:szCs w:val="24"/>
        </w:rPr>
      </w:pPr>
      <w:r w:rsidRPr="00712159">
        <w:rPr>
          <w:szCs w:val="24"/>
        </w:rPr>
        <w:t>Sutartis sudaryta Šalims sutarus ir sutinkant dėl visų Sutarties nuostatų ir teksto. Kiekviena Šalis savo parašais patvirtina, kad ji derybų dėl šios Sutarties laikotarpiu veikė sąžiningai.</w:t>
      </w:r>
      <w:bookmarkEnd w:id="135"/>
      <w:bookmarkEnd w:id="136"/>
      <w:bookmarkEnd w:id="137"/>
      <w:bookmarkEnd w:id="138"/>
      <w:bookmarkEnd w:id="139"/>
      <w:bookmarkEnd w:id="140"/>
    </w:p>
    <w:p w14:paraId="4D33F2D3" w14:textId="77777777" w:rsidR="00755663" w:rsidRPr="00712159" w:rsidRDefault="00755663" w:rsidP="00755663">
      <w:pPr>
        <w:pStyle w:val="paragrafai"/>
        <w:numPr>
          <w:ilvl w:val="0"/>
          <w:numId w:val="0"/>
        </w:num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177"/>
      </w:tblGrid>
      <w:tr w:rsidR="00755663" w:rsidRPr="00712159" w14:paraId="4D33F2D7" w14:textId="77777777" w:rsidTr="00BA3A7F">
        <w:tc>
          <w:tcPr>
            <w:tcW w:w="3285" w:type="dxa"/>
          </w:tcPr>
          <w:p w14:paraId="4D33F2D4" w14:textId="77777777" w:rsidR="00755663" w:rsidRPr="00712159" w:rsidRDefault="00755663" w:rsidP="00BA3A7F">
            <w:pPr>
              <w:rPr>
                <w:b/>
                <w:szCs w:val="24"/>
              </w:rPr>
            </w:pPr>
            <w:r w:rsidRPr="00712159">
              <w:rPr>
                <w:b/>
                <w:szCs w:val="24"/>
              </w:rPr>
              <w:t>Suteikiančioji institucija:</w:t>
            </w:r>
          </w:p>
        </w:tc>
        <w:tc>
          <w:tcPr>
            <w:tcW w:w="3285" w:type="dxa"/>
          </w:tcPr>
          <w:p w14:paraId="4D33F2D5" w14:textId="77777777" w:rsidR="00755663" w:rsidRPr="00712159" w:rsidRDefault="00755663" w:rsidP="00BA3A7F">
            <w:pPr>
              <w:rPr>
                <w:b/>
                <w:szCs w:val="24"/>
              </w:rPr>
            </w:pPr>
            <w:r w:rsidRPr="00712159">
              <w:rPr>
                <w:b/>
                <w:szCs w:val="24"/>
              </w:rPr>
              <w:t>Dalyvis:</w:t>
            </w:r>
          </w:p>
        </w:tc>
        <w:tc>
          <w:tcPr>
            <w:tcW w:w="3177" w:type="dxa"/>
          </w:tcPr>
          <w:p w14:paraId="4D33F2D6" w14:textId="77777777" w:rsidR="00755663" w:rsidRPr="00712159" w:rsidRDefault="00755663" w:rsidP="00BA3A7F">
            <w:pPr>
              <w:rPr>
                <w:b/>
                <w:szCs w:val="24"/>
              </w:rPr>
            </w:pPr>
            <w:r w:rsidRPr="00712159">
              <w:rPr>
                <w:b/>
                <w:szCs w:val="24"/>
              </w:rPr>
              <w:t>Koncesininkas:</w:t>
            </w:r>
          </w:p>
        </w:tc>
      </w:tr>
      <w:tr w:rsidR="00755663" w:rsidRPr="00712159" w14:paraId="4D33F2DB" w14:textId="77777777" w:rsidTr="00BA3A7F">
        <w:tc>
          <w:tcPr>
            <w:tcW w:w="3285" w:type="dxa"/>
            <w:vMerge w:val="restart"/>
          </w:tcPr>
          <w:p w14:paraId="4D33F2D8" w14:textId="77777777" w:rsidR="00755663" w:rsidRPr="00712159" w:rsidRDefault="00755663" w:rsidP="00BA3A7F">
            <w:pPr>
              <w:rPr>
                <w:szCs w:val="24"/>
              </w:rPr>
            </w:pPr>
            <w:r w:rsidRPr="00712159">
              <w:rPr>
                <w:szCs w:val="24"/>
              </w:rPr>
              <w:t>Lazdijų rajono savivaldybės administracijos direktorius</w:t>
            </w:r>
          </w:p>
        </w:tc>
        <w:tc>
          <w:tcPr>
            <w:tcW w:w="3285" w:type="dxa"/>
          </w:tcPr>
          <w:p w14:paraId="4D33F2D9" w14:textId="77777777" w:rsidR="00755663" w:rsidRPr="00712159" w:rsidRDefault="00755663" w:rsidP="00BA3A7F">
            <w:pPr>
              <w:rPr>
                <w:szCs w:val="24"/>
              </w:rPr>
            </w:pPr>
            <w:r w:rsidRPr="00712159">
              <w:rPr>
                <w:szCs w:val="24"/>
              </w:rPr>
              <w:t>[Pavadinimas]</w:t>
            </w:r>
          </w:p>
        </w:tc>
        <w:tc>
          <w:tcPr>
            <w:tcW w:w="3177" w:type="dxa"/>
          </w:tcPr>
          <w:p w14:paraId="4D33F2DA" w14:textId="77777777" w:rsidR="00755663" w:rsidRPr="00712159" w:rsidRDefault="00755663" w:rsidP="00BA3A7F">
            <w:pPr>
              <w:rPr>
                <w:szCs w:val="24"/>
              </w:rPr>
            </w:pPr>
            <w:r w:rsidRPr="00712159">
              <w:rPr>
                <w:szCs w:val="24"/>
              </w:rPr>
              <w:t>[Pavadinimas]</w:t>
            </w:r>
          </w:p>
        </w:tc>
      </w:tr>
      <w:tr w:rsidR="00755663" w:rsidRPr="00712159" w14:paraId="4D33F2DF" w14:textId="77777777" w:rsidTr="00BA3A7F">
        <w:tc>
          <w:tcPr>
            <w:tcW w:w="3285" w:type="dxa"/>
            <w:vMerge/>
          </w:tcPr>
          <w:p w14:paraId="4D33F2DC" w14:textId="77777777" w:rsidR="00755663" w:rsidRPr="00712159" w:rsidRDefault="00755663" w:rsidP="00BA3A7F">
            <w:pPr>
              <w:rPr>
                <w:szCs w:val="24"/>
              </w:rPr>
            </w:pPr>
          </w:p>
        </w:tc>
        <w:tc>
          <w:tcPr>
            <w:tcW w:w="3285" w:type="dxa"/>
          </w:tcPr>
          <w:p w14:paraId="4D33F2DD" w14:textId="77777777" w:rsidR="00755663" w:rsidRPr="00712159" w:rsidRDefault="00755663" w:rsidP="00BA3A7F">
            <w:pPr>
              <w:rPr>
                <w:szCs w:val="24"/>
              </w:rPr>
            </w:pPr>
            <w:r w:rsidRPr="00712159">
              <w:rPr>
                <w:szCs w:val="24"/>
              </w:rPr>
              <w:t>[Juridinio asmens kodas]</w:t>
            </w:r>
          </w:p>
        </w:tc>
        <w:tc>
          <w:tcPr>
            <w:tcW w:w="3177" w:type="dxa"/>
          </w:tcPr>
          <w:p w14:paraId="4D33F2DE" w14:textId="77777777" w:rsidR="00755663" w:rsidRPr="00712159" w:rsidRDefault="00755663" w:rsidP="00BA3A7F">
            <w:pPr>
              <w:rPr>
                <w:szCs w:val="24"/>
              </w:rPr>
            </w:pPr>
            <w:r w:rsidRPr="00712159">
              <w:rPr>
                <w:szCs w:val="24"/>
              </w:rPr>
              <w:t>[Juridinio asmens kodas]</w:t>
            </w:r>
          </w:p>
        </w:tc>
      </w:tr>
      <w:tr w:rsidR="00755663" w:rsidRPr="00712159" w14:paraId="4D33F2E3" w14:textId="77777777" w:rsidTr="00BA3A7F">
        <w:tc>
          <w:tcPr>
            <w:tcW w:w="3285" w:type="dxa"/>
          </w:tcPr>
          <w:p w14:paraId="4D33F2E0" w14:textId="77777777" w:rsidR="00755663" w:rsidRPr="00712159" w:rsidRDefault="00755663" w:rsidP="00BA3A7F">
            <w:pPr>
              <w:rPr>
                <w:szCs w:val="24"/>
              </w:rPr>
            </w:pPr>
            <w:r w:rsidRPr="00712159">
              <w:rPr>
                <w:szCs w:val="24"/>
              </w:rPr>
              <w:t>[Buveinės adresas]</w:t>
            </w:r>
          </w:p>
        </w:tc>
        <w:tc>
          <w:tcPr>
            <w:tcW w:w="3285" w:type="dxa"/>
          </w:tcPr>
          <w:p w14:paraId="4D33F2E1" w14:textId="77777777" w:rsidR="00755663" w:rsidRPr="00712159" w:rsidRDefault="00755663" w:rsidP="00BA3A7F">
            <w:pPr>
              <w:rPr>
                <w:szCs w:val="24"/>
              </w:rPr>
            </w:pPr>
            <w:r w:rsidRPr="00712159">
              <w:rPr>
                <w:szCs w:val="24"/>
              </w:rPr>
              <w:t>[Buveinės adresas]</w:t>
            </w:r>
          </w:p>
        </w:tc>
        <w:tc>
          <w:tcPr>
            <w:tcW w:w="3177" w:type="dxa"/>
          </w:tcPr>
          <w:p w14:paraId="4D33F2E2" w14:textId="77777777" w:rsidR="00755663" w:rsidRPr="00712159" w:rsidRDefault="00755663" w:rsidP="00BA3A7F">
            <w:pPr>
              <w:rPr>
                <w:szCs w:val="24"/>
              </w:rPr>
            </w:pPr>
            <w:r w:rsidRPr="00712159">
              <w:rPr>
                <w:szCs w:val="24"/>
              </w:rPr>
              <w:t>[Buveinės adresas]</w:t>
            </w:r>
          </w:p>
        </w:tc>
      </w:tr>
      <w:tr w:rsidR="00755663" w:rsidRPr="00712159" w14:paraId="4D33F2E7" w14:textId="77777777" w:rsidTr="00BA3A7F">
        <w:tc>
          <w:tcPr>
            <w:tcW w:w="3285" w:type="dxa"/>
          </w:tcPr>
          <w:p w14:paraId="4D33F2E4" w14:textId="77777777" w:rsidR="00755663" w:rsidRPr="00712159" w:rsidRDefault="00755663" w:rsidP="00BA3A7F">
            <w:pPr>
              <w:rPr>
                <w:szCs w:val="24"/>
              </w:rPr>
            </w:pPr>
            <w:r w:rsidRPr="00712159">
              <w:rPr>
                <w:szCs w:val="24"/>
              </w:rPr>
              <w:t>[Adresas korespondencijai]</w:t>
            </w:r>
          </w:p>
        </w:tc>
        <w:tc>
          <w:tcPr>
            <w:tcW w:w="3285" w:type="dxa"/>
          </w:tcPr>
          <w:p w14:paraId="4D33F2E5" w14:textId="77777777" w:rsidR="00755663" w:rsidRPr="00712159" w:rsidRDefault="00755663" w:rsidP="00BA3A7F">
            <w:pPr>
              <w:rPr>
                <w:szCs w:val="24"/>
              </w:rPr>
            </w:pPr>
            <w:r w:rsidRPr="00712159">
              <w:rPr>
                <w:szCs w:val="24"/>
              </w:rPr>
              <w:t>[Adresas korespondencijai]</w:t>
            </w:r>
          </w:p>
        </w:tc>
        <w:tc>
          <w:tcPr>
            <w:tcW w:w="3177" w:type="dxa"/>
          </w:tcPr>
          <w:p w14:paraId="4D33F2E6" w14:textId="77777777" w:rsidR="00755663" w:rsidRPr="00712159" w:rsidRDefault="00755663" w:rsidP="00BA3A7F">
            <w:pPr>
              <w:rPr>
                <w:szCs w:val="24"/>
              </w:rPr>
            </w:pPr>
            <w:r w:rsidRPr="00712159">
              <w:rPr>
                <w:szCs w:val="24"/>
              </w:rPr>
              <w:t>[Adresas korespondencijai]</w:t>
            </w:r>
          </w:p>
        </w:tc>
      </w:tr>
      <w:tr w:rsidR="00755663" w:rsidRPr="00712159" w14:paraId="4D33F2EB" w14:textId="77777777" w:rsidTr="00BA3A7F">
        <w:tc>
          <w:tcPr>
            <w:tcW w:w="3285" w:type="dxa"/>
          </w:tcPr>
          <w:p w14:paraId="4D33F2E8" w14:textId="77777777" w:rsidR="00755663" w:rsidRPr="00712159" w:rsidRDefault="00755663" w:rsidP="00BA3A7F">
            <w:pPr>
              <w:rPr>
                <w:szCs w:val="24"/>
              </w:rPr>
            </w:pPr>
            <w:r w:rsidRPr="00712159">
              <w:rPr>
                <w:szCs w:val="24"/>
              </w:rPr>
              <w:t>[telefono ir fakso Nr.]</w:t>
            </w:r>
          </w:p>
        </w:tc>
        <w:tc>
          <w:tcPr>
            <w:tcW w:w="3285" w:type="dxa"/>
          </w:tcPr>
          <w:p w14:paraId="4D33F2E9" w14:textId="77777777" w:rsidR="00755663" w:rsidRPr="00712159" w:rsidRDefault="00755663" w:rsidP="00BA3A7F">
            <w:pPr>
              <w:rPr>
                <w:szCs w:val="24"/>
              </w:rPr>
            </w:pPr>
            <w:r w:rsidRPr="00712159">
              <w:rPr>
                <w:szCs w:val="24"/>
              </w:rPr>
              <w:t>[telefono ir fakso Nr.]</w:t>
            </w:r>
          </w:p>
        </w:tc>
        <w:tc>
          <w:tcPr>
            <w:tcW w:w="3177" w:type="dxa"/>
          </w:tcPr>
          <w:p w14:paraId="4D33F2EA" w14:textId="77777777" w:rsidR="00755663" w:rsidRPr="00712159" w:rsidRDefault="00755663" w:rsidP="00BA3A7F">
            <w:pPr>
              <w:rPr>
                <w:szCs w:val="24"/>
              </w:rPr>
            </w:pPr>
            <w:r w:rsidRPr="00712159">
              <w:rPr>
                <w:szCs w:val="24"/>
              </w:rPr>
              <w:t>[telefono ir fakso Nr.]</w:t>
            </w:r>
          </w:p>
        </w:tc>
      </w:tr>
      <w:tr w:rsidR="00755663" w:rsidRPr="00712159" w14:paraId="4D33F2EF" w14:textId="77777777" w:rsidTr="00BA3A7F">
        <w:tc>
          <w:tcPr>
            <w:tcW w:w="3285" w:type="dxa"/>
          </w:tcPr>
          <w:p w14:paraId="4D33F2EC" w14:textId="77777777" w:rsidR="00755663" w:rsidRPr="00712159" w:rsidRDefault="00755663" w:rsidP="00BA3A7F">
            <w:pPr>
              <w:rPr>
                <w:szCs w:val="24"/>
              </w:rPr>
            </w:pPr>
            <w:r w:rsidRPr="00712159">
              <w:rPr>
                <w:szCs w:val="24"/>
              </w:rPr>
              <w:t>[el. pašto adresas]</w:t>
            </w:r>
          </w:p>
        </w:tc>
        <w:tc>
          <w:tcPr>
            <w:tcW w:w="3285" w:type="dxa"/>
          </w:tcPr>
          <w:p w14:paraId="4D33F2ED" w14:textId="77777777" w:rsidR="00755663" w:rsidRPr="00712159" w:rsidRDefault="00755663" w:rsidP="00BA3A7F">
            <w:pPr>
              <w:rPr>
                <w:szCs w:val="24"/>
              </w:rPr>
            </w:pPr>
            <w:r w:rsidRPr="00712159">
              <w:rPr>
                <w:szCs w:val="24"/>
              </w:rPr>
              <w:t>[el. pašto adresas]</w:t>
            </w:r>
          </w:p>
        </w:tc>
        <w:tc>
          <w:tcPr>
            <w:tcW w:w="3177" w:type="dxa"/>
          </w:tcPr>
          <w:p w14:paraId="4D33F2EE" w14:textId="77777777" w:rsidR="00755663" w:rsidRPr="00712159" w:rsidRDefault="00755663" w:rsidP="00BA3A7F">
            <w:pPr>
              <w:rPr>
                <w:szCs w:val="24"/>
              </w:rPr>
            </w:pPr>
            <w:r w:rsidRPr="00712159">
              <w:rPr>
                <w:szCs w:val="24"/>
              </w:rPr>
              <w:t>[el. pašto adresas]</w:t>
            </w:r>
          </w:p>
        </w:tc>
      </w:tr>
      <w:tr w:rsidR="00755663" w:rsidRPr="00712159" w14:paraId="4D33F2F3" w14:textId="77777777" w:rsidTr="00BA3A7F">
        <w:tc>
          <w:tcPr>
            <w:tcW w:w="3285" w:type="dxa"/>
          </w:tcPr>
          <w:p w14:paraId="4D33F2F0" w14:textId="77777777" w:rsidR="00755663" w:rsidRPr="00712159" w:rsidRDefault="00755663" w:rsidP="00BA3A7F">
            <w:pPr>
              <w:rPr>
                <w:szCs w:val="24"/>
              </w:rPr>
            </w:pPr>
          </w:p>
        </w:tc>
        <w:tc>
          <w:tcPr>
            <w:tcW w:w="3285" w:type="dxa"/>
          </w:tcPr>
          <w:p w14:paraId="4D33F2F1" w14:textId="77777777" w:rsidR="00755663" w:rsidRPr="00712159" w:rsidRDefault="00755663" w:rsidP="00BA3A7F">
            <w:pPr>
              <w:rPr>
                <w:szCs w:val="24"/>
              </w:rPr>
            </w:pPr>
            <w:r w:rsidRPr="00712159">
              <w:rPr>
                <w:szCs w:val="24"/>
              </w:rPr>
              <w:t>[PVM kodas]</w:t>
            </w:r>
          </w:p>
        </w:tc>
        <w:tc>
          <w:tcPr>
            <w:tcW w:w="3177" w:type="dxa"/>
          </w:tcPr>
          <w:p w14:paraId="4D33F2F2" w14:textId="77777777" w:rsidR="00755663" w:rsidRPr="00712159" w:rsidRDefault="00755663" w:rsidP="00BA3A7F">
            <w:pPr>
              <w:rPr>
                <w:szCs w:val="24"/>
              </w:rPr>
            </w:pPr>
            <w:r w:rsidRPr="00712159">
              <w:rPr>
                <w:szCs w:val="24"/>
              </w:rPr>
              <w:t>[PVM kodas]</w:t>
            </w:r>
          </w:p>
        </w:tc>
      </w:tr>
      <w:tr w:rsidR="00755663" w:rsidRPr="00712159" w14:paraId="4D33F2F7" w14:textId="77777777" w:rsidTr="00BA3A7F">
        <w:tc>
          <w:tcPr>
            <w:tcW w:w="3285" w:type="dxa"/>
          </w:tcPr>
          <w:p w14:paraId="4D33F2F4" w14:textId="77777777" w:rsidR="00755663" w:rsidRPr="00712159" w:rsidRDefault="00755663" w:rsidP="00BA3A7F">
            <w:pPr>
              <w:rPr>
                <w:szCs w:val="24"/>
              </w:rPr>
            </w:pPr>
            <w:r w:rsidRPr="00712159">
              <w:rPr>
                <w:szCs w:val="24"/>
              </w:rPr>
              <w:t>[A/s Nr.]</w:t>
            </w:r>
          </w:p>
        </w:tc>
        <w:tc>
          <w:tcPr>
            <w:tcW w:w="3285" w:type="dxa"/>
          </w:tcPr>
          <w:p w14:paraId="4D33F2F5" w14:textId="77777777" w:rsidR="00755663" w:rsidRPr="00712159" w:rsidRDefault="00755663" w:rsidP="00BA3A7F">
            <w:pPr>
              <w:rPr>
                <w:szCs w:val="24"/>
              </w:rPr>
            </w:pPr>
            <w:r w:rsidRPr="00712159">
              <w:rPr>
                <w:szCs w:val="24"/>
              </w:rPr>
              <w:t>[A/s Nr.]</w:t>
            </w:r>
          </w:p>
        </w:tc>
        <w:tc>
          <w:tcPr>
            <w:tcW w:w="3177" w:type="dxa"/>
          </w:tcPr>
          <w:p w14:paraId="4D33F2F6" w14:textId="77777777" w:rsidR="00755663" w:rsidRPr="00712159" w:rsidRDefault="00755663" w:rsidP="00BA3A7F">
            <w:pPr>
              <w:rPr>
                <w:szCs w:val="24"/>
              </w:rPr>
            </w:pPr>
            <w:r w:rsidRPr="00712159">
              <w:rPr>
                <w:szCs w:val="24"/>
              </w:rPr>
              <w:t>[A/s Nr.]</w:t>
            </w:r>
          </w:p>
        </w:tc>
      </w:tr>
      <w:tr w:rsidR="00755663" w:rsidRPr="00712159" w14:paraId="4D33F2FB" w14:textId="77777777" w:rsidTr="00BA3A7F">
        <w:tc>
          <w:tcPr>
            <w:tcW w:w="3285" w:type="dxa"/>
          </w:tcPr>
          <w:p w14:paraId="4D33F2F8" w14:textId="77777777" w:rsidR="00755663" w:rsidRPr="00712159" w:rsidRDefault="00755663" w:rsidP="00BA3A7F">
            <w:pPr>
              <w:rPr>
                <w:szCs w:val="24"/>
              </w:rPr>
            </w:pPr>
            <w:r w:rsidRPr="00712159">
              <w:rPr>
                <w:szCs w:val="24"/>
              </w:rPr>
              <w:t>[Bankas ir banko kodas]</w:t>
            </w:r>
          </w:p>
        </w:tc>
        <w:tc>
          <w:tcPr>
            <w:tcW w:w="3285" w:type="dxa"/>
          </w:tcPr>
          <w:p w14:paraId="4D33F2F9" w14:textId="77777777" w:rsidR="00755663" w:rsidRPr="00712159" w:rsidRDefault="00755663" w:rsidP="00BA3A7F">
            <w:pPr>
              <w:rPr>
                <w:szCs w:val="24"/>
              </w:rPr>
            </w:pPr>
            <w:r w:rsidRPr="00712159">
              <w:rPr>
                <w:szCs w:val="24"/>
              </w:rPr>
              <w:t>[Bankas ir banko kodas]</w:t>
            </w:r>
          </w:p>
        </w:tc>
        <w:tc>
          <w:tcPr>
            <w:tcW w:w="3177" w:type="dxa"/>
          </w:tcPr>
          <w:p w14:paraId="4D33F2FA" w14:textId="77777777" w:rsidR="00755663" w:rsidRPr="00712159" w:rsidRDefault="00755663" w:rsidP="00BA3A7F">
            <w:pPr>
              <w:rPr>
                <w:szCs w:val="24"/>
              </w:rPr>
            </w:pPr>
            <w:r w:rsidRPr="00712159">
              <w:rPr>
                <w:szCs w:val="24"/>
              </w:rPr>
              <w:t>[Bankas ir banko kodas]</w:t>
            </w:r>
          </w:p>
        </w:tc>
      </w:tr>
      <w:tr w:rsidR="00755663" w:rsidRPr="00712159" w14:paraId="4D33F300" w14:textId="77777777" w:rsidTr="00BA3A7F">
        <w:tc>
          <w:tcPr>
            <w:tcW w:w="3285" w:type="dxa"/>
          </w:tcPr>
          <w:p w14:paraId="4D33F2FC" w14:textId="77777777" w:rsidR="00755663" w:rsidRPr="00712159" w:rsidRDefault="00755663" w:rsidP="00BA3A7F">
            <w:pPr>
              <w:rPr>
                <w:szCs w:val="24"/>
              </w:rPr>
            </w:pPr>
            <w:r w:rsidRPr="00712159">
              <w:rPr>
                <w:szCs w:val="24"/>
              </w:rPr>
              <w:t>veikiantis Lazdijų rajono savivaldybės vardu,</w:t>
            </w:r>
          </w:p>
          <w:p w14:paraId="4D33F2FD" w14:textId="77777777" w:rsidR="00755663" w:rsidRPr="00712159" w:rsidRDefault="00755663" w:rsidP="00BA3A7F">
            <w:pPr>
              <w:rPr>
                <w:szCs w:val="24"/>
              </w:rPr>
            </w:pPr>
            <w:r w:rsidRPr="00712159">
              <w:rPr>
                <w:szCs w:val="24"/>
              </w:rPr>
              <w:t>Gintautas Salatka</w:t>
            </w:r>
          </w:p>
        </w:tc>
        <w:tc>
          <w:tcPr>
            <w:tcW w:w="3285" w:type="dxa"/>
          </w:tcPr>
          <w:p w14:paraId="4D33F2FE" w14:textId="77777777" w:rsidR="00755663" w:rsidRPr="00712159" w:rsidRDefault="00755663" w:rsidP="00BA3A7F">
            <w:pPr>
              <w:rPr>
                <w:szCs w:val="24"/>
              </w:rPr>
            </w:pPr>
            <w:r w:rsidRPr="00712159">
              <w:rPr>
                <w:szCs w:val="24"/>
              </w:rPr>
              <w:t>atstovaujamas [pareigų pavadinimas, vardas, pavardė]</w:t>
            </w:r>
          </w:p>
        </w:tc>
        <w:tc>
          <w:tcPr>
            <w:tcW w:w="3177" w:type="dxa"/>
          </w:tcPr>
          <w:p w14:paraId="4D33F2FF" w14:textId="77777777" w:rsidR="00755663" w:rsidRPr="00712159" w:rsidRDefault="00755663" w:rsidP="00BA3A7F">
            <w:pPr>
              <w:rPr>
                <w:szCs w:val="24"/>
              </w:rPr>
            </w:pPr>
            <w:r w:rsidRPr="00712159">
              <w:rPr>
                <w:szCs w:val="24"/>
              </w:rPr>
              <w:t>atstovaujamas [pareigų pavadinimas, vardas, pavardė]</w:t>
            </w:r>
          </w:p>
        </w:tc>
      </w:tr>
      <w:tr w:rsidR="00755663" w:rsidRPr="00712159" w14:paraId="4D33F304" w14:textId="77777777" w:rsidTr="00BA3A7F">
        <w:tc>
          <w:tcPr>
            <w:tcW w:w="3285" w:type="dxa"/>
          </w:tcPr>
          <w:p w14:paraId="4D33F301" w14:textId="77777777" w:rsidR="00755663" w:rsidRPr="00712159" w:rsidRDefault="00755663" w:rsidP="00BA3A7F">
            <w:pPr>
              <w:rPr>
                <w:szCs w:val="24"/>
              </w:rPr>
            </w:pPr>
          </w:p>
        </w:tc>
        <w:tc>
          <w:tcPr>
            <w:tcW w:w="3285" w:type="dxa"/>
          </w:tcPr>
          <w:p w14:paraId="4D33F302" w14:textId="77777777" w:rsidR="00755663" w:rsidRPr="00712159" w:rsidRDefault="00755663" w:rsidP="00BA3A7F">
            <w:pPr>
              <w:rPr>
                <w:szCs w:val="24"/>
              </w:rPr>
            </w:pPr>
          </w:p>
        </w:tc>
        <w:tc>
          <w:tcPr>
            <w:tcW w:w="3177" w:type="dxa"/>
          </w:tcPr>
          <w:p w14:paraId="4D33F303" w14:textId="77777777" w:rsidR="00755663" w:rsidRPr="00712159" w:rsidRDefault="00755663" w:rsidP="00BA3A7F">
            <w:pPr>
              <w:rPr>
                <w:szCs w:val="24"/>
              </w:rPr>
            </w:pPr>
          </w:p>
        </w:tc>
      </w:tr>
      <w:tr w:rsidR="00755663" w:rsidRPr="00712159" w14:paraId="4D33F308" w14:textId="77777777" w:rsidTr="00BA3A7F">
        <w:tc>
          <w:tcPr>
            <w:tcW w:w="3285" w:type="dxa"/>
          </w:tcPr>
          <w:p w14:paraId="4D33F305" w14:textId="77777777" w:rsidR="00755663" w:rsidRPr="00712159" w:rsidRDefault="00755663" w:rsidP="00BA3A7F">
            <w:pPr>
              <w:rPr>
                <w:szCs w:val="24"/>
              </w:rPr>
            </w:pPr>
            <w:r w:rsidRPr="00712159">
              <w:rPr>
                <w:szCs w:val="24"/>
              </w:rPr>
              <w:t>(parašas)</w:t>
            </w:r>
          </w:p>
        </w:tc>
        <w:tc>
          <w:tcPr>
            <w:tcW w:w="3285" w:type="dxa"/>
          </w:tcPr>
          <w:p w14:paraId="4D33F306" w14:textId="77777777" w:rsidR="00755663" w:rsidRPr="00712159" w:rsidRDefault="00755663" w:rsidP="00BA3A7F">
            <w:pPr>
              <w:rPr>
                <w:szCs w:val="24"/>
              </w:rPr>
            </w:pPr>
            <w:r w:rsidRPr="00712159">
              <w:rPr>
                <w:szCs w:val="24"/>
              </w:rPr>
              <w:t>(parašas)</w:t>
            </w:r>
          </w:p>
        </w:tc>
        <w:tc>
          <w:tcPr>
            <w:tcW w:w="3177" w:type="dxa"/>
          </w:tcPr>
          <w:p w14:paraId="4D33F307" w14:textId="77777777" w:rsidR="00755663" w:rsidRPr="00712159" w:rsidRDefault="00755663" w:rsidP="00BA3A7F">
            <w:pPr>
              <w:rPr>
                <w:szCs w:val="24"/>
              </w:rPr>
            </w:pPr>
            <w:r w:rsidRPr="00712159">
              <w:rPr>
                <w:szCs w:val="24"/>
              </w:rPr>
              <w:t>(parašas)</w:t>
            </w:r>
          </w:p>
        </w:tc>
      </w:tr>
      <w:tr w:rsidR="00755663" w:rsidRPr="00712159" w14:paraId="4D33F30C" w14:textId="77777777" w:rsidTr="00BA3A7F">
        <w:tc>
          <w:tcPr>
            <w:tcW w:w="3285" w:type="dxa"/>
          </w:tcPr>
          <w:p w14:paraId="4D33F309" w14:textId="77777777" w:rsidR="00755663" w:rsidRPr="00712159" w:rsidRDefault="00755663" w:rsidP="00BA3A7F">
            <w:pPr>
              <w:rPr>
                <w:szCs w:val="24"/>
              </w:rPr>
            </w:pPr>
            <w:r w:rsidRPr="00712159">
              <w:rPr>
                <w:szCs w:val="24"/>
              </w:rPr>
              <w:t>A.V.</w:t>
            </w:r>
          </w:p>
        </w:tc>
        <w:tc>
          <w:tcPr>
            <w:tcW w:w="3285" w:type="dxa"/>
          </w:tcPr>
          <w:p w14:paraId="4D33F30A" w14:textId="77777777" w:rsidR="00755663" w:rsidRPr="00712159" w:rsidRDefault="00755663" w:rsidP="00BA3A7F">
            <w:pPr>
              <w:rPr>
                <w:szCs w:val="24"/>
              </w:rPr>
            </w:pPr>
            <w:r w:rsidRPr="00712159">
              <w:rPr>
                <w:szCs w:val="24"/>
              </w:rPr>
              <w:t>A.V.</w:t>
            </w:r>
          </w:p>
        </w:tc>
        <w:tc>
          <w:tcPr>
            <w:tcW w:w="3177" w:type="dxa"/>
          </w:tcPr>
          <w:p w14:paraId="4D33F30B" w14:textId="77777777" w:rsidR="00755663" w:rsidRPr="00712159" w:rsidRDefault="00755663" w:rsidP="00BA3A7F">
            <w:pPr>
              <w:rPr>
                <w:szCs w:val="24"/>
              </w:rPr>
            </w:pPr>
            <w:r w:rsidRPr="00712159">
              <w:rPr>
                <w:szCs w:val="24"/>
              </w:rPr>
              <w:t>A.V.</w:t>
            </w:r>
          </w:p>
        </w:tc>
      </w:tr>
    </w:tbl>
    <w:p w14:paraId="4D33F30D" w14:textId="77777777" w:rsidR="0068651D" w:rsidRDefault="0068651D" w:rsidP="00755663">
      <w:pPr>
        <w:rPr>
          <w:szCs w:val="24"/>
        </w:rPr>
        <w:sectPr w:rsidR="0068651D" w:rsidSect="00755663">
          <w:footerReference w:type="default" r:id="rId12"/>
          <w:pgSz w:w="11907" w:h="16839" w:code="9"/>
          <w:pgMar w:top="1134" w:right="567" w:bottom="1134" w:left="1701" w:header="567" w:footer="567" w:gutter="0"/>
          <w:pgNumType w:start="1"/>
          <w:cols w:space="708"/>
          <w:docGrid w:linePitch="360"/>
        </w:sectPr>
      </w:pPr>
    </w:p>
    <w:p w14:paraId="4D33F30E"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1 priedas</w:t>
      </w:r>
    </w:p>
    <w:p w14:paraId="4D33F30F" w14:textId="77777777" w:rsidR="00755663" w:rsidRPr="00712159" w:rsidRDefault="00755663" w:rsidP="00755663">
      <w:pPr>
        <w:pStyle w:val="paragrafai"/>
        <w:numPr>
          <w:ilvl w:val="0"/>
          <w:numId w:val="0"/>
        </w:numPr>
        <w:jc w:val="center"/>
        <w:rPr>
          <w:rFonts w:ascii="Times New Roman Bold" w:hAnsi="Times New Roman Bold"/>
          <w:b/>
          <w:smallCaps/>
        </w:rPr>
      </w:pPr>
      <w:r w:rsidRPr="00712159">
        <w:rPr>
          <w:rFonts w:ascii="Times New Roman Bold" w:hAnsi="Times New Roman Bold"/>
          <w:b/>
          <w:smallCaps/>
        </w:rPr>
        <w:t>Specifikacija</w:t>
      </w:r>
    </w:p>
    <w:p w14:paraId="4D33F310"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Veikla</w:t>
      </w:r>
    </w:p>
    <w:p w14:paraId="4D33F311"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Vadovaujantis Sutartimi ir joje nustatytomis sąlygomis Suteikiančioji institucija pagal Koncesijų įstatymą Koncesininkui suteikia Koncesiją, t. y. leidimą vykdyti Ūkinę veiklą, teikti Viešąsias paslaugas, valdyti ir naudoti Perduotą turtą, o Koncesininkas  prisiima didžiąją dalį su Ūkine veikla susijusios rizikos, bei Sutartyje nustatytas teises ir pareigas. Koncesininko atlyginimą už tokią veiklą sudaro teisės užsiimti Ūkine veikla suteikimas, pajamos iš Ūkinės veiklos kartu su Atlyginimu, Suteikiančiosios institucijos mokamu Koncesininkui, atsižvelgiant į jos prisiimtą riziką.</w:t>
      </w:r>
    </w:p>
    <w:p w14:paraId="4D33F312"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Pagrindinis Sutarties tikslas – užtikrinti kokybišką ir nepertraukiamą Viešųjų paslaugų teikimą bei efektyvų ir racionalų Perduoto turto valdymą ir naudojimą visą Sutarties galiojimo laikotarpį.</w:t>
      </w:r>
    </w:p>
    <w:p w14:paraId="4D33F313"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Reikalavimai Koncesininkui</w:t>
      </w:r>
    </w:p>
    <w:p w14:paraId="4D33F314" w14:textId="77777777" w:rsidR="00755663" w:rsidRPr="00712159" w:rsidRDefault="00755663" w:rsidP="00755663">
      <w:pPr>
        <w:pStyle w:val="paragrafai"/>
        <w:numPr>
          <w:ilvl w:val="1"/>
          <w:numId w:val="9"/>
        </w:numPr>
        <w:tabs>
          <w:tab w:val="left" w:pos="1843"/>
        </w:tabs>
      </w:pPr>
      <w:r w:rsidRPr="00712159">
        <w:t>Koncesininkas Sutarties sudarymo metu ir visą Sutarties galiojimo laikotarpį privalo atitikti šiuos reikalavimus:</w:t>
      </w:r>
    </w:p>
    <w:p w14:paraId="4D33F315" w14:textId="77777777" w:rsidR="00755663" w:rsidRPr="00712159" w:rsidRDefault="00755663" w:rsidP="00755663">
      <w:pPr>
        <w:pStyle w:val="paragrafai"/>
        <w:numPr>
          <w:ilvl w:val="2"/>
          <w:numId w:val="9"/>
        </w:numPr>
        <w:tabs>
          <w:tab w:val="left" w:pos="1843"/>
        </w:tabs>
      </w:pPr>
      <w:r w:rsidRPr="00712159">
        <w:t>Koncesininkas privalo būti įsteigtas pagal Lietuvos Respublikos teisę;</w:t>
      </w:r>
    </w:p>
    <w:p w14:paraId="4D33F316" w14:textId="77777777" w:rsidR="00755663" w:rsidRPr="00712159" w:rsidRDefault="00755663" w:rsidP="00755663">
      <w:pPr>
        <w:pStyle w:val="paragrafai"/>
        <w:numPr>
          <w:ilvl w:val="2"/>
          <w:numId w:val="9"/>
        </w:numPr>
        <w:tabs>
          <w:tab w:val="left" w:pos="1843"/>
        </w:tabs>
      </w:pPr>
      <w:r w:rsidRPr="00712159">
        <w:t>Koncesininko buveinė privalo būti Lazdijų rajono savivaldybėje;</w:t>
      </w:r>
    </w:p>
    <w:p w14:paraId="4D33F317" w14:textId="77777777" w:rsidR="00755663" w:rsidRPr="00712159" w:rsidRDefault="00755663" w:rsidP="00755663">
      <w:pPr>
        <w:pStyle w:val="paragrafai"/>
        <w:numPr>
          <w:ilvl w:val="2"/>
          <w:numId w:val="9"/>
        </w:numPr>
        <w:tabs>
          <w:tab w:val="left" w:pos="1843"/>
        </w:tabs>
      </w:pPr>
      <w:r w:rsidRPr="00712159">
        <w:t>100 procentų Koncesininko akcijų (dalių) privalo priklausyti tik Dalyviui;</w:t>
      </w:r>
    </w:p>
    <w:p w14:paraId="4D33F318" w14:textId="77777777" w:rsidR="00755663" w:rsidRPr="00712159" w:rsidRDefault="00755663" w:rsidP="00755663">
      <w:pPr>
        <w:pStyle w:val="paragrafai"/>
        <w:numPr>
          <w:ilvl w:val="2"/>
          <w:numId w:val="9"/>
        </w:numPr>
        <w:tabs>
          <w:tab w:val="left" w:pos="1843"/>
        </w:tabs>
      </w:pPr>
      <w:r w:rsidRPr="00712159">
        <w:t>steigimo dokumentuose privalo būti nurodyta, kad Koncesininkas įsteigiamas specialiai Sutarčiai vykdyti;</w:t>
      </w:r>
    </w:p>
    <w:p w14:paraId="4D33F319" w14:textId="77777777" w:rsidR="00755663" w:rsidRPr="00712159" w:rsidRDefault="00755663" w:rsidP="00755663">
      <w:pPr>
        <w:pStyle w:val="paragrafai"/>
        <w:numPr>
          <w:ilvl w:val="2"/>
          <w:numId w:val="9"/>
        </w:numPr>
        <w:tabs>
          <w:tab w:val="left" w:pos="1843"/>
        </w:tabs>
      </w:pPr>
      <w:r w:rsidRPr="00712159">
        <w:t>neturėti jokių į įsipareigojimų ar prievolių, nesusijusių su Sutarties vykdymu;</w:t>
      </w:r>
    </w:p>
    <w:p w14:paraId="4D33F31A" w14:textId="77777777" w:rsidR="00755663" w:rsidRPr="00712159" w:rsidRDefault="00755663" w:rsidP="00755663">
      <w:pPr>
        <w:pStyle w:val="paragrafai"/>
        <w:numPr>
          <w:ilvl w:val="2"/>
          <w:numId w:val="9"/>
        </w:numPr>
        <w:tabs>
          <w:tab w:val="left" w:pos="1843"/>
        </w:tabs>
      </w:pPr>
      <w:r w:rsidRPr="00712159">
        <w:t>būti registruotas PVM mokėtoju.</w:t>
      </w:r>
    </w:p>
    <w:p w14:paraId="4D33F31B"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Sutarties terminas ir įsigaliojimas</w:t>
      </w:r>
    </w:p>
    <w:p w14:paraId="4D33F31C"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Sutartis įsigalioja, kai Šalys pasirašo Sutartį ir įvykdo visas išankstines Sutarties įsigaliojimo sąlygas:</w:t>
      </w:r>
    </w:p>
    <w:p w14:paraId="4D33F31D" w14:textId="77777777" w:rsidR="00755663" w:rsidRPr="00712159" w:rsidRDefault="00755663" w:rsidP="00755663">
      <w:pPr>
        <w:pStyle w:val="paragrafai"/>
        <w:numPr>
          <w:ilvl w:val="2"/>
          <w:numId w:val="9"/>
        </w:numPr>
        <w:tabs>
          <w:tab w:val="left" w:pos="1843"/>
        </w:tabs>
        <w:rPr>
          <w:rFonts w:ascii="Times New Roman Bold" w:hAnsi="Times New Roman Bold"/>
          <w:b/>
          <w:smallCaps/>
        </w:rPr>
      </w:pPr>
      <w:r w:rsidRPr="00712159">
        <w:t>Koncesininkas Suteikiančiajai institucijai pateikia Banko garantiją, atitinkančią Sutarties 14.1 punkto nuostatas;</w:t>
      </w:r>
    </w:p>
    <w:p w14:paraId="4D33F31E" w14:textId="77777777" w:rsidR="00755663" w:rsidRPr="00712159" w:rsidRDefault="00755663" w:rsidP="00755663">
      <w:pPr>
        <w:pStyle w:val="paragrafai"/>
        <w:numPr>
          <w:ilvl w:val="2"/>
          <w:numId w:val="9"/>
        </w:numPr>
        <w:tabs>
          <w:tab w:val="left" w:pos="1843"/>
        </w:tabs>
        <w:rPr>
          <w:rFonts w:ascii="Times New Roman Bold" w:hAnsi="Times New Roman Bold"/>
          <w:b/>
          <w:smallCaps/>
        </w:rPr>
      </w:pPr>
      <w:r w:rsidRPr="00712159">
        <w:t>Koncesininkas Suteikiančiajai institucijai pateikia Draudimo sutartis;</w:t>
      </w:r>
    </w:p>
    <w:p w14:paraId="4D33F31F" w14:textId="77777777" w:rsidR="00755663" w:rsidRPr="00712159" w:rsidRDefault="00755663" w:rsidP="00755663">
      <w:pPr>
        <w:pStyle w:val="paragrafai"/>
        <w:numPr>
          <w:ilvl w:val="2"/>
          <w:numId w:val="9"/>
        </w:numPr>
        <w:tabs>
          <w:tab w:val="left" w:pos="1843"/>
        </w:tabs>
        <w:rPr>
          <w:rFonts w:ascii="Times New Roman Bold" w:hAnsi="Times New Roman Bold"/>
          <w:b/>
          <w:smallCaps/>
        </w:rPr>
      </w:pPr>
      <w:r w:rsidRPr="00712159">
        <w:t>Suteikiančioji institucija perduoda, o Koncesininkas priima Perduotą turtą ir sudaro Žemės sklypo nuomos sutartį.</w:t>
      </w:r>
    </w:p>
    <w:p w14:paraId="4D33F320"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Sutarties terminas yra 25 metai. Terminas pradedamas skaičiuoti nuo Sutarties įsigaliojimo.</w:t>
      </w:r>
    </w:p>
    <w:p w14:paraId="4D33F321"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Sutarties įvykdymo užtikrinimas</w:t>
      </w:r>
    </w:p>
    <w:p w14:paraId="4D33F322" w14:textId="088C1360"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 xml:space="preserve">Koncesininkas Suteikiančiai institucijai įsipareigoja pateikti ne mažesnę kaip 100000,00 (vieno šimto tūkstančių) litų </w:t>
      </w:r>
      <w:r w:rsidR="007318E2" w:rsidRPr="001C2E52">
        <w:rPr>
          <w:iCs/>
        </w:rPr>
        <w:t>(28962,00 (dvidešimt aštuonių tūkstančių devynių šimtų šešiasdešimt dviejų eurų ) eurų)</w:t>
      </w:r>
      <w:r w:rsidR="007318E2" w:rsidRPr="001C2E52">
        <w:t xml:space="preserve"> </w:t>
      </w:r>
      <w:r w:rsidRPr="00712159">
        <w:t xml:space="preserve">Banko garantiją visų įsipareigojimų pagal Sutartį įvykdymo </w:t>
      </w:r>
      <w:r w:rsidRPr="00712159">
        <w:lastRenderedPageBreak/>
        <w:t>užtikrinimui. Banko garantiją privalo galioti iki visų įsipareigojimų pagal Sutartį įvykdymo, tačiau ne ilgiau kaip 1 metus nuo Sutarties pabaigos.</w:t>
      </w:r>
    </w:p>
    <w:p w14:paraId="4D33F323"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Draudimo sutartys</w:t>
      </w:r>
    </w:p>
    <w:p w14:paraId="4D33F324" w14:textId="77777777" w:rsidR="00755663" w:rsidRPr="00712159" w:rsidRDefault="00755663" w:rsidP="00755663">
      <w:pPr>
        <w:pStyle w:val="paragrafai"/>
        <w:numPr>
          <w:ilvl w:val="1"/>
          <w:numId w:val="9"/>
        </w:numPr>
      </w:pPr>
      <w:r w:rsidRPr="00712159">
        <w:t xml:space="preserve">Koncesininkas įsipareigoja savo rizika ir lėšomis sudaryti ir iki Sutarties galiojimo pabaigos nepertraukiamai išlaikyti šias Draudimo sutartis: </w:t>
      </w:r>
    </w:p>
    <w:p w14:paraId="4D33F325" w14:textId="724D9A31" w:rsidR="00755663" w:rsidRPr="00712159" w:rsidRDefault="00755663" w:rsidP="00755663">
      <w:pPr>
        <w:pStyle w:val="paragrafai"/>
        <w:numPr>
          <w:ilvl w:val="2"/>
          <w:numId w:val="9"/>
        </w:numPr>
      </w:pPr>
      <w:r w:rsidRPr="00712159">
        <w:t xml:space="preserve">Koncesininko vykdomos Ūkinės veiklos civilinės atsakomybės draudimo visoms tokios veiklos rūšims, kurios gali būti draudžiamos pagal teisės aktų reikalavimus, ne mažesnei kaip 100000,00 (vieno šimto tūkstančių) litų </w:t>
      </w:r>
      <w:r w:rsidR="00396870" w:rsidRPr="001C2E52">
        <w:rPr>
          <w:iCs/>
        </w:rPr>
        <w:t xml:space="preserve">(28962,00 (dvidešimt aštuonių tūkstančių devynių šimtų šešiasdešimt dviejų eurų ) eurų) </w:t>
      </w:r>
      <w:r w:rsidRPr="00712159">
        <w:t>draudimo sumai;</w:t>
      </w:r>
    </w:p>
    <w:p w14:paraId="4D33F326" w14:textId="77777777" w:rsidR="00755663" w:rsidRPr="00712159" w:rsidRDefault="00755663" w:rsidP="00755663">
      <w:pPr>
        <w:pStyle w:val="paragrafai"/>
        <w:numPr>
          <w:ilvl w:val="2"/>
          <w:numId w:val="9"/>
        </w:numPr>
      </w:pPr>
      <w:r w:rsidRPr="00712159">
        <w:t xml:space="preserve">Viso Perduoto turto maksimalaus turto atkuriamosios vertės draudimo nuo visų galimų rizikos atvejų, draudimo sutartyje naudos gavėju nurodant Suteikiančią instituciją. </w:t>
      </w:r>
    </w:p>
    <w:p w14:paraId="4D33F327"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Perduotas turtas</w:t>
      </w:r>
    </w:p>
    <w:p w14:paraId="4D33F328" w14:textId="77777777" w:rsidR="00755663" w:rsidRPr="00712159" w:rsidRDefault="00DA591F" w:rsidP="00755663">
      <w:pPr>
        <w:pStyle w:val="paragrafai"/>
        <w:numPr>
          <w:ilvl w:val="1"/>
          <w:numId w:val="9"/>
        </w:numPr>
      </w:pPr>
      <w:r w:rsidRPr="00712159">
        <w:t>Sutarties pagrindu</w:t>
      </w:r>
      <w:r w:rsidR="00755663" w:rsidRPr="00712159">
        <w:t xml:space="preserve"> Suteikiančioji institucija Koncesininkui suteikia teisę Perduotą turtą valdyti ir naudoti visą Sutarties galiojimo laikotarpį. Šalių teises ir pareigas, susijusias su Perduoto turto valdymu ir naudojimu nustato Sutartis.</w:t>
      </w:r>
    </w:p>
    <w:p w14:paraId="4D33F329"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 xml:space="preserve">Šalims pasirašius Sutartį, Suteikiančioji institucija privalo perduoti, o Koncesininkas – priimti Perduotą turtą per Sutarties 3.1.3 punkte nustatytą terminą. </w:t>
      </w:r>
    </w:p>
    <w:p w14:paraId="4D33F32A"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 xml:space="preserve">Koncesininkas įsipareigoja Perduotą turtą naudoti Viešųjų paslaugų teikimui. Suteikiančioji institucija suteikia teisę Perduotą turtą naudoti ir kitoms paslaugoms, kurių neapima Viešosios paslaugos, teikti, tačiau nepažeidžiant Sutarties 9.5 punkte įtvirtintų sąlygų. </w:t>
      </w:r>
    </w:p>
    <w:p w14:paraId="4D33F32B"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 xml:space="preserve">Koncesininkas savo rizika, lėšomis, priemonėmis, medžiagomis ir jėgomis įsipareigoja užtikrinti, kad visu Sutarties galiojimo laikotarpiu Turtas būtų valdomas ir naudojamas pagal savo paskirtį, pobūdį, struktūrą. Koncesininkas atsako už Turto naudojimą ir valdymą laikantis Teisės aktų reikalavimų, aplinkos apsaugos normų, Geros verslo praktikos, Sutarties sąlygų ir tikslų. Suteikiančiosios institucijos pareikalavimu, Perduoto turto naudojimas, pažeidžiantis šio punkto reikalavimus, nedelsiant privalo būti nutrauktas. </w:t>
      </w:r>
    </w:p>
    <w:p w14:paraId="4D33F32C" w14:textId="77777777" w:rsidR="00755663" w:rsidRPr="00712159" w:rsidRDefault="00755663" w:rsidP="00755663">
      <w:pPr>
        <w:pStyle w:val="paragrafai"/>
        <w:numPr>
          <w:ilvl w:val="1"/>
          <w:numId w:val="9"/>
        </w:numPr>
      </w:pPr>
      <w:r w:rsidRPr="00712159">
        <w:t>Jeigu Perduotas turtas nusidėvi ir nebegali būti toliau naudojamas pagal savo funkcinę paskirtį, Koncesininkas privalo tokį turtą suremontuoti arba pakeisti analogišku turtu, o netinkamą naudoti Perduotą turtą savo sąskaita utilizuoti arba atiduoti perdirbimui.</w:t>
      </w:r>
    </w:p>
    <w:p w14:paraId="4D33F32D" w14:textId="77777777" w:rsidR="00DA591F" w:rsidRPr="00712159" w:rsidRDefault="00DA591F" w:rsidP="00755663">
      <w:pPr>
        <w:pStyle w:val="paragrafai"/>
        <w:numPr>
          <w:ilvl w:val="1"/>
          <w:numId w:val="9"/>
        </w:numPr>
      </w:pPr>
      <w:r w:rsidRPr="00712159">
        <w:t>Koncesininkas įsipareigoja atlikti Turto priežiūrą ir remontą bei organizuoti Perduoto turto apsaugą.</w:t>
      </w:r>
    </w:p>
    <w:p w14:paraId="4D33F32E"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Suteikiančioji institucija suteikia Koncesininkui įgaliojimus reikalauti iš Perduoto turto statybos darbus atlikusio rangovo UAB „Veiksmės statyba“ pašalinti Perduoto turto defektus pagal 2011 m. sausio 14 d. rangos sutarties Nr. 2011-01-14/15-2 sąlygas.</w:t>
      </w:r>
    </w:p>
    <w:p w14:paraId="4D33F32F"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Koncesininkas įsipareigoja, kad grąžinamas Perduotas turtas atitiktų šiuos reikalavimus:</w:t>
      </w:r>
    </w:p>
    <w:p w14:paraId="4D33F330" w14:textId="77777777" w:rsidR="00755663" w:rsidRPr="00712159" w:rsidRDefault="00755663" w:rsidP="00755663">
      <w:pPr>
        <w:pStyle w:val="paragrafai"/>
        <w:numPr>
          <w:ilvl w:val="2"/>
          <w:numId w:val="9"/>
        </w:numPr>
        <w:tabs>
          <w:tab w:val="left" w:pos="1843"/>
        </w:tabs>
      </w:pPr>
      <w:r w:rsidRPr="00712159">
        <w:t>būtų funkcionuojantis, tinkamas naudoti ir eksploatuoti pagal paskirtį ne mažiau kaip 3 metus nuo sugrąžinimo momento;</w:t>
      </w:r>
    </w:p>
    <w:p w14:paraId="4D33F331" w14:textId="77777777" w:rsidR="00755663" w:rsidRPr="00712159" w:rsidRDefault="00755663" w:rsidP="00755663">
      <w:pPr>
        <w:pStyle w:val="paragrafai"/>
        <w:numPr>
          <w:ilvl w:val="2"/>
          <w:numId w:val="9"/>
        </w:numPr>
        <w:tabs>
          <w:tab w:val="left" w:pos="1843"/>
        </w:tabs>
      </w:pPr>
      <w:r w:rsidRPr="00712159">
        <w:t>grąžinamo Perduoto turto kiekis atitiktų Perduoto turto kiekį, kurį Suteikiančioji institucija perdavė Koncesininkui;</w:t>
      </w:r>
    </w:p>
    <w:p w14:paraId="4D33F332" w14:textId="77777777" w:rsidR="00755663" w:rsidRPr="00712159" w:rsidRDefault="00755663" w:rsidP="00755663">
      <w:pPr>
        <w:pStyle w:val="paragrafai"/>
        <w:numPr>
          <w:ilvl w:val="2"/>
          <w:numId w:val="9"/>
        </w:numPr>
        <w:tabs>
          <w:tab w:val="left" w:pos="1843"/>
        </w:tabs>
      </w:pPr>
      <w:r w:rsidRPr="00712159">
        <w:lastRenderedPageBreak/>
        <w:t>grąžinamo Perduoto turto būklė būtų ne blogesnė, nei ta, kurios jis buvo perduotas Koncesininkui, atsižvelgiant į normalų nusidėvėjimą;</w:t>
      </w:r>
    </w:p>
    <w:p w14:paraId="4D33F333" w14:textId="77777777" w:rsidR="00755663" w:rsidRPr="00712159" w:rsidRDefault="00755663" w:rsidP="00755663">
      <w:pPr>
        <w:pStyle w:val="paragrafai"/>
        <w:numPr>
          <w:ilvl w:val="2"/>
          <w:numId w:val="9"/>
        </w:numPr>
        <w:tabs>
          <w:tab w:val="left" w:pos="1843"/>
        </w:tabs>
        <w:rPr>
          <w:rFonts w:ascii="Times New Roman Bold" w:hAnsi="Times New Roman Bold"/>
          <w:b/>
          <w:smallCaps/>
        </w:rPr>
      </w:pPr>
      <w:r w:rsidRPr="00712159">
        <w:t>gražinamą Perduotą turtą sudarančių statinių būklė atitiktų esminius statinių reikalavimus, nustatytus Teisės aktuose sugrąžinimo momentu.</w:t>
      </w:r>
    </w:p>
    <w:p w14:paraId="4D33F334"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Investicijos</w:t>
      </w:r>
    </w:p>
    <w:p w14:paraId="55348FB8" w14:textId="77777777" w:rsidR="00E3014F" w:rsidRPr="00E3014F" w:rsidRDefault="0092478D" w:rsidP="00755663">
      <w:pPr>
        <w:pStyle w:val="paragrafai"/>
        <w:numPr>
          <w:ilvl w:val="1"/>
          <w:numId w:val="9"/>
        </w:numPr>
        <w:tabs>
          <w:tab w:val="left" w:pos="1843"/>
        </w:tabs>
        <w:rPr>
          <w:rFonts w:ascii="Times New Roman Bold" w:hAnsi="Times New Roman Bold"/>
          <w:b/>
          <w:smallCaps/>
        </w:rPr>
      </w:pPr>
      <w:r w:rsidRPr="00712159">
        <w:t>Koncesininkas savo rizika ir lėšomis įsipareigoja atlikti</w:t>
      </w:r>
      <w:r w:rsidR="00E3014F">
        <w:t>:</w:t>
      </w:r>
    </w:p>
    <w:p w14:paraId="4D33F335" w14:textId="1D7F3DD6" w:rsidR="00755663" w:rsidRDefault="0092478D" w:rsidP="00E3014F">
      <w:pPr>
        <w:pStyle w:val="paragrafai"/>
        <w:numPr>
          <w:ilvl w:val="2"/>
          <w:numId w:val="9"/>
        </w:numPr>
        <w:tabs>
          <w:tab w:val="left" w:pos="1843"/>
        </w:tabs>
      </w:pPr>
      <w:r w:rsidRPr="00712159">
        <w:t xml:space="preserve">ne mažesnes kaip 40000,00 (keturiasdešimt tūkstančių) </w:t>
      </w:r>
      <w:r w:rsidRPr="001C2E52">
        <w:t xml:space="preserve">litų </w:t>
      </w:r>
      <w:r w:rsidR="00002FF8" w:rsidRPr="001C2E52">
        <w:t xml:space="preserve"> (11584,80 (vienuolika tūkstančių penki šimtai aštuoniasde</w:t>
      </w:r>
      <w:r w:rsidR="00E6360C" w:rsidRPr="001C2E52">
        <w:t>š</w:t>
      </w:r>
      <w:r w:rsidR="00002FF8" w:rsidRPr="001C2E52">
        <w:t xml:space="preserve">imt keturi eurai 80 centų) eurų) </w:t>
      </w:r>
      <w:r w:rsidRPr="00712159">
        <w:t>dydžio Investicijas ne mažiau kaip 10 Prekybos vietų sukūrimui per 4 mėnesius nuo Sutarties įsigaliojimo</w:t>
      </w:r>
      <w:r w:rsidR="00755663" w:rsidRPr="00712159">
        <w:t xml:space="preserve">. </w:t>
      </w:r>
    </w:p>
    <w:p w14:paraId="3665438C" w14:textId="0DBA52AB" w:rsidR="00E3014F" w:rsidRPr="001C2E52" w:rsidRDefault="00E3014F" w:rsidP="00E3014F">
      <w:pPr>
        <w:pStyle w:val="paragrafai"/>
        <w:numPr>
          <w:ilvl w:val="2"/>
          <w:numId w:val="9"/>
        </w:numPr>
        <w:tabs>
          <w:tab w:val="left" w:pos="1843"/>
        </w:tabs>
      </w:pPr>
      <w:r w:rsidRPr="001C2E52">
        <w:t xml:space="preserve">Arklidžių statybos darbus ir prisidėti trūkstama lėšų dalimi prie arklidžių statybos darbų. </w:t>
      </w:r>
      <w:r w:rsidR="00B2537E" w:rsidRPr="001C2E52">
        <w:t xml:space="preserve">Arklidžių statybos darbai teisės aktų nustatyta tvarka turi būti užbaigti iki 2015 m. gegužės 1 d. </w:t>
      </w:r>
    </w:p>
    <w:p w14:paraId="4D33F336"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Specifikacijos 7.1 punkte nurodytomis Investicijomis privalo būti sukurta ne mažiau kaip 10 Prekybos vietų infrastruktūra.</w:t>
      </w:r>
    </w:p>
    <w:p w14:paraId="4D33F337"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Be Specifikacijos 7.1 punkte nurodytų Investicijų, Koncesininkas taip įsipareigoja atlikti reikiamo dydžio Investicijas į Turtą Žemės sklype ir Sąlygas ugdymo procesui, kad būtų užtikrintas įsipareigojimų pagal Sutartį vykdymas.</w:t>
      </w:r>
    </w:p>
    <w:p w14:paraId="4D33F338"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Pasibaigus Sutarčiai Prekybos vietų nuosavybės teisė neatlygintinai perleidžiamas Suteikiančiai institucijai Teisės aktų nustatyta tvarka. Perduodamos Prekybos vietos turi atitikti Teisės aktuose nustatytus esminius statinio reikalavimus</w:t>
      </w:r>
      <w:r w:rsidR="00730BB6">
        <w:t xml:space="preserve"> statiniams</w:t>
      </w:r>
      <w:r w:rsidRPr="00712159">
        <w:t xml:space="preserve"> ir/ar saugumo reikalavimus įrangai.</w:t>
      </w:r>
    </w:p>
    <w:p w14:paraId="4D33F339"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Statybos darbai</w:t>
      </w:r>
    </w:p>
    <w:p w14:paraId="4D33F33A" w14:textId="77777777" w:rsidR="00755663" w:rsidRPr="00712159" w:rsidRDefault="00755663" w:rsidP="00755663">
      <w:pPr>
        <w:pStyle w:val="paragrafai"/>
        <w:numPr>
          <w:ilvl w:val="1"/>
          <w:numId w:val="9"/>
        </w:numPr>
        <w:tabs>
          <w:tab w:val="left" w:pos="1843"/>
        </w:tabs>
      </w:pPr>
      <w:r w:rsidRPr="00712159">
        <w:t xml:space="preserve">Suteikiančioji institucija Koncesininkui duoda sutikimą atlikti Naujo turto Statybos darbus Žemės sklype. Koncesininkas Suteikiančiosios institucijos duotu sutikimu atlikti Naujo turto Statybos darbus naudojasi savo nuožiūra, išskyrus Specifikacijos 8.3 punkte nurodytus įsipareigojimus. </w:t>
      </w:r>
    </w:p>
    <w:p w14:paraId="4D33F33B" w14:textId="77777777" w:rsidR="00755663" w:rsidRPr="00712159" w:rsidRDefault="00755663" w:rsidP="00755663">
      <w:pPr>
        <w:pStyle w:val="paragrafai"/>
        <w:numPr>
          <w:ilvl w:val="1"/>
          <w:numId w:val="9"/>
        </w:numPr>
        <w:tabs>
          <w:tab w:val="left" w:pos="1843"/>
        </w:tabs>
      </w:pPr>
      <w:r w:rsidRPr="00712159">
        <w:t>Koncesininkas Statybos darbus atlieka savo rizika, lėšomis, jėgomis, priemonėmis ir medžiagomis.</w:t>
      </w:r>
    </w:p>
    <w:p w14:paraId="4D33F33C" w14:textId="77777777" w:rsidR="00755663" w:rsidRPr="00712159" w:rsidRDefault="00755663" w:rsidP="00755663">
      <w:pPr>
        <w:pStyle w:val="paragrafai"/>
        <w:numPr>
          <w:ilvl w:val="1"/>
          <w:numId w:val="9"/>
        </w:numPr>
        <w:tabs>
          <w:tab w:val="left" w:pos="1843"/>
        </w:tabs>
      </w:pPr>
      <w:r w:rsidRPr="00712159">
        <w:t>Koncesininkas įsipareigoja Statybos darbais</w:t>
      </w:r>
      <w:r w:rsidR="00F3498F">
        <w:t>,</w:t>
      </w:r>
      <w:r w:rsidR="00F3498F" w:rsidRPr="00F3498F">
        <w:t xml:space="preserve"> </w:t>
      </w:r>
      <w:r w:rsidR="00F3498F" w:rsidRPr="00712159">
        <w:t>įskaitant Koncesininko pasirinkto</w:t>
      </w:r>
      <w:r w:rsidR="00F3498F">
        <w:t>s</w:t>
      </w:r>
      <w:r w:rsidR="00F3498F" w:rsidRPr="00712159">
        <w:t xml:space="preserve"> įrangos Prekybos vietoms įrengimą,</w:t>
      </w:r>
      <w:r w:rsidRPr="00712159">
        <w:t xml:space="preserve"> sukurti ne mažiau kaip 10 Prekybos vietų per 4 mėnesius nuo Su</w:t>
      </w:r>
      <w:r w:rsidR="00F3498F">
        <w:t>tarties įsigaliojimo dienos</w:t>
      </w:r>
      <w:r w:rsidRPr="00712159">
        <w:t xml:space="preserve"> ir atlikti kitus Naujo turto Statybos darbus, būtinus prisiimtiems įsipareigojimams Pasiūlyme įvykdyti.</w:t>
      </w:r>
    </w:p>
    <w:p w14:paraId="4D33F33D" w14:textId="77777777" w:rsidR="00755663" w:rsidRPr="001C2E52" w:rsidRDefault="00755663" w:rsidP="00755663">
      <w:pPr>
        <w:pStyle w:val="paragrafai"/>
        <w:numPr>
          <w:ilvl w:val="1"/>
          <w:numId w:val="9"/>
        </w:numPr>
        <w:tabs>
          <w:tab w:val="left" w:pos="1843"/>
        </w:tabs>
      </w:pPr>
      <w:r w:rsidRPr="00712159">
        <w:t xml:space="preserve">Statybos darbams atlikti, Suteikiančioji institucija Koncesininkui neatlygintinai suteikia teisę </w:t>
      </w:r>
      <w:r w:rsidRPr="001C2E52">
        <w:t xml:space="preserve">naudotis parengtu Techniniu projektu. </w:t>
      </w:r>
    </w:p>
    <w:p w14:paraId="63CA3FDE" w14:textId="77777777" w:rsidR="0092604A" w:rsidRPr="001C2E52" w:rsidRDefault="0092604A" w:rsidP="00813768">
      <w:pPr>
        <w:pStyle w:val="paragrafai"/>
        <w:numPr>
          <w:ilvl w:val="1"/>
          <w:numId w:val="9"/>
        </w:numPr>
        <w:tabs>
          <w:tab w:val="left" w:pos="1843"/>
        </w:tabs>
      </w:pPr>
      <w:r w:rsidRPr="001C2E52">
        <w:t>Arklidžių statybos darbai:</w:t>
      </w:r>
    </w:p>
    <w:p w14:paraId="0296D6EB" w14:textId="2D735831" w:rsidR="0092604A" w:rsidRPr="001C2E52" w:rsidRDefault="0092604A" w:rsidP="0092604A">
      <w:pPr>
        <w:pStyle w:val="paragrafai"/>
        <w:numPr>
          <w:ilvl w:val="2"/>
          <w:numId w:val="9"/>
        </w:numPr>
        <w:tabs>
          <w:tab w:val="left" w:pos="1843"/>
        </w:tabs>
      </w:pPr>
      <w:r w:rsidRPr="001C2E52">
        <w:t>Koncesininkas, gavęs Suteikiančiosios institucijos įgaliojimą, privalo organizuoti arklidžių projekto korektūr</w:t>
      </w:r>
      <w:r w:rsidR="001C2E52" w:rsidRPr="001C2E52">
        <w:t>os</w:t>
      </w:r>
      <w:r w:rsidRPr="001C2E52">
        <w:t xml:space="preserve"> arba naujo techninio projekto parengimo ir statybos rangos darbų konkursus pagal Suteikiančiosios institucijos viešųjų pirkimų taisykles, organizuoti statybos darbus ir prisidėti trūkstama lėšų dalimi prie arklidžių statybos </w:t>
      </w:r>
      <w:r w:rsidRPr="001C2E52">
        <w:lastRenderedPageBreak/>
        <w:t xml:space="preserve">darbų. </w:t>
      </w:r>
      <w:r w:rsidR="00611702" w:rsidRPr="001C2E52">
        <w:t xml:space="preserve">Rengdamas arklidžių projektavimo ir statybos rangos darbų viešųjų pirkimų dokumentus Koncesininkas privalo atsižvelgti į Suteikiančiosios institucijos pateiktas pastabas ir siūlymus. </w:t>
      </w:r>
      <w:r w:rsidR="006C5059" w:rsidRPr="001C2E52">
        <w:t xml:space="preserve">Arklidžių statybos darbai teisės aktų nustatyta tvarka turi būti užbaigti iki 2015 m. gegužės 1 d. </w:t>
      </w:r>
    </w:p>
    <w:p w14:paraId="0E62EB58" w14:textId="0EDA1AE2" w:rsidR="00611702" w:rsidRPr="001C2E52" w:rsidRDefault="0092604A" w:rsidP="0092604A">
      <w:pPr>
        <w:pStyle w:val="paragrafai"/>
        <w:numPr>
          <w:ilvl w:val="2"/>
          <w:numId w:val="9"/>
        </w:numPr>
        <w:tabs>
          <w:tab w:val="left" w:pos="1843"/>
        </w:tabs>
      </w:pPr>
      <w:r w:rsidRPr="001C2E52">
        <w:t xml:space="preserve">Suteikiančioji institucija arklidžių projektavimui ir statybai skiria ne daugiau kaip 232125,59 </w:t>
      </w:r>
      <w:r w:rsidR="00053115" w:rsidRPr="001C2E52">
        <w:t>litų</w:t>
      </w:r>
      <w:r w:rsidRPr="001C2E52">
        <w:t xml:space="preserve"> </w:t>
      </w:r>
      <w:r w:rsidR="00372D51" w:rsidRPr="001C2E52">
        <w:t xml:space="preserve">be PVM </w:t>
      </w:r>
      <w:r w:rsidR="00053115" w:rsidRPr="001C2E52">
        <w:t>(67228,21 eurų</w:t>
      </w:r>
      <w:r w:rsidR="00372D51" w:rsidRPr="001C2E52">
        <w:rPr>
          <w:szCs w:val="22"/>
        </w:rPr>
        <w:t xml:space="preserve"> </w:t>
      </w:r>
      <w:r w:rsidR="00372D51" w:rsidRPr="001C2E52">
        <w:t>be PVM</w:t>
      </w:r>
      <w:r w:rsidR="00053115" w:rsidRPr="001C2E52">
        <w:t xml:space="preserve">) </w:t>
      </w:r>
      <w:r w:rsidRPr="001C2E52">
        <w:t xml:space="preserve">ES ir Suteikiančiosios institucijos lėšų. </w:t>
      </w:r>
    </w:p>
    <w:p w14:paraId="31BD89B3" w14:textId="6ABB977B" w:rsidR="00611702" w:rsidRPr="001C2E52" w:rsidRDefault="0092604A" w:rsidP="0092604A">
      <w:pPr>
        <w:pStyle w:val="paragrafai"/>
        <w:numPr>
          <w:ilvl w:val="2"/>
          <w:numId w:val="9"/>
        </w:numPr>
        <w:tabs>
          <w:tab w:val="left" w:pos="1843"/>
        </w:tabs>
      </w:pPr>
      <w:r w:rsidRPr="001C2E52">
        <w:t xml:space="preserve">Suteikiančioji institucija savo lėšomis perka </w:t>
      </w:r>
      <w:r w:rsidR="00562294" w:rsidRPr="001C2E52">
        <w:t xml:space="preserve">ir skiria </w:t>
      </w:r>
      <w:r w:rsidRPr="001C2E52">
        <w:t xml:space="preserve">arklidžių </w:t>
      </w:r>
      <w:r w:rsidR="00562294" w:rsidRPr="001C2E52">
        <w:t xml:space="preserve">statybos </w:t>
      </w:r>
      <w:r w:rsidRPr="001C2E52">
        <w:t>technin</w:t>
      </w:r>
      <w:r w:rsidR="00611702" w:rsidRPr="001C2E52">
        <w:t>io prižiūrėtojo paslaugą.</w:t>
      </w:r>
    </w:p>
    <w:p w14:paraId="4B0C3A29" w14:textId="7FFC3366" w:rsidR="0092604A" w:rsidRPr="001C2E52" w:rsidRDefault="0092604A" w:rsidP="0092604A">
      <w:pPr>
        <w:pStyle w:val="paragrafai"/>
        <w:numPr>
          <w:ilvl w:val="2"/>
          <w:numId w:val="9"/>
        </w:numPr>
        <w:tabs>
          <w:tab w:val="left" w:pos="1843"/>
        </w:tabs>
      </w:pPr>
      <w:r w:rsidRPr="001C2E52">
        <w:t xml:space="preserve">Nuosavybės teise arklidės priklauso Suteikiančiajai institucijai ir Koncesininkui proporcingai arklidžių statybai skirtai lėšų daliai. Nekilnojamojo turto registre įregistruotą Suteikiančiajai institucijai nuosavybės teise priklausančią arklidžių pastato dalį Sutarties pagrindu Suteikiančioji institucija Koncesininkui suteikia teisę valdyti ir naudoti visą Sutarties galiojimo laikotarpį. Šalių teises ir pareigas, susijusias su arklidžių naudojimu nustato Sutartis. </w:t>
      </w:r>
    </w:p>
    <w:p w14:paraId="4D33F33E" w14:textId="77777777" w:rsidR="00755663" w:rsidRPr="00712159" w:rsidRDefault="00755663" w:rsidP="00755663">
      <w:pPr>
        <w:pStyle w:val="paragrafai"/>
        <w:numPr>
          <w:ilvl w:val="1"/>
          <w:numId w:val="9"/>
        </w:numPr>
        <w:tabs>
          <w:tab w:val="left" w:pos="1843"/>
        </w:tabs>
      </w:pPr>
      <w:r w:rsidRPr="00712159">
        <w:t>Naujo turto sukūrimo tikslais Koncesininkas turi teisę Teisės aktų nustatyta tvarka inicijuoti Detaliojo plano koregavimą. Detaliojo plano koregavimas atliekamas Koncesininko rizika ir lėšomis.</w:t>
      </w:r>
    </w:p>
    <w:p w14:paraId="4D33F33F" w14:textId="77777777" w:rsidR="00755663" w:rsidRPr="00712159" w:rsidRDefault="00755663" w:rsidP="00755663">
      <w:pPr>
        <w:pStyle w:val="paragrafai"/>
        <w:numPr>
          <w:ilvl w:val="1"/>
          <w:numId w:val="9"/>
        </w:numPr>
        <w:tabs>
          <w:tab w:val="left" w:pos="1843"/>
        </w:tabs>
      </w:pPr>
      <w:r w:rsidRPr="00712159">
        <w:t>Koncesininkas įsipareigoja:</w:t>
      </w:r>
    </w:p>
    <w:p w14:paraId="4D33F340" w14:textId="77777777" w:rsidR="00755663" w:rsidRPr="00712159" w:rsidRDefault="00755663" w:rsidP="00755663">
      <w:pPr>
        <w:pStyle w:val="paragrafai"/>
        <w:numPr>
          <w:ilvl w:val="2"/>
          <w:numId w:val="9"/>
        </w:numPr>
        <w:tabs>
          <w:tab w:val="left" w:pos="1843"/>
        </w:tabs>
      </w:pPr>
      <w:r w:rsidRPr="00712159">
        <w:t>sudaryti visas galimybes ir nekliudyti Suteikiančiosios institucijos įgaliotiems asmenims tikrinti bet kurio etapo Statybos darbų atlikimą;</w:t>
      </w:r>
    </w:p>
    <w:p w14:paraId="4D33F341" w14:textId="77777777" w:rsidR="00755663" w:rsidRPr="00712159" w:rsidRDefault="00755663" w:rsidP="00755663">
      <w:pPr>
        <w:pStyle w:val="paragrafai"/>
        <w:numPr>
          <w:ilvl w:val="2"/>
          <w:numId w:val="9"/>
        </w:numPr>
        <w:tabs>
          <w:tab w:val="left" w:pos="1843"/>
        </w:tabs>
      </w:pPr>
      <w:r w:rsidRPr="00712159">
        <w:t>savo sąskaita ir rizika gauti visus sutikimus ir leidimus, kurie pagal teisės aktų reikalavimus yra būtini tam, kad, užbaigus atitinkamus Statybos darbus, Naują turtą būtų galima teisėtai naudoti pagal paskirtį ir įregistruoti Nekilnojamo turto registre;</w:t>
      </w:r>
    </w:p>
    <w:p w14:paraId="4D33F342" w14:textId="77777777" w:rsidR="00755663" w:rsidRPr="00712159" w:rsidRDefault="00755663" w:rsidP="00755663">
      <w:pPr>
        <w:pStyle w:val="paragrafai"/>
        <w:numPr>
          <w:ilvl w:val="2"/>
          <w:numId w:val="9"/>
        </w:numPr>
        <w:tabs>
          <w:tab w:val="left" w:pos="1843"/>
        </w:tabs>
      </w:pPr>
      <w:r w:rsidRPr="00712159">
        <w:t>Naują turtą priduoti Teisės aktų nustatyta tvarka ir įregistruoti Nekilnojamo turto registre bei informuoti Suteikiančią instituciją apie Statybos darbų užbaigimą;</w:t>
      </w:r>
    </w:p>
    <w:p w14:paraId="4D33F343" w14:textId="77777777" w:rsidR="00755663" w:rsidRPr="00712159" w:rsidRDefault="00755663" w:rsidP="00755663">
      <w:pPr>
        <w:pStyle w:val="paragrafai"/>
        <w:numPr>
          <w:ilvl w:val="2"/>
          <w:numId w:val="9"/>
        </w:numPr>
        <w:tabs>
          <w:tab w:val="left" w:pos="1843"/>
        </w:tabs>
      </w:pPr>
      <w:r w:rsidRPr="00712159">
        <w:t>vykdyti Statybos darbus vadovaujantis Sutarties nuostatomis, Teisės aktų reikalavimais, aplinkos apsaugos normomis ir Gera verslo praktika.</w:t>
      </w:r>
    </w:p>
    <w:p w14:paraId="4D33F344" w14:textId="4A525DFD" w:rsidR="00755663" w:rsidRPr="00712159" w:rsidRDefault="00755663" w:rsidP="00813768">
      <w:pPr>
        <w:pStyle w:val="paragrafai"/>
        <w:numPr>
          <w:ilvl w:val="1"/>
          <w:numId w:val="9"/>
        </w:numPr>
        <w:tabs>
          <w:tab w:val="left" w:pos="1843"/>
        </w:tabs>
      </w:pPr>
      <w:r w:rsidRPr="00712159">
        <w:t>Naujas turtas, nuosavybės teise priklauso Koncesininkui ir pasibaigus Sutarčiai Koncesininkas išlaiko į šį turtą nuosavybės teisę, išskyrus Prekybos vietas</w:t>
      </w:r>
      <w:r w:rsidR="00611702">
        <w:t xml:space="preserve"> </w:t>
      </w:r>
      <w:r w:rsidR="00611702" w:rsidRPr="001C2E52">
        <w:t>ir</w:t>
      </w:r>
      <w:r w:rsidR="00F53754" w:rsidRPr="001C2E52">
        <w:t xml:space="preserve"> arklidžių pastatą/pastato dalį, kuris/kuri nuosavybės teise priklauso Suteikiančiajai institucijai.</w:t>
      </w:r>
      <w:r w:rsidRPr="001C2E52">
        <w:t xml:space="preserve"> Prekybos vietų nuosavybė Suteikiančiai institucijai perleidžiama </w:t>
      </w:r>
      <w:r w:rsidR="003362CE" w:rsidRPr="001C2E52">
        <w:t xml:space="preserve">ir arklidės </w:t>
      </w:r>
      <w:r w:rsidR="003A5B95" w:rsidRPr="001C2E52">
        <w:t xml:space="preserve">Suteikiančiajai institucijai grąžinamos Sutarties 5 </w:t>
      </w:r>
      <w:r w:rsidR="00D33B70" w:rsidRPr="001C2E52">
        <w:t>straipsnyje nu</w:t>
      </w:r>
      <w:r w:rsidR="003A5B95" w:rsidRPr="001C2E52">
        <w:t>statyta tvarka.</w:t>
      </w:r>
    </w:p>
    <w:p w14:paraId="4D33F345" w14:textId="77777777" w:rsidR="00755663" w:rsidRPr="00712159" w:rsidRDefault="00755663" w:rsidP="00755663">
      <w:pPr>
        <w:pStyle w:val="paragrafai"/>
        <w:numPr>
          <w:ilvl w:val="0"/>
          <w:numId w:val="9"/>
        </w:numPr>
        <w:tabs>
          <w:tab w:val="left" w:pos="1843"/>
        </w:tabs>
        <w:jc w:val="center"/>
      </w:pPr>
      <w:r w:rsidRPr="00712159">
        <w:rPr>
          <w:rFonts w:ascii="Times New Roman Bold" w:hAnsi="Times New Roman Bold"/>
          <w:b/>
          <w:smallCaps/>
        </w:rPr>
        <w:t>straipsnis. Viešosios paslaugos</w:t>
      </w:r>
    </w:p>
    <w:p w14:paraId="4D33F346" w14:textId="77777777" w:rsidR="00755663" w:rsidRPr="00712159" w:rsidRDefault="00755663" w:rsidP="00755663">
      <w:pPr>
        <w:pStyle w:val="paragrafai"/>
        <w:numPr>
          <w:ilvl w:val="1"/>
          <w:numId w:val="9"/>
        </w:numPr>
        <w:tabs>
          <w:tab w:val="left" w:pos="1843"/>
        </w:tabs>
      </w:pPr>
      <w:r w:rsidRPr="00712159">
        <w:t>Suteikiančioji institucija suteikia leidimą, o Koncesininkas įsipareigoja nepertraukiamai ir nuolatos teikti Viešąsias paslaugas Hipodrome per visą Sutarties galiojimo laikotarpį.</w:t>
      </w:r>
    </w:p>
    <w:p w14:paraId="4D33F347" w14:textId="77777777" w:rsidR="00755663" w:rsidRPr="00712159" w:rsidRDefault="00755663" w:rsidP="00755663">
      <w:pPr>
        <w:pStyle w:val="paragrafai"/>
        <w:numPr>
          <w:ilvl w:val="1"/>
          <w:numId w:val="9"/>
        </w:numPr>
        <w:tabs>
          <w:tab w:val="left" w:pos="1843"/>
        </w:tabs>
      </w:pPr>
      <w:r w:rsidRPr="00712159">
        <w:t>Koncesininkas Viešąsias paslaugas teikia savo lėšomis ir rizika, išskyrus Sutartyje numatytus atvejus, kai Suteikiančioji institucija prisiima dalį rizikos.</w:t>
      </w:r>
    </w:p>
    <w:p w14:paraId="4D33F348" w14:textId="77777777" w:rsidR="00755663" w:rsidRPr="00712159" w:rsidRDefault="00755663" w:rsidP="00755663">
      <w:pPr>
        <w:pStyle w:val="paragrafai"/>
        <w:numPr>
          <w:ilvl w:val="1"/>
          <w:numId w:val="9"/>
        </w:numPr>
        <w:tabs>
          <w:tab w:val="left" w:pos="1843"/>
        </w:tabs>
      </w:pPr>
      <w:r w:rsidRPr="00712159">
        <w:lastRenderedPageBreak/>
        <w:t>Suteikiančioji institucija suteikia teisę Koncesininkui gauti atlyginimą už Viešąsias paslaugas, tačiau Koncesininkas įsipareigoja užtikrinti, kad Viešųjų paslaugų kainos būtų nediskriminacinės,  sąžiningos ir neviršytų tapačias ar panašias paslaugas teikiančių tiekėjų kainų Lietuvos Respublikoje.</w:t>
      </w:r>
    </w:p>
    <w:p w14:paraId="4D33F349" w14:textId="77777777" w:rsidR="00755663" w:rsidRPr="00712159" w:rsidRDefault="00755663" w:rsidP="00755663">
      <w:pPr>
        <w:pStyle w:val="paragrafai"/>
        <w:numPr>
          <w:ilvl w:val="1"/>
          <w:numId w:val="9"/>
        </w:numPr>
      </w:pPr>
      <w:r w:rsidRPr="00712159">
        <w:t xml:space="preserve">Koncesininkas įsipareigoja teikti Viešąsias paslaugas laikydamasis Sutarties nuostatų, Teisės aktų reikalavimų, Geros verslo praktikos ir Finansinio veiklos modelio. </w:t>
      </w:r>
    </w:p>
    <w:p w14:paraId="4D33F34A" w14:textId="77777777" w:rsidR="00755663" w:rsidRPr="00712159" w:rsidRDefault="00755663" w:rsidP="00755663">
      <w:pPr>
        <w:pStyle w:val="paragrafai"/>
        <w:numPr>
          <w:ilvl w:val="1"/>
          <w:numId w:val="9"/>
        </w:numPr>
        <w:tabs>
          <w:tab w:val="left" w:pos="1843"/>
        </w:tabs>
      </w:pPr>
      <w:r w:rsidRPr="00712159">
        <w:t>Koncesininko teikiamos Viešosios paslaugos privalo atitikti šiuos reikalavimus:</w:t>
      </w:r>
    </w:p>
    <w:p w14:paraId="4D33F34B" w14:textId="77777777" w:rsidR="00755663" w:rsidRPr="00712159" w:rsidRDefault="00755663" w:rsidP="00755663">
      <w:pPr>
        <w:pStyle w:val="paragrafai"/>
        <w:numPr>
          <w:ilvl w:val="2"/>
          <w:numId w:val="9"/>
        </w:numPr>
        <w:tabs>
          <w:tab w:val="left" w:pos="1843"/>
        </w:tabs>
      </w:pPr>
      <w:r w:rsidRPr="00712159">
        <w:t>turi tenkinti ne vienos socialinės grupės ar atskirų asmenų interesus ir poreikius;</w:t>
      </w:r>
    </w:p>
    <w:p w14:paraId="4D33F34C" w14:textId="77777777" w:rsidR="00755663" w:rsidRPr="00712159" w:rsidRDefault="00755663" w:rsidP="00755663">
      <w:pPr>
        <w:pStyle w:val="paragrafai"/>
        <w:numPr>
          <w:ilvl w:val="2"/>
          <w:numId w:val="9"/>
        </w:numPr>
        <w:tabs>
          <w:tab w:val="left" w:pos="1843"/>
        </w:tabs>
      </w:pPr>
      <w:r w:rsidRPr="00712159">
        <w:t>turi būti teikiamos nuolat ir nediskriminacinėmis sąlygomis;</w:t>
      </w:r>
    </w:p>
    <w:p w14:paraId="4D33F34D" w14:textId="77777777" w:rsidR="00755663" w:rsidRPr="00712159" w:rsidRDefault="00755663" w:rsidP="00755663">
      <w:pPr>
        <w:pStyle w:val="paragrafai"/>
        <w:numPr>
          <w:ilvl w:val="2"/>
          <w:numId w:val="9"/>
        </w:numPr>
        <w:tabs>
          <w:tab w:val="left" w:pos="1843"/>
        </w:tabs>
      </w:pPr>
      <w:r w:rsidRPr="00712159">
        <w:t xml:space="preserve">per kiekvienus pirmus 5 Sutarties galiojimo metus privalo būti surengta ne mažiau kaip 17 Žirginio sporto renginių, iš kurių mažiausiai 1 Žirginio sporto renginys būtų tarptautinis, o vidutinis kiekvieno Žirginio sporto renginio dalyvių (sportininkų) skaičius – 40; </w:t>
      </w:r>
    </w:p>
    <w:p w14:paraId="4D33F34E" w14:textId="77777777" w:rsidR="00755663" w:rsidRPr="00712159" w:rsidRDefault="00755663" w:rsidP="00755663">
      <w:pPr>
        <w:pStyle w:val="paragrafai"/>
        <w:numPr>
          <w:ilvl w:val="2"/>
          <w:numId w:val="9"/>
        </w:numPr>
        <w:tabs>
          <w:tab w:val="left" w:pos="1843"/>
        </w:tabs>
      </w:pPr>
      <w:r w:rsidRPr="00712159">
        <w:t xml:space="preserve">nuo 6 iki 25 Sutarties galiojimo metų kiekvienais metais privalo būti surengta ne mažiau kaip 6 Žirginio sporto renginiai, iš kurių mažiausiai 1 Žirginio sporto renginys būtų tarptautinis, o vidutinis kiekvieno Žirginio sporto renginio dalyvių (sportininkų) skaičius – 20; </w:t>
      </w:r>
    </w:p>
    <w:p w14:paraId="4D33F34F" w14:textId="77777777" w:rsidR="00755663" w:rsidRPr="00712159" w:rsidRDefault="00755663" w:rsidP="00755663">
      <w:pPr>
        <w:pStyle w:val="paragrafai"/>
        <w:numPr>
          <w:ilvl w:val="2"/>
          <w:numId w:val="9"/>
        </w:numPr>
        <w:tabs>
          <w:tab w:val="left" w:pos="1843"/>
        </w:tabs>
      </w:pPr>
      <w:r w:rsidRPr="00712159">
        <w:t xml:space="preserve">kiekvieno renginio, įskaitant Žirginio sporto renginius, metu Koncesininkas privalo parengti naudotis mažiausiai 10 Prekybos vietų; </w:t>
      </w:r>
    </w:p>
    <w:p w14:paraId="4D33F350" w14:textId="77777777" w:rsidR="00755663" w:rsidRPr="00712159" w:rsidRDefault="00755663" w:rsidP="00755663">
      <w:pPr>
        <w:pStyle w:val="paragrafai"/>
        <w:numPr>
          <w:ilvl w:val="2"/>
          <w:numId w:val="9"/>
        </w:numPr>
        <w:tabs>
          <w:tab w:val="left" w:pos="1843"/>
        </w:tabs>
      </w:pPr>
      <w:r w:rsidRPr="00712159">
        <w:t xml:space="preserve">per pirmus trejus Sutarties galiojimo metus privalo būti pritraukta ne mažiau kaip 20000 lankytojų į Žirginio sporto renginius ir kitus renginius Hipodrome; </w:t>
      </w:r>
    </w:p>
    <w:p w14:paraId="4D33F351" w14:textId="77777777" w:rsidR="00755663" w:rsidRPr="00712159" w:rsidRDefault="00755663" w:rsidP="00755663">
      <w:pPr>
        <w:pStyle w:val="paragrafai"/>
        <w:numPr>
          <w:ilvl w:val="2"/>
          <w:numId w:val="9"/>
        </w:numPr>
        <w:tabs>
          <w:tab w:val="left" w:pos="1843"/>
        </w:tabs>
      </w:pPr>
      <w:r w:rsidRPr="00712159">
        <w:t>Koncesininkas savo sąskaita privalo apsirūpinti turtu, reikalingu Viešosioms paslaugoms teikti.</w:t>
      </w:r>
    </w:p>
    <w:p w14:paraId="4D33F352" w14:textId="77777777" w:rsidR="00755663" w:rsidRPr="00712159" w:rsidRDefault="00755663" w:rsidP="00755663">
      <w:pPr>
        <w:pStyle w:val="paragrafai"/>
        <w:numPr>
          <w:ilvl w:val="0"/>
          <w:numId w:val="9"/>
        </w:numPr>
        <w:tabs>
          <w:tab w:val="left" w:pos="1843"/>
        </w:tabs>
        <w:jc w:val="center"/>
      </w:pPr>
      <w:r w:rsidRPr="00712159">
        <w:rPr>
          <w:rFonts w:ascii="Times New Roman Bold" w:hAnsi="Times New Roman Bold"/>
          <w:b/>
          <w:smallCaps/>
        </w:rPr>
        <w:t>straipsnis. Sąlygos ugdymo veiklai vykdyti</w:t>
      </w:r>
    </w:p>
    <w:p w14:paraId="4D33F353" w14:textId="77777777" w:rsidR="00755663" w:rsidRPr="00712159" w:rsidRDefault="00755663" w:rsidP="00755663">
      <w:pPr>
        <w:pStyle w:val="paragrafai"/>
        <w:numPr>
          <w:ilvl w:val="1"/>
          <w:numId w:val="9"/>
        </w:numPr>
        <w:tabs>
          <w:tab w:val="left" w:pos="1843"/>
        </w:tabs>
      </w:pPr>
      <w:r w:rsidRPr="00712159">
        <w:t>Šio straipsnio nuostatas taikomos, jei Dalyvis Pasiūlyme įsipareigoja sudaryti Sąlygas ugdymo procesui.</w:t>
      </w:r>
    </w:p>
    <w:p w14:paraId="4D33F354" w14:textId="77777777" w:rsidR="00755663" w:rsidRPr="00712159" w:rsidRDefault="00755663" w:rsidP="00755663">
      <w:pPr>
        <w:pStyle w:val="paragrafai"/>
        <w:numPr>
          <w:ilvl w:val="1"/>
          <w:numId w:val="9"/>
        </w:numPr>
        <w:tabs>
          <w:tab w:val="left" w:pos="1843"/>
        </w:tabs>
      </w:pPr>
      <w:r w:rsidRPr="00712159">
        <w:t>Koncesininkas įsipareigoja sudaryti Sąlygas ugdymo procesui, kurios atitiktų šiuos reikalavimus:</w:t>
      </w:r>
    </w:p>
    <w:p w14:paraId="4D33F355" w14:textId="77777777" w:rsidR="00755663" w:rsidRPr="00712159" w:rsidRDefault="00755663" w:rsidP="00755663">
      <w:pPr>
        <w:pStyle w:val="paragrafai"/>
        <w:numPr>
          <w:ilvl w:val="2"/>
          <w:numId w:val="9"/>
        </w:numPr>
        <w:tabs>
          <w:tab w:val="left" w:pos="1843"/>
        </w:tabs>
      </w:pPr>
      <w:r w:rsidRPr="00712159">
        <w:t>turėti 7 žirgus, tinkamus konkūro treniruotėms vykdyti;</w:t>
      </w:r>
    </w:p>
    <w:p w14:paraId="4D33F356" w14:textId="77777777" w:rsidR="00755663" w:rsidRPr="00712159" w:rsidRDefault="00755663" w:rsidP="00755663">
      <w:pPr>
        <w:pStyle w:val="paragrafai"/>
        <w:numPr>
          <w:ilvl w:val="2"/>
          <w:numId w:val="9"/>
        </w:numPr>
        <w:tabs>
          <w:tab w:val="left" w:pos="1843"/>
        </w:tabs>
      </w:pPr>
      <w:r w:rsidRPr="00712159">
        <w:t>turėti pakankamą kiekį inventoriaus, skirto  jodinėjimui žirgais, kad vienu metu inventoriaus užtektų mažiausiai vienai mokinių grupei, nurodytai Specifikacijos 10.3.3 punkte;</w:t>
      </w:r>
    </w:p>
    <w:p w14:paraId="4D33F357" w14:textId="77777777" w:rsidR="00755663" w:rsidRPr="00712159" w:rsidRDefault="00755663" w:rsidP="00755663">
      <w:pPr>
        <w:pStyle w:val="paragrafai"/>
        <w:numPr>
          <w:ilvl w:val="2"/>
          <w:numId w:val="9"/>
        </w:numPr>
        <w:tabs>
          <w:tab w:val="left" w:pos="1843"/>
        </w:tabs>
      </w:pPr>
      <w:r w:rsidRPr="00712159">
        <w:t>sudaryti sąlygas konkūro treniruotėms vykti ištisus metus Hipodrome ar 5 kilometrų nuo Hipodromo atstumu, įskaitant, bet neapsiribojant maniežo žirgams pastatymu;</w:t>
      </w:r>
    </w:p>
    <w:p w14:paraId="4D33F358" w14:textId="77777777" w:rsidR="00755663" w:rsidRPr="00712159" w:rsidRDefault="00755663" w:rsidP="00755663">
      <w:pPr>
        <w:pStyle w:val="paragrafai"/>
        <w:numPr>
          <w:ilvl w:val="2"/>
          <w:numId w:val="9"/>
        </w:numPr>
        <w:tabs>
          <w:tab w:val="left" w:pos="1843"/>
        </w:tabs>
      </w:pPr>
      <w:r w:rsidRPr="00712159">
        <w:t>pastatyti arklides, atitinkančias Pasiūlymo duomenis;</w:t>
      </w:r>
    </w:p>
    <w:p w14:paraId="4D33F359" w14:textId="77777777" w:rsidR="00755663" w:rsidRPr="00712159" w:rsidRDefault="00755663" w:rsidP="00755663">
      <w:pPr>
        <w:pStyle w:val="paragrafai"/>
        <w:numPr>
          <w:ilvl w:val="1"/>
          <w:numId w:val="9"/>
        </w:numPr>
        <w:tabs>
          <w:tab w:val="left" w:pos="1843"/>
        </w:tabs>
      </w:pPr>
      <w:r w:rsidRPr="00712159">
        <w:t>Koncesininko teikiamoms Viešosioms paslaugoms, susijusiomis su Sąlygų ugdymo procesui teikimu žirginio sporto ugdymą vykdantiems subjektams, nustatomi šie reikalavimai:</w:t>
      </w:r>
    </w:p>
    <w:p w14:paraId="4D33F35A" w14:textId="77777777" w:rsidR="00755663" w:rsidRPr="00712159" w:rsidRDefault="00755663" w:rsidP="00755663">
      <w:pPr>
        <w:pStyle w:val="paragrafai"/>
        <w:numPr>
          <w:ilvl w:val="2"/>
          <w:numId w:val="9"/>
        </w:numPr>
        <w:tabs>
          <w:tab w:val="left" w:pos="1843"/>
        </w:tabs>
      </w:pPr>
      <w:r w:rsidRPr="00712159">
        <w:lastRenderedPageBreak/>
        <w:t>sudarytomis Sąlygomis ugdymo procesui žirginio sporto ugdymą vykdantys subjektai gali naudotis ištisus metus;</w:t>
      </w:r>
    </w:p>
    <w:p w14:paraId="4D33F35B" w14:textId="77777777" w:rsidR="00755663" w:rsidRPr="00712159" w:rsidRDefault="00755663" w:rsidP="00755663">
      <w:pPr>
        <w:pStyle w:val="paragrafai"/>
        <w:numPr>
          <w:ilvl w:val="2"/>
          <w:numId w:val="9"/>
        </w:numPr>
        <w:tabs>
          <w:tab w:val="left" w:pos="1843"/>
        </w:tabs>
      </w:pPr>
      <w:r w:rsidRPr="00712159">
        <w:t xml:space="preserve">sudarytos Sąlygos ugdymo procesui žirginio sporto ugdymą vykdantiems subjektams teikiamos Hipodrome ar 5 kilometrų atstumu nuo Hipodromo. </w:t>
      </w:r>
    </w:p>
    <w:p w14:paraId="4D33F35C" w14:textId="77777777" w:rsidR="00755663" w:rsidRPr="00712159" w:rsidRDefault="00755663" w:rsidP="00755663">
      <w:pPr>
        <w:pStyle w:val="paragrafai"/>
        <w:numPr>
          <w:ilvl w:val="2"/>
          <w:numId w:val="9"/>
        </w:numPr>
        <w:tabs>
          <w:tab w:val="left" w:pos="1843"/>
        </w:tabs>
      </w:pPr>
      <w:r w:rsidRPr="00712159">
        <w:t>Sąlygos ugdymo procesui yra sudarytos mažiausiai 3 mokinių grupėms, iš kurių kiekvieną sudaro iki 15 mokinių. Sąlygomis ugdymo procesui mokinių grupės gali naudotis  ne mažiau kaip 120 valandų per mėnesį, 30 valandų per savaitę, po 5-6 kartus per savaitę;</w:t>
      </w:r>
    </w:p>
    <w:p w14:paraId="4D33F35D" w14:textId="77777777" w:rsidR="00755663" w:rsidRPr="00712159" w:rsidRDefault="00755663" w:rsidP="00755663">
      <w:pPr>
        <w:pStyle w:val="paragrafai"/>
        <w:numPr>
          <w:ilvl w:val="2"/>
          <w:numId w:val="9"/>
        </w:numPr>
        <w:tabs>
          <w:tab w:val="left" w:pos="1843"/>
        </w:tabs>
      </w:pPr>
      <w:r w:rsidRPr="00712159">
        <w:t>esant paklausai Viešosioms paslaugoms, susijusiomis su Sąlygų ugdymo procesui teikimu žirginio sporto ugdymą vykdantiems subjektams, turi būti teikiamos Specifikacijos 10.3.1, 10.3.2 ir 10.3.3 punktuose nustatytoje apimtyje, laike ir vietoje;</w:t>
      </w:r>
    </w:p>
    <w:p w14:paraId="4D33F35E"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Atsiskaitymo tvarka</w:t>
      </w:r>
    </w:p>
    <w:p w14:paraId="4D33F35F" w14:textId="77777777" w:rsidR="00755663" w:rsidRPr="00712159" w:rsidRDefault="00755663" w:rsidP="00755663">
      <w:pPr>
        <w:pStyle w:val="paragrafai"/>
        <w:numPr>
          <w:ilvl w:val="1"/>
          <w:numId w:val="9"/>
        </w:numPr>
        <w:tabs>
          <w:tab w:val="left" w:pos="1843"/>
        </w:tabs>
      </w:pPr>
      <w:r w:rsidRPr="00712159">
        <w:t>Koncesininkas savo rizika ir lėšomis privalo užtikrinti duomenų surinkimą, kuris reikalingas Suteikiančiai institucijai teikiamoms ataskaitoms ir informacijai paruošti, įskaitant, bet neapsiribojant, informacija apie Specifikacijos 9.5.6 punkte nustatyto reikalavimo įgyvendinimą.</w:t>
      </w:r>
    </w:p>
    <w:p w14:paraId="4D33F360" w14:textId="77777777" w:rsidR="00755663" w:rsidRPr="00712159" w:rsidRDefault="00755663" w:rsidP="00755663">
      <w:pPr>
        <w:pStyle w:val="paragrafai"/>
        <w:numPr>
          <w:ilvl w:val="1"/>
          <w:numId w:val="9"/>
        </w:numPr>
        <w:tabs>
          <w:tab w:val="left" w:pos="1843"/>
        </w:tabs>
      </w:pPr>
      <w:r w:rsidRPr="00712159">
        <w:t>Koncesininkas Suteikiančiai institucijai privalo pateikti:</w:t>
      </w:r>
    </w:p>
    <w:p w14:paraId="4D33F361" w14:textId="77777777" w:rsidR="00755663" w:rsidRPr="00712159" w:rsidRDefault="00755663" w:rsidP="00755663">
      <w:pPr>
        <w:pStyle w:val="paragrafai"/>
        <w:numPr>
          <w:ilvl w:val="2"/>
          <w:numId w:val="9"/>
        </w:numPr>
        <w:tabs>
          <w:tab w:val="left" w:pos="1843"/>
        </w:tabs>
      </w:pPr>
      <w:r w:rsidRPr="00712159">
        <w:t>iki kiekvieno Sutarties vykdymo mėnesio 20 dienos – informaciją raštu apie Žirginio sporto renginius ir kitus renginius, kuriuos Koncesininkas planuoja vykdyti sekantį mėnesį, nurodant planuojamų renginių datą, laiką ir pateikiant trumpą aprašymą;</w:t>
      </w:r>
    </w:p>
    <w:p w14:paraId="4D33F362" w14:textId="77777777" w:rsidR="00755663" w:rsidRPr="00712159" w:rsidRDefault="00755663" w:rsidP="00755663">
      <w:pPr>
        <w:pStyle w:val="paragrafai"/>
        <w:numPr>
          <w:ilvl w:val="2"/>
          <w:numId w:val="9"/>
        </w:numPr>
        <w:tabs>
          <w:tab w:val="left" w:pos="1843"/>
        </w:tabs>
      </w:pPr>
      <w:r w:rsidRPr="00712159">
        <w:t>po kiekvieno Sutarties vykdymo mėnesio pabaigos ne vėliau kaip per 10 dienų – ataskaitą apie Hipodrome įvykusius Žirginio sporto renginius ir kitus renginius, nurodant renginių datą ir laiką, renginio lankytojų skaičių, Žirginio sporto renginio prizinio fondo dydį ir dalyvių (sportininkų) sąrašą bei pateikti, tai įrodančius dokumentus;</w:t>
      </w:r>
    </w:p>
    <w:p w14:paraId="4D33F363" w14:textId="77777777" w:rsidR="00755663" w:rsidRPr="00712159" w:rsidRDefault="00755663" w:rsidP="00755663">
      <w:pPr>
        <w:pStyle w:val="paragrafai"/>
        <w:numPr>
          <w:ilvl w:val="2"/>
          <w:numId w:val="9"/>
        </w:numPr>
        <w:tabs>
          <w:tab w:val="left" w:pos="1843"/>
        </w:tabs>
      </w:pPr>
      <w:r w:rsidRPr="00712159">
        <w:t>po kiekvieno Sutarties vykdymo mėnesio pabaigos ne vėliau kaip per 10 dienų – ataskaitą apie Viešąsias paslaugas, susijusias su Sąlygomis ugdymo procesui, nurodant, kiek valandų Sąlygos ugdymo procesui buvo teikiamos žirginio sporto ugdymą vykdantiems subjektams, kiek grupių ir kiek mokinių naudojosi Sąlygomis ugdymo procesui;</w:t>
      </w:r>
    </w:p>
    <w:p w14:paraId="4D33F364" w14:textId="77777777" w:rsidR="00755663" w:rsidRPr="00712159" w:rsidRDefault="00755663" w:rsidP="00755663">
      <w:pPr>
        <w:pStyle w:val="paragrafai"/>
        <w:numPr>
          <w:ilvl w:val="2"/>
          <w:numId w:val="9"/>
        </w:numPr>
        <w:tabs>
          <w:tab w:val="left" w:pos="1843"/>
        </w:tabs>
      </w:pPr>
      <w:r w:rsidRPr="00712159">
        <w:t xml:space="preserve">per 10 </w:t>
      </w:r>
      <w:r w:rsidR="00014D54">
        <w:t xml:space="preserve"> Darbo</w:t>
      </w:r>
      <w:r w:rsidRPr="00712159">
        <w:t xml:space="preserve"> dienų – kitą informaciją ir dokumentus, susijusius su Viešųjų paslaugų teikimu, kurios raštu paprašo Suteikiančioji instituciją.</w:t>
      </w:r>
    </w:p>
    <w:p w14:paraId="4D33F365" w14:textId="77777777" w:rsidR="00755663" w:rsidRPr="00712159" w:rsidRDefault="00755663" w:rsidP="00755663">
      <w:pPr>
        <w:pStyle w:val="paragrafai"/>
        <w:numPr>
          <w:ilvl w:val="0"/>
          <w:numId w:val="9"/>
        </w:numPr>
        <w:tabs>
          <w:tab w:val="left" w:pos="1843"/>
        </w:tabs>
        <w:jc w:val="center"/>
      </w:pPr>
      <w:r w:rsidRPr="00712159">
        <w:rPr>
          <w:rFonts w:ascii="Times New Roman Bold" w:hAnsi="Times New Roman Bold"/>
          <w:b/>
          <w:smallCaps/>
        </w:rPr>
        <w:t>straipsnis. Kita informacija</w:t>
      </w:r>
    </w:p>
    <w:p w14:paraId="4D33F366" w14:textId="77777777" w:rsidR="00755663" w:rsidRPr="00712159" w:rsidRDefault="00755663" w:rsidP="00755663">
      <w:pPr>
        <w:pStyle w:val="paragrafai"/>
        <w:numPr>
          <w:ilvl w:val="1"/>
          <w:numId w:val="9"/>
        </w:numPr>
        <w:tabs>
          <w:tab w:val="left" w:pos="1843"/>
        </w:tabs>
      </w:pPr>
      <w:r w:rsidRPr="00712159">
        <w:t>Šalia Koncesininkui perduodamo Žemės sklypo Nekilnojamojo turto registre įregistruoti šie valstybei nuosavybės teise priklausantys žemės sklypai:</w:t>
      </w:r>
    </w:p>
    <w:p w14:paraId="4D33F367" w14:textId="77777777" w:rsidR="00755663" w:rsidRPr="00712159" w:rsidRDefault="00755663" w:rsidP="00755663">
      <w:pPr>
        <w:pStyle w:val="paragrafai"/>
        <w:numPr>
          <w:ilvl w:val="2"/>
          <w:numId w:val="9"/>
        </w:numPr>
        <w:tabs>
          <w:tab w:val="left" w:pos="1843"/>
        </w:tabs>
      </w:pPr>
      <w:r w:rsidRPr="00712159">
        <w:t>žemės sklypas (1,4716 ha), esantis Buktos k., Lazdijų sen., Lazdijų r. sav. , šalia Hipodromo, kurio pagrindinė tikslinė žemės naudojimo paskirtis – kita, naudojimo būdas – inžinerinės  infrastruktūros teritorijos, naudojimo pobūdis – susisiekimo ir inžinerinių komunikacijų aptarnavimo objektų statybos.</w:t>
      </w:r>
    </w:p>
    <w:p w14:paraId="4D33F368" w14:textId="77777777" w:rsidR="00755663" w:rsidRPr="00712159" w:rsidRDefault="00755663" w:rsidP="00755663">
      <w:pPr>
        <w:pStyle w:val="paragrafai"/>
        <w:numPr>
          <w:ilvl w:val="2"/>
          <w:numId w:val="9"/>
        </w:numPr>
        <w:tabs>
          <w:tab w:val="left" w:pos="1843"/>
        </w:tabs>
      </w:pPr>
      <w:r w:rsidRPr="00712159">
        <w:lastRenderedPageBreak/>
        <w:t>žemės sklypas (2,3249 ha), esantis Buktos k., Lazdijų sen., Lazdijų r. sav., šalia Hipodromo, kurio pagrindinė tikslinė žemės naudojimo paskirtis – kita, naudojimo būdas – inžinerinės  infrastruktūros teritorijos, naudojimo pobūdis – susisiekimo ir inžinerinių komunikacijų aptarnavimo objektų statybos.</w:t>
      </w:r>
    </w:p>
    <w:p w14:paraId="4D33F369" w14:textId="77777777" w:rsidR="0068651D" w:rsidRDefault="0068651D" w:rsidP="00755663">
      <w:pPr>
        <w:pStyle w:val="paragrafai"/>
        <w:numPr>
          <w:ilvl w:val="0"/>
          <w:numId w:val="0"/>
        </w:numPr>
        <w:ind w:left="495" w:hanging="495"/>
        <w:jc w:val="right"/>
        <w:sectPr w:rsidR="0068651D" w:rsidSect="00755663">
          <w:pgSz w:w="11907" w:h="16839" w:code="9"/>
          <w:pgMar w:top="1134" w:right="567" w:bottom="1134" w:left="1701" w:header="567" w:footer="567" w:gutter="0"/>
          <w:pgNumType w:start="1"/>
          <w:cols w:space="708"/>
          <w:docGrid w:linePitch="360"/>
        </w:sectPr>
      </w:pPr>
    </w:p>
    <w:p w14:paraId="4D33F36A"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2 priedas</w:t>
      </w:r>
    </w:p>
    <w:p w14:paraId="4D33F36B" w14:textId="77777777" w:rsidR="00755663" w:rsidRPr="00712159" w:rsidRDefault="00755663" w:rsidP="00755663">
      <w:pPr>
        <w:pStyle w:val="paragrafai"/>
        <w:numPr>
          <w:ilvl w:val="0"/>
          <w:numId w:val="0"/>
        </w:numPr>
        <w:spacing w:after="0"/>
        <w:jc w:val="center"/>
        <w:rPr>
          <w:rFonts w:ascii="Times New Roman Bold" w:hAnsi="Times New Roman Bold"/>
          <w:b/>
          <w:smallCaps/>
        </w:rPr>
      </w:pPr>
      <w:r w:rsidRPr="00712159">
        <w:rPr>
          <w:rFonts w:ascii="Times New Roman Bold" w:hAnsi="Times New Roman Bold"/>
          <w:b/>
          <w:smallCaps/>
        </w:rPr>
        <w:t>Atsikaitymų ir mokėjimų tvarka</w:t>
      </w:r>
    </w:p>
    <w:p w14:paraId="4D33F36C" w14:textId="77777777" w:rsidR="00755663" w:rsidRPr="00712159" w:rsidRDefault="00755663" w:rsidP="00755663">
      <w:pPr>
        <w:pStyle w:val="paragrafai"/>
        <w:numPr>
          <w:ilvl w:val="0"/>
          <w:numId w:val="0"/>
        </w:numPr>
        <w:spacing w:after="0"/>
        <w:jc w:val="center"/>
        <w:rPr>
          <w:rFonts w:ascii="Times New Roman Bold" w:hAnsi="Times New Roman Bold"/>
          <w:b/>
          <w:smallCaps/>
        </w:rPr>
      </w:pPr>
    </w:p>
    <w:p w14:paraId="4D33F36D" w14:textId="77777777" w:rsidR="00755663" w:rsidRPr="00712159" w:rsidRDefault="00755663" w:rsidP="00755663">
      <w:pPr>
        <w:pStyle w:val="paragrafai"/>
        <w:numPr>
          <w:ilvl w:val="0"/>
          <w:numId w:val="34"/>
        </w:numPr>
      </w:pPr>
      <w:r w:rsidRPr="00712159">
        <w:t>Koncesininkas privalo ne vėliau kaip per 30 dienų nuo sužinojimo apie Įvykį dienos Suteikiančiajai institucijai pateikti ataskaitą apie Įvykį. Šalys gali susitarti, kad Įvykių ataskaita teikiama vieną kartą metuose.</w:t>
      </w:r>
    </w:p>
    <w:p w14:paraId="4D33F36E" w14:textId="77777777" w:rsidR="00755663" w:rsidRPr="00712159" w:rsidRDefault="00755663" w:rsidP="00755663">
      <w:pPr>
        <w:pStyle w:val="paragrafai"/>
        <w:numPr>
          <w:ilvl w:val="0"/>
          <w:numId w:val="34"/>
        </w:numPr>
      </w:pPr>
      <w:r w:rsidRPr="00712159">
        <w:t>Ataskaitoje Koncesininkas privalo pateikti:</w:t>
      </w:r>
    </w:p>
    <w:p w14:paraId="4D33F36F" w14:textId="77777777" w:rsidR="00A83BAD" w:rsidRDefault="00A83BAD" w:rsidP="00755663">
      <w:pPr>
        <w:pStyle w:val="paragrafai"/>
        <w:numPr>
          <w:ilvl w:val="1"/>
          <w:numId w:val="34"/>
        </w:numPr>
      </w:pPr>
      <w:r>
        <w:t>i</w:t>
      </w:r>
      <w:r w:rsidRPr="00FE3B53">
        <w:t>nformaciją apie atitinkamu laikotarpiu suteiktas Viešąsias paslaugas ir jų atitikimą Specifikacijos reikalavimams;</w:t>
      </w:r>
    </w:p>
    <w:p w14:paraId="4D33F370" w14:textId="77777777" w:rsidR="00755663" w:rsidRPr="00712159" w:rsidRDefault="00755663" w:rsidP="00755663">
      <w:pPr>
        <w:pStyle w:val="paragrafai"/>
        <w:numPr>
          <w:ilvl w:val="1"/>
          <w:numId w:val="34"/>
        </w:numPr>
      </w:pPr>
      <w:r w:rsidRPr="00712159">
        <w:t>informaciją apie Įvykį, kuri apimtų Įvykio datą, laiką, priežastį ir sukeltas neigiamas pasekmes;</w:t>
      </w:r>
    </w:p>
    <w:p w14:paraId="4D33F371" w14:textId="77777777" w:rsidR="00755663" w:rsidRPr="00712159" w:rsidRDefault="00755663" w:rsidP="00755663">
      <w:pPr>
        <w:pStyle w:val="paragrafai"/>
        <w:numPr>
          <w:ilvl w:val="1"/>
          <w:numId w:val="34"/>
        </w:numPr>
      </w:pPr>
      <w:r w:rsidRPr="00712159">
        <w:t>Šios tvarkos 4 punkte nurodytų atlyginamų neigiamų pasekmių apskaičiavimą, nurodant Atlyginimo dydį, atsižvelgiant į Suteikiančiosios institucijos prisiimtą riziką;</w:t>
      </w:r>
    </w:p>
    <w:p w14:paraId="4D33F372" w14:textId="77777777" w:rsidR="00755663" w:rsidRPr="00712159" w:rsidRDefault="00755663" w:rsidP="00755663">
      <w:pPr>
        <w:pStyle w:val="paragrafai"/>
        <w:numPr>
          <w:ilvl w:val="1"/>
          <w:numId w:val="34"/>
        </w:numPr>
      </w:pPr>
      <w:r w:rsidRPr="00712159">
        <w:t xml:space="preserve">Dokumentų kopijas, pagrindžiančias šios tvarkos 2.1 ir 2.2 punktų duomenis. </w:t>
      </w:r>
    </w:p>
    <w:p w14:paraId="4D33F373" w14:textId="77777777" w:rsidR="00755663" w:rsidRPr="00712159" w:rsidRDefault="00755663" w:rsidP="00755663">
      <w:pPr>
        <w:pStyle w:val="paragrafai"/>
        <w:numPr>
          <w:ilvl w:val="0"/>
          <w:numId w:val="34"/>
        </w:numPr>
      </w:pPr>
      <w:r w:rsidRPr="00712159">
        <w:t xml:space="preserve">Suteikiančioji institucija per 14 </w:t>
      </w:r>
      <w:r w:rsidR="00014D54">
        <w:t xml:space="preserve"> Darbo</w:t>
      </w:r>
      <w:r w:rsidRPr="00712159">
        <w:t xml:space="preserve"> dienų nuo Įvykio ataskaitos pateikimo Suteikiančiajai institucijai dienos turi priimti motyvuotą sprendimą dėl Įvykio patvirtinimo. Jei Suteikiančioji institucija patvirtina Įvykį, Šalys sudaro Įvykio patvirtinimo aktą, kuriame nurodoma Koncesininkui išmokėtino Atlyginimo suma. Jei Suteikiančioji institucija nepatvirtina įvykio ar neigiamų pasekmių dydžio, Koncesininkas įgyja teisę Sutarties 28.3 punkte nustatyta tvarka atlikti ekspertizę ir/ar auditą. Ekspertizės ir/ar audito išvados Šalims yra privalomos, jei nenuginčijamos teismine tvarka. Suteikiančiai institucijai arba ekspertui ir/ar auditui patvirtinus Įvykio ataskaitą, Koncesininkas įgyja teisę Suteikiančiai institucijai išrašyti sąskaitą-faktūrą.</w:t>
      </w:r>
    </w:p>
    <w:p w14:paraId="4D33F374" w14:textId="77777777" w:rsidR="00755663" w:rsidRPr="00712159" w:rsidRDefault="00755663" w:rsidP="00755663">
      <w:pPr>
        <w:pStyle w:val="paragrafai"/>
        <w:numPr>
          <w:ilvl w:val="0"/>
          <w:numId w:val="34"/>
        </w:numPr>
      </w:pPr>
      <w:r w:rsidRPr="00712159">
        <w:t>Koncesininkui atlyginamos šios Įvykio sukeltos neigiamos pasekmės:</w:t>
      </w:r>
    </w:p>
    <w:p w14:paraId="4D33F375" w14:textId="77777777" w:rsidR="00755663" w:rsidRPr="00712159" w:rsidRDefault="00755663" w:rsidP="00755663">
      <w:pPr>
        <w:pStyle w:val="paragrafai"/>
        <w:numPr>
          <w:ilvl w:val="1"/>
          <w:numId w:val="34"/>
        </w:numPr>
      </w:pPr>
      <w:r w:rsidRPr="00712159">
        <w:t xml:space="preserve"> jeigu dėl Įvykio padidėja Investicijos į Turtą – Investicijų padidėjimo dalis proporcinga Suteikiančiosios institucijos prisiimtai Įvykio rizikai;</w:t>
      </w:r>
    </w:p>
    <w:p w14:paraId="4D33F376" w14:textId="77777777" w:rsidR="00755663" w:rsidRPr="00712159" w:rsidRDefault="00755663" w:rsidP="00755663">
      <w:pPr>
        <w:pStyle w:val="paragrafai"/>
        <w:numPr>
          <w:ilvl w:val="1"/>
          <w:numId w:val="34"/>
        </w:numPr>
      </w:pPr>
      <w:r w:rsidRPr="00712159">
        <w:t>jeigu dėl Įvykio padidėja Koncesininko sąnaudos – sąnaudų padidėjimo dalis proporcinga Suteikiančiosios institucijos prisiimtai Įvykio rizikai;</w:t>
      </w:r>
    </w:p>
    <w:p w14:paraId="4D33F377" w14:textId="77777777" w:rsidR="00755663" w:rsidRPr="00712159" w:rsidRDefault="00755663" w:rsidP="00755663">
      <w:pPr>
        <w:pStyle w:val="paragrafai"/>
        <w:numPr>
          <w:ilvl w:val="1"/>
          <w:numId w:val="34"/>
        </w:numPr>
      </w:pPr>
      <w:r w:rsidRPr="00712159">
        <w:t>jeigu dėl Įvykio sumažėja Koncesininko pajamos – pajamų sumažėjimo dalis proporcinga Suteikiančiosios institucijos prisiimtai Įvykio rizikai.</w:t>
      </w:r>
    </w:p>
    <w:p w14:paraId="4D33F378" w14:textId="77777777" w:rsidR="00755663" w:rsidRPr="00712159" w:rsidRDefault="00755663" w:rsidP="00755663">
      <w:pPr>
        <w:pStyle w:val="paragrafai"/>
        <w:numPr>
          <w:ilvl w:val="0"/>
          <w:numId w:val="34"/>
        </w:numPr>
      </w:pPr>
      <w:r w:rsidRPr="00712159">
        <w:t>Šalims patvirtinus Įvykį patvirtinimo aktu, Suteikiančioji institucija įsipareigoja Atlyginimą sumokėti per 30 dienų nuo sąskaitos-faktūros, kurią privalo išrašyti Koncesininkas, pateikimo dienos.</w:t>
      </w:r>
    </w:p>
    <w:p w14:paraId="4D33F379" w14:textId="77777777" w:rsidR="00755663" w:rsidRPr="00712159" w:rsidRDefault="00755663" w:rsidP="00755663">
      <w:pPr>
        <w:pStyle w:val="paragrafai"/>
        <w:numPr>
          <w:ilvl w:val="0"/>
          <w:numId w:val="34"/>
        </w:numPr>
      </w:pPr>
      <w:r w:rsidRPr="00712159">
        <w:t xml:space="preserve">Koncesininkas Suteikiančiai institucijai įsipareigoja iki kiekvienų Sutarties vykdymo metų gegužės 1 d. pateikti detalų metinį Koncesininko finansinių ataskaitų rinkinį už praėjusius kalendorinius metus, kurį sudarytų balansas, pelno (nuostolių) ataskaita, pinigų srautų ataskaita, nuosavo kapitalo pokyčių ataskaita ir aiškinamasis raštas. </w:t>
      </w:r>
    </w:p>
    <w:p w14:paraId="4D33F37A" w14:textId="77777777" w:rsidR="00755663" w:rsidRPr="00712159" w:rsidRDefault="00755663" w:rsidP="00755663">
      <w:pPr>
        <w:pStyle w:val="paragrafai"/>
        <w:numPr>
          <w:ilvl w:val="0"/>
          <w:numId w:val="34"/>
        </w:numPr>
      </w:pPr>
      <w:r w:rsidRPr="00712159">
        <w:t xml:space="preserve">Suteikiančioji institucija per 14 </w:t>
      </w:r>
      <w:r w:rsidR="00014D54">
        <w:t>Darbo</w:t>
      </w:r>
      <w:r w:rsidRPr="00712159">
        <w:t xml:space="preserve"> dienų nuo metinių finansinių ataskaitų rinkinio Suteikiančiai institucijai pateikimo dienos privalo priimti motyvuotą sprendimą dėl finansinių ataskaitų rinkinio </w:t>
      </w:r>
      <w:r w:rsidR="000B1798">
        <w:t>suderinimo</w:t>
      </w:r>
      <w:r w:rsidRPr="00712159">
        <w:t xml:space="preserve">. Jei Suteikiančioji institucija </w:t>
      </w:r>
      <w:r w:rsidR="000B1798">
        <w:t>suderina</w:t>
      </w:r>
      <w:r w:rsidRPr="00712159">
        <w:t xml:space="preserve"> finansinių ataskaitų rinkinį, </w:t>
      </w:r>
      <w:r w:rsidRPr="00712159">
        <w:lastRenderedPageBreak/>
        <w:t xml:space="preserve">Šalys sudaro finansinių ataskaitų </w:t>
      </w:r>
      <w:r w:rsidR="000B1798">
        <w:t>suderinimo</w:t>
      </w:r>
      <w:r w:rsidRPr="00712159">
        <w:t xml:space="preserve"> aktą, kuriame nurodo pagal šios tvarkos 8 punktą apskaičiuotą Koncesininko mokėtiną Koncesijos mokesčio kintamąją mokesčio dalis ir Dalyvio Pasiūlyme nurodyt</w:t>
      </w:r>
      <w:r w:rsidR="000B1798">
        <w:t>ą</w:t>
      </w:r>
      <w:r w:rsidRPr="00712159">
        <w:t xml:space="preserve"> Koncesijos mokesčio pastovi</w:t>
      </w:r>
      <w:r w:rsidR="000B1798">
        <w:t>ąją dalį</w:t>
      </w:r>
      <w:r w:rsidRPr="00712159">
        <w:t xml:space="preserve">. Jei Suteikiančioji institucija </w:t>
      </w:r>
      <w:r w:rsidR="008A0206">
        <w:t>nesuderina</w:t>
      </w:r>
      <w:r w:rsidRPr="00712159">
        <w:t xml:space="preserve"> finansinių ataskaitų rinkinio, Suteikiančioji institucija įgyja teisę Sutarties 28.3 straipsnyje nustatyta tvarka atlikti finansinio ataskaitų rinkinio nepriklausomą auditą. </w:t>
      </w:r>
      <w:r w:rsidR="006B514D">
        <w:t>F</w:t>
      </w:r>
      <w:r w:rsidRPr="00712159">
        <w:t>inansinės atskaitomybės rinkinio duomenys</w:t>
      </w:r>
      <w:r w:rsidR="006B514D">
        <w:t>, dėl kurių auditas pareiškia besąlyginę nuomonę,</w:t>
      </w:r>
      <w:r w:rsidRPr="00712159">
        <w:t xml:space="preserve"> Šalims yra privalomos. Suteikiančiai institucijai </w:t>
      </w:r>
      <w:r w:rsidR="008A0206">
        <w:t xml:space="preserve">suderinus </w:t>
      </w:r>
      <w:r w:rsidRPr="00712159">
        <w:t xml:space="preserve">arba </w:t>
      </w:r>
      <w:r w:rsidR="008A0206">
        <w:t>auditui pareiškus besąlyginę nuomonę dėl</w:t>
      </w:r>
      <w:r w:rsidRPr="00712159">
        <w:t xml:space="preserve"> </w:t>
      </w:r>
      <w:r w:rsidR="008A0206">
        <w:t>finansinių ataskaitų rinkinio</w:t>
      </w:r>
      <w:r w:rsidRPr="00712159">
        <w:t>, Suteikiančioji institucija įgyja teisę išrašyti Koncesininkui sąskaitą-faktūrą.</w:t>
      </w:r>
    </w:p>
    <w:p w14:paraId="4D33F37B" w14:textId="77777777" w:rsidR="00755663" w:rsidRPr="00712159" w:rsidRDefault="00755663" w:rsidP="00755663">
      <w:pPr>
        <w:pStyle w:val="paragrafai"/>
        <w:numPr>
          <w:ilvl w:val="0"/>
          <w:numId w:val="34"/>
        </w:numPr>
        <w:ind w:left="357" w:hanging="357"/>
      </w:pPr>
      <w:r w:rsidRPr="00712159">
        <w:t>Koncesijos mokesčio kintamoji dalis yra lygi 0,5 procentams metinių Koncesininko pardavimo pajamų, nurodytų Koncesininko metinėje pelno (nuostolio) ataskaitoje, plius taikytinas PVM mokestis</w:t>
      </w:r>
      <w:r w:rsidR="002B1FA5">
        <w:t>, jei jis taikomas</w:t>
      </w:r>
      <w:r w:rsidRPr="00712159">
        <w:t xml:space="preserve">. </w:t>
      </w:r>
    </w:p>
    <w:p w14:paraId="4D33F37C" w14:textId="77777777" w:rsidR="00755663" w:rsidRPr="00712159" w:rsidRDefault="00755663" w:rsidP="00755663">
      <w:pPr>
        <w:pStyle w:val="paragrafai"/>
        <w:numPr>
          <w:ilvl w:val="0"/>
          <w:numId w:val="34"/>
        </w:numPr>
        <w:ind w:left="357" w:hanging="357"/>
      </w:pPr>
      <w:r w:rsidRPr="00712159">
        <w:t>Šalys susitaria, kad Koncesijos mokesčio pastovioji dalis, taip pat baudų dydžiai nustatyti Sutarties 26 straipsnyje yra perskaičiuojami proporcingai vidutinei metinei infliacijai (defliacijai)</w:t>
      </w:r>
      <w:r w:rsidR="00477EEB">
        <w:t>, paskelbtai Lietuvos statistikos departamento</w:t>
      </w:r>
      <w:r w:rsidR="000B1798">
        <w:t xml:space="preserve"> pagal suderintą vartotojų kainų indeksą</w:t>
      </w:r>
      <w:r w:rsidR="00477EEB">
        <w:t xml:space="preserve">, </w:t>
      </w:r>
      <w:r w:rsidR="000B1798">
        <w:t>kiekvienais Sutarties galiojimo metais</w:t>
      </w:r>
      <w:r w:rsidRPr="00712159">
        <w:t xml:space="preserve"> kas 12 mėnesių, pradedant skaičiuoti nuo Sutarties įsigaliojimo mėnesio, kai:</w:t>
      </w:r>
    </w:p>
    <w:p w14:paraId="4D33F37D" w14:textId="77777777" w:rsidR="00755663" w:rsidRPr="00712159" w:rsidRDefault="00755663" w:rsidP="00755663">
      <w:pPr>
        <w:pStyle w:val="paragrafai"/>
        <w:numPr>
          <w:ilvl w:val="1"/>
          <w:numId w:val="34"/>
        </w:numPr>
      </w:pPr>
      <w:r w:rsidRPr="00712159">
        <w:t xml:space="preserve"> Sutarties įsigaliojimo mėnesio paskelbta vidutine metine infliacija (defliacija) lyginant su vertinamų metų atitinkamo mėnesio vidutine metine infliacija (defliacija) viršija 5 procentus, jei perskaičiavimai dėl infliacijos (defliacijos) Sutarties galiojimo laikotarpiu dar nebuvo atlikti;</w:t>
      </w:r>
    </w:p>
    <w:p w14:paraId="4D33F37E" w14:textId="77777777" w:rsidR="00755663" w:rsidRPr="00712159" w:rsidRDefault="00755663" w:rsidP="00755663">
      <w:pPr>
        <w:pStyle w:val="paragrafai"/>
        <w:numPr>
          <w:ilvl w:val="1"/>
          <w:numId w:val="34"/>
        </w:numPr>
      </w:pPr>
      <w:r w:rsidRPr="00712159">
        <w:t>mėnesio, kurį paskutinį kartą buvo atlikti perskaičiavimai dėl infliacijos (defliacijos), vidutine metine infliacija (defliacija) lyginant su vertinamų metų atitinkamo mėnesio vidutine metine infliacija (defliacija) viršija 5 procentus, jei perskaičiavimai dėl infliacijos (defliacijos) Sutarties galiojimo laikotarpiu buvo atlikti.</w:t>
      </w:r>
    </w:p>
    <w:p w14:paraId="4D33F37F" w14:textId="77777777" w:rsidR="00755663" w:rsidRPr="00712159" w:rsidRDefault="00755663" w:rsidP="00755663">
      <w:pPr>
        <w:pStyle w:val="paragrafai"/>
        <w:numPr>
          <w:ilvl w:val="0"/>
          <w:numId w:val="34"/>
        </w:numPr>
      </w:pPr>
      <w:r w:rsidRPr="00712159">
        <w:t xml:space="preserve">Šalims </w:t>
      </w:r>
      <w:r w:rsidR="00477EEB">
        <w:t>suderinus</w:t>
      </w:r>
      <w:r w:rsidRPr="00712159">
        <w:t xml:space="preserve"> finansinių ataskaitų rinkinį aktu, Koncesininkas įsipareigoja apmokėti Suteikiančiosios institucijos pateiktą sąskaitą-faktūrą, kurią privalo išrašyti Suteikiančioji institucija, per 30 dienų nuo sąskaitos-faktūros gavimo dienos. Suteikiančiosios institucijos išrašytoje sąskaitoje-faktūroje Koncesijos mokesčio pastovioji dalis ir kintamoji dalis nurodoma atskirai. </w:t>
      </w:r>
    </w:p>
    <w:p w14:paraId="4D33F380" w14:textId="77777777" w:rsidR="00755663" w:rsidRPr="00712159" w:rsidRDefault="00755663" w:rsidP="00755663">
      <w:pPr>
        <w:pStyle w:val="paragrafai"/>
        <w:numPr>
          <w:ilvl w:val="0"/>
          <w:numId w:val="34"/>
        </w:numPr>
      </w:pPr>
      <w:r w:rsidRPr="00712159">
        <w:t>Šalys susitaria, kad į Koncesijos mokesčio pastoviąją dalį, Atlyginimą ir Maksimalaus atlyginimo dydį yra įskaičiuoti visi mokesčiai ir mokėjimai, įskaitant ir PVM, jei jis taikomas. Jeigu Sutarties vykdymo metu Šalims atsiranda pareiga mokėti papildomus ar didesnius mokesčius, Šalys, kurioms Teisės aktai nustato pareigą sumokėti mokesčius, juos moka savo sąskaita, išskyrus atvejį kai keičiasi PVM. Šalys susitaria, kad Koncesijos mokesčio pastovioji dalis atitinkamai didinama ar mažinama pasikeitus PVM, jei PVM yra taikomas.</w:t>
      </w:r>
    </w:p>
    <w:p w14:paraId="4D33F381" w14:textId="77777777" w:rsidR="00755663" w:rsidRPr="00712159" w:rsidRDefault="00755663" w:rsidP="00755663">
      <w:pPr>
        <w:pStyle w:val="paragrafai"/>
        <w:numPr>
          <w:ilvl w:val="0"/>
          <w:numId w:val="34"/>
        </w:numPr>
      </w:pPr>
      <w:r w:rsidRPr="00712159">
        <w:t>Visi kiti mokėjimai pagal Sutartį, įskaitant, bet neapsiribojant netesybomis (baudomis ir delspinigiais), nuostolių atlyginimu, grąžinamo Perduoto turto vertės kompensavimu, pagal Sutartį turi būti atliekami per 30 dienų nuo prievolės juos atlikti atsiradimo dienos. Šalys susitaria, kad prievolė atlikti mokėjimus pagal atsiranda nuo sąskaitos-faktūros pateikimo dienos.</w:t>
      </w:r>
    </w:p>
    <w:p w14:paraId="4D33F382" w14:textId="77777777" w:rsidR="00755663" w:rsidRPr="00712159" w:rsidRDefault="00755663" w:rsidP="00755663">
      <w:pPr>
        <w:pStyle w:val="paragrafai"/>
        <w:numPr>
          <w:ilvl w:val="0"/>
          <w:numId w:val="34"/>
        </w:numPr>
      </w:pPr>
      <w:r w:rsidRPr="00712159">
        <w:lastRenderedPageBreak/>
        <w:t>Mokėjimai pagal šią Sutartį yra apskaičiuojami ir atliekami litais, atsižvelgiant į oficialiai nustatytą lito ir bazinės valiutos euro santykį, kuris šios Sutarties sudarymo dieną yra lygus 3,4528 lito už 1 eurą. Jeigu po šios Sutarties sudarymo litas būtų devalvuotas euro atžvilgiu, Koncesijos mokesčio pastovioji dalis, Maksimalus atlyginimas ir kiti mokėjimai pagal Sutartį turi būti perskaičiuojami taip, kad suma litais, perskaičiuota pagal atitinkamos sumos mokėjimo dieną galiojantį oficialų lito ir euro santykį, atitiktų tą pačią sumą eurais, kuri būtų gauta prieš pasikeičiant oficialiam lito ir euro santykiui.</w:t>
      </w:r>
    </w:p>
    <w:p w14:paraId="4D33F383" w14:textId="77777777" w:rsidR="00755663" w:rsidRPr="00712159" w:rsidRDefault="00755663" w:rsidP="00755663">
      <w:pPr>
        <w:pStyle w:val="paragrafai"/>
        <w:numPr>
          <w:ilvl w:val="0"/>
          <w:numId w:val="34"/>
        </w:numPr>
      </w:pPr>
      <w:r w:rsidRPr="00712159">
        <w:t>Jeigu po šios Sutarties sudarymo Lietuvos Respublikoje būtų įvestas euras kaip oficiali Lietuvos Respublikos valiuta, tai visi mokėjimai pagal šią Sutartį, atliekami po euro įvedimo, turės būti perskaičiuojami į eurus taip, kad eurais mokėtina suma būtų ne mažesnė nei ta eurų suma, kuri būtų gauta šios Sutarties sudarymo dieną, esant 3,4528 lito už 1 eurą santykiui.</w:t>
      </w:r>
    </w:p>
    <w:p w14:paraId="4D33F384" w14:textId="77777777" w:rsidR="00755663" w:rsidRPr="00712159" w:rsidRDefault="00755663" w:rsidP="00755663">
      <w:pPr>
        <w:pStyle w:val="paragrafai"/>
        <w:numPr>
          <w:ilvl w:val="0"/>
          <w:numId w:val="34"/>
        </w:numPr>
      </w:pPr>
      <w:r w:rsidRPr="00712159">
        <w:t>Kiekviena Šalis turi teisę inicijuoti mokėjimų pagal šios tvarkos nuostatas perskaičiavimą. Perskaičiavimai įforminami atskiru Šalių pasirašomu protokolu, kuris yra neatskiriama šios Sutarties dalis.</w:t>
      </w:r>
      <w:bookmarkStart w:id="190" w:name="_Ref363218290"/>
    </w:p>
    <w:bookmarkEnd w:id="190"/>
    <w:p w14:paraId="4D33F385" w14:textId="77777777" w:rsidR="00755663" w:rsidRPr="00712159" w:rsidRDefault="00755663" w:rsidP="00755663">
      <w:pPr>
        <w:rPr>
          <w:szCs w:val="24"/>
        </w:rPr>
      </w:pPr>
    </w:p>
    <w:p w14:paraId="4D33F386" w14:textId="77777777" w:rsidR="0068651D" w:rsidRDefault="00755663" w:rsidP="00755663">
      <w:pPr>
        <w:rPr>
          <w:szCs w:val="24"/>
        </w:rPr>
        <w:sectPr w:rsidR="0068651D" w:rsidSect="00755663">
          <w:pgSz w:w="11907" w:h="16839" w:code="9"/>
          <w:pgMar w:top="1134" w:right="567" w:bottom="1134" w:left="1701" w:header="567" w:footer="567" w:gutter="0"/>
          <w:pgNumType w:start="1"/>
          <w:cols w:space="708"/>
          <w:docGrid w:linePitch="360"/>
        </w:sectPr>
      </w:pPr>
      <w:r w:rsidRPr="00712159">
        <w:rPr>
          <w:szCs w:val="24"/>
        </w:rPr>
        <w:br w:type="page"/>
      </w:r>
    </w:p>
    <w:p w14:paraId="4D33F387"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3 priedas</w:t>
      </w:r>
    </w:p>
    <w:p w14:paraId="4D33F388" w14:textId="77777777" w:rsidR="00755663" w:rsidRPr="00712159" w:rsidRDefault="00755663" w:rsidP="00755663">
      <w:pPr>
        <w:pStyle w:val="paragrafai"/>
        <w:numPr>
          <w:ilvl w:val="0"/>
          <w:numId w:val="0"/>
        </w:numPr>
        <w:jc w:val="center"/>
        <w:rPr>
          <w:rFonts w:ascii="Times New Roman Bold" w:hAnsi="Times New Roman Bold"/>
          <w:b/>
          <w:smallCaps/>
        </w:rPr>
      </w:pPr>
      <w:r w:rsidRPr="00712159">
        <w:rPr>
          <w:rFonts w:ascii="Times New Roman Bold" w:hAnsi="Times New Roman Bold"/>
          <w:b/>
          <w:smallCaps/>
        </w:rPr>
        <w:t>Rizikos pasiskirstymo tarp šali</w:t>
      </w:r>
      <w:r w:rsidRPr="00712159">
        <w:rPr>
          <w:rFonts w:ascii="Times New Roman Bold" w:hAnsi="Times New Roman Bold" w:hint="eastAsia"/>
          <w:b/>
          <w:smallCaps/>
        </w:rPr>
        <w:t>ų</w:t>
      </w:r>
      <w:r w:rsidRPr="00712159">
        <w:rPr>
          <w:rFonts w:ascii="Times New Roman Bold" w:hAnsi="Times New Roman Bold"/>
          <w:b/>
          <w:smallCaps/>
        </w:rPr>
        <w:t xml:space="preserve"> matrica</w:t>
      </w:r>
    </w:p>
    <w:tbl>
      <w:tblPr>
        <w:tblStyle w:val="Lentelstinklelis"/>
        <w:tblW w:w="5090" w:type="pct"/>
        <w:tblLayout w:type="fixed"/>
        <w:tblLook w:val="04A0" w:firstRow="1" w:lastRow="0" w:firstColumn="1" w:lastColumn="0" w:noHBand="0" w:noVBand="1"/>
      </w:tblPr>
      <w:tblGrid>
        <w:gridCol w:w="675"/>
        <w:gridCol w:w="1810"/>
        <w:gridCol w:w="4161"/>
        <w:gridCol w:w="419"/>
        <w:gridCol w:w="423"/>
        <w:gridCol w:w="2544"/>
      </w:tblGrid>
      <w:tr w:rsidR="00755663" w:rsidRPr="00712159" w14:paraId="4D33F38C" w14:textId="77777777" w:rsidTr="00BA3A7F">
        <w:tc>
          <w:tcPr>
            <w:tcW w:w="1238" w:type="pct"/>
            <w:gridSpan w:val="2"/>
            <w:vMerge w:val="restart"/>
          </w:tcPr>
          <w:p w14:paraId="4D33F389" w14:textId="77777777" w:rsidR="00755663" w:rsidRPr="00712159" w:rsidRDefault="00755663" w:rsidP="00BA3A7F">
            <w:pPr>
              <w:pStyle w:val="paragrafai"/>
              <w:numPr>
                <w:ilvl w:val="0"/>
                <w:numId w:val="0"/>
              </w:numPr>
              <w:spacing w:after="0"/>
              <w:jc w:val="center"/>
              <w:rPr>
                <w:sz w:val="20"/>
              </w:rPr>
            </w:pPr>
            <w:r w:rsidRPr="00712159">
              <w:rPr>
                <w:sz w:val="20"/>
              </w:rPr>
              <w:t>Rizikos rūšis</w:t>
            </w:r>
          </w:p>
        </w:tc>
        <w:tc>
          <w:tcPr>
            <w:tcW w:w="2074" w:type="pct"/>
            <w:vMerge w:val="restart"/>
          </w:tcPr>
          <w:p w14:paraId="4D33F38A" w14:textId="77777777" w:rsidR="00755663" w:rsidRPr="00712159" w:rsidRDefault="00755663" w:rsidP="00BA3A7F">
            <w:pPr>
              <w:pStyle w:val="paragrafai"/>
              <w:numPr>
                <w:ilvl w:val="0"/>
                <w:numId w:val="0"/>
              </w:numPr>
              <w:spacing w:after="0"/>
              <w:jc w:val="center"/>
              <w:rPr>
                <w:sz w:val="20"/>
              </w:rPr>
            </w:pPr>
            <w:r w:rsidRPr="00712159">
              <w:rPr>
                <w:sz w:val="20"/>
              </w:rPr>
              <w:t>Rizikos aprašymas</w:t>
            </w:r>
          </w:p>
        </w:tc>
        <w:tc>
          <w:tcPr>
            <w:tcW w:w="1689" w:type="pct"/>
            <w:gridSpan w:val="3"/>
          </w:tcPr>
          <w:p w14:paraId="4D33F38B" w14:textId="77777777" w:rsidR="00755663" w:rsidRPr="00712159" w:rsidRDefault="00755663" w:rsidP="00BA3A7F">
            <w:pPr>
              <w:pStyle w:val="paragrafai"/>
              <w:numPr>
                <w:ilvl w:val="0"/>
                <w:numId w:val="0"/>
              </w:numPr>
              <w:spacing w:after="0"/>
              <w:jc w:val="center"/>
              <w:rPr>
                <w:sz w:val="20"/>
              </w:rPr>
            </w:pPr>
            <w:r w:rsidRPr="00712159">
              <w:rPr>
                <w:sz w:val="20"/>
              </w:rPr>
              <w:t>Rizikos paskirstymas</w:t>
            </w:r>
          </w:p>
        </w:tc>
      </w:tr>
      <w:tr w:rsidR="00755663" w:rsidRPr="00712159" w14:paraId="4D33F392" w14:textId="77777777" w:rsidTr="00BA3A7F">
        <w:trPr>
          <w:cantSplit/>
          <w:trHeight w:val="2673"/>
        </w:trPr>
        <w:tc>
          <w:tcPr>
            <w:tcW w:w="1238" w:type="pct"/>
            <w:gridSpan w:val="2"/>
            <w:vMerge/>
          </w:tcPr>
          <w:p w14:paraId="4D33F38D" w14:textId="77777777" w:rsidR="00755663" w:rsidRPr="00712159" w:rsidRDefault="00755663" w:rsidP="00BA3A7F">
            <w:pPr>
              <w:pStyle w:val="paragrafai"/>
              <w:numPr>
                <w:ilvl w:val="0"/>
                <w:numId w:val="0"/>
              </w:numPr>
              <w:spacing w:after="0"/>
              <w:rPr>
                <w:sz w:val="20"/>
              </w:rPr>
            </w:pPr>
          </w:p>
        </w:tc>
        <w:tc>
          <w:tcPr>
            <w:tcW w:w="2074" w:type="pct"/>
            <w:vMerge/>
          </w:tcPr>
          <w:p w14:paraId="4D33F38E" w14:textId="77777777" w:rsidR="00755663" w:rsidRPr="00712159" w:rsidRDefault="00755663" w:rsidP="00BA3A7F">
            <w:pPr>
              <w:pStyle w:val="paragrafai"/>
              <w:numPr>
                <w:ilvl w:val="0"/>
                <w:numId w:val="0"/>
              </w:numPr>
              <w:spacing w:after="0"/>
              <w:jc w:val="center"/>
              <w:rPr>
                <w:sz w:val="20"/>
              </w:rPr>
            </w:pPr>
          </w:p>
        </w:tc>
        <w:tc>
          <w:tcPr>
            <w:tcW w:w="209" w:type="pct"/>
            <w:textDirection w:val="btLr"/>
          </w:tcPr>
          <w:p w14:paraId="4D33F38F" w14:textId="77777777" w:rsidR="00755663" w:rsidRPr="00712159" w:rsidRDefault="00755663" w:rsidP="00BA3A7F">
            <w:pPr>
              <w:pStyle w:val="paragrafai"/>
              <w:numPr>
                <w:ilvl w:val="0"/>
                <w:numId w:val="0"/>
              </w:numPr>
              <w:spacing w:after="0"/>
              <w:ind w:left="113" w:right="113"/>
              <w:jc w:val="center"/>
              <w:rPr>
                <w:sz w:val="20"/>
              </w:rPr>
            </w:pPr>
            <w:r w:rsidRPr="00712159">
              <w:rPr>
                <w:sz w:val="20"/>
              </w:rPr>
              <w:t>Suteikiančioji institucija (SI)</w:t>
            </w:r>
          </w:p>
        </w:tc>
        <w:tc>
          <w:tcPr>
            <w:tcW w:w="211" w:type="pct"/>
            <w:textDirection w:val="btLr"/>
          </w:tcPr>
          <w:p w14:paraId="4D33F390" w14:textId="77777777" w:rsidR="00755663" w:rsidRPr="00712159" w:rsidRDefault="00755663" w:rsidP="00BA3A7F">
            <w:pPr>
              <w:pStyle w:val="paragrafai"/>
              <w:numPr>
                <w:ilvl w:val="0"/>
                <w:numId w:val="0"/>
              </w:numPr>
              <w:spacing w:after="0"/>
              <w:ind w:left="113" w:right="113"/>
              <w:jc w:val="center"/>
              <w:rPr>
                <w:sz w:val="20"/>
              </w:rPr>
            </w:pPr>
            <w:r w:rsidRPr="00712159">
              <w:rPr>
                <w:sz w:val="20"/>
              </w:rPr>
              <w:t>Koncesininkas (K)</w:t>
            </w:r>
          </w:p>
        </w:tc>
        <w:tc>
          <w:tcPr>
            <w:tcW w:w="1269" w:type="pct"/>
          </w:tcPr>
          <w:p w14:paraId="4D33F391" w14:textId="77777777" w:rsidR="00755663" w:rsidRPr="00712159" w:rsidRDefault="00755663" w:rsidP="00BA3A7F">
            <w:pPr>
              <w:pStyle w:val="paragrafai"/>
              <w:numPr>
                <w:ilvl w:val="0"/>
                <w:numId w:val="0"/>
              </w:numPr>
              <w:spacing w:after="0"/>
              <w:jc w:val="center"/>
              <w:rPr>
                <w:sz w:val="20"/>
              </w:rPr>
            </w:pPr>
            <w:r w:rsidRPr="00712159">
              <w:rPr>
                <w:sz w:val="20"/>
              </w:rPr>
              <w:t>Bendrai</w:t>
            </w:r>
          </w:p>
        </w:tc>
      </w:tr>
      <w:tr w:rsidR="00755663" w:rsidRPr="00712159" w14:paraId="4D33F399" w14:textId="77777777" w:rsidTr="00BA3A7F">
        <w:tc>
          <w:tcPr>
            <w:tcW w:w="336" w:type="pct"/>
          </w:tcPr>
          <w:p w14:paraId="4D33F393" w14:textId="77777777" w:rsidR="00755663" w:rsidRPr="00712159" w:rsidRDefault="00755663" w:rsidP="00BA3A7F">
            <w:pPr>
              <w:pStyle w:val="paragrafai"/>
              <w:numPr>
                <w:ilvl w:val="0"/>
                <w:numId w:val="0"/>
              </w:numPr>
              <w:spacing w:after="0"/>
              <w:rPr>
                <w:sz w:val="20"/>
                <w:szCs w:val="20"/>
              </w:rPr>
            </w:pPr>
            <w:r w:rsidRPr="00712159">
              <w:rPr>
                <w:sz w:val="20"/>
                <w:szCs w:val="20"/>
              </w:rPr>
              <w:t>1.</w:t>
            </w:r>
          </w:p>
        </w:tc>
        <w:tc>
          <w:tcPr>
            <w:tcW w:w="901" w:type="pct"/>
          </w:tcPr>
          <w:p w14:paraId="4D33F394" w14:textId="77777777" w:rsidR="00755663" w:rsidRPr="00712159" w:rsidRDefault="00755663" w:rsidP="00BA3A7F">
            <w:pPr>
              <w:pStyle w:val="paragrafai"/>
              <w:numPr>
                <w:ilvl w:val="0"/>
                <w:numId w:val="0"/>
              </w:numPr>
              <w:spacing w:after="0"/>
              <w:rPr>
                <w:sz w:val="20"/>
                <w:szCs w:val="20"/>
              </w:rPr>
            </w:pPr>
            <w:r w:rsidRPr="00712159">
              <w:rPr>
                <w:sz w:val="20"/>
                <w:szCs w:val="20"/>
              </w:rPr>
              <w:t>Statybos:</w:t>
            </w:r>
          </w:p>
        </w:tc>
        <w:tc>
          <w:tcPr>
            <w:tcW w:w="2074" w:type="pct"/>
          </w:tcPr>
          <w:p w14:paraId="4D33F395" w14:textId="77777777" w:rsidR="00755663" w:rsidRPr="00712159" w:rsidRDefault="00755663" w:rsidP="00BA3A7F">
            <w:pPr>
              <w:pStyle w:val="paragrafai"/>
              <w:numPr>
                <w:ilvl w:val="0"/>
                <w:numId w:val="0"/>
              </w:numPr>
              <w:spacing w:after="0"/>
              <w:rPr>
                <w:sz w:val="20"/>
                <w:szCs w:val="20"/>
              </w:rPr>
            </w:pPr>
          </w:p>
        </w:tc>
        <w:tc>
          <w:tcPr>
            <w:tcW w:w="209" w:type="pct"/>
          </w:tcPr>
          <w:p w14:paraId="4D33F396" w14:textId="77777777" w:rsidR="00755663" w:rsidRPr="00712159" w:rsidRDefault="00755663" w:rsidP="00BA3A7F">
            <w:pPr>
              <w:pStyle w:val="paragrafai"/>
              <w:numPr>
                <w:ilvl w:val="0"/>
                <w:numId w:val="0"/>
              </w:numPr>
              <w:spacing w:after="0"/>
              <w:rPr>
                <w:sz w:val="20"/>
                <w:szCs w:val="20"/>
              </w:rPr>
            </w:pPr>
          </w:p>
        </w:tc>
        <w:tc>
          <w:tcPr>
            <w:tcW w:w="211" w:type="pct"/>
          </w:tcPr>
          <w:p w14:paraId="4D33F397" w14:textId="77777777" w:rsidR="00755663" w:rsidRPr="00712159" w:rsidRDefault="00755663" w:rsidP="00BA3A7F">
            <w:pPr>
              <w:pStyle w:val="paragrafai"/>
              <w:numPr>
                <w:ilvl w:val="0"/>
                <w:numId w:val="0"/>
              </w:numPr>
              <w:spacing w:after="0"/>
              <w:rPr>
                <w:sz w:val="20"/>
                <w:szCs w:val="20"/>
              </w:rPr>
            </w:pPr>
          </w:p>
        </w:tc>
        <w:tc>
          <w:tcPr>
            <w:tcW w:w="1269" w:type="pct"/>
          </w:tcPr>
          <w:p w14:paraId="4D33F398" w14:textId="77777777" w:rsidR="00755663" w:rsidRPr="00712159" w:rsidRDefault="00755663" w:rsidP="00BA3A7F">
            <w:pPr>
              <w:pStyle w:val="paragrafai"/>
              <w:numPr>
                <w:ilvl w:val="0"/>
                <w:numId w:val="0"/>
              </w:numPr>
              <w:spacing w:after="0"/>
              <w:rPr>
                <w:sz w:val="20"/>
                <w:szCs w:val="20"/>
              </w:rPr>
            </w:pPr>
          </w:p>
        </w:tc>
      </w:tr>
      <w:tr w:rsidR="00755663" w:rsidRPr="00712159" w14:paraId="4D33F3A0" w14:textId="77777777" w:rsidTr="00BA3A7F">
        <w:tc>
          <w:tcPr>
            <w:tcW w:w="336" w:type="pct"/>
          </w:tcPr>
          <w:p w14:paraId="4D33F39A" w14:textId="77777777" w:rsidR="00755663" w:rsidRPr="00712159" w:rsidRDefault="00755663" w:rsidP="00BA3A7F">
            <w:pPr>
              <w:pStyle w:val="paragrafai"/>
              <w:numPr>
                <w:ilvl w:val="0"/>
                <w:numId w:val="0"/>
              </w:numPr>
              <w:spacing w:after="0"/>
              <w:rPr>
                <w:sz w:val="20"/>
                <w:szCs w:val="20"/>
              </w:rPr>
            </w:pPr>
            <w:r w:rsidRPr="00712159">
              <w:rPr>
                <w:sz w:val="20"/>
                <w:szCs w:val="20"/>
              </w:rPr>
              <w:t>1.1.</w:t>
            </w:r>
          </w:p>
        </w:tc>
        <w:tc>
          <w:tcPr>
            <w:tcW w:w="901" w:type="pct"/>
          </w:tcPr>
          <w:p w14:paraId="4D33F39B" w14:textId="77777777" w:rsidR="00755663" w:rsidRPr="00712159" w:rsidRDefault="00755663" w:rsidP="00BA3A7F">
            <w:pPr>
              <w:pStyle w:val="paragrafai"/>
              <w:numPr>
                <w:ilvl w:val="0"/>
                <w:numId w:val="0"/>
              </w:numPr>
              <w:spacing w:after="0"/>
              <w:rPr>
                <w:sz w:val="20"/>
                <w:szCs w:val="20"/>
              </w:rPr>
            </w:pPr>
            <w:r w:rsidRPr="00712159">
              <w:rPr>
                <w:sz w:val="20"/>
                <w:szCs w:val="20"/>
              </w:rPr>
              <w:t>projektavimo klaidų</w:t>
            </w:r>
          </w:p>
        </w:tc>
        <w:tc>
          <w:tcPr>
            <w:tcW w:w="2074" w:type="pct"/>
          </w:tcPr>
          <w:p w14:paraId="4D33F39C"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Dėl projektavimo klaidų užsitęsia Naujo turto Statybos darbai </w:t>
            </w:r>
          </w:p>
        </w:tc>
        <w:tc>
          <w:tcPr>
            <w:tcW w:w="209" w:type="pct"/>
          </w:tcPr>
          <w:p w14:paraId="4D33F39D" w14:textId="77777777" w:rsidR="00755663" w:rsidRPr="00712159" w:rsidRDefault="00755663" w:rsidP="00BA3A7F">
            <w:pPr>
              <w:pStyle w:val="paragrafai"/>
              <w:numPr>
                <w:ilvl w:val="0"/>
                <w:numId w:val="0"/>
              </w:numPr>
              <w:spacing w:after="0"/>
              <w:rPr>
                <w:sz w:val="20"/>
                <w:szCs w:val="20"/>
              </w:rPr>
            </w:pPr>
          </w:p>
        </w:tc>
        <w:tc>
          <w:tcPr>
            <w:tcW w:w="211" w:type="pct"/>
          </w:tcPr>
          <w:p w14:paraId="4D33F39E"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39F" w14:textId="77777777" w:rsidR="00755663" w:rsidRPr="00712159" w:rsidRDefault="00755663" w:rsidP="00BA3A7F">
            <w:pPr>
              <w:pStyle w:val="paragrafai"/>
              <w:numPr>
                <w:ilvl w:val="0"/>
                <w:numId w:val="0"/>
              </w:numPr>
              <w:spacing w:after="0"/>
              <w:rPr>
                <w:sz w:val="20"/>
                <w:szCs w:val="20"/>
              </w:rPr>
            </w:pPr>
          </w:p>
        </w:tc>
      </w:tr>
      <w:tr w:rsidR="00755663" w:rsidRPr="00712159" w14:paraId="4D33F3A7" w14:textId="77777777" w:rsidTr="00BA3A7F">
        <w:tc>
          <w:tcPr>
            <w:tcW w:w="336" w:type="pct"/>
          </w:tcPr>
          <w:p w14:paraId="4D33F3A1" w14:textId="77777777" w:rsidR="00755663" w:rsidRPr="00712159" w:rsidRDefault="00755663" w:rsidP="00BA3A7F">
            <w:pPr>
              <w:pStyle w:val="paragrafai"/>
              <w:numPr>
                <w:ilvl w:val="0"/>
                <w:numId w:val="0"/>
              </w:numPr>
              <w:spacing w:after="0"/>
              <w:rPr>
                <w:sz w:val="20"/>
                <w:szCs w:val="20"/>
              </w:rPr>
            </w:pPr>
            <w:r w:rsidRPr="00712159">
              <w:rPr>
                <w:sz w:val="20"/>
                <w:szCs w:val="20"/>
              </w:rPr>
              <w:t>1.2.</w:t>
            </w:r>
          </w:p>
        </w:tc>
        <w:tc>
          <w:tcPr>
            <w:tcW w:w="901" w:type="pct"/>
          </w:tcPr>
          <w:p w14:paraId="4D33F3A2" w14:textId="77777777" w:rsidR="00755663" w:rsidRPr="00712159" w:rsidRDefault="00755663" w:rsidP="00BA3A7F">
            <w:pPr>
              <w:pStyle w:val="paragrafai"/>
              <w:numPr>
                <w:ilvl w:val="0"/>
                <w:numId w:val="0"/>
              </w:numPr>
              <w:spacing w:after="0"/>
              <w:rPr>
                <w:sz w:val="20"/>
                <w:szCs w:val="20"/>
              </w:rPr>
            </w:pPr>
            <w:r w:rsidRPr="00712159">
              <w:rPr>
                <w:sz w:val="20"/>
                <w:szCs w:val="20"/>
              </w:rPr>
              <w:t>vėlavimo atlikti statybos darbus</w:t>
            </w:r>
          </w:p>
        </w:tc>
        <w:tc>
          <w:tcPr>
            <w:tcW w:w="2074" w:type="pct"/>
          </w:tcPr>
          <w:p w14:paraId="4D33F3A3" w14:textId="77777777" w:rsidR="00755663" w:rsidRPr="00712159" w:rsidRDefault="00755663" w:rsidP="00BA3A7F">
            <w:pPr>
              <w:pStyle w:val="paragrafai"/>
              <w:numPr>
                <w:ilvl w:val="0"/>
                <w:numId w:val="0"/>
              </w:numPr>
              <w:spacing w:after="0"/>
              <w:rPr>
                <w:sz w:val="20"/>
                <w:szCs w:val="20"/>
              </w:rPr>
            </w:pPr>
            <w:r w:rsidRPr="00712159">
              <w:rPr>
                <w:bCs/>
                <w:sz w:val="20"/>
                <w:szCs w:val="20"/>
              </w:rPr>
              <w:t xml:space="preserve">Dėl objektyvių priežasčių (sezoniškumo, klimatinių sąlygų, kvalifikuotų specialistų trūkumo, technologinių sprendimų sudėtingumo) vėluojama Sutartyje nustatytais terminais atlikti Naujo Turto Statybos darbus </w:t>
            </w:r>
          </w:p>
        </w:tc>
        <w:tc>
          <w:tcPr>
            <w:tcW w:w="209" w:type="pct"/>
          </w:tcPr>
          <w:p w14:paraId="4D33F3A4" w14:textId="77777777" w:rsidR="00755663" w:rsidRPr="00712159" w:rsidRDefault="00755663" w:rsidP="00BA3A7F">
            <w:pPr>
              <w:pStyle w:val="paragrafai"/>
              <w:numPr>
                <w:ilvl w:val="0"/>
                <w:numId w:val="0"/>
              </w:numPr>
              <w:spacing w:after="0"/>
              <w:rPr>
                <w:sz w:val="20"/>
                <w:szCs w:val="20"/>
              </w:rPr>
            </w:pPr>
          </w:p>
        </w:tc>
        <w:tc>
          <w:tcPr>
            <w:tcW w:w="211" w:type="pct"/>
          </w:tcPr>
          <w:p w14:paraId="4D33F3A5"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3A6" w14:textId="77777777" w:rsidR="00755663" w:rsidRPr="00712159" w:rsidRDefault="00755663" w:rsidP="00BA3A7F">
            <w:pPr>
              <w:pStyle w:val="paragrafai"/>
              <w:numPr>
                <w:ilvl w:val="0"/>
                <w:numId w:val="0"/>
              </w:numPr>
              <w:spacing w:after="0"/>
              <w:rPr>
                <w:sz w:val="20"/>
                <w:szCs w:val="20"/>
              </w:rPr>
            </w:pPr>
          </w:p>
        </w:tc>
      </w:tr>
      <w:tr w:rsidR="00755663" w:rsidRPr="00712159" w14:paraId="4D33F3AE" w14:textId="77777777" w:rsidTr="00BA3A7F">
        <w:tc>
          <w:tcPr>
            <w:tcW w:w="336" w:type="pct"/>
          </w:tcPr>
          <w:p w14:paraId="4D33F3A8" w14:textId="77777777" w:rsidR="00755663" w:rsidRPr="00712159" w:rsidRDefault="00755663" w:rsidP="00BA3A7F">
            <w:pPr>
              <w:pStyle w:val="paragrafai"/>
              <w:numPr>
                <w:ilvl w:val="0"/>
                <w:numId w:val="0"/>
              </w:numPr>
              <w:spacing w:after="0"/>
              <w:rPr>
                <w:sz w:val="20"/>
                <w:szCs w:val="20"/>
              </w:rPr>
            </w:pPr>
            <w:r w:rsidRPr="00712159">
              <w:rPr>
                <w:sz w:val="20"/>
                <w:szCs w:val="20"/>
              </w:rPr>
              <w:t>1.3.</w:t>
            </w:r>
          </w:p>
        </w:tc>
        <w:tc>
          <w:tcPr>
            <w:tcW w:w="901" w:type="pct"/>
          </w:tcPr>
          <w:p w14:paraId="4D33F3A9" w14:textId="77777777" w:rsidR="00755663" w:rsidRPr="00712159" w:rsidRDefault="00755663" w:rsidP="00BA3A7F">
            <w:pPr>
              <w:pStyle w:val="paragrafai"/>
              <w:numPr>
                <w:ilvl w:val="0"/>
                <w:numId w:val="0"/>
              </w:numPr>
              <w:spacing w:after="0"/>
              <w:rPr>
                <w:sz w:val="20"/>
                <w:szCs w:val="20"/>
              </w:rPr>
            </w:pPr>
            <w:r w:rsidRPr="00712159">
              <w:rPr>
                <w:sz w:val="20"/>
                <w:szCs w:val="20"/>
              </w:rPr>
              <w:t>statybos darbų neatitikties normatyviniams reikalavimams ir standartams</w:t>
            </w:r>
          </w:p>
        </w:tc>
        <w:tc>
          <w:tcPr>
            <w:tcW w:w="2074" w:type="pct"/>
          </w:tcPr>
          <w:p w14:paraId="4D33F3AA" w14:textId="77777777" w:rsidR="00755663" w:rsidRPr="00712159" w:rsidRDefault="00755663" w:rsidP="00BA3A7F">
            <w:pPr>
              <w:pStyle w:val="paragrafai"/>
              <w:numPr>
                <w:ilvl w:val="0"/>
                <w:numId w:val="0"/>
              </w:numPr>
              <w:spacing w:after="0"/>
              <w:rPr>
                <w:sz w:val="20"/>
                <w:szCs w:val="20"/>
              </w:rPr>
            </w:pPr>
            <w:r w:rsidRPr="00712159">
              <w:rPr>
                <w:bCs/>
                <w:sz w:val="20"/>
                <w:szCs w:val="20"/>
              </w:rPr>
              <w:t>Ši rizika pasireiškia atliekant Naujo turto Statybos darbus pažeidžiami normatyviniai reikalavimai ir standartai. Pasireiškus šiai rizikai gali tapti būtina atlikti papildomus ir/ar pakartotinius statybos darbus, kurie ištęstų statybos darbų trukmę ir (arba) padidintų statybų darbų sąnaudas.</w:t>
            </w:r>
          </w:p>
        </w:tc>
        <w:tc>
          <w:tcPr>
            <w:tcW w:w="209" w:type="pct"/>
          </w:tcPr>
          <w:p w14:paraId="4D33F3AB" w14:textId="77777777" w:rsidR="00755663" w:rsidRPr="00712159" w:rsidRDefault="00755663" w:rsidP="00BA3A7F">
            <w:pPr>
              <w:pStyle w:val="paragrafai"/>
              <w:numPr>
                <w:ilvl w:val="0"/>
                <w:numId w:val="0"/>
              </w:numPr>
              <w:spacing w:after="0"/>
              <w:rPr>
                <w:sz w:val="20"/>
                <w:szCs w:val="20"/>
              </w:rPr>
            </w:pPr>
          </w:p>
        </w:tc>
        <w:tc>
          <w:tcPr>
            <w:tcW w:w="211" w:type="pct"/>
          </w:tcPr>
          <w:p w14:paraId="4D33F3AC"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3AD" w14:textId="77777777" w:rsidR="00755663" w:rsidRPr="00712159" w:rsidRDefault="00755663" w:rsidP="00BA3A7F">
            <w:pPr>
              <w:pStyle w:val="paragrafai"/>
              <w:numPr>
                <w:ilvl w:val="0"/>
                <w:numId w:val="0"/>
              </w:numPr>
              <w:spacing w:after="0"/>
              <w:rPr>
                <w:sz w:val="20"/>
                <w:szCs w:val="20"/>
              </w:rPr>
            </w:pPr>
          </w:p>
        </w:tc>
      </w:tr>
      <w:tr w:rsidR="00755663" w:rsidRPr="00712159" w14:paraId="4D33F3B5" w14:textId="77777777" w:rsidTr="00BA3A7F">
        <w:tc>
          <w:tcPr>
            <w:tcW w:w="336" w:type="pct"/>
          </w:tcPr>
          <w:p w14:paraId="4D33F3AF" w14:textId="77777777" w:rsidR="00755663" w:rsidRPr="00712159" w:rsidRDefault="00755663" w:rsidP="00BA3A7F">
            <w:pPr>
              <w:pStyle w:val="paragrafai"/>
              <w:numPr>
                <w:ilvl w:val="0"/>
                <w:numId w:val="0"/>
              </w:numPr>
              <w:spacing w:after="0"/>
              <w:rPr>
                <w:sz w:val="20"/>
                <w:szCs w:val="20"/>
              </w:rPr>
            </w:pPr>
            <w:r w:rsidRPr="00712159">
              <w:rPr>
                <w:sz w:val="20"/>
                <w:szCs w:val="20"/>
              </w:rPr>
              <w:t>1.4.</w:t>
            </w:r>
          </w:p>
        </w:tc>
        <w:tc>
          <w:tcPr>
            <w:tcW w:w="901" w:type="pct"/>
          </w:tcPr>
          <w:p w14:paraId="4D33F3B0" w14:textId="77777777" w:rsidR="00755663" w:rsidRPr="00712159" w:rsidRDefault="00755663" w:rsidP="00BA3A7F">
            <w:pPr>
              <w:pStyle w:val="paragrafai"/>
              <w:numPr>
                <w:ilvl w:val="0"/>
                <w:numId w:val="0"/>
              </w:numPr>
              <w:spacing w:after="0"/>
              <w:rPr>
                <w:sz w:val="20"/>
                <w:szCs w:val="20"/>
              </w:rPr>
            </w:pPr>
            <w:r w:rsidRPr="00712159">
              <w:rPr>
                <w:sz w:val="20"/>
                <w:szCs w:val="20"/>
              </w:rPr>
              <w:t>statybos darbų sąnaudų padidėjimo</w:t>
            </w:r>
          </w:p>
        </w:tc>
        <w:tc>
          <w:tcPr>
            <w:tcW w:w="2074" w:type="pct"/>
          </w:tcPr>
          <w:p w14:paraId="4D33F3B1" w14:textId="77777777" w:rsidR="00755663" w:rsidRPr="00712159" w:rsidRDefault="00755663" w:rsidP="00BA3A7F">
            <w:pPr>
              <w:pStyle w:val="paragrafai"/>
              <w:numPr>
                <w:ilvl w:val="0"/>
                <w:numId w:val="0"/>
              </w:numPr>
              <w:spacing w:after="0"/>
              <w:rPr>
                <w:sz w:val="20"/>
                <w:szCs w:val="20"/>
              </w:rPr>
            </w:pPr>
            <w:r w:rsidRPr="00712159">
              <w:rPr>
                <w:bCs/>
                <w:sz w:val="20"/>
                <w:szCs w:val="20"/>
              </w:rPr>
              <w:t>Rizika, kad dėl statybos priemonių, įrangos, medžiagų ir darbo pabrangimo Statybos darbų metu išaugs Koncesininko sąnaudos</w:t>
            </w:r>
          </w:p>
        </w:tc>
        <w:tc>
          <w:tcPr>
            <w:tcW w:w="209" w:type="pct"/>
          </w:tcPr>
          <w:p w14:paraId="4D33F3B2" w14:textId="77777777" w:rsidR="00755663" w:rsidRPr="00712159" w:rsidRDefault="00755663" w:rsidP="00BA3A7F">
            <w:pPr>
              <w:pStyle w:val="paragrafai"/>
              <w:numPr>
                <w:ilvl w:val="0"/>
                <w:numId w:val="0"/>
              </w:numPr>
              <w:spacing w:after="0"/>
              <w:rPr>
                <w:sz w:val="20"/>
                <w:szCs w:val="20"/>
              </w:rPr>
            </w:pPr>
          </w:p>
        </w:tc>
        <w:tc>
          <w:tcPr>
            <w:tcW w:w="211" w:type="pct"/>
          </w:tcPr>
          <w:p w14:paraId="4D33F3B3"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3B4" w14:textId="77777777" w:rsidR="00755663" w:rsidRPr="00712159" w:rsidRDefault="00755663" w:rsidP="00BA3A7F">
            <w:pPr>
              <w:pStyle w:val="paragrafai"/>
              <w:numPr>
                <w:ilvl w:val="0"/>
                <w:numId w:val="0"/>
              </w:numPr>
              <w:spacing w:after="0"/>
              <w:rPr>
                <w:sz w:val="20"/>
                <w:szCs w:val="20"/>
              </w:rPr>
            </w:pPr>
          </w:p>
        </w:tc>
      </w:tr>
      <w:tr w:rsidR="00755663" w:rsidRPr="00712159" w14:paraId="4D33F3BC" w14:textId="77777777" w:rsidTr="00BA3A7F">
        <w:tc>
          <w:tcPr>
            <w:tcW w:w="336" w:type="pct"/>
          </w:tcPr>
          <w:p w14:paraId="4D33F3B6" w14:textId="77777777" w:rsidR="00755663" w:rsidRPr="00712159" w:rsidRDefault="00755663" w:rsidP="00BA3A7F">
            <w:pPr>
              <w:pStyle w:val="paragrafai"/>
              <w:numPr>
                <w:ilvl w:val="0"/>
                <w:numId w:val="0"/>
              </w:numPr>
              <w:spacing w:after="0"/>
              <w:rPr>
                <w:sz w:val="20"/>
                <w:szCs w:val="20"/>
              </w:rPr>
            </w:pPr>
            <w:r w:rsidRPr="00712159">
              <w:rPr>
                <w:sz w:val="20"/>
                <w:szCs w:val="20"/>
              </w:rPr>
              <w:t>1.5.</w:t>
            </w:r>
          </w:p>
        </w:tc>
        <w:tc>
          <w:tcPr>
            <w:tcW w:w="901" w:type="pct"/>
          </w:tcPr>
          <w:p w14:paraId="4D33F3B7" w14:textId="77777777" w:rsidR="00755663" w:rsidRPr="00712159" w:rsidRDefault="00755663" w:rsidP="00BA3A7F">
            <w:pPr>
              <w:pStyle w:val="paragrafai"/>
              <w:numPr>
                <w:ilvl w:val="0"/>
                <w:numId w:val="0"/>
              </w:numPr>
              <w:spacing w:after="0"/>
              <w:rPr>
                <w:sz w:val="20"/>
                <w:szCs w:val="20"/>
              </w:rPr>
            </w:pPr>
            <w:r w:rsidRPr="00712159">
              <w:rPr>
                <w:sz w:val="20"/>
                <w:szCs w:val="20"/>
              </w:rPr>
              <w:t>techninės dokumentacijos neatitikties Sutarties projekto tikslams</w:t>
            </w:r>
          </w:p>
        </w:tc>
        <w:tc>
          <w:tcPr>
            <w:tcW w:w="2074" w:type="pct"/>
          </w:tcPr>
          <w:p w14:paraId="4D33F3B8"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Ši rizika pasireiškia Koncesininkui pasirinkus atliekant Naujo turto Statybos darbus pagal Techninį projektą, paaiškės Techninio projekto neatitikimas Sutarties tikslams. </w:t>
            </w:r>
          </w:p>
        </w:tc>
        <w:tc>
          <w:tcPr>
            <w:tcW w:w="209" w:type="pct"/>
          </w:tcPr>
          <w:p w14:paraId="4D33F3B9" w14:textId="77777777" w:rsidR="00755663" w:rsidRPr="00712159" w:rsidRDefault="00755663" w:rsidP="00BA3A7F">
            <w:pPr>
              <w:pStyle w:val="paragrafai"/>
              <w:numPr>
                <w:ilvl w:val="0"/>
                <w:numId w:val="0"/>
              </w:numPr>
              <w:spacing w:after="0"/>
              <w:rPr>
                <w:sz w:val="20"/>
                <w:szCs w:val="20"/>
              </w:rPr>
            </w:pPr>
          </w:p>
        </w:tc>
        <w:tc>
          <w:tcPr>
            <w:tcW w:w="211" w:type="pct"/>
          </w:tcPr>
          <w:p w14:paraId="4D33F3BA"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3BB" w14:textId="77777777" w:rsidR="00755663" w:rsidRPr="00712159" w:rsidRDefault="00755663" w:rsidP="00BA3A7F">
            <w:pPr>
              <w:pStyle w:val="paragrafai"/>
              <w:numPr>
                <w:ilvl w:val="0"/>
                <w:numId w:val="0"/>
              </w:numPr>
              <w:spacing w:after="0"/>
              <w:rPr>
                <w:sz w:val="20"/>
                <w:szCs w:val="20"/>
              </w:rPr>
            </w:pPr>
          </w:p>
        </w:tc>
      </w:tr>
      <w:tr w:rsidR="00755663" w:rsidRPr="00712159" w14:paraId="4D33F3C6" w14:textId="77777777" w:rsidTr="00BA3A7F">
        <w:tc>
          <w:tcPr>
            <w:tcW w:w="336" w:type="pct"/>
          </w:tcPr>
          <w:p w14:paraId="4D33F3BD" w14:textId="77777777" w:rsidR="00755663" w:rsidRPr="00712159" w:rsidRDefault="00755663" w:rsidP="00BA3A7F">
            <w:pPr>
              <w:pStyle w:val="paragrafai"/>
              <w:numPr>
                <w:ilvl w:val="0"/>
                <w:numId w:val="0"/>
              </w:numPr>
              <w:spacing w:after="0"/>
              <w:rPr>
                <w:sz w:val="20"/>
                <w:szCs w:val="20"/>
              </w:rPr>
            </w:pPr>
            <w:r w:rsidRPr="00712159">
              <w:rPr>
                <w:sz w:val="20"/>
                <w:szCs w:val="20"/>
              </w:rPr>
              <w:t>1.6.</w:t>
            </w:r>
          </w:p>
        </w:tc>
        <w:tc>
          <w:tcPr>
            <w:tcW w:w="901" w:type="pct"/>
          </w:tcPr>
          <w:p w14:paraId="4D33F3BE" w14:textId="77777777" w:rsidR="00755663" w:rsidRPr="00712159" w:rsidRDefault="00755663" w:rsidP="00BA3A7F">
            <w:pPr>
              <w:pStyle w:val="paragrafai"/>
              <w:numPr>
                <w:ilvl w:val="0"/>
                <w:numId w:val="0"/>
              </w:numPr>
              <w:spacing w:after="0"/>
              <w:rPr>
                <w:sz w:val="20"/>
                <w:szCs w:val="20"/>
              </w:rPr>
            </w:pPr>
            <w:r w:rsidRPr="00712159">
              <w:rPr>
                <w:sz w:val="20"/>
                <w:szCs w:val="20"/>
              </w:rPr>
              <w:t>Perduoto turto nuosavybės teisės apribojimų</w:t>
            </w:r>
          </w:p>
        </w:tc>
        <w:tc>
          <w:tcPr>
            <w:tcW w:w="2074" w:type="pct"/>
          </w:tcPr>
          <w:p w14:paraId="4D33F3BF" w14:textId="77777777" w:rsidR="00755663" w:rsidRPr="00712159" w:rsidRDefault="00755663" w:rsidP="00BA3A7F">
            <w:pPr>
              <w:spacing w:line="276" w:lineRule="auto"/>
              <w:jc w:val="both"/>
              <w:rPr>
                <w:bCs/>
                <w:sz w:val="20"/>
                <w:szCs w:val="20"/>
              </w:rPr>
            </w:pPr>
            <w:r w:rsidRPr="00712159">
              <w:rPr>
                <w:bCs/>
                <w:sz w:val="20"/>
                <w:szCs w:val="20"/>
              </w:rPr>
              <w:t>Ši rizika pasireiškia tik Naujo turto Statybos darbų laikotarpiu, kai:</w:t>
            </w:r>
          </w:p>
          <w:p w14:paraId="4D33F3C0" w14:textId="77777777" w:rsidR="00755663" w:rsidRPr="00712159" w:rsidRDefault="00755663" w:rsidP="00BA3A7F">
            <w:pPr>
              <w:spacing w:line="276" w:lineRule="auto"/>
              <w:ind w:right="-11"/>
              <w:jc w:val="both"/>
              <w:rPr>
                <w:sz w:val="20"/>
                <w:szCs w:val="20"/>
              </w:rPr>
            </w:pPr>
            <w:r w:rsidRPr="00712159">
              <w:rPr>
                <w:bCs/>
                <w:sz w:val="20"/>
                <w:szCs w:val="20"/>
              </w:rPr>
              <w:t>1) Naujo turto Statybos darbų procesas užtrunka dėl Suteikiančiosios institucijos nuosavybės teisės į Perduotą turtą ar patikėjimo teise valdomo Žemės sklypo apribojimų;</w:t>
            </w:r>
          </w:p>
          <w:p w14:paraId="4D33F3C1" w14:textId="77777777" w:rsidR="00755663" w:rsidRPr="00712159" w:rsidRDefault="00755663" w:rsidP="00BA3A7F">
            <w:pPr>
              <w:spacing w:line="276" w:lineRule="auto"/>
              <w:ind w:right="-11"/>
              <w:jc w:val="both"/>
              <w:rPr>
                <w:sz w:val="20"/>
                <w:szCs w:val="20"/>
              </w:rPr>
            </w:pPr>
            <w:r w:rsidRPr="00712159">
              <w:rPr>
                <w:bCs/>
                <w:sz w:val="20"/>
                <w:szCs w:val="20"/>
              </w:rPr>
              <w:t>2) Naujo turto ir (arba) Prekybos vietų kūrimas tampa sudėtingesnis ar stabdomas dėl Koncesininko nuosavybės teisės į Naują turtą apribojimų.</w:t>
            </w:r>
          </w:p>
        </w:tc>
        <w:tc>
          <w:tcPr>
            <w:tcW w:w="209" w:type="pct"/>
          </w:tcPr>
          <w:p w14:paraId="4D33F3C2" w14:textId="77777777" w:rsidR="00755663" w:rsidRPr="00712159" w:rsidRDefault="00755663" w:rsidP="00BA3A7F">
            <w:pPr>
              <w:pStyle w:val="paragrafai"/>
              <w:numPr>
                <w:ilvl w:val="0"/>
                <w:numId w:val="0"/>
              </w:numPr>
              <w:spacing w:after="0"/>
              <w:rPr>
                <w:sz w:val="20"/>
                <w:szCs w:val="20"/>
              </w:rPr>
            </w:pPr>
          </w:p>
        </w:tc>
        <w:tc>
          <w:tcPr>
            <w:tcW w:w="211" w:type="pct"/>
          </w:tcPr>
          <w:p w14:paraId="4D33F3C3" w14:textId="77777777" w:rsidR="00755663" w:rsidRPr="00712159" w:rsidRDefault="00755663" w:rsidP="00BA3A7F">
            <w:pPr>
              <w:pStyle w:val="paragrafai"/>
              <w:numPr>
                <w:ilvl w:val="0"/>
                <w:numId w:val="0"/>
              </w:numPr>
              <w:spacing w:after="0"/>
              <w:rPr>
                <w:sz w:val="20"/>
                <w:szCs w:val="20"/>
              </w:rPr>
            </w:pPr>
          </w:p>
        </w:tc>
        <w:tc>
          <w:tcPr>
            <w:tcW w:w="1269" w:type="pct"/>
          </w:tcPr>
          <w:p w14:paraId="4D33F3C4"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3C5"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SI prisiima 1 punkto riziką, K – 2 punkto riziką. </w:t>
            </w:r>
          </w:p>
        </w:tc>
      </w:tr>
      <w:tr w:rsidR="00755663" w:rsidRPr="00712159" w14:paraId="4D33F3D2" w14:textId="77777777" w:rsidTr="00BA3A7F">
        <w:tc>
          <w:tcPr>
            <w:tcW w:w="336" w:type="pct"/>
          </w:tcPr>
          <w:p w14:paraId="4D33F3C7" w14:textId="77777777" w:rsidR="00755663" w:rsidRPr="00712159" w:rsidRDefault="00755663" w:rsidP="00BA3A7F">
            <w:pPr>
              <w:pStyle w:val="paragrafai"/>
              <w:numPr>
                <w:ilvl w:val="0"/>
                <w:numId w:val="0"/>
              </w:numPr>
              <w:spacing w:after="0"/>
              <w:rPr>
                <w:sz w:val="20"/>
                <w:szCs w:val="20"/>
              </w:rPr>
            </w:pPr>
            <w:r w:rsidRPr="00712159">
              <w:rPr>
                <w:sz w:val="20"/>
                <w:szCs w:val="20"/>
              </w:rPr>
              <w:t>1.7.</w:t>
            </w:r>
          </w:p>
        </w:tc>
        <w:tc>
          <w:tcPr>
            <w:tcW w:w="901" w:type="pct"/>
          </w:tcPr>
          <w:p w14:paraId="4D33F3C8" w14:textId="77777777" w:rsidR="00755663" w:rsidRPr="00712159" w:rsidRDefault="00755663" w:rsidP="00BA3A7F">
            <w:pPr>
              <w:pStyle w:val="paragrafai"/>
              <w:numPr>
                <w:ilvl w:val="0"/>
                <w:numId w:val="0"/>
              </w:numPr>
              <w:spacing w:after="0"/>
              <w:rPr>
                <w:sz w:val="20"/>
                <w:szCs w:val="20"/>
              </w:rPr>
            </w:pPr>
            <w:r w:rsidRPr="00712159">
              <w:rPr>
                <w:sz w:val="20"/>
                <w:szCs w:val="20"/>
              </w:rPr>
              <w:t>archeologinių ir kultūros paveldo apribojimų</w:t>
            </w:r>
          </w:p>
        </w:tc>
        <w:tc>
          <w:tcPr>
            <w:tcW w:w="2074" w:type="pct"/>
          </w:tcPr>
          <w:p w14:paraId="4D33F3C9" w14:textId="77777777" w:rsidR="00755663" w:rsidRPr="00712159" w:rsidRDefault="00755663" w:rsidP="00BA3A7F">
            <w:pPr>
              <w:spacing w:line="276" w:lineRule="auto"/>
              <w:jc w:val="both"/>
              <w:rPr>
                <w:sz w:val="20"/>
                <w:szCs w:val="20"/>
              </w:rPr>
            </w:pPr>
            <w:r w:rsidRPr="00712159">
              <w:rPr>
                <w:sz w:val="20"/>
                <w:szCs w:val="20"/>
              </w:rPr>
              <w:t xml:space="preserve">Šios rizikos atveju: </w:t>
            </w:r>
          </w:p>
          <w:p w14:paraId="4D33F3CA" w14:textId="77777777" w:rsidR="00755663" w:rsidRPr="00712159" w:rsidRDefault="00755663" w:rsidP="00BA3A7F">
            <w:pPr>
              <w:spacing w:line="276" w:lineRule="auto"/>
              <w:jc w:val="both"/>
              <w:rPr>
                <w:sz w:val="20"/>
                <w:szCs w:val="20"/>
              </w:rPr>
            </w:pPr>
            <w:r w:rsidRPr="00712159">
              <w:rPr>
                <w:sz w:val="20"/>
                <w:szCs w:val="20"/>
              </w:rPr>
              <w:t xml:space="preserve">1) Naujo turto Statybos darbams reikalingų leidimų gavimas užsitęsia ilgiau nei nustatyta Teisės aktuose dėl derinimų su institucijomis, atsakingomis už kultūros paveldo apsaugą ne dėl Koncesininko kaltės; </w:t>
            </w:r>
          </w:p>
          <w:p w14:paraId="4D33F3CB" w14:textId="77777777" w:rsidR="00755663" w:rsidRPr="00712159" w:rsidRDefault="00755663" w:rsidP="00BA3A7F">
            <w:pPr>
              <w:spacing w:line="276" w:lineRule="auto"/>
              <w:jc w:val="both"/>
              <w:rPr>
                <w:sz w:val="20"/>
                <w:szCs w:val="20"/>
              </w:rPr>
            </w:pPr>
            <w:r w:rsidRPr="00712159">
              <w:rPr>
                <w:sz w:val="20"/>
                <w:szCs w:val="20"/>
              </w:rPr>
              <w:lastRenderedPageBreak/>
              <w:t>2) Pagal gautus leidimus, suderintus su institucijomis, atsakingomis už kultūros paveldo apsaugą, vykdomi Statybos darbai sustabdomi ar apribojami institucijų, atsakingų už kultūros paveldo apsaugą;</w:t>
            </w:r>
          </w:p>
          <w:p w14:paraId="4D33F3CC" w14:textId="77777777" w:rsidR="00755663" w:rsidRPr="00712159" w:rsidRDefault="00755663" w:rsidP="00BA3A7F">
            <w:pPr>
              <w:spacing w:line="276" w:lineRule="auto"/>
              <w:jc w:val="both"/>
              <w:rPr>
                <w:sz w:val="20"/>
                <w:szCs w:val="20"/>
              </w:rPr>
            </w:pPr>
            <w:r w:rsidRPr="00712159">
              <w:rPr>
                <w:sz w:val="20"/>
                <w:szCs w:val="20"/>
              </w:rPr>
              <w:t>3) Naujo turto Statybos darbai užsitęsia dėl atrastų archeologinių radinių ar kultūros paveldo vertybių;</w:t>
            </w:r>
          </w:p>
          <w:p w14:paraId="4D33F3CD" w14:textId="77777777" w:rsidR="00755663" w:rsidRPr="00712159" w:rsidRDefault="00755663" w:rsidP="00BA3A7F">
            <w:pPr>
              <w:spacing w:line="276" w:lineRule="auto"/>
              <w:jc w:val="both"/>
              <w:rPr>
                <w:sz w:val="20"/>
                <w:szCs w:val="20"/>
              </w:rPr>
            </w:pPr>
            <w:r w:rsidRPr="00712159">
              <w:rPr>
                <w:sz w:val="20"/>
                <w:szCs w:val="20"/>
              </w:rPr>
              <w:t>4) Išauga Naujo turto Statybos darbų sąnaudos dėl atrastų archeologinių radinių ar kultūros paveldo vertybių apsaugai nustatytų reikalavimų.</w:t>
            </w:r>
          </w:p>
        </w:tc>
        <w:tc>
          <w:tcPr>
            <w:tcW w:w="209" w:type="pct"/>
          </w:tcPr>
          <w:p w14:paraId="4D33F3CE" w14:textId="77777777" w:rsidR="00755663" w:rsidRPr="00712159" w:rsidRDefault="00755663" w:rsidP="00BA3A7F">
            <w:pPr>
              <w:pStyle w:val="paragrafai"/>
              <w:numPr>
                <w:ilvl w:val="0"/>
                <w:numId w:val="0"/>
              </w:numPr>
              <w:spacing w:after="0"/>
              <w:rPr>
                <w:sz w:val="20"/>
                <w:szCs w:val="20"/>
              </w:rPr>
            </w:pPr>
          </w:p>
        </w:tc>
        <w:tc>
          <w:tcPr>
            <w:tcW w:w="211" w:type="pct"/>
          </w:tcPr>
          <w:p w14:paraId="4D33F3CF" w14:textId="77777777" w:rsidR="00755663" w:rsidRPr="00712159" w:rsidRDefault="00755663" w:rsidP="00BA3A7F">
            <w:pPr>
              <w:pStyle w:val="paragrafai"/>
              <w:numPr>
                <w:ilvl w:val="0"/>
                <w:numId w:val="0"/>
              </w:numPr>
              <w:spacing w:after="0"/>
              <w:rPr>
                <w:sz w:val="20"/>
                <w:szCs w:val="20"/>
              </w:rPr>
            </w:pPr>
          </w:p>
        </w:tc>
        <w:tc>
          <w:tcPr>
            <w:tcW w:w="1269" w:type="pct"/>
          </w:tcPr>
          <w:p w14:paraId="4D33F3D0"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3D1" w14:textId="77777777" w:rsidR="00755663" w:rsidRPr="00712159" w:rsidRDefault="00A83BAD" w:rsidP="00BA3A7F">
            <w:pPr>
              <w:pStyle w:val="paragrafai"/>
              <w:numPr>
                <w:ilvl w:val="0"/>
                <w:numId w:val="0"/>
              </w:numPr>
              <w:spacing w:after="0"/>
              <w:rPr>
                <w:sz w:val="20"/>
                <w:szCs w:val="20"/>
              </w:rPr>
            </w:pPr>
            <w:r w:rsidRPr="00A83BAD">
              <w:rPr>
                <w:sz w:val="20"/>
                <w:szCs w:val="20"/>
              </w:rPr>
              <w:t>SI prisiima 1, 3 ir 4 punktuose nurodytą riziką, K – 2 punkte nurodytą riziką.</w:t>
            </w:r>
          </w:p>
        </w:tc>
      </w:tr>
      <w:tr w:rsidR="00755663" w:rsidRPr="00712159" w14:paraId="4D33F3D9" w14:textId="77777777" w:rsidTr="00BA3A7F">
        <w:tc>
          <w:tcPr>
            <w:tcW w:w="336" w:type="pct"/>
          </w:tcPr>
          <w:p w14:paraId="4D33F3D3" w14:textId="77777777" w:rsidR="00755663" w:rsidRPr="00712159" w:rsidRDefault="00755663" w:rsidP="00BA3A7F">
            <w:pPr>
              <w:pStyle w:val="paragrafai"/>
              <w:numPr>
                <w:ilvl w:val="0"/>
                <w:numId w:val="0"/>
              </w:numPr>
              <w:spacing w:after="0"/>
              <w:rPr>
                <w:sz w:val="20"/>
                <w:szCs w:val="20"/>
              </w:rPr>
            </w:pPr>
            <w:r w:rsidRPr="00712159">
              <w:rPr>
                <w:sz w:val="20"/>
                <w:szCs w:val="20"/>
              </w:rPr>
              <w:lastRenderedPageBreak/>
              <w:t>1.8.</w:t>
            </w:r>
          </w:p>
        </w:tc>
        <w:tc>
          <w:tcPr>
            <w:tcW w:w="901" w:type="pct"/>
          </w:tcPr>
          <w:p w14:paraId="4D33F3D4" w14:textId="77777777" w:rsidR="00755663" w:rsidRPr="00712159" w:rsidRDefault="00755663" w:rsidP="00BA3A7F">
            <w:pPr>
              <w:pStyle w:val="paragrafai"/>
              <w:numPr>
                <w:ilvl w:val="0"/>
                <w:numId w:val="0"/>
              </w:numPr>
              <w:spacing w:after="0"/>
              <w:rPr>
                <w:sz w:val="20"/>
                <w:szCs w:val="20"/>
              </w:rPr>
            </w:pPr>
            <w:r w:rsidRPr="00712159">
              <w:rPr>
                <w:sz w:val="20"/>
                <w:szCs w:val="20"/>
              </w:rPr>
              <w:t>specialiųjų turto reikalavimų</w:t>
            </w:r>
          </w:p>
        </w:tc>
        <w:tc>
          <w:tcPr>
            <w:tcW w:w="2074" w:type="pct"/>
          </w:tcPr>
          <w:p w14:paraId="4D33F3D5" w14:textId="77777777" w:rsidR="00755663" w:rsidRPr="00712159" w:rsidRDefault="00755663" w:rsidP="00BA3A7F">
            <w:pPr>
              <w:spacing w:line="276" w:lineRule="auto"/>
              <w:jc w:val="both"/>
              <w:rPr>
                <w:sz w:val="20"/>
                <w:szCs w:val="20"/>
              </w:rPr>
            </w:pPr>
            <w:r w:rsidRPr="00712159">
              <w:rPr>
                <w:sz w:val="20"/>
                <w:szCs w:val="20"/>
              </w:rPr>
              <w:t xml:space="preserve">Dėl parengtos Naujo turto projektinės dokumentacijos, atliktų Naujo turto Statybos darbų rizika, kad nebus atitikti specialieji reikalavimai, taikomi Ūkinei veiklai. Specialiųjų reikalavimų pasikeitimo rizika priskiriama Teisinės aplinkos rizikai. </w:t>
            </w:r>
          </w:p>
        </w:tc>
        <w:tc>
          <w:tcPr>
            <w:tcW w:w="209" w:type="pct"/>
          </w:tcPr>
          <w:p w14:paraId="4D33F3D6" w14:textId="77777777" w:rsidR="00755663" w:rsidRPr="00712159" w:rsidRDefault="00755663" w:rsidP="00BA3A7F">
            <w:pPr>
              <w:pStyle w:val="paragrafai"/>
              <w:numPr>
                <w:ilvl w:val="0"/>
                <w:numId w:val="0"/>
              </w:numPr>
              <w:spacing w:after="0"/>
              <w:rPr>
                <w:sz w:val="20"/>
                <w:szCs w:val="20"/>
              </w:rPr>
            </w:pPr>
          </w:p>
        </w:tc>
        <w:tc>
          <w:tcPr>
            <w:tcW w:w="211" w:type="pct"/>
          </w:tcPr>
          <w:p w14:paraId="4D33F3D7"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3D8" w14:textId="77777777" w:rsidR="00755663" w:rsidRPr="00712159" w:rsidRDefault="00755663" w:rsidP="00BA3A7F">
            <w:pPr>
              <w:pStyle w:val="paragrafai"/>
              <w:numPr>
                <w:ilvl w:val="0"/>
                <w:numId w:val="0"/>
              </w:numPr>
              <w:spacing w:after="0"/>
              <w:rPr>
                <w:sz w:val="20"/>
                <w:szCs w:val="20"/>
              </w:rPr>
            </w:pPr>
          </w:p>
        </w:tc>
      </w:tr>
      <w:tr w:rsidR="00755663" w:rsidRPr="00712159" w14:paraId="4D33F3E0" w14:textId="77777777" w:rsidTr="00BA3A7F">
        <w:tc>
          <w:tcPr>
            <w:tcW w:w="336" w:type="pct"/>
          </w:tcPr>
          <w:p w14:paraId="4D33F3DA" w14:textId="77777777" w:rsidR="00755663" w:rsidRPr="00712159" w:rsidRDefault="00755663" w:rsidP="00BA3A7F">
            <w:pPr>
              <w:pStyle w:val="paragrafai"/>
              <w:numPr>
                <w:ilvl w:val="0"/>
                <w:numId w:val="0"/>
              </w:numPr>
              <w:spacing w:after="0"/>
              <w:rPr>
                <w:sz w:val="20"/>
                <w:szCs w:val="20"/>
              </w:rPr>
            </w:pPr>
            <w:r w:rsidRPr="00712159">
              <w:rPr>
                <w:sz w:val="20"/>
                <w:szCs w:val="20"/>
              </w:rPr>
              <w:t>1.9.</w:t>
            </w:r>
          </w:p>
        </w:tc>
        <w:tc>
          <w:tcPr>
            <w:tcW w:w="901" w:type="pct"/>
          </w:tcPr>
          <w:p w14:paraId="4D33F3DB" w14:textId="77777777" w:rsidR="00755663" w:rsidRPr="00712159" w:rsidRDefault="00755663" w:rsidP="00BA3A7F">
            <w:pPr>
              <w:pStyle w:val="paragrafai"/>
              <w:numPr>
                <w:ilvl w:val="0"/>
                <w:numId w:val="0"/>
              </w:numPr>
              <w:spacing w:after="0"/>
              <w:rPr>
                <w:sz w:val="20"/>
                <w:szCs w:val="20"/>
              </w:rPr>
            </w:pPr>
            <w:r w:rsidRPr="00712159">
              <w:rPr>
                <w:sz w:val="20"/>
                <w:szCs w:val="20"/>
              </w:rPr>
              <w:t>naujų technologijų atsiradimo ar naujų technologijų panaudojimo Projektui įgyvendinti</w:t>
            </w:r>
          </w:p>
        </w:tc>
        <w:tc>
          <w:tcPr>
            <w:tcW w:w="2074" w:type="pct"/>
          </w:tcPr>
          <w:p w14:paraId="4D33F3DC" w14:textId="77777777" w:rsidR="00755663" w:rsidRPr="00712159" w:rsidRDefault="00A83BAD" w:rsidP="00BA3A7F">
            <w:pPr>
              <w:pStyle w:val="paragrafai"/>
              <w:numPr>
                <w:ilvl w:val="0"/>
                <w:numId w:val="0"/>
              </w:numPr>
              <w:spacing w:after="0"/>
              <w:rPr>
                <w:sz w:val="20"/>
                <w:szCs w:val="20"/>
              </w:rPr>
            </w:pPr>
            <w:r w:rsidRPr="00A83BAD">
              <w:rPr>
                <w:bCs/>
                <w:sz w:val="20"/>
                <w:szCs w:val="20"/>
              </w:rPr>
              <w:t>Rizika, kad atsirasiančios naujos technologijos iš esmės pakeistų Investavimo į Naujo turto kūrimą būdus, dėl ko ženkliai pasikeistų Naujo turto kūrimo bei eksploatavimo sąnaudos.</w:t>
            </w:r>
          </w:p>
        </w:tc>
        <w:tc>
          <w:tcPr>
            <w:tcW w:w="209" w:type="pct"/>
          </w:tcPr>
          <w:p w14:paraId="4D33F3DD" w14:textId="77777777" w:rsidR="00755663" w:rsidRPr="00712159" w:rsidRDefault="00755663" w:rsidP="00BA3A7F">
            <w:pPr>
              <w:pStyle w:val="paragrafai"/>
              <w:numPr>
                <w:ilvl w:val="0"/>
                <w:numId w:val="0"/>
              </w:numPr>
              <w:spacing w:after="0"/>
              <w:rPr>
                <w:sz w:val="20"/>
                <w:szCs w:val="20"/>
              </w:rPr>
            </w:pPr>
          </w:p>
        </w:tc>
        <w:tc>
          <w:tcPr>
            <w:tcW w:w="211" w:type="pct"/>
          </w:tcPr>
          <w:p w14:paraId="4D33F3DE"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3DF" w14:textId="77777777" w:rsidR="00755663" w:rsidRPr="00712159" w:rsidRDefault="00755663" w:rsidP="00BA3A7F">
            <w:pPr>
              <w:pStyle w:val="paragrafai"/>
              <w:numPr>
                <w:ilvl w:val="0"/>
                <w:numId w:val="0"/>
              </w:numPr>
              <w:spacing w:after="0"/>
              <w:rPr>
                <w:sz w:val="20"/>
                <w:szCs w:val="20"/>
              </w:rPr>
            </w:pPr>
          </w:p>
        </w:tc>
      </w:tr>
      <w:tr w:rsidR="00755663" w:rsidRPr="00712159" w14:paraId="4D33F3E7" w14:textId="77777777" w:rsidTr="00BA3A7F">
        <w:tc>
          <w:tcPr>
            <w:tcW w:w="336" w:type="pct"/>
          </w:tcPr>
          <w:p w14:paraId="4D33F3E1" w14:textId="77777777" w:rsidR="00755663" w:rsidRPr="00712159" w:rsidRDefault="00755663" w:rsidP="00BA3A7F">
            <w:pPr>
              <w:pStyle w:val="paragrafai"/>
              <w:numPr>
                <w:ilvl w:val="0"/>
                <w:numId w:val="0"/>
              </w:numPr>
              <w:spacing w:after="0"/>
              <w:rPr>
                <w:sz w:val="20"/>
                <w:szCs w:val="20"/>
              </w:rPr>
            </w:pPr>
            <w:r w:rsidRPr="00712159">
              <w:rPr>
                <w:sz w:val="20"/>
                <w:szCs w:val="20"/>
              </w:rPr>
              <w:t>1.10.</w:t>
            </w:r>
          </w:p>
        </w:tc>
        <w:tc>
          <w:tcPr>
            <w:tcW w:w="901" w:type="pct"/>
          </w:tcPr>
          <w:p w14:paraId="4D33F3E2" w14:textId="77777777" w:rsidR="00755663" w:rsidRPr="00712159" w:rsidRDefault="00755663" w:rsidP="00BA3A7F">
            <w:pPr>
              <w:pStyle w:val="paragrafai"/>
              <w:numPr>
                <w:ilvl w:val="0"/>
                <w:numId w:val="0"/>
              </w:numPr>
              <w:spacing w:after="0"/>
              <w:rPr>
                <w:sz w:val="20"/>
                <w:szCs w:val="20"/>
              </w:rPr>
            </w:pPr>
            <w:r w:rsidRPr="00712159">
              <w:rPr>
                <w:sz w:val="20"/>
                <w:szCs w:val="20"/>
              </w:rPr>
              <w:t>neigiamų fizinių ir techninių sąlygų, darančių įtaką turto vertės ar jo naudingumo sumažėjimui</w:t>
            </w:r>
          </w:p>
        </w:tc>
        <w:tc>
          <w:tcPr>
            <w:tcW w:w="2074" w:type="pct"/>
          </w:tcPr>
          <w:p w14:paraId="4D33F3E3" w14:textId="77777777" w:rsidR="00755663" w:rsidRPr="00712159" w:rsidRDefault="00A83BAD" w:rsidP="00BA3A7F">
            <w:pPr>
              <w:spacing w:line="276" w:lineRule="auto"/>
              <w:jc w:val="both"/>
              <w:rPr>
                <w:sz w:val="20"/>
                <w:szCs w:val="20"/>
              </w:rPr>
            </w:pPr>
            <w:r w:rsidRPr="00A83BAD">
              <w:rPr>
                <w:sz w:val="20"/>
                <w:szCs w:val="20"/>
              </w:rPr>
              <w:t>Neigiamos fizinės ir techninės sąlygos, į kurias neatsižvelgiama Turto remonto ir priežiūros metu, Naujo turto Statybos darbų vykdymo metu, gali turėti neigiamos įtakos Turto kokybei ir ilgaamžiškumui</w:t>
            </w:r>
          </w:p>
        </w:tc>
        <w:tc>
          <w:tcPr>
            <w:tcW w:w="209" w:type="pct"/>
          </w:tcPr>
          <w:p w14:paraId="4D33F3E4" w14:textId="77777777" w:rsidR="00755663" w:rsidRPr="00712159" w:rsidRDefault="00755663" w:rsidP="00BA3A7F">
            <w:pPr>
              <w:pStyle w:val="paragrafai"/>
              <w:numPr>
                <w:ilvl w:val="0"/>
                <w:numId w:val="0"/>
              </w:numPr>
              <w:spacing w:after="0"/>
              <w:rPr>
                <w:sz w:val="20"/>
                <w:szCs w:val="20"/>
              </w:rPr>
            </w:pPr>
          </w:p>
        </w:tc>
        <w:tc>
          <w:tcPr>
            <w:tcW w:w="211" w:type="pct"/>
          </w:tcPr>
          <w:p w14:paraId="4D33F3E5"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3E6" w14:textId="77777777" w:rsidR="00755663" w:rsidRPr="00712159" w:rsidRDefault="00755663" w:rsidP="00BA3A7F">
            <w:pPr>
              <w:pStyle w:val="paragrafai"/>
              <w:numPr>
                <w:ilvl w:val="0"/>
                <w:numId w:val="0"/>
              </w:numPr>
              <w:spacing w:after="0"/>
              <w:rPr>
                <w:sz w:val="20"/>
                <w:szCs w:val="20"/>
              </w:rPr>
            </w:pPr>
          </w:p>
        </w:tc>
      </w:tr>
      <w:tr w:rsidR="00755663" w:rsidRPr="00712159" w14:paraId="4D33F3EF" w14:textId="77777777" w:rsidTr="00BA3A7F">
        <w:tc>
          <w:tcPr>
            <w:tcW w:w="336" w:type="pct"/>
          </w:tcPr>
          <w:p w14:paraId="4D33F3E8" w14:textId="77777777" w:rsidR="00755663" w:rsidRPr="00712159" w:rsidRDefault="00755663" w:rsidP="00BA3A7F">
            <w:pPr>
              <w:pStyle w:val="paragrafai"/>
              <w:numPr>
                <w:ilvl w:val="0"/>
                <w:numId w:val="0"/>
              </w:numPr>
              <w:spacing w:after="0"/>
              <w:rPr>
                <w:sz w:val="20"/>
                <w:szCs w:val="20"/>
              </w:rPr>
            </w:pPr>
            <w:r w:rsidRPr="00712159">
              <w:rPr>
                <w:sz w:val="20"/>
                <w:szCs w:val="20"/>
              </w:rPr>
              <w:t>1.11.</w:t>
            </w:r>
          </w:p>
        </w:tc>
        <w:tc>
          <w:tcPr>
            <w:tcW w:w="901" w:type="pct"/>
          </w:tcPr>
          <w:p w14:paraId="4D33F3E9" w14:textId="77777777" w:rsidR="00755663" w:rsidRPr="00712159" w:rsidRDefault="00755663" w:rsidP="00A83BAD">
            <w:pPr>
              <w:pStyle w:val="paragrafai"/>
              <w:numPr>
                <w:ilvl w:val="0"/>
                <w:numId w:val="0"/>
              </w:numPr>
              <w:spacing w:after="0"/>
              <w:rPr>
                <w:sz w:val="20"/>
                <w:szCs w:val="20"/>
              </w:rPr>
            </w:pPr>
            <w:r w:rsidRPr="00712159">
              <w:rPr>
                <w:sz w:val="20"/>
                <w:szCs w:val="20"/>
              </w:rPr>
              <w:t>vėlavimo išduoti statinio projektavimo sąlyg</w:t>
            </w:r>
            <w:r w:rsidR="00A83BAD">
              <w:rPr>
                <w:sz w:val="20"/>
                <w:szCs w:val="20"/>
              </w:rPr>
              <w:t>as</w:t>
            </w:r>
          </w:p>
        </w:tc>
        <w:tc>
          <w:tcPr>
            <w:tcW w:w="2074" w:type="pct"/>
          </w:tcPr>
          <w:p w14:paraId="4D33F3EA" w14:textId="77777777" w:rsidR="00755663" w:rsidRPr="00712159" w:rsidRDefault="00755663" w:rsidP="00BA3A7F">
            <w:pPr>
              <w:spacing w:line="276" w:lineRule="auto"/>
              <w:jc w:val="both"/>
              <w:rPr>
                <w:bCs/>
                <w:sz w:val="20"/>
                <w:szCs w:val="20"/>
              </w:rPr>
            </w:pPr>
            <w:r w:rsidRPr="00712159">
              <w:rPr>
                <w:bCs/>
                <w:sz w:val="20"/>
                <w:szCs w:val="20"/>
              </w:rPr>
              <w:t xml:space="preserve">Rizika atsiranda laiku negavus iš atskirų institucijų (savivaldybės, elektros, dujų, vandens tiekimo įmonių, telekomunikacinių tinklų įmonių ir pan.) sąlygų dėl Naujo turto ir (ar) Prekybos vietų projektavimo. </w:t>
            </w:r>
          </w:p>
        </w:tc>
        <w:tc>
          <w:tcPr>
            <w:tcW w:w="209" w:type="pct"/>
          </w:tcPr>
          <w:p w14:paraId="4D33F3EB" w14:textId="77777777" w:rsidR="00755663" w:rsidRPr="00712159" w:rsidRDefault="00755663" w:rsidP="00BA3A7F">
            <w:pPr>
              <w:pStyle w:val="paragrafai"/>
              <w:numPr>
                <w:ilvl w:val="0"/>
                <w:numId w:val="0"/>
              </w:numPr>
              <w:spacing w:after="0"/>
              <w:rPr>
                <w:sz w:val="20"/>
                <w:szCs w:val="20"/>
              </w:rPr>
            </w:pPr>
          </w:p>
        </w:tc>
        <w:tc>
          <w:tcPr>
            <w:tcW w:w="211" w:type="pct"/>
          </w:tcPr>
          <w:p w14:paraId="4D33F3EC" w14:textId="77777777" w:rsidR="00755663" w:rsidRPr="00712159" w:rsidRDefault="00755663" w:rsidP="00BA3A7F">
            <w:pPr>
              <w:pStyle w:val="paragrafai"/>
              <w:numPr>
                <w:ilvl w:val="0"/>
                <w:numId w:val="0"/>
              </w:numPr>
              <w:spacing w:after="0"/>
              <w:rPr>
                <w:sz w:val="20"/>
                <w:szCs w:val="20"/>
              </w:rPr>
            </w:pPr>
          </w:p>
        </w:tc>
        <w:tc>
          <w:tcPr>
            <w:tcW w:w="1269" w:type="pct"/>
          </w:tcPr>
          <w:p w14:paraId="4D33F3ED"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3EE" w14:textId="77777777" w:rsidR="00755663" w:rsidRPr="00712159" w:rsidRDefault="00A83BAD" w:rsidP="00A83BAD">
            <w:pPr>
              <w:pStyle w:val="paragrafai"/>
              <w:numPr>
                <w:ilvl w:val="0"/>
                <w:numId w:val="0"/>
              </w:numPr>
              <w:ind w:left="25"/>
              <w:rPr>
                <w:sz w:val="20"/>
                <w:szCs w:val="20"/>
              </w:rPr>
            </w:pPr>
            <w:r w:rsidRPr="00A83BAD">
              <w:rPr>
                <w:sz w:val="20"/>
                <w:szCs w:val="20"/>
              </w:rPr>
              <w:t xml:space="preserve">SI prisiima riziką Lazdijų rajono savivaldybės admi-nistracijos kompetencijos ribose, kai </w:t>
            </w:r>
            <w:r>
              <w:rPr>
                <w:sz w:val="20"/>
                <w:szCs w:val="20"/>
              </w:rPr>
              <w:t xml:space="preserve">Lazdijų rajono </w:t>
            </w:r>
            <w:r w:rsidR="00FA0F21">
              <w:rPr>
                <w:sz w:val="20"/>
                <w:szCs w:val="20"/>
              </w:rPr>
              <w:t xml:space="preserve">savivaldybės </w:t>
            </w:r>
            <w:r>
              <w:rPr>
                <w:sz w:val="20"/>
                <w:szCs w:val="20"/>
              </w:rPr>
              <w:t>administracija</w:t>
            </w:r>
            <w:r w:rsidRPr="00A83BAD">
              <w:rPr>
                <w:sz w:val="20"/>
                <w:szCs w:val="20"/>
              </w:rPr>
              <w:t xml:space="preserve"> išduoda sta</w:t>
            </w:r>
            <w:r>
              <w:rPr>
                <w:sz w:val="20"/>
                <w:szCs w:val="20"/>
              </w:rPr>
              <w:t>tinio projektavimo sąlyga</w:t>
            </w:r>
            <w:r w:rsidRPr="00A83BAD">
              <w:rPr>
                <w:sz w:val="20"/>
                <w:szCs w:val="20"/>
              </w:rPr>
              <w:t>s  vėliau nei yra įpareigota pagal galiojančius teisės aktus. K prisiima visą likusią riziką</w:t>
            </w:r>
          </w:p>
        </w:tc>
      </w:tr>
      <w:tr w:rsidR="00755663" w:rsidRPr="00712159" w14:paraId="4D33F3F8" w14:textId="77777777" w:rsidTr="00BA3A7F">
        <w:tc>
          <w:tcPr>
            <w:tcW w:w="336" w:type="pct"/>
          </w:tcPr>
          <w:p w14:paraId="4D33F3F0" w14:textId="77777777" w:rsidR="00755663" w:rsidRPr="00712159" w:rsidRDefault="00755663" w:rsidP="00BA3A7F">
            <w:pPr>
              <w:pStyle w:val="paragrafai"/>
              <w:numPr>
                <w:ilvl w:val="0"/>
                <w:numId w:val="0"/>
              </w:numPr>
              <w:spacing w:after="0"/>
              <w:rPr>
                <w:sz w:val="20"/>
                <w:szCs w:val="20"/>
              </w:rPr>
            </w:pPr>
            <w:r w:rsidRPr="00712159">
              <w:rPr>
                <w:sz w:val="20"/>
                <w:szCs w:val="20"/>
              </w:rPr>
              <w:t>1.12.</w:t>
            </w:r>
          </w:p>
        </w:tc>
        <w:tc>
          <w:tcPr>
            <w:tcW w:w="901" w:type="pct"/>
          </w:tcPr>
          <w:p w14:paraId="4D33F3F1" w14:textId="77777777" w:rsidR="00755663" w:rsidRPr="00712159" w:rsidRDefault="00755663" w:rsidP="00BA3A7F">
            <w:pPr>
              <w:pStyle w:val="paragrafai"/>
              <w:numPr>
                <w:ilvl w:val="0"/>
                <w:numId w:val="0"/>
              </w:numPr>
              <w:spacing w:after="0"/>
              <w:rPr>
                <w:sz w:val="20"/>
                <w:szCs w:val="20"/>
              </w:rPr>
            </w:pPr>
            <w:r w:rsidRPr="00712159">
              <w:rPr>
                <w:sz w:val="20"/>
                <w:szCs w:val="20"/>
              </w:rPr>
              <w:t>vėlavimo išduoti statybos leidimus</w:t>
            </w:r>
          </w:p>
        </w:tc>
        <w:tc>
          <w:tcPr>
            <w:tcW w:w="2074" w:type="pct"/>
          </w:tcPr>
          <w:p w14:paraId="4D33F3F2" w14:textId="77777777" w:rsidR="00755663" w:rsidRPr="00712159" w:rsidRDefault="00755663" w:rsidP="00BA3A7F">
            <w:pPr>
              <w:spacing w:line="276" w:lineRule="auto"/>
              <w:jc w:val="both"/>
              <w:rPr>
                <w:bCs/>
                <w:sz w:val="20"/>
                <w:szCs w:val="20"/>
              </w:rPr>
            </w:pPr>
            <w:r w:rsidRPr="00712159">
              <w:rPr>
                <w:bCs/>
                <w:sz w:val="20"/>
                <w:szCs w:val="20"/>
              </w:rPr>
              <w:t xml:space="preserve">Ši rizika pasireiškia visų reikalingų statybos leidimų ir sutikimų kurti Naują turtą užtrukus ilgiau nei planuota.  </w:t>
            </w:r>
          </w:p>
        </w:tc>
        <w:tc>
          <w:tcPr>
            <w:tcW w:w="209" w:type="pct"/>
          </w:tcPr>
          <w:p w14:paraId="4D33F3F3" w14:textId="77777777" w:rsidR="00755663" w:rsidRPr="00712159" w:rsidRDefault="00755663" w:rsidP="00BA3A7F">
            <w:pPr>
              <w:pStyle w:val="paragrafai"/>
              <w:numPr>
                <w:ilvl w:val="0"/>
                <w:numId w:val="0"/>
              </w:numPr>
              <w:spacing w:after="0"/>
              <w:rPr>
                <w:sz w:val="20"/>
                <w:szCs w:val="20"/>
              </w:rPr>
            </w:pPr>
          </w:p>
        </w:tc>
        <w:tc>
          <w:tcPr>
            <w:tcW w:w="211" w:type="pct"/>
          </w:tcPr>
          <w:p w14:paraId="4D33F3F4" w14:textId="77777777" w:rsidR="00755663" w:rsidRPr="00712159" w:rsidRDefault="00755663" w:rsidP="00BA3A7F">
            <w:pPr>
              <w:pStyle w:val="paragrafai"/>
              <w:numPr>
                <w:ilvl w:val="0"/>
                <w:numId w:val="0"/>
              </w:numPr>
              <w:spacing w:after="0"/>
              <w:rPr>
                <w:sz w:val="20"/>
                <w:szCs w:val="20"/>
              </w:rPr>
            </w:pPr>
          </w:p>
        </w:tc>
        <w:tc>
          <w:tcPr>
            <w:tcW w:w="1269" w:type="pct"/>
          </w:tcPr>
          <w:p w14:paraId="4D33F3F5"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3F6" w14:textId="77777777" w:rsidR="00FA0F21" w:rsidRPr="00FA0F21" w:rsidRDefault="00FA0F21" w:rsidP="00FA0F21">
            <w:pPr>
              <w:pStyle w:val="paragrafai"/>
              <w:numPr>
                <w:ilvl w:val="0"/>
                <w:numId w:val="0"/>
              </w:numPr>
              <w:rPr>
                <w:sz w:val="20"/>
                <w:szCs w:val="20"/>
              </w:rPr>
            </w:pPr>
            <w:r w:rsidRPr="00FA0F21">
              <w:rPr>
                <w:sz w:val="20"/>
                <w:szCs w:val="20"/>
              </w:rPr>
              <w:t>SI prisiima riziką Lazdijų rajono savivaldybė</w:t>
            </w:r>
            <w:r>
              <w:rPr>
                <w:sz w:val="20"/>
                <w:szCs w:val="20"/>
              </w:rPr>
              <w:t>s admi</w:t>
            </w:r>
            <w:r w:rsidRPr="00FA0F21">
              <w:rPr>
                <w:sz w:val="20"/>
                <w:szCs w:val="20"/>
              </w:rPr>
              <w:t xml:space="preserve">nistracijos kompetencijos ribose, kai </w:t>
            </w:r>
            <w:r>
              <w:rPr>
                <w:sz w:val="20"/>
                <w:szCs w:val="20"/>
              </w:rPr>
              <w:t>Laizdijų rajono savivaldybės administracija</w:t>
            </w:r>
            <w:r w:rsidRPr="00FA0F21">
              <w:rPr>
                <w:sz w:val="20"/>
                <w:szCs w:val="20"/>
              </w:rPr>
              <w:t xml:space="preserve"> išduoda statybos leidimus vėliau nei yra įpareigota pagal galiojančius teisės aktus. </w:t>
            </w:r>
          </w:p>
          <w:p w14:paraId="4D33F3F7" w14:textId="77777777" w:rsidR="00755663" w:rsidRPr="00712159" w:rsidRDefault="00FA0F21" w:rsidP="00FA0F21">
            <w:pPr>
              <w:pStyle w:val="paragrafai"/>
              <w:numPr>
                <w:ilvl w:val="0"/>
                <w:numId w:val="0"/>
              </w:numPr>
              <w:spacing w:after="0"/>
              <w:rPr>
                <w:sz w:val="20"/>
                <w:szCs w:val="20"/>
              </w:rPr>
            </w:pPr>
            <w:r w:rsidRPr="00FA0F21">
              <w:rPr>
                <w:sz w:val="20"/>
                <w:szCs w:val="20"/>
              </w:rPr>
              <w:t>K prisiima visą likusią riziką</w:t>
            </w:r>
          </w:p>
        </w:tc>
      </w:tr>
      <w:tr w:rsidR="00755663" w:rsidRPr="00712159" w14:paraId="4D33F3FF" w14:textId="77777777" w:rsidTr="00BA3A7F">
        <w:tc>
          <w:tcPr>
            <w:tcW w:w="336" w:type="pct"/>
          </w:tcPr>
          <w:p w14:paraId="4D33F3F9" w14:textId="77777777" w:rsidR="00755663" w:rsidRPr="00712159" w:rsidRDefault="00755663" w:rsidP="00BA3A7F">
            <w:pPr>
              <w:pStyle w:val="paragrafai"/>
              <w:numPr>
                <w:ilvl w:val="0"/>
                <w:numId w:val="0"/>
              </w:numPr>
              <w:spacing w:after="0"/>
              <w:rPr>
                <w:sz w:val="20"/>
                <w:szCs w:val="20"/>
              </w:rPr>
            </w:pPr>
            <w:r w:rsidRPr="00712159">
              <w:rPr>
                <w:sz w:val="20"/>
                <w:szCs w:val="20"/>
              </w:rPr>
              <w:t>2.</w:t>
            </w:r>
          </w:p>
        </w:tc>
        <w:tc>
          <w:tcPr>
            <w:tcW w:w="901" w:type="pct"/>
          </w:tcPr>
          <w:p w14:paraId="4D33F3FA" w14:textId="77777777" w:rsidR="00755663" w:rsidRPr="00712159" w:rsidRDefault="00755663" w:rsidP="00BA3A7F">
            <w:pPr>
              <w:pStyle w:val="paragrafai"/>
              <w:numPr>
                <w:ilvl w:val="0"/>
                <w:numId w:val="0"/>
              </w:numPr>
              <w:spacing w:after="0"/>
              <w:rPr>
                <w:sz w:val="20"/>
                <w:szCs w:val="20"/>
              </w:rPr>
            </w:pPr>
            <w:r w:rsidRPr="00712159">
              <w:rPr>
                <w:sz w:val="20"/>
                <w:szCs w:val="20"/>
              </w:rPr>
              <w:t>Tinkamumo</w:t>
            </w:r>
          </w:p>
        </w:tc>
        <w:tc>
          <w:tcPr>
            <w:tcW w:w="2074" w:type="pct"/>
          </w:tcPr>
          <w:p w14:paraId="4D33F3FB" w14:textId="77777777" w:rsidR="00755663" w:rsidRPr="00712159" w:rsidRDefault="00755663" w:rsidP="00BA3A7F">
            <w:pPr>
              <w:pStyle w:val="paragrafai"/>
              <w:numPr>
                <w:ilvl w:val="0"/>
                <w:numId w:val="0"/>
              </w:numPr>
              <w:spacing w:after="0"/>
              <w:rPr>
                <w:sz w:val="20"/>
                <w:szCs w:val="20"/>
              </w:rPr>
            </w:pPr>
          </w:p>
        </w:tc>
        <w:tc>
          <w:tcPr>
            <w:tcW w:w="209" w:type="pct"/>
          </w:tcPr>
          <w:p w14:paraId="4D33F3FC" w14:textId="77777777" w:rsidR="00755663" w:rsidRPr="00712159" w:rsidRDefault="00755663" w:rsidP="00BA3A7F">
            <w:pPr>
              <w:pStyle w:val="paragrafai"/>
              <w:numPr>
                <w:ilvl w:val="0"/>
                <w:numId w:val="0"/>
              </w:numPr>
              <w:spacing w:after="0"/>
              <w:rPr>
                <w:sz w:val="20"/>
                <w:szCs w:val="20"/>
              </w:rPr>
            </w:pPr>
          </w:p>
        </w:tc>
        <w:tc>
          <w:tcPr>
            <w:tcW w:w="211" w:type="pct"/>
          </w:tcPr>
          <w:p w14:paraId="4D33F3FD" w14:textId="77777777" w:rsidR="00755663" w:rsidRPr="00712159" w:rsidRDefault="00755663" w:rsidP="00BA3A7F">
            <w:pPr>
              <w:pStyle w:val="paragrafai"/>
              <w:numPr>
                <w:ilvl w:val="0"/>
                <w:numId w:val="0"/>
              </w:numPr>
              <w:spacing w:after="0"/>
              <w:rPr>
                <w:sz w:val="20"/>
                <w:szCs w:val="20"/>
              </w:rPr>
            </w:pPr>
          </w:p>
        </w:tc>
        <w:tc>
          <w:tcPr>
            <w:tcW w:w="1269" w:type="pct"/>
          </w:tcPr>
          <w:p w14:paraId="4D33F3FE" w14:textId="77777777" w:rsidR="00755663" w:rsidRPr="00712159" w:rsidRDefault="00755663" w:rsidP="00BA3A7F">
            <w:pPr>
              <w:pStyle w:val="paragrafai"/>
              <w:numPr>
                <w:ilvl w:val="0"/>
                <w:numId w:val="0"/>
              </w:numPr>
              <w:spacing w:after="0"/>
              <w:rPr>
                <w:sz w:val="20"/>
                <w:szCs w:val="20"/>
              </w:rPr>
            </w:pPr>
          </w:p>
        </w:tc>
      </w:tr>
      <w:tr w:rsidR="00755663" w:rsidRPr="00712159" w14:paraId="4D33F406" w14:textId="77777777" w:rsidTr="00BA3A7F">
        <w:tc>
          <w:tcPr>
            <w:tcW w:w="336" w:type="pct"/>
          </w:tcPr>
          <w:p w14:paraId="4D33F400" w14:textId="77777777" w:rsidR="00755663" w:rsidRPr="00712159" w:rsidRDefault="00755663" w:rsidP="00BA3A7F">
            <w:pPr>
              <w:pStyle w:val="paragrafai"/>
              <w:numPr>
                <w:ilvl w:val="0"/>
                <w:numId w:val="0"/>
              </w:numPr>
              <w:spacing w:after="0"/>
              <w:rPr>
                <w:sz w:val="20"/>
                <w:szCs w:val="20"/>
              </w:rPr>
            </w:pPr>
            <w:r w:rsidRPr="00712159">
              <w:rPr>
                <w:sz w:val="20"/>
                <w:szCs w:val="20"/>
              </w:rPr>
              <w:lastRenderedPageBreak/>
              <w:t>2.1.</w:t>
            </w:r>
          </w:p>
        </w:tc>
        <w:tc>
          <w:tcPr>
            <w:tcW w:w="901" w:type="pct"/>
          </w:tcPr>
          <w:p w14:paraId="4D33F401" w14:textId="77777777" w:rsidR="00755663" w:rsidRPr="00712159" w:rsidRDefault="00755663" w:rsidP="00A83BAD">
            <w:pPr>
              <w:pStyle w:val="paragrafai"/>
              <w:numPr>
                <w:ilvl w:val="0"/>
                <w:numId w:val="0"/>
              </w:numPr>
              <w:spacing w:after="0"/>
              <w:rPr>
                <w:sz w:val="20"/>
                <w:szCs w:val="20"/>
              </w:rPr>
            </w:pPr>
            <w:r w:rsidRPr="00712159">
              <w:rPr>
                <w:sz w:val="20"/>
                <w:szCs w:val="20"/>
              </w:rPr>
              <w:t>nesugebėjimo teikti Specifikacijoje nustatytos apimties Viešųjų paslaugų</w:t>
            </w:r>
            <w:r w:rsidR="00A83BAD">
              <w:rPr>
                <w:sz w:val="20"/>
                <w:szCs w:val="20"/>
              </w:rPr>
              <w:t xml:space="preserve"> ir Ūkinės veiklos</w:t>
            </w:r>
          </w:p>
        </w:tc>
        <w:tc>
          <w:tcPr>
            <w:tcW w:w="2074" w:type="pct"/>
          </w:tcPr>
          <w:p w14:paraId="4D33F402" w14:textId="77777777" w:rsidR="00755663" w:rsidRPr="00712159" w:rsidRDefault="00A83BAD" w:rsidP="00BA3A7F">
            <w:pPr>
              <w:pStyle w:val="paragrafai"/>
              <w:numPr>
                <w:ilvl w:val="0"/>
                <w:numId w:val="0"/>
              </w:numPr>
              <w:spacing w:after="0"/>
              <w:rPr>
                <w:sz w:val="20"/>
                <w:szCs w:val="20"/>
              </w:rPr>
            </w:pPr>
            <w:r w:rsidRPr="00A83BAD">
              <w:rPr>
                <w:bCs/>
                <w:sz w:val="20"/>
                <w:szCs w:val="20"/>
              </w:rPr>
              <w:t>Ši rizika apima atvejus, kai nesugebama užtikrinti Viešųjų paslaugų teikimo, Ūkinės veiklos vykdymo, Žirginio sporto renginių organizavimo Specifikacijoje numatyta apimtimi.</w:t>
            </w:r>
          </w:p>
        </w:tc>
        <w:tc>
          <w:tcPr>
            <w:tcW w:w="209" w:type="pct"/>
          </w:tcPr>
          <w:p w14:paraId="4D33F403" w14:textId="77777777" w:rsidR="00755663" w:rsidRPr="00712159" w:rsidRDefault="00755663" w:rsidP="00BA3A7F">
            <w:pPr>
              <w:pStyle w:val="paragrafai"/>
              <w:numPr>
                <w:ilvl w:val="0"/>
                <w:numId w:val="0"/>
              </w:numPr>
              <w:spacing w:after="0"/>
              <w:rPr>
                <w:sz w:val="20"/>
                <w:szCs w:val="20"/>
              </w:rPr>
            </w:pPr>
          </w:p>
        </w:tc>
        <w:tc>
          <w:tcPr>
            <w:tcW w:w="211" w:type="pct"/>
          </w:tcPr>
          <w:p w14:paraId="4D33F404"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05" w14:textId="77777777" w:rsidR="00755663" w:rsidRPr="00712159" w:rsidRDefault="00755663" w:rsidP="00BA3A7F">
            <w:pPr>
              <w:pStyle w:val="paragrafai"/>
              <w:numPr>
                <w:ilvl w:val="0"/>
                <w:numId w:val="0"/>
              </w:numPr>
              <w:spacing w:after="0"/>
              <w:ind w:left="34" w:hanging="34"/>
              <w:rPr>
                <w:sz w:val="20"/>
                <w:szCs w:val="20"/>
                <w:highlight w:val="yellow"/>
              </w:rPr>
            </w:pPr>
          </w:p>
        </w:tc>
      </w:tr>
      <w:tr w:rsidR="00755663" w:rsidRPr="00712159" w14:paraId="4D33F40D" w14:textId="77777777" w:rsidTr="00BA3A7F">
        <w:tc>
          <w:tcPr>
            <w:tcW w:w="336" w:type="pct"/>
          </w:tcPr>
          <w:p w14:paraId="4D33F407" w14:textId="77777777" w:rsidR="00755663" w:rsidRPr="00712159" w:rsidRDefault="00755663" w:rsidP="00BA3A7F">
            <w:pPr>
              <w:pStyle w:val="paragrafai"/>
              <w:numPr>
                <w:ilvl w:val="0"/>
                <w:numId w:val="0"/>
              </w:numPr>
              <w:spacing w:after="0"/>
              <w:rPr>
                <w:sz w:val="20"/>
                <w:szCs w:val="20"/>
              </w:rPr>
            </w:pPr>
            <w:r w:rsidRPr="00712159">
              <w:rPr>
                <w:sz w:val="20"/>
                <w:szCs w:val="20"/>
              </w:rPr>
              <w:t>2.2.</w:t>
            </w:r>
          </w:p>
        </w:tc>
        <w:tc>
          <w:tcPr>
            <w:tcW w:w="901" w:type="pct"/>
          </w:tcPr>
          <w:p w14:paraId="4D33F408" w14:textId="77777777" w:rsidR="00755663" w:rsidRPr="00712159" w:rsidRDefault="00331B19" w:rsidP="00BA3A7F">
            <w:pPr>
              <w:pStyle w:val="paragrafai"/>
              <w:numPr>
                <w:ilvl w:val="0"/>
                <w:numId w:val="0"/>
              </w:numPr>
              <w:spacing w:after="0"/>
              <w:rPr>
                <w:sz w:val="20"/>
                <w:szCs w:val="20"/>
              </w:rPr>
            </w:pPr>
            <w:r w:rsidRPr="00331B19">
              <w:rPr>
                <w:sz w:val="20"/>
                <w:szCs w:val="20"/>
              </w:rPr>
              <w:t>nesugebėjimo teikti Specifikacijose nustatytos kokybės Viešųjų paslaugų ir Ūkinės veiklos</w:t>
            </w:r>
          </w:p>
        </w:tc>
        <w:tc>
          <w:tcPr>
            <w:tcW w:w="2074" w:type="pct"/>
          </w:tcPr>
          <w:p w14:paraId="4D33F409" w14:textId="77777777" w:rsidR="00755663" w:rsidRPr="00712159" w:rsidRDefault="00331B19" w:rsidP="00BA3A7F">
            <w:pPr>
              <w:pStyle w:val="paragrafai"/>
              <w:numPr>
                <w:ilvl w:val="0"/>
                <w:numId w:val="0"/>
              </w:numPr>
              <w:spacing w:after="0"/>
              <w:rPr>
                <w:sz w:val="20"/>
                <w:szCs w:val="20"/>
              </w:rPr>
            </w:pPr>
            <w:r w:rsidRPr="00331B19">
              <w:rPr>
                <w:bCs/>
                <w:sz w:val="20"/>
                <w:szCs w:val="20"/>
              </w:rPr>
              <w:t>Ši rizika apima atvejus, kai nesugebama užtikrinti Specifikacijoje nustatytos kokybės Viešųjų paslaugų, Ūkinės veiklos vykdymo, Žirginio sporto renginių.</w:t>
            </w:r>
          </w:p>
        </w:tc>
        <w:tc>
          <w:tcPr>
            <w:tcW w:w="209" w:type="pct"/>
          </w:tcPr>
          <w:p w14:paraId="4D33F40A" w14:textId="77777777" w:rsidR="00755663" w:rsidRPr="00712159" w:rsidRDefault="00755663" w:rsidP="00BA3A7F">
            <w:pPr>
              <w:pStyle w:val="paragrafai"/>
              <w:numPr>
                <w:ilvl w:val="0"/>
                <w:numId w:val="0"/>
              </w:numPr>
              <w:spacing w:after="0"/>
              <w:rPr>
                <w:sz w:val="20"/>
                <w:szCs w:val="20"/>
              </w:rPr>
            </w:pPr>
          </w:p>
        </w:tc>
        <w:tc>
          <w:tcPr>
            <w:tcW w:w="211" w:type="pct"/>
          </w:tcPr>
          <w:p w14:paraId="4D33F40B"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0C" w14:textId="77777777" w:rsidR="00755663" w:rsidRPr="00712159" w:rsidRDefault="00755663" w:rsidP="00BA3A7F">
            <w:pPr>
              <w:pStyle w:val="paragrafai"/>
              <w:numPr>
                <w:ilvl w:val="0"/>
                <w:numId w:val="0"/>
              </w:numPr>
              <w:spacing w:after="0"/>
              <w:ind w:left="34" w:hanging="34"/>
              <w:rPr>
                <w:sz w:val="20"/>
                <w:szCs w:val="20"/>
              </w:rPr>
            </w:pPr>
          </w:p>
        </w:tc>
      </w:tr>
      <w:tr w:rsidR="00755663" w:rsidRPr="00712159" w14:paraId="4D33F414" w14:textId="77777777" w:rsidTr="00BA3A7F">
        <w:tc>
          <w:tcPr>
            <w:tcW w:w="336" w:type="pct"/>
          </w:tcPr>
          <w:p w14:paraId="4D33F40E" w14:textId="77777777" w:rsidR="00755663" w:rsidRPr="00712159" w:rsidRDefault="00755663" w:rsidP="00BA3A7F">
            <w:pPr>
              <w:pStyle w:val="paragrafai"/>
              <w:numPr>
                <w:ilvl w:val="0"/>
                <w:numId w:val="0"/>
              </w:numPr>
              <w:spacing w:after="0"/>
              <w:rPr>
                <w:sz w:val="20"/>
                <w:szCs w:val="20"/>
              </w:rPr>
            </w:pPr>
            <w:r w:rsidRPr="00712159">
              <w:rPr>
                <w:sz w:val="20"/>
                <w:szCs w:val="20"/>
              </w:rPr>
              <w:t>2.3.</w:t>
            </w:r>
          </w:p>
        </w:tc>
        <w:tc>
          <w:tcPr>
            <w:tcW w:w="901" w:type="pct"/>
          </w:tcPr>
          <w:p w14:paraId="4D33F40F" w14:textId="77777777" w:rsidR="00755663" w:rsidRPr="00712159" w:rsidRDefault="00755663" w:rsidP="00BA3A7F">
            <w:pPr>
              <w:pStyle w:val="paragrafai"/>
              <w:numPr>
                <w:ilvl w:val="0"/>
                <w:numId w:val="0"/>
              </w:numPr>
              <w:spacing w:after="0"/>
              <w:rPr>
                <w:sz w:val="20"/>
                <w:szCs w:val="20"/>
              </w:rPr>
            </w:pPr>
            <w:r w:rsidRPr="00712159">
              <w:rPr>
                <w:sz w:val="20"/>
                <w:szCs w:val="20"/>
              </w:rPr>
              <w:t>teikiamų Viešųjų paslaugų neatitikties saugumo ar kitiems privalomiems reikalavimams (higienos, sanitarijos ir kt.)</w:t>
            </w:r>
          </w:p>
        </w:tc>
        <w:tc>
          <w:tcPr>
            <w:tcW w:w="2074" w:type="pct"/>
          </w:tcPr>
          <w:p w14:paraId="4D33F410" w14:textId="77777777" w:rsidR="00755663" w:rsidRPr="00712159" w:rsidRDefault="00331B19" w:rsidP="00BA3A7F">
            <w:pPr>
              <w:pStyle w:val="paragrafai"/>
              <w:numPr>
                <w:ilvl w:val="0"/>
                <w:numId w:val="0"/>
              </w:numPr>
              <w:spacing w:after="0"/>
              <w:rPr>
                <w:sz w:val="20"/>
                <w:szCs w:val="20"/>
              </w:rPr>
            </w:pPr>
            <w:r w:rsidRPr="00331B19">
              <w:rPr>
                <w:bCs/>
                <w:sz w:val="20"/>
                <w:szCs w:val="20"/>
              </w:rPr>
              <w:t>Apima riziką, neatsiejamą nuo Koncesininko teikiamų Viešųjų paslaugų, vykdomos Ūkinės veiklos, Žirginio sporto renginių atitikimo privalomiems reikalavimams, nustatytiems Teisės aktuose.</w:t>
            </w:r>
          </w:p>
        </w:tc>
        <w:tc>
          <w:tcPr>
            <w:tcW w:w="209" w:type="pct"/>
          </w:tcPr>
          <w:p w14:paraId="4D33F411" w14:textId="77777777" w:rsidR="00755663" w:rsidRPr="00712159" w:rsidRDefault="00755663" w:rsidP="00BA3A7F">
            <w:pPr>
              <w:pStyle w:val="paragrafai"/>
              <w:numPr>
                <w:ilvl w:val="0"/>
                <w:numId w:val="0"/>
              </w:numPr>
              <w:spacing w:after="0"/>
              <w:rPr>
                <w:sz w:val="20"/>
                <w:szCs w:val="20"/>
              </w:rPr>
            </w:pPr>
          </w:p>
        </w:tc>
        <w:tc>
          <w:tcPr>
            <w:tcW w:w="211" w:type="pct"/>
          </w:tcPr>
          <w:p w14:paraId="4D33F412"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13"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4D33F41C" w14:textId="77777777" w:rsidTr="00BA3A7F">
        <w:tc>
          <w:tcPr>
            <w:tcW w:w="336" w:type="pct"/>
          </w:tcPr>
          <w:p w14:paraId="4D33F415" w14:textId="77777777" w:rsidR="00755663" w:rsidRPr="00712159" w:rsidRDefault="00755663" w:rsidP="00BA3A7F">
            <w:pPr>
              <w:pStyle w:val="paragrafai"/>
              <w:numPr>
                <w:ilvl w:val="0"/>
                <w:numId w:val="0"/>
              </w:numPr>
              <w:spacing w:after="0"/>
              <w:rPr>
                <w:sz w:val="20"/>
                <w:szCs w:val="20"/>
              </w:rPr>
            </w:pPr>
            <w:r w:rsidRPr="00712159">
              <w:rPr>
                <w:sz w:val="20"/>
                <w:szCs w:val="20"/>
              </w:rPr>
              <w:t>2.4.</w:t>
            </w:r>
          </w:p>
        </w:tc>
        <w:tc>
          <w:tcPr>
            <w:tcW w:w="901" w:type="pct"/>
          </w:tcPr>
          <w:p w14:paraId="4D33F416" w14:textId="77777777" w:rsidR="00755663" w:rsidRPr="00712159" w:rsidRDefault="00331B19" w:rsidP="00BA3A7F">
            <w:pPr>
              <w:pStyle w:val="paragrafai"/>
              <w:numPr>
                <w:ilvl w:val="0"/>
                <w:numId w:val="0"/>
              </w:numPr>
              <w:spacing w:after="0"/>
              <w:rPr>
                <w:sz w:val="20"/>
                <w:szCs w:val="20"/>
              </w:rPr>
            </w:pPr>
            <w:r w:rsidRPr="00331B19">
              <w:rPr>
                <w:sz w:val="20"/>
                <w:szCs w:val="20"/>
              </w:rPr>
              <w:t>Viešųjų paslaugų ir Ūkinės veiklos teikimo sąnaudų padidėjimo</w:t>
            </w:r>
          </w:p>
        </w:tc>
        <w:tc>
          <w:tcPr>
            <w:tcW w:w="2074" w:type="pct"/>
          </w:tcPr>
          <w:p w14:paraId="4D33F417" w14:textId="77777777" w:rsidR="00755663" w:rsidRPr="00712159" w:rsidRDefault="00331B19" w:rsidP="00BA3A7F">
            <w:pPr>
              <w:pStyle w:val="paragrafai"/>
              <w:numPr>
                <w:ilvl w:val="0"/>
                <w:numId w:val="0"/>
              </w:numPr>
              <w:spacing w:after="0"/>
              <w:rPr>
                <w:sz w:val="20"/>
                <w:szCs w:val="20"/>
              </w:rPr>
            </w:pPr>
            <w:r w:rsidRPr="00331B19">
              <w:rPr>
                <w:bCs/>
                <w:sz w:val="20"/>
                <w:szCs w:val="20"/>
              </w:rPr>
              <w:t>Rizika pasireiškia galimybe, kad faktinės Viešųjų paslaugų tiekimo Ūkinės veiklos vykdymo bei Žirginio sporto renginių organizavimo sąnaudos viršys planuotas ir Finansiniame veiklos modelyje nurodytas sąnaudas dėl nuo Koncesininko nepriklausančių priežasčių.</w:t>
            </w:r>
          </w:p>
        </w:tc>
        <w:tc>
          <w:tcPr>
            <w:tcW w:w="209" w:type="pct"/>
          </w:tcPr>
          <w:p w14:paraId="4D33F418" w14:textId="77777777" w:rsidR="00755663" w:rsidRPr="00712159" w:rsidRDefault="00755663" w:rsidP="00BA3A7F">
            <w:pPr>
              <w:pStyle w:val="paragrafai"/>
              <w:numPr>
                <w:ilvl w:val="0"/>
                <w:numId w:val="0"/>
              </w:numPr>
              <w:spacing w:after="0"/>
              <w:rPr>
                <w:sz w:val="20"/>
                <w:szCs w:val="20"/>
              </w:rPr>
            </w:pPr>
          </w:p>
        </w:tc>
        <w:tc>
          <w:tcPr>
            <w:tcW w:w="211" w:type="pct"/>
          </w:tcPr>
          <w:p w14:paraId="4D33F419" w14:textId="77777777" w:rsidR="00755663" w:rsidRPr="00712159" w:rsidRDefault="00755663" w:rsidP="00BA3A7F">
            <w:pPr>
              <w:pStyle w:val="paragrafai"/>
              <w:numPr>
                <w:ilvl w:val="0"/>
                <w:numId w:val="0"/>
              </w:numPr>
              <w:spacing w:after="0"/>
              <w:rPr>
                <w:sz w:val="20"/>
                <w:szCs w:val="20"/>
              </w:rPr>
            </w:pPr>
          </w:p>
        </w:tc>
        <w:tc>
          <w:tcPr>
            <w:tcW w:w="1269" w:type="pct"/>
          </w:tcPr>
          <w:p w14:paraId="4D33F41A" w14:textId="77777777" w:rsidR="00755663" w:rsidRDefault="00755663" w:rsidP="00BA3A7F">
            <w:pPr>
              <w:pStyle w:val="paragrafai"/>
              <w:numPr>
                <w:ilvl w:val="0"/>
                <w:numId w:val="0"/>
              </w:numPr>
              <w:spacing w:after="0"/>
              <w:rPr>
                <w:sz w:val="20"/>
                <w:szCs w:val="20"/>
              </w:rPr>
            </w:pPr>
            <w:r w:rsidRPr="00712159">
              <w:rPr>
                <w:sz w:val="20"/>
                <w:szCs w:val="20"/>
              </w:rPr>
              <w:t>x</w:t>
            </w:r>
          </w:p>
          <w:p w14:paraId="4D33F41B" w14:textId="77777777" w:rsidR="00755663" w:rsidRPr="00712159" w:rsidRDefault="00755663" w:rsidP="00331B19">
            <w:pPr>
              <w:pStyle w:val="paragrafai"/>
              <w:numPr>
                <w:ilvl w:val="0"/>
                <w:numId w:val="0"/>
              </w:numPr>
              <w:spacing w:after="0"/>
              <w:rPr>
                <w:sz w:val="20"/>
                <w:szCs w:val="20"/>
              </w:rPr>
            </w:pPr>
            <w:r w:rsidRPr="00712159">
              <w:rPr>
                <w:sz w:val="20"/>
                <w:szCs w:val="20"/>
              </w:rPr>
              <w:t>SI prisiima vandens ir komunalinių atliekų surinkimo ir išvežimo tarifų bei rin</w:t>
            </w:r>
            <w:r w:rsidR="00331B19">
              <w:rPr>
                <w:sz w:val="20"/>
                <w:szCs w:val="20"/>
              </w:rPr>
              <w:t>kliavų dydžio padidėjimo riziką, SI -50 proc.</w:t>
            </w:r>
            <w:r w:rsidR="00331B19" w:rsidRPr="00331B19">
              <w:rPr>
                <w:sz w:val="20"/>
                <w:szCs w:val="20"/>
              </w:rPr>
              <w:t>, K-50 proc. padidėjimo dalimi</w:t>
            </w:r>
            <w:r w:rsidR="00331B19">
              <w:rPr>
                <w:sz w:val="20"/>
                <w:szCs w:val="20"/>
              </w:rPr>
              <w:t>.</w:t>
            </w:r>
            <w:r w:rsidR="00331B19">
              <w:t xml:space="preserve"> </w:t>
            </w:r>
            <w:r w:rsidR="00331B19" w:rsidRPr="00331B19">
              <w:rPr>
                <w:sz w:val="20"/>
                <w:szCs w:val="20"/>
              </w:rPr>
              <w:t>Likusią sąnaudų padidėjimo riziką prisiima K.</w:t>
            </w:r>
          </w:p>
        </w:tc>
      </w:tr>
      <w:tr w:rsidR="00755663" w:rsidRPr="00712159" w14:paraId="4D33F423" w14:textId="77777777" w:rsidTr="00BA3A7F">
        <w:tc>
          <w:tcPr>
            <w:tcW w:w="336" w:type="pct"/>
          </w:tcPr>
          <w:p w14:paraId="4D33F41D" w14:textId="77777777" w:rsidR="00755663" w:rsidRPr="00712159" w:rsidRDefault="00755663" w:rsidP="00BA3A7F">
            <w:pPr>
              <w:pStyle w:val="paragrafai"/>
              <w:numPr>
                <w:ilvl w:val="0"/>
                <w:numId w:val="0"/>
              </w:numPr>
              <w:spacing w:after="0"/>
              <w:rPr>
                <w:sz w:val="20"/>
                <w:szCs w:val="20"/>
              </w:rPr>
            </w:pPr>
            <w:r w:rsidRPr="00712159">
              <w:rPr>
                <w:sz w:val="20"/>
                <w:szCs w:val="20"/>
              </w:rPr>
              <w:t>2.5.</w:t>
            </w:r>
          </w:p>
        </w:tc>
        <w:tc>
          <w:tcPr>
            <w:tcW w:w="901" w:type="pct"/>
          </w:tcPr>
          <w:p w14:paraId="4D33F41E" w14:textId="77777777" w:rsidR="00755663" w:rsidRPr="00712159" w:rsidRDefault="00755663" w:rsidP="00BA3A7F">
            <w:pPr>
              <w:pStyle w:val="paragrafai"/>
              <w:numPr>
                <w:ilvl w:val="0"/>
                <w:numId w:val="0"/>
              </w:numPr>
              <w:spacing w:after="0"/>
              <w:rPr>
                <w:sz w:val="20"/>
                <w:szCs w:val="20"/>
              </w:rPr>
            </w:pPr>
            <w:r w:rsidRPr="00712159">
              <w:rPr>
                <w:sz w:val="20"/>
                <w:szCs w:val="20"/>
              </w:rPr>
              <w:t>netinkamos kokybės Viešąsias paslaugas teikiančio ir Ūkinę veiklą vykdančio Koncesininko darbuotojų kvalifikacijos stoka</w:t>
            </w:r>
          </w:p>
        </w:tc>
        <w:tc>
          <w:tcPr>
            <w:tcW w:w="2074" w:type="pct"/>
          </w:tcPr>
          <w:p w14:paraId="4D33F41F" w14:textId="77777777" w:rsidR="00755663" w:rsidRPr="00712159" w:rsidRDefault="00331B19" w:rsidP="00BA3A7F">
            <w:pPr>
              <w:spacing w:line="276" w:lineRule="auto"/>
              <w:jc w:val="both"/>
              <w:rPr>
                <w:sz w:val="20"/>
                <w:szCs w:val="20"/>
              </w:rPr>
            </w:pPr>
            <w:r w:rsidRPr="00331B19">
              <w:rPr>
                <w:bCs/>
                <w:sz w:val="20"/>
                <w:szCs w:val="20"/>
              </w:rPr>
              <w:t>Rizika pasireiškia galima netinkama Viešąsias paslaugas teikiančio ir Ūkinę veiklą vykdančio, Žirginio sporto renginius organizuojančio Koncesininko darbuotojų kvalifikacija, dėl kurios Viešosios paslaugos ir Ūkinė veikla, Žirginio sporto renginiai neatitiks Teisės aktų ir Sutarties reikalavimų.</w:t>
            </w:r>
          </w:p>
        </w:tc>
        <w:tc>
          <w:tcPr>
            <w:tcW w:w="209" w:type="pct"/>
          </w:tcPr>
          <w:p w14:paraId="4D33F420" w14:textId="77777777" w:rsidR="00755663" w:rsidRPr="00712159" w:rsidRDefault="00755663" w:rsidP="00BA3A7F">
            <w:pPr>
              <w:pStyle w:val="paragrafai"/>
              <w:numPr>
                <w:ilvl w:val="0"/>
                <w:numId w:val="0"/>
              </w:numPr>
              <w:spacing w:after="0"/>
              <w:rPr>
                <w:sz w:val="20"/>
                <w:szCs w:val="20"/>
              </w:rPr>
            </w:pPr>
          </w:p>
        </w:tc>
        <w:tc>
          <w:tcPr>
            <w:tcW w:w="211" w:type="pct"/>
          </w:tcPr>
          <w:p w14:paraId="4D33F421"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22"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4D33F42A" w14:textId="77777777" w:rsidTr="00BA3A7F">
        <w:tc>
          <w:tcPr>
            <w:tcW w:w="336" w:type="pct"/>
          </w:tcPr>
          <w:p w14:paraId="4D33F424" w14:textId="77777777" w:rsidR="00755663" w:rsidRPr="00712159" w:rsidRDefault="00755663" w:rsidP="00BA3A7F">
            <w:pPr>
              <w:pStyle w:val="paragrafai"/>
              <w:numPr>
                <w:ilvl w:val="0"/>
                <w:numId w:val="0"/>
              </w:numPr>
              <w:spacing w:after="0"/>
              <w:rPr>
                <w:sz w:val="20"/>
                <w:szCs w:val="20"/>
              </w:rPr>
            </w:pPr>
            <w:r w:rsidRPr="00712159">
              <w:rPr>
                <w:sz w:val="20"/>
                <w:szCs w:val="20"/>
              </w:rPr>
              <w:t>2.6.</w:t>
            </w:r>
          </w:p>
        </w:tc>
        <w:tc>
          <w:tcPr>
            <w:tcW w:w="901" w:type="pct"/>
          </w:tcPr>
          <w:p w14:paraId="4D33F425" w14:textId="77777777" w:rsidR="00755663" w:rsidRPr="00712159" w:rsidRDefault="00755663" w:rsidP="00BA3A7F">
            <w:pPr>
              <w:pStyle w:val="paragrafai"/>
              <w:numPr>
                <w:ilvl w:val="0"/>
                <w:numId w:val="0"/>
              </w:numPr>
              <w:spacing w:after="0"/>
              <w:rPr>
                <w:sz w:val="20"/>
                <w:szCs w:val="20"/>
              </w:rPr>
            </w:pPr>
            <w:r w:rsidRPr="00712159">
              <w:rPr>
                <w:sz w:val="20"/>
                <w:szCs w:val="20"/>
              </w:rPr>
              <w:t>lėšų, turto ar darbuotojų, reikalingų paslaugoms teikti, trūkumo ar netinkamumo</w:t>
            </w:r>
          </w:p>
        </w:tc>
        <w:tc>
          <w:tcPr>
            <w:tcW w:w="2074" w:type="pct"/>
          </w:tcPr>
          <w:p w14:paraId="4D33F426" w14:textId="77777777" w:rsidR="00755663" w:rsidRPr="00712159" w:rsidRDefault="00331B19" w:rsidP="00BA3A7F">
            <w:pPr>
              <w:pStyle w:val="paragrafai"/>
              <w:numPr>
                <w:ilvl w:val="0"/>
                <w:numId w:val="0"/>
              </w:numPr>
              <w:spacing w:after="0"/>
              <w:rPr>
                <w:sz w:val="20"/>
                <w:szCs w:val="20"/>
              </w:rPr>
            </w:pPr>
            <w:r w:rsidRPr="00331B19">
              <w:rPr>
                <w:bCs/>
                <w:sz w:val="20"/>
                <w:szCs w:val="20"/>
              </w:rPr>
              <w:t>Ši rizika pasireiškia dėl bet kokių priežasčių savalaikiai neužtikrinant lėšų (pavyzdžiui, atsargų, žaliavų), turto ar darbuotojų (jų skaičiaus, pareigybių, kompetencijos, kvalifikacijos), reikalingų Viešųjų paslaugų teikimui, Ūkinės veiklos ir Žirginio sporto renginių vykdymui. Pasireiškiant šiai rizikai nukenčia teikiamų paslaugų kokybė</w:t>
            </w:r>
          </w:p>
        </w:tc>
        <w:tc>
          <w:tcPr>
            <w:tcW w:w="209" w:type="pct"/>
          </w:tcPr>
          <w:p w14:paraId="4D33F427" w14:textId="77777777" w:rsidR="00755663" w:rsidRPr="00712159" w:rsidRDefault="00755663" w:rsidP="00BA3A7F">
            <w:pPr>
              <w:pStyle w:val="paragrafai"/>
              <w:numPr>
                <w:ilvl w:val="0"/>
                <w:numId w:val="0"/>
              </w:numPr>
              <w:spacing w:after="0"/>
              <w:rPr>
                <w:sz w:val="20"/>
                <w:szCs w:val="20"/>
              </w:rPr>
            </w:pPr>
          </w:p>
        </w:tc>
        <w:tc>
          <w:tcPr>
            <w:tcW w:w="211" w:type="pct"/>
          </w:tcPr>
          <w:p w14:paraId="4D33F428"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29" w14:textId="77777777" w:rsidR="00755663" w:rsidRPr="00712159" w:rsidRDefault="00755663" w:rsidP="00BA3A7F">
            <w:pPr>
              <w:pStyle w:val="paragrafai"/>
              <w:numPr>
                <w:ilvl w:val="0"/>
                <w:numId w:val="0"/>
              </w:numPr>
              <w:spacing w:after="0"/>
              <w:ind w:left="34"/>
              <w:rPr>
                <w:sz w:val="20"/>
                <w:szCs w:val="20"/>
                <w:highlight w:val="yellow"/>
              </w:rPr>
            </w:pPr>
          </w:p>
        </w:tc>
      </w:tr>
      <w:tr w:rsidR="00755663" w:rsidRPr="00712159" w14:paraId="4D33F431" w14:textId="77777777" w:rsidTr="00BA3A7F">
        <w:tc>
          <w:tcPr>
            <w:tcW w:w="336" w:type="pct"/>
          </w:tcPr>
          <w:p w14:paraId="4D33F42B" w14:textId="77777777" w:rsidR="00755663" w:rsidRPr="00712159" w:rsidRDefault="00755663" w:rsidP="00BA3A7F">
            <w:pPr>
              <w:pStyle w:val="paragrafai"/>
              <w:numPr>
                <w:ilvl w:val="0"/>
                <w:numId w:val="0"/>
              </w:numPr>
              <w:spacing w:after="0"/>
              <w:rPr>
                <w:sz w:val="20"/>
                <w:szCs w:val="20"/>
              </w:rPr>
            </w:pPr>
            <w:r w:rsidRPr="00712159">
              <w:rPr>
                <w:sz w:val="20"/>
                <w:szCs w:val="20"/>
              </w:rPr>
              <w:t>2.7.</w:t>
            </w:r>
          </w:p>
        </w:tc>
        <w:tc>
          <w:tcPr>
            <w:tcW w:w="901" w:type="pct"/>
          </w:tcPr>
          <w:p w14:paraId="4D33F42C" w14:textId="77777777" w:rsidR="00755663" w:rsidRPr="00712159" w:rsidRDefault="00755663" w:rsidP="00BA3A7F">
            <w:pPr>
              <w:pStyle w:val="paragrafai"/>
              <w:numPr>
                <w:ilvl w:val="0"/>
                <w:numId w:val="0"/>
              </w:numPr>
              <w:spacing w:after="0"/>
              <w:rPr>
                <w:sz w:val="20"/>
                <w:szCs w:val="20"/>
              </w:rPr>
            </w:pPr>
            <w:r w:rsidRPr="00712159">
              <w:rPr>
                <w:sz w:val="20"/>
                <w:szCs w:val="20"/>
              </w:rPr>
              <w:t>technologinių pasikeitimų ir klaidų</w:t>
            </w:r>
          </w:p>
        </w:tc>
        <w:tc>
          <w:tcPr>
            <w:tcW w:w="2074" w:type="pct"/>
          </w:tcPr>
          <w:p w14:paraId="4D33F42D" w14:textId="77777777" w:rsidR="00755663" w:rsidRPr="00712159" w:rsidRDefault="00755663" w:rsidP="00BA3A7F">
            <w:pPr>
              <w:spacing w:line="276" w:lineRule="auto"/>
              <w:jc w:val="both"/>
              <w:rPr>
                <w:sz w:val="20"/>
                <w:szCs w:val="20"/>
              </w:rPr>
            </w:pPr>
            <w:r w:rsidRPr="00712159">
              <w:rPr>
                <w:bCs/>
                <w:sz w:val="20"/>
                <w:szCs w:val="20"/>
              </w:rPr>
              <w:t xml:space="preserve">Ši rizika apima atvejus kai Viešųjų paslaugų teikimo ir Ūkinės veiklos vykdymo metu įvyksta reikšmingi technologiniai pokyčiai, dėl kurių Koncesininkas patiria papildomų išlaidų siekdamas išlinkti konkurentišku. Taip pat ši rizika apima atvejus, kai dėl techninių žinių, patirties ar kompetencijos stokos, daromos klaidos, kurių ištaisymas pareikalauja papildomų sąnaudų. </w:t>
            </w:r>
          </w:p>
        </w:tc>
        <w:tc>
          <w:tcPr>
            <w:tcW w:w="209" w:type="pct"/>
          </w:tcPr>
          <w:p w14:paraId="4D33F42E" w14:textId="77777777" w:rsidR="00755663" w:rsidRPr="00712159" w:rsidRDefault="00755663" w:rsidP="00BA3A7F">
            <w:pPr>
              <w:pStyle w:val="paragrafai"/>
              <w:numPr>
                <w:ilvl w:val="0"/>
                <w:numId w:val="0"/>
              </w:numPr>
              <w:spacing w:after="0"/>
              <w:rPr>
                <w:sz w:val="20"/>
                <w:szCs w:val="20"/>
              </w:rPr>
            </w:pPr>
          </w:p>
        </w:tc>
        <w:tc>
          <w:tcPr>
            <w:tcW w:w="211" w:type="pct"/>
          </w:tcPr>
          <w:p w14:paraId="4D33F42F"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30"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4D33F438" w14:textId="77777777" w:rsidTr="00BA3A7F">
        <w:tc>
          <w:tcPr>
            <w:tcW w:w="336" w:type="pct"/>
          </w:tcPr>
          <w:p w14:paraId="4D33F432" w14:textId="77777777" w:rsidR="00755663" w:rsidRPr="00712159" w:rsidRDefault="00755663" w:rsidP="00BA3A7F">
            <w:pPr>
              <w:pStyle w:val="paragrafai"/>
              <w:numPr>
                <w:ilvl w:val="0"/>
                <w:numId w:val="0"/>
              </w:numPr>
              <w:spacing w:after="0"/>
              <w:rPr>
                <w:sz w:val="20"/>
                <w:szCs w:val="20"/>
              </w:rPr>
            </w:pPr>
            <w:r w:rsidRPr="00712159">
              <w:rPr>
                <w:sz w:val="20"/>
                <w:szCs w:val="20"/>
              </w:rPr>
              <w:lastRenderedPageBreak/>
              <w:t>2.8.</w:t>
            </w:r>
          </w:p>
        </w:tc>
        <w:tc>
          <w:tcPr>
            <w:tcW w:w="901" w:type="pct"/>
          </w:tcPr>
          <w:p w14:paraId="4D33F433" w14:textId="77777777" w:rsidR="00755663" w:rsidRPr="00712159" w:rsidRDefault="00755663" w:rsidP="00BA3A7F">
            <w:pPr>
              <w:pStyle w:val="paragrafai"/>
              <w:numPr>
                <w:ilvl w:val="0"/>
                <w:numId w:val="0"/>
              </w:numPr>
              <w:spacing w:after="0"/>
              <w:rPr>
                <w:sz w:val="20"/>
                <w:szCs w:val="20"/>
              </w:rPr>
            </w:pPr>
            <w:r w:rsidRPr="00712159">
              <w:rPr>
                <w:sz w:val="20"/>
                <w:szCs w:val="20"/>
              </w:rPr>
              <w:t>teikiamoms paslaugoms keliamų specialiųjų reikalavimų</w:t>
            </w:r>
          </w:p>
        </w:tc>
        <w:tc>
          <w:tcPr>
            <w:tcW w:w="2074" w:type="pct"/>
          </w:tcPr>
          <w:p w14:paraId="4D33F434" w14:textId="77777777" w:rsidR="00755663" w:rsidRPr="00712159" w:rsidRDefault="00755663" w:rsidP="00BD2D8D">
            <w:pPr>
              <w:pStyle w:val="paragrafai"/>
              <w:numPr>
                <w:ilvl w:val="0"/>
                <w:numId w:val="0"/>
              </w:numPr>
              <w:spacing w:after="0"/>
              <w:rPr>
                <w:sz w:val="20"/>
                <w:szCs w:val="20"/>
              </w:rPr>
            </w:pPr>
            <w:r w:rsidRPr="00712159">
              <w:rPr>
                <w:bCs/>
                <w:sz w:val="20"/>
                <w:szCs w:val="20"/>
              </w:rPr>
              <w:t>Ši rizika apima atvejus, kai dėl galimų specialių reikalavimų Viešosioms paslaugoms ir Ūkinei veiklai, Koncesininkas patirs papildomų sąnaudų.</w:t>
            </w:r>
          </w:p>
        </w:tc>
        <w:tc>
          <w:tcPr>
            <w:tcW w:w="209" w:type="pct"/>
          </w:tcPr>
          <w:p w14:paraId="4D33F435" w14:textId="77777777" w:rsidR="00755663" w:rsidRPr="00712159" w:rsidRDefault="00755663" w:rsidP="00BA3A7F">
            <w:pPr>
              <w:pStyle w:val="paragrafai"/>
              <w:numPr>
                <w:ilvl w:val="0"/>
                <w:numId w:val="0"/>
              </w:numPr>
              <w:spacing w:after="0"/>
              <w:rPr>
                <w:sz w:val="20"/>
                <w:szCs w:val="20"/>
              </w:rPr>
            </w:pPr>
          </w:p>
        </w:tc>
        <w:tc>
          <w:tcPr>
            <w:tcW w:w="211" w:type="pct"/>
          </w:tcPr>
          <w:p w14:paraId="4D33F436"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37"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4D33F43F" w14:textId="77777777" w:rsidTr="00BA3A7F">
        <w:tc>
          <w:tcPr>
            <w:tcW w:w="336" w:type="pct"/>
          </w:tcPr>
          <w:p w14:paraId="4D33F439" w14:textId="77777777" w:rsidR="00755663" w:rsidRPr="00712159" w:rsidRDefault="00755663" w:rsidP="00BA3A7F">
            <w:pPr>
              <w:pStyle w:val="paragrafai"/>
              <w:numPr>
                <w:ilvl w:val="0"/>
                <w:numId w:val="0"/>
              </w:numPr>
              <w:spacing w:after="0"/>
              <w:rPr>
                <w:sz w:val="20"/>
                <w:szCs w:val="20"/>
              </w:rPr>
            </w:pPr>
            <w:r w:rsidRPr="00712159">
              <w:rPr>
                <w:sz w:val="20"/>
                <w:szCs w:val="20"/>
              </w:rPr>
              <w:t>3.</w:t>
            </w:r>
          </w:p>
        </w:tc>
        <w:tc>
          <w:tcPr>
            <w:tcW w:w="901" w:type="pct"/>
          </w:tcPr>
          <w:p w14:paraId="4D33F43A" w14:textId="77777777" w:rsidR="00755663" w:rsidRPr="00712159" w:rsidRDefault="00755663" w:rsidP="00BA3A7F">
            <w:pPr>
              <w:pStyle w:val="paragrafai"/>
              <w:numPr>
                <w:ilvl w:val="0"/>
                <w:numId w:val="0"/>
              </w:numPr>
              <w:spacing w:after="0"/>
              <w:rPr>
                <w:sz w:val="20"/>
                <w:szCs w:val="20"/>
              </w:rPr>
            </w:pPr>
            <w:r w:rsidRPr="00712159">
              <w:rPr>
                <w:sz w:val="20"/>
                <w:szCs w:val="20"/>
              </w:rPr>
              <w:t>Paklausos</w:t>
            </w:r>
          </w:p>
        </w:tc>
        <w:tc>
          <w:tcPr>
            <w:tcW w:w="2074" w:type="pct"/>
          </w:tcPr>
          <w:p w14:paraId="4D33F43B" w14:textId="77777777" w:rsidR="00755663" w:rsidRPr="00712159" w:rsidRDefault="00755663" w:rsidP="00BA3A7F">
            <w:pPr>
              <w:pStyle w:val="paragrafai"/>
              <w:numPr>
                <w:ilvl w:val="0"/>
                <w:numId w:val="0"/>
              </w:numPr>
              <w:spacing w:after="0"/>
              <w:rPr>
                <w:sz w:val="20"/>
                <w:szCs w:val="20"/>
              </w:rPr>
            </w:pPr>
          </w:p>
        </w:tc>
        <w:tc>
          <w:tcPr>
            <w:tcW w:w="209" w:type="pct"/>
          </w:tcPr>
          <w:p w14:paraId="4D33F43C" w14:textId="77777777" w:rsidR="00755663" w:rsidRPr="00712159" w:rsidRDefault="00755663" w:rsidP="00BA3A7F">
            <w:pPr>
              <w:pStyle w:val="paragrafai"/>
              <w:numPr>
                <w:ilvl w:val="0"/>
                <w:numId w:val="0"/>
              </w:numPr>
              <w:spacing w:after="0"/>
              <w:rPr>
                <w:sz w:val="20"/>
                <w:szCs w:val="20"/>
              </w:rPr>
            </w:pPr>
          </w:p>
        </w:tc>
        <w:tc>
          <w:tcPr>
            <w:tcW w:w="211" w:type="pct"/>
          </w:tcPr>
          <w:p w14:paraId="4D33F43D"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3E" w14:textId="77777777" w:rsidR="00755663" w:rsidRPr="00712159" w:rsidRDefault="00755663" w:rsidP="00BA3A7F">
            <w:pPr>
              <w:pStyle w:val="paragrafai"/>
              <w:numPr>
                <w:ilvl w:val="0"/>
                <w:numId w:val="0"/>
              </w:numPr>
              <w:spacing w:after="0"/>
              <w:rPr>
                <w:sz w:val="20"/>
                <w:szCs w:val="20"/>
              </w:rPr>
            </w:pPr>
          </w:p>
        </w:tc>
      </w:tr>
      <w:tr w:rsidR="00755663" w:rsidRPr="00712159" w14:paraId="4D33F449" w14:textId="77777777" w:rsidTr="00BA3A7F">
        <w:tc>
          <w:tcPr>
            <w:tcW w:w="336" w:type="pct"/>
          </w:tcPr>
          <w:p w14:paraId="4D33F440" w14:textId="77777777" w:rsidR="00755663" w:rsidRPr="00712159" w:rsidRDefault="00755663" w:rsidP="00BA3A7F">
            <w:pPr>
              <w:pStyle w:val="paragrafai"/>
              <w:numPr>
                <w:ilvl w:val="0"/>
                <w:numId w:val="0"/>
              </w:numPr>
              <w:spacing w:after="0"/>
              <w:rPr>
                <w:sz w:val="20"/>
                <w:szCs w:val="20"/>
              </w:rPr>
            </w:pPr>
            <w:r w:rsidRPr="00712159">
              <w:rPr>
                <w:sz w:val="20"/>
                <w:szCs w:val="20"/>
              </w:rPr>
              <w:t>3.1.</w:t>
            </w:r>
          </w:p>
        </w:tc>
        <w:tc>
          <w:tcPr>
            <w:tcW w:w="901" w:type="pct"/>
          </w:tcPr>
          <w:p w14:paraId="4D33F441" w14:textId="77777777" w:rsidR="00755663" w:rsidRPr="00712159" w:rsidRDefault="00755663" w:rsidP="00BA3A7F">
            <w:pPr>
              <w:pStyle w:val="paragrafai"/>
              <w:numPr>
                <w:ilvl w:val="0"/>
                <w:numId w:val="0"/>
              </w:numPr>
              <w:spacing w:after="0"/>
              <w:rPr>
                <w:sz w:val="20"/>
                <w:szCs w:val="20"/>
              </w:rPr>
            </w:pPr>
            <w:r w:rsidRPr="00712159">
              <w:rPr>
                <w:sz w:val="20"/>
                <w:szCs w:val="20"/>
                <w:shd w:val="clear" w:color="auto" w:fill="FFFFFF"/>
              </w:rPr>
              <w:t>Konkurencijos</w:t>
            </w:r>
          </w:p>
        </w:tc>
        <w:tc>
          <w:tcPr>
            <w:tcW w:w="2074" w:type="pct"/>
          </w:tcPr>
          <w:p w14:paraId="4D33F442" w14:textId="77777777" w:rsidR="00755663" w:rsidRPr="00331B19" w:rsidRDefault="00331B19" w:rsidP="00331B19">
            <w:pPr>
              <w:pStyle w:val="paragrafai"/>
              <w:numPr>
                <w:ilvl w:val="0"/>
                <w:numId w:val="0"/>
              </w:numPr>
              <w:spacing w:after="0"/>
              <w:rPr>
                <w:sz w:val="20"/>
                <w:szCs w:val="20"/>
              </w:rPr>
            </w:pPr>
            <w:r w:rsidRPr="00331B19">
              <w:rPr>
                <w:sz w:val="20"/>
                <w:szCs w:val="20"/>
              </w:rPr>
              <w:t>Rizika pasireiškia dėl konkurencijos, kai Koncesininkas Specifikacijos reikalavimuose nustatyto Žirginio sporto renginių dalyvių (sportininkų) ir lankytojų skaičiaus pritraukimui reikiamo prizinio fondo nesurenka iš renginio dalyvių (sportininkų) mokesčių ir rėmėjų, dėl to Žirginio sporto renginius įvykdyti tampa sudėtinga arba nuostolinga</w:t>
            </w:r>
            <w:r w:rsidR="00BD2D8D" w:rsidRPr="00331B19">
              <w:rPr>
                <w:sz w:val="20"/>
                <w:szCs w:val="20"/>
              </w:rPr>
              <w:t>.</w:t>
            </w:r>
          </w:p>
          <w:p w14:paraId="4D33F443" w14:textId="77777777" w:rsidR="00755663" w:rsidRPr="00712159" w:rsidRDefault="00755663" w:rsidP="00BA3A7F">
            <w:pPr>
              <w:pStyle w:val="paragrafai"/>
              <w:numPr>
                <w:ilvl w:val="0"/>
                <w:numId w:val="0"/>
              </w:numPr>
              <w:spacing w:after="0"/>
              <w:rPr>
                <w:sz w:val="20"/>
                <w:szCs w:val="20"/>
              </w:rPr>
            </w:pPr>
          </w:p>
          <w:p w14:paraId="4D33F444" w14:textId="77777777" w:rsidR="00755663" w:rsidRPr="00712159" w:rsidRDefault="00755663" w:rsidP="00BA3A7F">
            <w:pPr>
              <w:pStyle w:val="paragrafai"/>
              <w:numPr>
                <w:ilvl w:val="0"/>
                <w:numId w:val="0"/>
              </w:numPr>
              <w:spacing w:after="0"/>
              <w:rPr>
                <w:sz w:val="20"/>
                <w:szCs w:val="20"/>
              </w:rPr>
            </w:pPr>
          </w:p>
        </w:tc>
        <w:tc>
          <w:tcPr>
            <w:tcW w:w="209" w:type="pct"/>
          </w:tcPr>
          <w:p w14:paraId="4D33F445" w14:textId="77777777" w:rsidR="00755663" w:rsidRPr="00712159" w:rsidRDefault="00755663" w:rsidP="00BA3A7F">
            <w:pPr>
              <w:pStyle w:val="paragrafai"/>
              <w:numPr>
                <w:ilvl w:val="0"/>
                <w:numId w:val="0"/>
              </w:numPr>
              <w:spacing w:after="0"/>
              <w:rPr>
                <w:sz w:val="20"/>
                <w:szCs w:val="20"/>
              </w:rPr>
            </w:pPr>
          </w:p>
        </w:tc>
        <w:tc>
          <w:tcPr>
            <w:tcW w:w="211" w:type="pct"/>
          </w:tcPr>
          <w:p w14:paraId="4D33F446" w14:textId="77777777" w:rsidR="00755663" w:rsidRPr="00712159" w:rsidRDefault="00755663" w:rsidP="00BA3A7F">
            <w:pPr>
              <w:pStyle w:val="paragrafai"/>
              <w:numPr>
                <w:ilvl w:val="0"/>
                <w:numId w:val="0"/>
              </w:numPr>
              <w:spacing w:after="0"/>
              <w:rPr>
                <w:sz w:val="20"/>
                <w:szCs w:val="20"/>
              </w:rPr>
            </w:pPr>
          </w:p>
        </w:tc>
        <w:tc>
          <w:tcPr>
            <w:tcW w:w="1269" w:type="pct"/>
          </w:tcPr>
          <w:p w14:paraId="4D33F447" w14:textId="77777777" w:rsidR="00755663" w:rsidRPr="00712159" w:rsidRDefault="00755663" w:rsidP="00BA3A7F">
            <w:pPr>
              <w:pStyle w:val="paragrafai"/>
              <w:numPr>
                <w:ilvl w:val="0"/>
                <w:numId w:val="0"/>
              </w:numPr>
              <w:spacing w:after="0"/>
              <w:ind w:left="34" w:hanging="34"/>
              <w:rPr>
                <w:sz w:val="20"/>
                <w:szCs w:val="20"/>
              </w:rPr>
            </w:pPr>
            <w:r w:rsidRPr="00712159">
              <w:rPr>
                <w:sz w:val="20"/>
                <w:szCs w:val="20"/>
              </w:rPr>
              <w:t>x</w:t>
            </w:r>
          </w:p>
          <w:p w14:paraId="4D33F448" w14:textId="77777777" w:rsidR="00755663" w:rsidRPr="00712159" w:rsidRDefault="00755663" w:rsidP="00BA3A7F">
            <w:pPr>
              <w:pStyle w:val="paragrafai"/>
              <w:numPr>
                <w:ilvl w:val="0"/>
                <w:numId w:val="0"/>
              </w:numPr>
              <w:spacing w:after="0"/>
              <w:ind w:left="34" w:hanging="34"/>
              <w:rPr>
                <w:sz w:val="20"/>
                <w:szCs w:val="20"/>
              </w:rPr>
            </w:pPr>
            <w:r w:rsidRPr="00712159">
              <w:rPr>
                <w:sz w:val="20"/>
                <w:szCs w:val="20"/>
              </w:rPr>
              <w:t xml:space="preserve">K prisiima 60 procentų, o SI – 40 procentų trūkstamų renginio įplaukų, reikalingų priziniam fondui sudaryti, riziką, kai reikiamo prizinio fondo, renginio organizavimo kaštai  nepadengiami iš renginio įplaukų – renginio dalyvių mokesčių ir rėmėjų suriktų lėšų. </w:t>
            </w:r>
          </w:p>
        </w:tc>
      </w:tr>
      <w:tr w:rsidR="00755663" w:rsidRPr="00712159" w14:paraId="4D33F450" w14:textId="77777777" w:rsidTr="00BA3A7F">
        <w:tc>
          <w:tcPr>
            <w:tcW w:w="336" w:type="pct"/>
          </w:tcPr>
          <w:p w14:paraId="4D33F44A" w14:textId="77777777" w:rsidR="00755663" w:rsidRPr="00712159" w:rsidRDefault="00755663" w:rsidP="00BA3A7F">
            <w:pPr>
              <w:pStyle w:val="paragrafai"/>
              <w:numPr>
                <w:ilvl w:val="0"/>
                <w:numId w:val="0"/>
              </w:numPr>
              <w:spacing w:after="0"/>
              <w:rPr>
                <w:sz w:val="20"/>
                <w:szCs w:val="20"/>
              </w:rPr>
            </w:pPr>
            <w:r w:rsidRPr="00712159">
              <w:rPr>
                <w:sz w:val="20"/>
                <w:szCs w:val="20"/>
              </w:rPr>
              <w:t>3.2.</w:t>
            </w:r>
          </w:p>
        </w:tc>
        <w:tc>
          <w:tcPr>
            <w:tcW w:w="901" w:type="pct"/>
          </w:tcPr>
          <w:p w14:paraId="4D33F44B" w14:textId="77777777" w:rsidR="00755663" w:rsidRPr="00712159" w:rsidRDefault="00755663" w:rsidP="00BA3A7F">
            <w:pPr>
              <w:pStyle w:val="paragrafai"/>
              <w:numPr>
                <w:ilvl w:val="0"/>
                <w:numId w:val="0"/>
              </w:numPr>
              <w:spacing w:after="0"/>
              <w:rPr>
                <w:sz w:val="20"/>
                <w:szCs w:val="20"/>
              </w:rPr>
            </w:pPr>
            <w:r w:rsidRPr="00712159">
              <w:rPr>
                <w:sz w:val="20"/>
                <w:szCs w:val="20"/>
                <w:shd w:val="clear" w:color="auto" w:fill="FFFFFF"/>
              </w:rPr>
              <w:t>Verslo cikliškumo</w:t>
            </w:r>
          </w:p>
        </w:tc>
        <w:tc>
          <w:tcPr>
            <w:tcW w:w="2074" w:type="pct"/>
          </w:tcPr>
          <w:p w14:paraId="4D33F44C" w14:textId="77777777" w:rsidR="00755663" w:rsidRPr="00712159" w:rsidRDefault="00331B19" w:rsidP="00331B19">
            <w:pPr>
              <w:pStyle w:val="paragrafai"/>
              <w:numPr>
                <w:ilvl w:val="0"/>
                <w:numId w:val="0"/>
              </w:numPr>
              <w:rPr>
                <w:sz w:val="20"/>
                <w:szCs w:val="20"/>
              </w:rPr>
            </w:pPr>
            <w:r w:rsidRPr="00331B19">
              <w:rPr>
                <w:sz w:val="20"/>
                <w:szCs w:val="20"/>
              </w:rPr>
              <w:t>Ši rizika apima atvejus, kai dėl natūralaus verslo</w:t>
            </w:r>
            <w:r>
              <w:rPr>
                <w:sz w:val="20"/>
                <w:szCs w:val="20"/>
              </w:rPr>
              <w:t xml:space="preserve"> </w:t>
            </w:r>
            <w:r w:rsidRPr="00331B19">
              <w:rPr>
                <w:sz w:val="20"/>
                <w:szCs w:val="20"/>
              </w:rPr>
              <w:t>cikliškumo įtakos sumažėja paklausa Viešosioms paslaugoms ir Ūkinei veiklai</w:t>
            </w:r>
          </w:p>
        </w:tc>
        <w:tc>
          <w:tcPr>
            <w:tcW w:w="209" w:type="pct"/>
          </w:tcPr>
          <w:p w14:paraId="4D33F44D" w14:textId="77777777" w:rsidR="00755663" w:rsidRPr="00712159" w:rsidRDefault="00755663" w:rsidP="00BA3A7F">
            <w:pPr>
              <w:pStyle w:val="paragrafai"/>
              <w:numPr>
                <w:ilvl w:val="0"/>
                <w:numId w:val="0"/>
              </w:numPr>
              <w:spacing w:after="0"/>
              <w:rPr>
                <w:sz w:val="20"/>
                <w:szCs w:val="20"/>
              </w:rPr>
            </w:pPr>
          </w:p>
        </w:tc>
        <w:tc>
          <w:tcPr>
            <w:tcW w:w="211" w:type="pct"/>
          </w:tcPr>
          <w:p w14:paraId="4D33F44E"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4F" w14:textId="77777777" w:rsidR="00755663" w:rsidRPr="00712159" w:rsidRDefault="00755663" w:rsidP="00BA3A7F">
            <w:pPr>
              <w:pStyle w:val="paragrafai"/>
              <w:numPr>
                <w:ilvl w:val="0"/>
                <w:numId w:val="0"/>
              </w:numPr>
              <w:spacing w:after="0"/>
              <w:rPr>
                <w:sz w:val="20"/>
                <w:szCs w:val="20"/>
              </w:rPr>
            </w:pPr>
          </w:p>
        </w:tc>
      </w:tr>
      <w:tr w:rsidR="00755663" w:rsidRPr="00712159" w14:paraId="4D33F457" w14:textId="77777777" w:rsidTr="00BA3A7F">
        <w:tc>
          <w:tcPr>
            <w:tcW w:w="336" w:type="pct"/>
          </w:tcPr>
          <w:p w14:paraId="4D33F451" w14:textId="77777777" w:rsidR="00755663" w:rsidRPr="00712159" w:rsidRDefault="00755663" w:rsidP="00BA3A7F">
            <w:pPr>
              <w:pStyle w:val="paragrafai"/>
              <w:numPr>
                <w:ilvl w:val="0"/>
                <w:numId w:val="0"/>
              </w:numPr>
              <w:spacing w:after="0"/>
              <w:rPr>
                <w:sz w:val="20"/>
                <w:szCs w:val="20"/>
              </w:rPr>
            </w:pPr>
            <w:r w:rsidRPr="00712159">
              <w:rPr>
                <w:sz w:val="20"/>
                <w:szCs w:val="20"/>
              </w:rPr>
              <w:t>3.3.</w:t>
            </w:r>
          </w:p>
        </w:tc>
        <w:tc>
          <w:tcPr>
            <w:tcW w:w="901" w:type="pct"/>
          </w:tcPr>
          <w:p w14:paraId="4D33F452" w14:textId="77777777" w:rsidR="00755663" w:rsidRPr="00712159" w:rsidRDefault="00331B19" w:rsidP="00BA3A7F">
            <w:pPr>
              <w:pStyle w:val="paragrafai"/>
              <w:numPr>
                <w:ilvl w:val="0"/>
                <w:numId w:val="0"/>
              </w:numPr>
              <w:spacing w:after="0"/>
              <w:rPr>
                <w:sz w:val="20"/>
                <w:szCs w:val="20"/>
              </w:rPr>
            </w:pPr>
            <w:r w:rsidRPr="00331B19">
              <w:rPr>
                <w:sz w:val="20"/>
                <w:szCs w:val="20"/>
                <w:shd w:val="clear" w:color="auto" w:fill="FFFFFF"/>
              </w:rPr>
              <w:t>Paslaugų kainų pokyčių</w:t>
            </w:r>
          </w:p>
        </w:tc>
        <w:tc>
          <w:tcPr>
            <w:tcW w:w="2074" w:type="pct"/>
          </w:tcPr>
          <w:p w14:paraId="4D33F453" w14:textId="77777777" w:rsidR="00755663" w:rsidRPr="00712159" w:rsidRDefault="00331B19" w:rsidP="00BA3A7F">
            <w:pPr>
              <w:pStyle w:val="paragrafai"/>
              <w:numPr>
                <w:ilvl w:val="0"/>
                <w:numId w:val="0"/>
              </w:numPr>
              <w:spacing w:after="0"/>
              <w:rPr>
                <w:sz w:val="20"/>
                <w:szCs w:val="20"/>
              </w:rPr>
            </w:pPr>
            <w:r w:rsidRPr="00331B19">
              <w:rPr>
                <w:sz w:val="20"/>
                <w:szCs w:val="20"/>
              </w:rPr>
              <w:t>Ši rizika apima atvejus, kai paklausai valdyti būtina keisti Viešųjų paslaugų bei Ūkinės veiklos rezultatų kainas, taikyti lanksčią nuolaidų sistemą ir pan.</w:t>
            </w:r>
          </w:p>
        </w:tc>
        <w:tc>
          <w:tcPr>
            <w:tcW w:w="209" w:type="pct"/>
          </w:tcPr>
          <w:p w14:paraId="4D33F454" w14:textId="77777777" w:rsidR="00755663" w:rsidRPr="00712159" w:rsidRDefault="00755663" w:rsidP="00BA3A7F">
            <w:pPr>
              <w:pStyle w:val="paragrafai"/>
              <w:numPr>
                <w:ilvl w:val="0"/>
                <w:numId w:val="0"/>
              </w:numPr>
              <w:spacing w:after="0"/>
              <w:rPr>
                <w:sz w:val="20"/>
                <w:szCs w:val="20"/>
              </w:rPr>
            </w:pPr>
          </w:p>
        </w:tc>
        <w:tc>
          <w:tcPr>
            <w:tcW w:w="211" w:type="pct"/>
          </w:tcPr>
          <w:p w14:paraId="4D33F455"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56" w14:textId="77777777" w:rsidR="00755663" w:rsidRPr="00712159" w:rsidRDefault="00755663" w:rsidP="00BA3A7F">
            <w:pPr>
              <w:pStyle w:val="paragrafai"/>
              <w:numPr>
                <w:ilvl w:val="0"/>
                <w:numId w:val="0"/>
              </w:numPr>
              <w:spacing w:after="0"/>
              <w:rPr>
                <w:sz w:val="20"/>
                <w:szCs w:val="20"/>
              </w:rPr>
            </w:pPr>
          </w:p>
        </w:tc>
      </w:tr>
      <w:tr w:rsidR="00755663" w:rsidRPr="00712159" w14:paraId="4D33F45E" w14:textId="77777777" w:rsidTr="00BA3A7F">
        <w:tc>
          <w:tcPr>
            <w:tcW w:w="336" w:type="pct"/>
          </w:tcPr>
          <w:p w14:paraId="4D33F458" w14:textId="77777777" w:rsidR="00755663" w:rsidRPr="00712159" w:rsidRDefault="00755663" w:rsidP="00BA3A7F">
            <w:pPr>
              <w:pStyle w:val="paragrafai"/>
              <w:numPr>
                <w:ilvl w:val="0"/>
                <w:numId w:val="0"/>
              </w:numPr>
              <w:spacing w:after="0"/>
              <w:rPr>
                <w:sz w:val="20"/>
                <w:szCs w:val="20"/>
              </w:rPr>
            </w:pPr>
            <w:r w:rsidRPr="00712159">
              <w:rPr>
                <w:sz w:val="20"/>
                <w:szCs w:val="20"/>
              </w:rPr>
              <w:t>3.4.</w:t>
            </w:r>
          </w:p>
        </w:tc>
        <w:tc>
          <w:tcPr>
            <w:tcW w:w="901" w:type="pct"/>
          </w:tcPr>
          <w:p w14:paraId="4D33F459" w14:textId="77777777" w:rsidR="00755663" w:rsidRPr="00712159" w:rsidRDefault="00755663" w:rsidP="00BA3A7F">
            <w:pPr>
              <w:pStyle w:val="paragrafai"/>
              <w:numPr>
                <w:ilvl w:val="0"/>
                <w:numId w:val="0"/>
              </w:numPr>
              <w:spacing w:after="0"/>
              <w:rPr>
                <w:sz w:val="20"/>
                <w:szCs w:val="20"/>
                <w:shd w:val="clear" w:color="auto" w:fill="FFFFFF"/>
              </w:rPr>
            </w:pPr>
            <w:r w:rsidRPr="00712159">
              <w:rPr>
                <w:sz w:val="20"/>
                <w:szCs w:val="20"/>
                <w:shd w:val="clear" w:color="auto" w:fill="FFFFFF"/>
              </w:rPr>
              <w:t>Rinkos pokyčių, darančių įtaką Viešųjų paslaugų vartotojų skaičiui, jos  kainai, kokybei ir kiekybei</w:t>
            </w:r>
          </w:p>
        </w:tc>
        <w:tc>
          <w:tcPr>
            <w:tcW w:w="2074" w:type="pct"/>
          </w:tcPr>
          <w:p w14:paraId="4D33F45A" w14:textId="77777777" w:rsidR="00755663" w:rsidRPr="00712159" w:rsidRDefault="00331B19" w:rsidP="00BA3A7F">
            <w:pPr>
              <w:pStyle w:val="paragrafai"/>
              <w:numPr>
                <w:ilvl w:val="0"/>
                <w:numId w:val="0"/>
              </w:numPr>
              <w:spacing w:after="0"/>
              <w:rPr>
                <w:sz w:val="20"/>
                <w:szCs w:val="20"/>
              </w:rPr>
            </w:pPr>
            <w:r w:rsidRPr="00331B19">
              <w:rPr>
                <w:sz w:val="20"/>
                <w:szCs w:val="20"/>
              </w:rPr>
              <w:t>Dėl pokyčių rinkoje, sumažėja paklausa Viešosioms paslaugoms ir Ūkinės veiklos rezultatams</w:t>
            </w:r>
          </w:p>
        </w:tc>
        <w:tc>
          <w:tcPr>
            <w:tcW w:w="209" w:type="pct"/>
          </w:tcPr>
          <w:p w14:paraId="4D33F45B" w14:textId="77777777" w:rsidR="00755663" w:rsidRPr="00712159" w:rsidRDefault="00755663" w:rsidP="00BA3A7F">
            <w:pPr>
              <w:pStyle w:val="paragrafai"/>
              <w:numPr>
                <w:ilvl w:val="0"/>
                <w:numId w:val="0"/>
              </w:numPr>
              <w:spacing w:after="0"/>
              <w:rPr>
                <w:sz w:val="20"/>
                <w:szCs w:val="20"/>
              </w:rPr>
            </w:pPr>
          </w:p>
        </w:tc>
        <w:tc>
          <w:tcPr>
            <w:tcW w:w="211" w:type="pct"/>
          </w:tcPr>
          <w:p w14:paraId="4D33F45C"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5D" w14:textId="77777777" w:rsidR="00755663" w:rsidRPr="00712159" w:rsidRDefault="00755663" w:rsidP="00BA3A7F">
            <w:pPr>
              <w:pStyle w:val="paragrafai"/>
              <w:numPr>
                <w:ilvl w:val="0"/>
                <w:numId w:val="0"/>
              </w:numPr>
              <w:spacing w:after="0"/>
              <w:rPr>
                <w:sz w:val="20"/>
                <w:szCs w:val="20"/>
              </w:rPr>
            </w:pPr>
          </w:p>
        </w:tc>
      </w:tr>
      <w:tr w:rsidR="00755663" w:rsidRPr="00712159" w14:paraId="4D33F466" w14:textId="77777777" w:rsidTr="00BA3A7F">
        <w:tc>
          <w:tcPr>
            <w:tcW w:w="336" w:type="pct"/>
          </w:tcPr>
          <w:p w14:paraId="4D33F45F" w14:textId="77777777" w:rsidR="00755663" w:rsidRPr="00712159" w:rsidRDefault="00755663" w:rsidP="00BA3A7F">
            <w:pPr>
              <w:pStyle w:val="paragrafai"/>
              <w:numPr>
                <w:ilvl w:val="0"/>
                <w:numId w:val="0"/>
              </w:numPr>
              <w:spacing w:after="0"/>
              <w:rPr>
                <w:sz w:val="20"/>
                <w:szCs w:val="20"/>
              </w:rPr>
            </w:pPr>
            <w:r w:rsidRPr="00712159">
              <w:rPr>
                <w:sz w:val="20"/>
                <w:szCs w:val="20"/>
              </w:rPr>
              <w:t>4.</w:t>
            </w:r>
          </w:p>
        </w:tc>
        <w:tc>
          <w:tcPr>
            <w:tcW w:w="901" w:type="pct"/>
          </w:tcPr>
          <w:p w14:paraId="4D33F460" w14:textId="77777777" w:rsidR="00755663" w:rsidRPr="00712159" w:rsidRDefault="00755663" w:rsidP="00BA3A7F">
            <w:pPr>
              <w:pStyle w:val="paragrafai"/>
              <w:numPr>
                <w:ilvl w:val="0"/>
                <w:numId w:val="0"/>
              </w:numPr>
              <w:spacing w:after="0"/>
              <w:rPr>
                <w:sz w:val="20"/>
                <w:szCs w:val="20"/>
              </w:rPr>
            </w:pPr>
            <w:r w:rsidRPr="00712159">
              <w:rPr>
                <w:sz w:val="20"/>
                <w:szCs w:val="20"/>
              </w:rPr>
              <w:t>Politinių įvykių ir sprendimų rizika</w:t>
            </w:r>
          </w:p>
        </w:tc>
        <w:tc>
          <w:tcPr>
            <w:tcW w:w="2074" w:type="pct"/>
          </w:tcPr>
          <w:p w14:paraId="4D33F461" w14:textId="77777777" w:rsidR="00076539" w:rsidRPr="00076539" w:rsidRDefault="00076539" w:rsidP="00076539">
            <w:pPr>
              <w:jc w:val="both"/>
              <w:rPr>
                <w:sz w:val="20"/>
                <w:szCs w:val="20"/>
              </w:rPr>
            </w:pPr>
            <w:r w:rsidRPr="00076539">
              <w:rPr>
                <w:sz w:val="20"/>
                <w:szCs w:val="20"/>
              </w:rPr>
              <w:t>Dėl politinių įvykių ar sprendimų Lazdijų rajono savivaldybėje pasikeičia pagal Sutartį Koncesininko vykdomos veiklos ekonominė ir finansinė aplinka</w:t>
            </w:r>
          </w:p>
          <w:p w14:paraId="4D33F462" w14:textId="77777777" w:rsidR="00755663" w:rsidRPr="00712159" w:rsidRDefault="00755663" w:rsidP="00BA3A7F">
            <w:pPr>
              <w:pStyle w:val="paragrafai"/>
              <w:numPr>
                <w:ilvl w:val="0"/>
                <w:numId w:val="0"/>
              </w:numPr>
              <w:spacing w:after="0"/>
              <w:rPr>
                <w:sz w:val="20"/>
                <w:szCs w:val="20"/>
              </w:rPr>
            </w:pPr>
          </w:p>
        </w:tc>
        <w:tc>
          <w:tcPr>
            <w:tcW w:w="209" w:type="pct"/>
          </w:tcPr>
          <w:p w14:paraId="4D33F463"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211" w:type="pct"/>
          </w:tcPr>
          <w:p w14:paraId="4D33F464" w14:textId="77777777" w:rsidR="00755663" w:rsidRPr="00712159" w:rsidRDefault="00755663" w:rsidP="00BA3A7F">
            <w:pPr>
              <w:pStyle w:val="paragrafai"/>
              <w:numPr>
                <w:ilvl w:val="0"/>
                <w:numId w:val="0"/>
              </w:numPr>
              <w:spacing w:after="0"/>
              <w:rPr>
                <w:sz w:val="20"/>
                <w:szCs w:val="20"/>
              </w:rPr>
            </w:pPr>
          </w:p>
        </w:tc>
        <w:tc>
          <w:tcPr>
            <w:tcW w:w="1269" w:type="pct"/>
          </w:tcPr>
          <w:p w14:paraId="4D33F465" w14:textId="77777777" w:rsidR="00755663" w:rsidRPr="00712159" w:rsidRDefault="00755663" w:rsidP="00BA3A7F">
            <w:pPr>
              <w:pStyle w:val="paragrafai"/>
              <w:numPr>
                <w:ilvl w:val="0"/>
                <w:numId w:val="0"/>
              </w:numPr>
              <w:spacing w:after="0"/>
              <w:rPr>
                <w:sz w:val="20"/>
                <w:szCs w:val="20"/>
              </w:rPr>
            </w:pPr>
          </w:p>
        </w:tc>
      </w:tr>
      <w:tr w:rsidR="00755663" w:rsidRPr="00712159" w14:paraId="4D33F46D" w14:textId="77777777" w:rsidTr="00BA3A7F">
        <w:tc>
          <w:tcPr>
            <w:tcW w:w="336" w:type="pct"/>
          </w:tcPr>
          <w:p w14:paraId="4D33F467" w14:textId="77777777" w:rsidR="00755663" w:rsidRPr="00712159" w:rsidRDefault="00755663" w:rsidP="00BA3A7F">
            <w:pPr>
              <w:pStyle w:val="paragrafai"/>
              <w:numPr>
                <w:ilvl w:val="0"/>
                <w:numId w:val="0"/>
              </w:numPr>
              <w:spacing w:after="0"/>
              <w:rPr>
                <w:sz w:val="20"/>
                <w:szCs w:val="20"/>
              </w:rPr>
            </w:pPr>
            <w:r w:rsidRPr="00712159">
              <w:rPr>
                <w:sz w:val="20"/>
                <w:szCs w:val="20"/>
              </w:rPr>
              <w:t>5.</w:t>
            </w:r>
          </w:p>
        </w:tc>
        <w:tc>
          <w:tcPr>
            <w:tcW w:w="901" w:type="pct"/>
          </w:tcPr>
          <w:p w14:paraId="4D33F468"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Teisinės aplinkos </w:t>
            </w:r>
          </w:p>
        </w:tc>
        <w:tc>
          <w:tcPr>
            <w:tcW w:w="2074" w:type="pct"/>
          </w:tcPr>
          <w:p w14:paraId="4D33F469" w14:textId="77777777" w:rsidR="00755663" w:rsidRPr="00712159" w:rsidRDefault="00755663" w:rsidP="00BA3A7F">
            <w:pPr>
              <w:spacing w:line="276" w:lineRule="auto"/>
              <w:jc w:val="both"/>
              <w:rPr>
                <w:sz w:val="20"/>
                <w:szCs w:val="20"/>
              </w:rPr>
            </w:pPr>
          </w:p>
        </w:tc>
        <w:tc>
          <w:tcPr>
            <w:tcW w:w="209" w:type="pct"/>
          </w:tcPr>
          <w:p w14:paraId="4D33F46A" w14:textId="77777777" w:rsidR="00755663" w:rsidRPr="00712159" w:rsidRDefault="00755663" w:rsidP="00BA3A7F">
            <w:pPr>
              <w:pStyle w:val="paragrafai"/>
              <w:numPr>
                <w:ilvl w:val="0"/>
                <w:numId w:val="0"/>
              </w:numPr>
              <w:spacing w:after="0"/>
              <w:rPr>
                <w:sz w:val="20"/>
                <w:szCs w:val="20"/>
              </w:rPr>
            </w:pPr>
          </w:p>
        </w:tc>
        <w:tc>
          <w:tcPr>
            <w:tcW w:w="211" w:type="pct"/>
          </w:tcPr>
          <w:p w14:paraId="4D33F46B" w14:textId="77777777" w:rsidR="00755663" w:rsidRPr="00712159" w:rsidRDefault="00755663" w:rsidP="00BA3A7F">
            <w:pPr>
              <w:pStyle w:val="paragrafai"/>
              <w:numPr>
                <w:ilvl w:val="0"/>
                <w:numId w:val="0"/>
              </w:numPr>
              <w:spacing w:after="0"/>
              <w:rPr>
                <w:sz w:val="20"/>
                <w:szCs w:val="20"/>
              </w:rPr>
            </w:pPr>
          </w:p>
        </w:tc>
        <w:tc>
          <w:tcPr>
            <w:tcW w:w="1269" w:type="pct"/>
          </w:tcPr>
          <w:p w14:paraId="4D33F46C" w14:textId="77777777" w:rsidR="00755663" w:rsidRPr="00712159" w:rsidRDefault="00755663" w:rsidP="00BA3A7F">
            <w:pPr>
              <w:pStyle w:val="paragrafai"/>
              <w:numPr>
                <w:ilvl w:val="0"/>
                <w:numId w:val="0"/>
              </w:numPr>
              <w:spacing w:after="0"/>
              <w:rPr>
                <w:sz w:val="20"/>
                <w:szCs w:val="20"/>
                <w:highlight w:val="yellow"/>
              </w:rPr>
            </w:pPr>
          </w:p>
        </w:tc>
      </w:tr>
      <w:tr w:rsidR="00755663" w:rsidRPr="00712159" w14:paraId="4D33F477" w14:textId="77777777" w:rsidTr="00BA3A7F">
        <w:tc>
          <w:tcPr>
            <w:tcW w:w="336" w:type="pct"/>
          </w:tcPr>
          <w:p w14:paraId="4D33F46E" w14:textId="77777777" w:rsidR="00755663" w:rsidRPr="00712159" w:rsidRDefault="00755663" w:rsidP="00BA3A7F">
            <w:pPr>
              <w:pStyle w:val="paragrafai"/>
              <w:numPr>
                <w:ilvl w:val="0"/>
                <w:numId w:val="0"/>
              </w:numPr>
              <w:spacing w:after="0"/>
              <w:rPr>
                <w:sz w:val="20"/>
                <w:szCs w:val="20"/>
              </w:rPr>
            </w:pPr>
            <w:r w:rsidRPr="00712159">
              <w:rPr>
                <w:sz w:val="20"/>
                <w:szCs w:val="20"/>
              </w:rPr>
              <w:t>5.1</w:t>
            </w:r>
          </w:p>
        </w:tc>
        <w:tc>
          <w:tcPr>
            <w:tcW w:w="901" w:type="pct"/>
          </w:tcPr>
          <w:p w14:paraId="4D33F46F"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Teisės aktų pasikeitimo </w:t>
            </w:r>
          </w:p>
        </w:tc>
        <w:tc>
          <w:tcPr>
            <w:tcW w:w="2074" w:type="pct"/>
          </w:tcPr>
          <w:p w14:paraId="4D33F470" w14:textId="77777777" w:rsidR="00755663" w:rsidRPr="00712159" w:rsidRDefault="00755663" w:rsidP="00BA3A7F">
            <w:pPr>
              <w:spacing w:line="276" w:lineRule="auto"/>
              <w:jc w:val="both"/>
              <w:rPr>
                <w:sz w:val="20"/>
                <w:szCs w:val="20"/>
              </w:rPr>
            </w:pPr>
            <w:r w:rsidRPr="00712159">
              <w:rPr>
                <w:sz w:val="20"/>
                <w:szCs w:val="20"/>
              </w:rPr>
              <w:t>Riziką sudaro:</w:t>
            </w:r>
          </w:p>
          <w:p w14:paraId="4D33F471" w14:textId="77777777" w:rsidR="00755663" w:rsidRPr="00712159" w:rsidRDefault="00755663" w:rsidP="00755663">
            <w:pPr>
              <w:pStyle w:val="Sraopastraipa"/>
              <w:numPr>
                <w:ilvl w:val="0"/>
                <w:numId w:val="30"/>
              </w:numPr>
              <w:spacing w:line="276" w:lineRule="auto"/>
              <w:ind w:left="223" w:hanging="223"/>
              <w:jc w:val="both"/>
              <w:rPr>
                <w:sz w:val="20"/>
                <w:szCs w:val="20"/>
              </w:rPr>
            </w:pPr>
            <w:r w:rsidRPr="00712159">
              <w:rPr>
                <w:sz w:val="20"/>
                <w:szCs w:val="20"/>
              </w:rPr>
              <w:t>Vietos valdžios subjektų Teisės aktų pakeitimo ir/ar naujų Teisės aktų priėmimo, išskyrus Teisės aktus apimančius 5.2 nurodytą riziką, jeigu protingas ir apdairus verslininkas Teisės aktų pasikeitimų negalėjo numatyti;</w:t>
            </w:r>
          </w:p>
          <w:p w14:paraId="4D33F472" w14:textId="77777777" w:rsidR="00755663" w:rsidRPr="00712159" w:rsidRDefault="00755663" w:rsidP="00755663">
            <w:pPr>
              <w:pStyle w:val="Sraopastraipa"/>
              <w:numPr>
                <w:ilvl w:val="0"/>
                <w:numId w:val="30"/>
              </w:numPr>
              <w:spacing w:line="276" w:lineRule="auto"/>
              <w:ind w:left="223" w:hanging="223"/>
              <w:jc w:val="both"/>
              <w:rPr>
                <w:sz w:val="20"/>
                <w:szCs w:val="20"/>
              </w:rPr>
            </w:pPr>
            <w:r w:rsidRPr="00712159">
              <w:rPr>
                <w:sz w:val="20"/>
                <w:szCs w:val="20"/>
              </w:rPr>
              <w:t>Kitų teisės aktų, kurių neapima 1 punktas, išskyrus Teisės aktus apimančius 5.2 nurodytą riziką, jeigu protingas ir apdairus verslininkas Teisės aktų pasikeitimų negalėjo numatyti;</w:t>
            </w:r>
          </w:p>
        </w:tc>
        <w:tc>
          <w:tcPr>
            <w:tcW w:w="209" w:type="pct"/>
          </w:tcPr>
          <w:p w14:paraId="4D33F473" w14:textId="77777777" w:rsidR="00755663" w:rsidRPr="00712159" w:rsidRDefault="00755663" w:rsidP="00BA3A7F">
            <w:pPr>
              <w:pStyle w:val="paragrafai"/>
              <w:numPr>
                <w:ilvl w:val="0"/>
                <w:numId w:val="0"/>
              </w:numPr>
              <w:spacing w:after="0"/>
              <w:rPr>
                <w:sz w:val="20"/>
                <w:szCs w:val="20"/>
              </w:rPr>
            </w:pPr>
          </w:p>
        </w:tc>
        <w:tc>
          <w:tcPr>
            <w:tcW w:w="211" w:type="pct"/>
          </w:tcPr>
          <w:p w14:paraId="4D33F474" w14:textId="77777777" w:rsidR="00755663" w:rsidRPr="00712159" w:rsidRDefault="00755663" w:rsidP="00BA3A7F">
            <w:pPr>
              <w:pStyle w:val="paragrafai"/>
              <w:numPr>
                <w:ilvl w:val="0"/>
                <w:numId w:val="0"/>
              </w:numPr>
              <w:spacing w:after="0"/>
              <w:rPr>
                <w:sz w:val="20"/>
                <w:szCs w:val="20"/>
              </w:rPr>
            </w:pPr>
          </w:p>
        </w:tc>
        <w:tc>
          <w:tcPr>
            <w:tcW w:w="1269" w:type="pct"/>
          </w:tcPr>
          <w:p w14:paraId="4D33F475"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476" w14:textId="77777777" w:rsidR="00755663" w:rsidRPr="00712159" w:rsidRDefault="00755663" w:rsidP="00BA3A7F">
            <w:pPr>
              <w:pStyle w:val="paragrafai"/>
              <w:numPr>
                <w:ilvl w:val="0"/>
                <w:numId w:val="0"/>
              </w:numPr>
              <w:spacing w:after="0"/>
              <w:rPr>
                <w:sz w:val="20"/>
                <w:szCs w:val="20"/>
              </w:rPr>
            </w:pPr>
            <w:r w:rsidRPr="00712159">
              <w:rPr>
                <w:sz w:val="20"/>
                <w:szCs w:val="20"/>
              </w:rPr>
              <w:t>SI prisiima 1 punkte nurodytą riziką, o K – 2 punkte nurodytą riziką.</w:t>
            </w:r>
          </w:p>
        </w:tc>
      </w:tr>
      <w:tr w:rsidR="00755663" w:rsidRPr="00712159" w14:paraId="4D33F47F" w14:textId="77777777" w:rsidTr="00BA3A7F">
        <w:tc>
          <w:tcPr>
            <w:tcW w:w="336" w:type="pct"/>
          </w:tcPr>
          <w:p w14:paraId="4D33F478" w14:textId="77777777" w:rsidR="00755663" w:rsidRPr="00712159" w:rsidRDefault="00755663" w:rsidP="00BA3A7F">
            <w:pPr>
              <w:pStyle w:val="paragrafai"/>
              <w:numPr>
                <w:ilvl w:val="0"/>
                <w:numId w:val="0"/>
              </w:numPr>
              <w:spacing w:after="0"/>
              <w:rPr>
                <w:sz w:val="20"/>
                <w:szCs w:val="20"/>
              </w:rPr>
            </w:pPr>
            <w:r w:rsidRPr="00712159">
              <w:rPr>
                <w:sz w:val="20"/>
                <w:szCs w:val="20"/>
              </w:rPr>
              <w:t>5.2</w:t>
            </w:r>
          </w:p>
        </w:tc>
        <w:tc>
          <w:tcPr>
            <w:tcW w:w="901" w:type="pct"/>
          </w:tcPr>
          <w:p w14:paraId="4D33F479" w14:textId="77777777" w:rsidR="00755663" w:rsidRPr="00712159" w:rsidRDefault="00755663" w:rsidP="00BA3A7F">
            <w:pPr>
              <w:pStyle w:val="paragrafai"/>
              <w:numPr>
                <w:ilvl w:val="0"/>
                <w:numId w:val="0"/>
              </w:numPr>
              <w:spacing w:after="0"/>
              <w:rPr>
                <w:sz w:val="20"/>
                <w:szCs w:val="20"/>
              </w:rPr>
            </w:pPr>
            <w:r w:rsidRPr="00712159">
              <w:rPr>
                <w:sz w:val="20"/>
                <w:szCs w:val="20"/>
              </w:rPr>
              <w:t>Mokesčių teisės aktų pasikeitimo</w:t>
            </w:r>
          </w:p>
        </w:tc>
        <w:tc>
          <w:tcPr>
            <w:tcW w:w="2074" w:type="pct"/>
          </w:tcPr>
          <w:p w14:paraId="4D33F47A" w14:textId="77777777" w:rsidR="00755663" w:rsidRPr="00712159" w:rsidRDefault="005C6DA8" w:rsidP="005C6DA8">
            <w:pPr>
              <w:pStyle w:val="paragrafai"/>
              <w:numPr>
                <w:ilvl w:val="0"/>
                <w:numId w:val="0"/>
              </w:numPr>
              <w:spacing w:after="0"/>
              <w:rPr>
                <w:sz w:val="20"/>
                <w:szCs w:val="20"/>
              </w:rPr>
            </w:pPr>
            <w:r>
              <w:rPr>
                <w:sz w:val="20"/>
                <w:szCs w:val="20"/>
              </w:rPr>
              <w:t>Rizika, kad</w:t>
            </w:r>
            <w:r w:rsidRPr="005C6DA8">
              <w:rPr>
                <w:sz w:val="20"/>
                <w:szCs w:val="20"/>
              </w:rPr>
              <w:t xml:space="preserve"> Sutarties vykdymo metu Šalims </w:t>
            </w:r>
            <w:r>
              <w:rPr>
                <w:sz w:val="20"/>
                <w:szCs w:val="20"/>
              </w:rPr>
              <w:t>gali pareiga atsirasti</w:t>
            </w:r>
            <w:r w:rsidRPr="005C6DA8">
              <w:rPr>
                <w:sz w:val="20"/>
                <w:szCs w:val="20"/>
              </w:rPr>
              <w:t xml:space="preserve"> mokėti papildomus ar didesnius mokesčius</w:t>
            </w:r>
            <w:r>
              <w:rPr>
                <w:sz w:val="20"/>
                <w:szCs w:val="20"/>
              </w:rPr>
              <w:t>.</w:t>
            </w:r>
          </w:p>
        </w:tc>
        <w:tc>
          <w:tcPr>
            <w:tcW w:w="209" w:type="pct"/>
          </w:tcPr>
          <w:p w14:paraId="4D33F47B" w14:textId="77777777" w:rsidR="00755663" w:rsidRPr="00712159" w:rsidRDefault="00755663" w:rsidP="00BA3A7F">
            <w:pPr>
              <w:pStyle w:val="paragrafai"/>
              <w:numPr>
                <w:ilvl w:val="0"/>
                <w:numId w:val="0"/>
              </w:numPr>
              <w:spacing w:after="0"/>
              <w:rPr>
                <w:sz w:val="20"/>
                <w:szCs w:val="20"/>
              </w:rPr>
            </w:pPr>
          </w:p>
        </w:tc>
        <w:tc>
          <w:tcPr>
            <w:tcW w:w="211" w:type="pct"/>
          </w:tcPr>
          <w:p w14:paraId="4D33F47C" w14:textId="77777777" w:rsidR="00755663" w:rsidRPr="00712159" w:rsidRDefault="00755663" w:rsidP="00BA3A7F">
            <w:pPr>
              <w:pStyle w:val="paragrafai"/>
              <w:numPr>
                <w:ilvl w:val="0"/>
                <w:numId w:val="0"/>
              </w:numPr>
              <w:spacing w:after="0"/>
              <w:rPr>
                <w:sz w:val="20"/>
                <w:szCs w:val="20"/>
              </w:rPr>
            </w:pPr>
          </w:p>
        </w:tc>
        <w:tc>
          <w:tcPr>
            <w:tcW w:w="1269" w:type="pct"/>
          </w:tcPr>
          <w:p w14:paraId="4D33F47D"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47E" w14:textId="77777777" w:rsidR="00755663" w:rsidRPr="00712159" w:rsidRDefault="00755663" w:rsidP="00BD2D8D">
            <w:pPr>
              <w:pStyle w:val="paragrafai"/>
              <w:numPr>
                <w:ilvl w:val="0"/>
                <w:numId w:val="0"/>
              </w:numPr>
              <w:spacing w:after="0"/>
              <w:rPr>
                <w:sz w:val="20"/>
                <w:szCs w:val="20"/>
              </w:rPr>
            </w:pPr>
            <w:r w:rsidRPr="00712159">
              <w:rPr>
                <w:sz w:val="20"/>
                <w:szCs w:val="20"/>
              </w:rPr>
              <w:t>K ir SI dalinasi rizika Sutarties 2 priedo 1</w:t>
            </w:r>
            <w:r w:rsidR="00BD2D8D">
              <w:rPr>
                <w:sz w:val="20"/>
                <w:szCs w:val="20"/>
              </w:rPr>
              <w:t>1</w:t>
            </w:r>
            <w:r w:rsidRPr="00712159">
              <w:rPr>
                <w:sz w:val="20"/>
                <w:szCs w:val="20"/>
              </w:rPr>
              <w:t xml:space="preserve"> punkte nustatytomis sąlygomis.  </w:t>
            </w:r>
          </w:p>
        </w:tc>
      </w:tr>
      <w:tr w:rsidR="00755663" w:rsidRPr="00712159" w14:paraId="4D33F486" w14:textId="77777777" w:rsidTr="00BA3A7F">
        <w:tc>
          <w:tcPr>
            <w:tcW w:w="336" w:type="pct"/>
          </w:tcPr>
          <w:p w14:paraId="4D33F480" w14:textId="77777777" w:rsidR="00755663" w:rsidRPr="00712159" w:rsidRDefault="00755663" w:rsidP="00BA3A7F">
            <w:pPr>
              <w:pStyle w:val="paragrafai"/>
              <w:numPr>
                <w:ilvl w:val="0"/>
                <w:numId w:val="0"/>
              </w:numPr>
              <w:spacing w:after="0"/>
              <w:rPr>
                <w:sz w:val="20"/>
                <w:szCs w:val="20"/>
              </w:rPr>
            </w:pPr>
            <w:r w:rsidRPr="00712159">
              <w:rPr>
                <w:sz w:val="20"/>
                <w:szCs w:val="20"/>
              </w:rPr>
              <w:t>6.</w:t>
            </w:r>
          </w:p>
        </w:tc>
        <w:tc>
          <w:tcPr>
            <w:tcW w:w="901" w:type="pct"/>
          </w:tcPr>
          <w:p w14:paraId="4D33F481" w14:textId="77777777" w:rsidR="00755663" w:rsidRPr="00712159" w:rsidRDefault="00755663" w:rsidP="00BA3A7F">
            <w:pPr>
              <w:pStyle w:val="paragrafai"/>
              <w:numPr>
                <w:ilvl w:val="0"/>
                <w:numId w:val="0"/>
              </w:numPr>
              <w:spacing w:after="0"/>
              <w:rPr>
                <w:sz w:val="20"/>
                <w:szCs w:val="20"/>
              </w:rPr>
            </w:pPr>
            <w:r w:rsidRPr="00712159">
              <w:rPr>
                <w:sz w:val="20"/>
                <w:szCs w:val="20"/>
              </w:rPr>
              <w:t>Makroekonominė</w:t>
            </w:r>
          </w:p>
        </w:tc>
        <w:tc>
          <w:tcPr>
            <w:tcW w:w="2074" w:type="pct"/>
          </w:tcPr>
          <w:p w14:paraId="4D33F482" w14:textId="77777777" w:rsidR="00755663" w:rsidRPr="00712159" w:rsidRDefault="00755663" w:rsidP="00BA3A7F">
            <w:pPr>
              <w:pStyle w:val="paragrafai"/>
              <w:numPr>
                <w:ilvl w:val="0"/>
                <w:numId w:val="0"/>
              </w:numPr>
              <w:spacing w:after="0"/>
              <w:rPr>
                <w:sz w:val="20"/>
                <w:szCs w:val="20"/>
              </w:rPr>
            </w:pPr>
          </w:p>
        </w:tc>
        <w:tc>
          <w:tcPr>
            <w:tcW w:w="209" w:type="pct"/>
          </w:tcPr>
          <w:p w14:paraId="4D33F483" w14:textId="77777777" w:rsidR="00755663" w:rsidRPr="00712159" w:rsidRDefault="00755663" w:rsidP="00BA3A7F">
            <w:pPr>
              <w:pStyle w:val="paragrafai"/>
              <w:numPr>
                <w:ilvl w:val="0"/>
                <w:numId w:val="0"/>
              </w:numPr>
              <w:spacing w:after="0"/>
              <w:rPr>
                <w:sz w:val="20"/>
                <w:szCs w:val="20"/>
              </w:rPr>
            </w:pPr>
          </w:p>
        </w:tc>
        <w:tc>
          <w:tcPr>
            <w:tcW w:w="211" w:type="pct"/>
          </w:tcPr>
          <w:p w14:paraId="4D33F484"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85" w14:textId="77777777" w:rsidR="00755663" w:rsidRPr="00712159" w:rsidRDefault="00755663" w:rsidP="00BA3A7F">
            <w:pPr>
              <w:pStyle w:val="paragrafai"/>
              <w:numPr>
                <w:ilvl w:val="0"/>
                <w:numId w:val="0"/>
              </w:numPr>
              <w:spacing w:after="0"/>
              <w:rPr>
                <w:sz w:val="20"/>
                <w:szCs w:val="20"/>
              </w:rPr>
            </w:pPr>
          </w:p>
        </w:tc>
      </w:tr>
      <w:tr w:rsidR="00755663" w:rsidRPr="00712159" w14:paraId="4D33F48D" w14:textId="77777777" w:rsidTr="00BA3A7F">
        <w:tc>
          <w:tcPr>
            <w:tcW w:w="336" w:type="pct"/>
          </w:tcPr>
          <w:p w14:paraId="4D33F487" w14:textId="77777777" w:rsidR="00755663" w:rsidRPr="00712159" w:rsidRDefault="00755663" w:rsidP="00BA3A7F">
            <w:pPr>
              <w:pStyle w:val="paragrafai"/>
              <w:numPr>
                <w:ilvl w:val="0"/>
                <w:numId w:val="0"/>
              </w:numPr>
              <w:spacing w:after="0"/>
              <w:rPr>
                <w:sz w:val="20"/>
                <w:szCs w:val="20"/>
              </w:rPr>
            </w:pPr>
            <w:r w:rsidRPr="00712159">
              <w:rPr>
                <w:sz w:val="20"/>
                <w:szCs w:val="20"/>
              </w:rPr>
              <w:t>6.1.</w:t>
            </w:r>
          </w:p>
        </w:tc>
        <w:tc>
          <w:tcPr>
            <w:tcW w:w="901" w:type="pct"/>
          </w:tcPr>
          <w:p w14:paraId="4D33F488" w14:textId="77777777" w:rsidR="00755663" w:rsidRPr="00712159" w:rsidRDefault="00755663" w:rsidP="00BA3A7F">
            <w:pPr>
              <w:pStyle w:val="paragrafai"/>
              <w:numPr>
                <w:ilvl w:val="0"/>
                <w:numId w:val="0"/>
              </w:numPr>
              <w:spacing w:after="0"/>
              <w:rPr>
                <w:sz w:val="20"/>
                <w:szCs w:val="20"/>
              </w:rPr>
            </w:pPr>
            <w:r w:rsidRPr="00712159">
              <w:rPr>
                <w:sz w:val="20"/>
                <w:szCs w:val="20"/>
              </w:rPr>
              <w:t>Infliacijos augimo</w:t>
            </w:r>
          </w:p>
        </w:tc>
        <w:tc>
          <w:tcPr>
            <w:tcW w:w="2074" w:type="pct"/>
          </w:tcPr>
          <w:p w14:paraId="4D33F489" w14:textId="77777777" w:rsidR="00755663" w:rsidRPr="00712159" w:rsidRDefault="00755663" w:rsidP="00BA3A7F">
            <w:pPr>
              <w:pStyle w:val="paragrafai"/>
              <w:numPr>
                <w:ilvl w:val="0"/>
                <w:numId w:val="0"/>
              </w:numPr>
              <w:spacing w:after="0"/>
              <w:rPr>
                <w:sz w:val="20"/>
                <w:szCs w:val="20"/>
                <w:lang w:eastAsia="lt-LT"/>
              </w:rPr>
            </w:pPr>
            <w:r w:rsidRPr="00712159">
              <w:rPr>
                <w:sz w:val="20"/>
                <w:szCs w:val="20"/>
              </w:rPr>
              <w:t>Faktinė infliacija viršija Lietuvos banko prognozes</w:t>
            </w:r>
          </w:p>
        </w:tc>
        <w:tc>
          <w:tcPr>
            <w:tcW w:w="209" w:type="pct"/>
          </w:tcPr>
          <w:p w14:paraId="4D33F48A" w14:textId="77777777" w:rsidR="00755663" w:rsidRPr="00712159" w:rsidRDefault="00755663" w:rsidP="00BA3A7F">
            <w:pPr>
              <w:pStyle w:val="paragrafai"/>
              <w:numPr>
                <w:ilvl w:val="0"/>
                <w:numId w:val="0"/>
              </w:numPr>
              <w:spacing w:after="0"/>
              <w:rPr>
                <w:sz w:val="20"/>
                <w:szCs w:val="20"/>
              </w:rPr>
            </w:pPr>
          </w:p>
        </w:tc>
        <w:tc>
          <w:tcPr>
            <w:tcW w:w="211" w:type="pct"/>
          </w:tcPr>
          <w:p w14:paraId="4D33F48B"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8C" w14:textId="77777777" w:rsidR="00755663" w:rsidRPr="00712159" w:rsidRDefault="00755663" w:rsidP="00BA3A7F">
            <w:pPr>
              <w:pStyle w:val="paragrafai"/>
              <w:numPr>
                <w:ilvl w:val="0"/>
                <w:numId w:val="0"/>
              </w:numPr>
              <w:spacing w:after="0"/>
              <w:rPr>
                <w:sz w:val="20"/>
                <w:szCs w:val="20"/>
              </w:rPr>
            </w:pPr>
          </w:p>
        </w:tc>
      </w:tr>
      <w:tr w:rsidR="00755663" w:rsidRPr="00712159" w14:paraId="4D33F494" w14:textId="77777777" w:rsidTr="00BA3A7F">
        <w:trPr>
          <w:trHeight w:val="396"/>
        </w:trPr>
        <w:tc>
          <w:tcPr>
            <w:tcW w:w="336" w:type="pct"/>
          </w:tcPr>
          <w:p w14:paraId="4D33F48E" w14:textId="77777777" w:rsidR="00755663" w:rsidRPr="00712159" w:rsidRDefault="00755663" w:rsidP="00BA3A7F">
            <w:pPr>
              <w:pStyle w:val="paragrafai"/>
              <w:numPr>
                <w:ilvl w:val="0"/>
                <w:numId w:val="0"/>
              </w:numPr>
              <w:spacing w:after="0"/>
              <w:rPr>
                <w:sz w:val="20"/>
                <w:szCs w:val="20"/>
              </w:rPr>
            </w:pPr>
            <w:r w:rsidRPr="00712159">
              <w:rPr>
                <w:sz w:val="20"/>
                <w:szCs w:val="20"/>
              </w:rPr>
              <w:lastRenderedPageBreak/>
              <w:t>6.2.</w:t>
            </w:r>
          </w:p>
        </w:tc>
        <w:tc>
          <w:tcPr>
            <w:tcW w:w="901" w:type="pct"/>
          </w:tcPr>
          <w:p w14:paraId="4D33F48F" w14:textId="77777777" w:rsidR="00755663" w:rsidRPr="00712159" w:rsidRDefault="00755663" w:rsidP="00BA3A7F">
            <w:pPr>
              <w:spacing w:line="276" w:lineRule="auto"/>
              <w:jc w:val="both"/>
              <w:rPr>
                <w:sz w:val="20"/>
                <w:szCs w:val="20"/>
                <w:highlight w:val="black"/>
              </w:rPr>
            </w:pPr>
            <w:r w:rsidRPr="00712159">
              <w:rPr>
                <w:sz w:val="20"/>
                <w:szCs w:val="20"/>
              </w:rPr>
              <w:t>Palūkanų normų pasikeitimų</w:t>
            </w:r>
          </w:p>
        </w:tc>
        <w:tc>
          <w:tcPr>
            <w:tcW w:w="2074" w:type="pct"/>
          </w:tcPr>
          <w:p w14:paraId="4D33F490" w14:textId="77777777" w:rsidR="00755663" w:rsidRPr="00712159" w:rsidRDefault="00755663" w:rsidP="00BA3A7F">
            <w:pPr>
              <w:pStyle w:val="paragrafai"/>
              <w:numPr>
                <w:ilvl w:val="0"/>
                <w:numId w:val="0"/>
              </w:numPr>
              <w:spacing w:after="0"/>
              <w:rPr>
                <w:sz w:val="20"/>
                <w:szCs w:val="20"/>
                <w:lang w:eastAsia="lt-LT"/>
              </w:rPr>
            </w:pPr>
            <w:r w:rsidRPr="00712159">
              <w:rPr>
                <w:bCs/>
                <w:sz w:val="20"/>
                <w:szCs w:val="20"/>
              </w:rPr>
              <w:t>Sutarties įgyvendinimo metu išauga palūkanų normos virš lygio, kuris buvo prognozuojamas Sutarties sudarymo metu</w:t>
            </w:r>
          </w:p>
        </w:tc>
        <w:tc>
          <w:tcPr>
            <w:tcW w:w="209" w:type="pct"/>
          </w:tcPr>
          <w:p w14:paraId="4D33F491" w14:textId="77777777" w:rsidR="00755663" w:rsidRPr="00712159" w:rsidRDefault="00755663" w:rsidP="00BA3A7F">
            <w:pPr>
              <w:pStyle w:val="paragrafai"/>
              <w:numPr>
                <w:ilvl w:val="0"/>
                <w:numId w:val="0"/>
              </w:numPr>
              <w:spacing w:after="0"/>
              <w:rPr>
                <w:sz w:val="20"/>
                <w:szCs w:val="20"/>
              </w:rPr>
            </w:pPr>
          </w:p>
        </w:tc>
        <w:tc>
          <w:tcPr>
            <w:tcW w:w="211" w:type="pct"/>
          </w:tcPr>
          <w:p w14:paraId="4D33F492"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93" w14:textId="77777777" w:rsidR="00755663" w:rsidRPr="00712159" w:rsidRDefault="00755663" w:rsidP="00BA3A7F">
            <w:pPr>
              <w:pStyle w:val="paragrafai"/>
              <w:numPr>
                <w:ilvl w:val="0"/>
                <w:numId w:val="0"/>
              </w:numPr>
              <w:spacing w:after="0"/>
              <w:rPr>
                <w:sz w:val="20"/>
                <w:szCs w:val="20"/>
              </w:rPr>
            </w:pPr>
          </w:p>
        </w:tc>
      </w:tr>
      <w:tr w:rsidR="00755663" w:rsidRPr="00712159" w14:paraId="4D33F49C" w14:textId="77777777" w:rsidTr="00BA3A7F">
        <w:tc>
          <w:tcPr>
            <w:tcW w:w="336" w:type="pct"/>
          </w:tcPr>
          <w:p w14:paraId="4D33F495" w14:textId="77777777" w:rsidR="00755663" w:rsidRPr="00712159" w:rsidRDefault="00755663" w:rsidP="00BA3A7F">
            <w:pPr>
              <w:pStyle w:val="paragrafai"/>
              <w:numPr>
                <w:ilvl w:val="0"/>
                <w:numId w:val="0"/>
              </w:numPr>
              <w:spacing w:after="0"/>
              <w:rPr>
                <w:sz w:val="20"/>
                <w:szCs w:val="20"/>
              </w:rPr>
            </w:pPr>
            <w:r w:rsidRPr="00712159">
              <w:rPr>
                <w:sz w:val="20"/>
                <w:szCs w:val="20"/>
              </w:rPr>
              <w:t>6.3.</w:t>
            </w:r>
          </w:p>
        </w:tc>
        <w:tc>
          <w:tcPr>
            <w:tcW w:w="901" w:type="pct"/>
          </w:tcPr>
          <w:p w14:paraId="4D33F496" w14:textId="77777777" w:rsidR="00755663" w:rsidRPr="00712159" w:rsidRDefault="00755663" w:rsidP="00BA3A7F">
            <w:pPr>
              <w:pStyle w:val="paragrafai"/>
              <w:numPr>
                <w:ilvl w:val="0"/>
                <w:numId w:val="0"/>
              </w:numPr>
              <w:spacing w:after="0"/>
              <w:rPr>
                <w:sz w:val="20"/>
                <w:szCs w:val="20"/>
              </w:rPr>
            </w:pPr>
            <w:r w:rsidRPr="00712159">
              <w:rPr>
                <w:sz w:val="20"/>
                <w:szCs w:val="20"/>
              </w:rPr>
              <w:t>Valiutų kursų svyravimų</w:t>
            </w:r>
          </w:p>
        </w:tc>
        <w:tc>
          <w:tcPr>
            <w:tcW w:w="2074" w:type="pct"/>
          </w:tcPr>
          <w:p w14:paraId="4D33F497" w14:textId="77777777" w:rsidR="00755663" w:rsidRPr="00712159" w:rsidRDefault="00076539" w:rsidP="00BA3A7F">
            <w:pPr>
              <w:pStyle w:val="paragrafai"/>
              <w:numPr>
                <w:ilvl w:val="0"/>
                <w:numId w:val="0"/>
              </w:numPr>
              <w:spacing w:after="0"/>
              <w:rPr>
                <w:sz w:val="20"/>
                <w:szCs w:val="20"/>
                <w:lang w:eastAsia="lt-LT"/>
              </w:rPr>
            </w:pPr>
            <w:r w:rsidRPr="00076539">
              <w:rPr>
                <w:sz w:val="20"/>
                <w:szCs w:val="20"/>
              </w:rPr>
              <w:t>Rizika apima įvykius, kai Lietuvoje pasikeičia nacionalinė valiuta ir/arba lito ir euro santykis tampa nefiksuotas</w:t>
            </w:r>
            <w:r>
              <w:rPr>
                <w:sz w:val="20"/>
                <w:szCs w:val="20"/>
              </w:rPr>
              <w:t>.</w:t>
            </w:r>
          </w:p>
        </w:tc>
        <w:tc>
          <w:tcPr>
            <w:tcW w:w="209" w:type="pct"/>
          </w:tcPr>
          <w:p w14:paraId="4D33F498" w14:textId="77777777" w:rsidR="00755663" w:rsidRPr="00712159" w:rsidRDefault="00755663" w:rsidP="00BA3A7F">
            <w:pPr>
              <w:pStyle w:val="paragrafai"/>
              <w:numPr>
                <w:ilvl w:val="0"/>
                <w:numId w:val="0"/>
              </w:numPr>
              <w:spacing w:after="0"/>
              <w:rPr>
                <w:sz w:val="20"/>
                <w:szCs w:val="20"/>
              </w:rPr>
            </w:pPr>
          </w:p>
        </w:tc>
        <w:tc>
          <w:tcPr>
            <w:tcW w:w="211" w:type="pct"/>
          </w:tcPr>
          <w:p w14:paraId="4D33F499" w14:textId="77777777" w:rsidR="00755663" w:rsidRPr="00712159" w:rsidRDefault="00755663" w:rsidP="00BA3A7F">
            <w:pPr>
              <w:pStyle w:val="paragrafai"/>
              <w:numPr>
                <w:ilvl w:val="0"/>
                <w:numId w:val="0"/>
              </w:numPr>
              <w:spacing w:after="0"/>
              <w:rPr>
                <w:sz w:val="20"/>
                <w:szCs w:val="20"/>
              </w:rPr>
            </w:pPr>
          </w:p>
        </w:tc>
        <w:tc>
          <w:tcPr>
            <w:tcW w:w="1269" w:type="pct"/>
          </w:tcPr>
          <w:p w14:paraId="4D33F49A"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49B" w14:textId="77777777" w:rsidR="00755663" w:rsidRPr="00712159" w:rsidRDefault="00755663" w:rsidP="00BD2D8D">
            <w:pPr>
              <w:pStyle w:val="paragrafai"/>
              <w:numPr>
                <w:ilvl w:val="0"/>
                <w:numId w:val="0"/>
              </w:numPr>
              <w:spacing w:after="0"/>
              <w:rPr>
                <w:sz w:val="20"/>
                <w:szCs w:val="20"/>
                <w:highlight w:val="yellow"/>
              </w:rPr>
            </w:pPr>
            <w:r w:rsidRPr="00712159">
              <w:rPr>
                <w:sz w:val="20"/>
                <w:szCs w:val="20"/>
              </w:rPr>
              <w:t>K ir SI dalinasi rizika Sutarties 2 priedo 1</w:t>
            </w:r>
            <w:r w:rsidR="00BD2D8D">
              <w:rPr>
                <w:sz w:val="20"/>
                <w:szCs w:val="20"/>
              </w:rPr>
              <w:t>3</w:t>
            </w:r>
            <w:r w:rsidRPr="00712159">
              <w:rPr>
                <w:sz w:val="20"/>
                <w:szCs w:val="20"/>
              </w:rPr>
              <w:t xml:space="preserve"> punkte nustatytomis sąlygomis.  </w:t>
            </w:r>
          </w:p>
        </w:tc>
      </w:tr>
      <w:tr w:rsidR="00755663" w:rsidRPr="00712159" w14:paraId="4D33F4A3" w14:textId="77777777" w:rsidTr="00BA3A7F">
        <w:tc>
          <w:tcPr>
            <w:tcW w:w="336" w:type="pct"/>
          </w:tcPr>
          <w:p w14:paraId="4D33F49D" w14:textId="77777777" w:rsidR="00755663" w:rsidRPr="00712159" w:rsidRDefault="00755663" w:rsidP="00BA3A7F">
            <w:pPr>
              <w:pStyle w:val="paragrafai"/>
              <w:numPr>
                <w:ilvl w:val="0"/>
                <w:numId w:val="0"/>
              </w:numPr>
              <w:spacing w:after="0"/>
              <w:rPr>
                <w:sz w:val="20"/>
                <w:szCs w:val="20"/>
              </w:rPr>
            </w:pPr>
            <w:r w:rsidRPr="00712159">
              <w:rPr>
                <w:sz w:val="20"/>
                <w:szCs w:val="20"/>
              </w:rPr>
              <w:t>6.4.</w:t>
            </w:r>
          </w:p>
        </w:tc>
        <w:tc>
          <w:tcPr>
            <w:tcW w:w="901" w:type="pct"/>
          </w:tcPr>
          <w:p w14:paraId="4D33F49E" w14:textId="77777777" w:rsidR="00755663" w:rsidRPr="00712159" w:rsidRDefault="00755663" w:rsidP="00BA3A7F">
            <w:pPr>
              <w:pStyle w:val="paragrafai"/>
              <w:numPr>
                <w:ilvl w:val="0"/>
                <w:numId w:val="0"/>
              </w:numPr>
              <w:spacing w:after="0"/>
              <w:rPr>
                <w:sz w:val="20"/>
                <w:szCs w:val="20"/>
              </w:rPr>
            </w:pPr>
            <w:r w:rsidRPr="00712159">
              <w:rPr>
                <w:sz w:val="20"/>
                <w:szCs w:val="20"/>
              </w:rPr>
              <w:t>Ūkio augimo tempų sulėtėjimo</w:t>
            </w:r>
          </w:p>
        </w:tc>
        <w:tc>
          <w:tcPr>
            <w:tcW w:w="2074" w:type="pct"/>
          </w:tcPr>
          <w:p w14:paraId="4D33F49F" w14:textId="77777777" w:rsidR="00755663" w:rsidRPr="00712159" w:rsidRDefault="00755663" w:rsidP="00BA3A7F">
            <w:pPr>
              <w:pStyle w:val="paragrafai"/>
              <w:numPr>
                <w:ilvl w:val="0"/>
                <w:numId w:val="0"/>
              </w:numPr>
              <w:spacing w:after="0"/>
              <w:rPr>
                <w:sz w:val="20"/>
                <w:szCs w:val="20"/>
              </w:rPr>
            </w:pPr>
            <w:r w:rsidRPr="00712159">
              <w:rPr>
                <w:bCs/>
                <w:sz w:val="20"/>
                <w:szCs w:val="20"/>
              </w:rPr>
              <w:t xml:space="preserve">Bendrasis vidaus produktas auga lėčiau nei prognozuota </w:t>
            </w:r>
          </w:p>
        </w:tc>
        <w:tc>
          <w:tcPr>
            <w:tcW w:w="209" w:type="pct"/>
          </w:tcPr>
          <w:p w14:paraId="4D33F4A0" w14:textId="77777777" w:rsidR="00755663" w:rsidRPr="00712159" w:rsidRDefault="00755663" w:rsidP="00BA3A7F">
            <w:pPr>
              <w:pStyle w:val="paragrafai"/>
              <w:numPr>
                <w:ilvl w:val="0"/>
                <w:numId w:val="0"/>
              </w:numPr>
              <w:spacing w:after="0"/>
              <w:rPr>
                <w:sz w:val="20"/>
                <w:szCs w:val="20"/>
              </w:rPr>
            </w:pPr>
          </w:p>
        </w:tc>
        <w:tc>
          <w:tcPr>
            <w:tcW w:w="211" w:type="pct"/>
          </w:tcPr>
          <w:p w14:paraId="4D33F4A1"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A2" w14:textId="77777777" w:rsidR="00755663" w:rsidRPr="00712159" w:rsidRDefault="00755663" w:rsidP="00BA3A7F">
            <w:pPr>
              <w:pStyle w:val="paragrafai"/>
              <w:numPr>
                <w:ilvl w:val="0"/>
                <w:numId w:val="0"/>
              </w:numPr>
              <w:spacing w:after="0"/>
              <w:rPr>
                <w:sz w:val="20"/>
                <w:szCs w:val="20"/>
              </w:rPr>
            </w:pPr>
          </w:p>
        </w:tc>
      </w:tr>
      <w:tr w:rsidR="00755663" w:rsidRPr="00712159" w14:paraId="4D33F4AA" w14:textId="77777777" w:rsidTr="00BA3A7F">
        <w:tc>
          <w:tcPr>
            <w:tcW w:w="336" w:type="pct"/>
          </w:tcPr>
          <w:p w14:paraId="4D33F4A4" w14:textId="77777777" w:rsidR="00755663" w:rsidRPr="00712159" w:rsidRDefault="00755663" w:rsidP="00BA3A7F">
            <w:pPr>
              <w:pStyle w:val="paragrafai"/>
              <w:numPr>
                <w:ilvl w:val="0"/>
                <w:numId w:val="0"/>
              </w:numPr>
              <w:spacing w:after="0"/>
              <w:rPr>
                <w:sz w:val="20"/>
                <w:szCs w:val="20"/>
              </w:rPr>
            </w:pPr>
            <w:r w:rsidRPr="00712159">
              <w:rPr>
                <w:sz w:val="20"/>
                <w:szCs w:val="20"/>
              </w:rPr>
              <w:t>6.5.</w:t>
            </w:r>
          </w:p>
        </w:tc>
        <w:tc>
          <w:tcPr>
            <w:tcW w:w="901" w:type="pct"/>
          </w:tcPr>
          <w:p w14:paraId="4D33F4A5" w14:textId="77777777" w:rsidR="00755663" w:rsidRPr="00712159" w:rsidRDefault="00755663" w:rsidP="00BA3A7F">
            <w:pPr>
              <w:pStyle w:val="paragrafai"/>
              <w:numPr>
                <w:ilvl w:val="0"/>
                <w:numId w:val="0"/>
              </w:numPr>
              <w:spacing w:after="0"/>
              <w:rPr>
                <w:sz w:val="20"/>
                <w:szCs w:val="20"/>
              </w:rPr>
            </w:pPr>
            <w:r w:rsidRPr="00712159">
              <w:rPr>
                <w:sz w:val="20"/>
                <w:szCs w:val="20"/>
              </w:rPr>
              <w:t>Demografinių pokyčių</w:t>
            </w:r>
          </w:p>
        </w:tc>
        <w:tc>
          <w:tcPr>
            <w:tcW w:w="2074" w:type="pct"/>
          </w:tcPr>
          <w:p w14:paraId="4D33F4A6" w14:textId="77777777" w:rsidR="00755663" w:rsidRPr="00712159" w:rsidRDefault="00755663" w:rsidP="00BA3A7F">
            <w:pPr>
              <w:pStyle w:val="paragrafai"/>
              <w:numPr>
                <w:ilvl w:val="0"/>
                <w:numId w:val="0"/>
              </w:numPr>
              <w:spacing w:after="0"/>
              <w:rPr>
                <w:sz w:val="20"/>
                <w:szCs w:val="20"/>
              </w:rPr>
            </w:pPr>
            <w:r w:rsidRPr="00712159">
              <w:rPr>
                <w:bCs/>
                <w:sz w:val="20"/>
                <w:szCs w:val="20"/>
              </w:rPr>
              <w:t>Ši rizika apima demografinius pokyčius, kurie gali turėti įtakos Viešųjų paslaugų teikimo paklausai.</w:t>
            </w:r>
          </w:p>
        </w:tc>
        <w:tc>
          <w:tcPr>
            <w:tcW w:w="209" w:type="pct"/>
          </w:tcPr>
          <w:p w14:paraId="4D33F4A7" w14:textId="77777777" w:rsidR="00755663" w:rsidRPr="00712159" w:rsidRDefault="00755663" w:rsidP="00BA3A7F">
            <w:pPr>
              <w:pStyle w:val="paragrafai"/>
              <w:numPr>
                <w:ilvl w:val="0"/>
                <w:numId w:val="0"/>
              </w:numPr>
              <w:spacing w:after="0"/>
              <w:rPr>
                <w:sz w:val="20"/>
                <w:szCs w:val="20"/>
              </w:rPr>
            </w:pPr>
          </w:p>
        </w:tc>
        <w:tc>
          <w:tcPr>
            <w:tcW w:w="211" w:type="pct"/>
          </w:tcPr>
          <w:p w14:paraId="4D33F4A8"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A9" w14:textId="77777777" w:rsidR="00755663" w:rsidRPr="00712159" w:rsidRDefault="00755663" w:rsidP="00BA3A7F">
            <w:pPr>
              <w:pStyle w:val="paragrafai"/>
              <w:numPr>
                <w:ilvl w:val="0"/>
                <w:numId w:val="0"/>
              </w:numPr>
              <w:spacing w:after="0"/>
              <w:rPr>
                <w:sz w:val="20"/>
                <w:szCs w:val="20"/>
              </w:rPr>
            </w:pPr>
          </w:p>
        </w:tc>
      </w:tr>
      <w:tr w:rsidR="00755663" w:rsidRPr="00712159" w14:paraId="4D33F4B1" w14:textId="77777777" w:rsidTr="00BA3A7F">
        <w:tc>
          <w:tcPr>
            <w:tcW w:w="336" w:type="pct"/>
          </w:tcPr>
          <w:p w14:paraId="4D33F4AB" w14:textId="77777777" w:rsidR="00755663" w:rsidRPr="00712159" w:rsidRDefault="00755663" w:rsidP="00BA3A7F">
            <w:pPr>
              <w:pStyle w:val="paragrafai"/>
              <w:numPr>
                <w:ilvl w:val="0"/>
                <w:numId w:val="0"/>
              </w:numPr>
              <w:spacing w:after="0"/>
              <w:rPr>
                <w:sz w:val="20"/>
                <w:szCs w:val="20"/>
              </w:rPr>
            </w:pPr>
            <w:r w:rsidRPr="00712159">
              <w:rPr>
                <w:sz w:val="20"/>
                <w:szCs w:val="20"/>
              </w:rPr>
              <w:t>7.</w:t>
            </w:r>
          </w:p>
        </w:tc>
        <w:tc>
          <w:tcPr>
            <w:tcW w:w="901" w:type="pct"/>
          </w:tcPr>
          <w:p w14:paraId="4D33F4AC"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Nenugalimos jėgos </w:t>
            </w:r>
            <w:r w:rsidRPr="00712159">
              <w:rPr>
                <w:bCs/>
                <w:sz w:val="20"/>
                <w:szCs w:val="20"/>
              </w:rPr>
              <w:t>(</w:t>
            </w:r>
            <w:r w:rsidRPr="00712159">
              <w:rPr>
                <w:bCs/>
                <w:i/>
                <w:sz w:val="20"/>
                <w:szCs w:val="20"/>
              </w:rPr>
              <w:t>force majeure</w:t>
            </w:r>
            <w:r w:rsidRPr="00712159">
              <w:rPr>
                <w:bCs/>
                <w:sz w:val="20"/>
                <w:szCs w:val="20"/>
              </w:rPr>
              <w:t>)</w:t>
            </w:r>
          </w:p>
        </w:tc>
        <w:tc>
          <w:tcPr>
            <w:tcW w:w="2074" w:type="pct"/>
          </w:tcPr>
          <w:p w14:paraId="4D33F4AD" w14:textId="77777777" w:rsidR="00755663" w:rsidRPr="00712159" w:rsidRDefault="00755663" w:rsidP="00BA3A7F">
            <w:pPr>
              <w:pStyle w:val="paragrafai"/>
              <w:numPr>
                <w:ilvl w:val="0"/>
                <w:numId w:val="0"/>
              </w:numPr>
              <w:spacing w:after="0"/>
              <w:rPr>
                <w:sz w:val="20"/>
                <w:szCs w:val="20"/>
              </w:rPr>
            </w:pPr>
            <w:r w:rsidRPr="00712159">
              <w:rPr>
                <w:bCs/>
                <w:sz w:val="20"/>
                <w:szCs w:val="20"/>
              </w:rPr>
              <w:t xml:space="preserve">Rizika apima nenugalimos jėgos riziką, kurios nepadengia Koncesininko sudarytos Draudimo sutartys. </w:t>
            </w:r>
          </w:p>
        </w:tc>
        <w:tc>
          <w:tcPr>
            <w:tcW w:w="209" w:type="pct"/>
          </w:tcPr>
          <w:p w14:paraId="4D33F4AE" w14:textId="77777777" w:rsidR="00755663" w:rsidRPr="00712159" w:rsidRDefault="00755663" w:rsidP="00BA3A7F">
            <w:pPr>
              <w:pStyle w:val="paragrafai"/>
              <w:numPr>
                <w:ilvl w:val="0"/>
                <w:numId w:val="0"/>
              </w:numPr>
              <w:spacing w:after="0"/>
              <w:rPr>
                <w:sz w:val="20"/>
                <w:szCs w:val="20"/>
              </w:rPr>
            </w:pPr>
          </w:p>
        </w:tc>
        <w:tc>
          <w:tcPr>
            <w:tcW w:w="211" w:type="pct"/>
          </w:tcPr>
          <w:p w14:paraId="4D33F4AF"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B0" w14:textId="77777777" w:rsidR="00755663" w:rsidRPr="00712159" w:rsidRDefault="00755663" w:rsidP="00BA3A7F">
            <w:pPr>
              <w:pStyle w:val="paragrafai"/>
              <w:numPr>
                <w:ilvl w:val="0"/>
                <w:numId w:val="0"/>
              </w:numPr>
              <w:spacing w:after="0"/>
              <w:rPr>
                <w:sz w:val="20"/>
                <w:szCs w:val="20"/>
              </w:rPr>
            </w:pPr>
          </w:p>
        </w:tc>
      </w:tr>
      <w:tr w:rsidR="00755663" w:rsidRPr="00712159" w14:paraId="4D33F4BF" w14:textId="77777777" w:rsidTr="00BA3A7F">
        <w:tc>
          <w:tcPr>
            <w:tcW w:w="336" w:type="pct"/>
          </w:tcPr>
          <w:p w14:paraId="4D33F4B2" w14:textId="77777777" w:rsidR="00755663" w:rsidRPr="00712159" w:rsidRDefault="00755663" w:rsidP="00BA3A7F">
            <w:pPr>
              <w:pStyle w:val="paragrafai"/>
              <w:numPr>
                <w:ilvl w:val="0"/>
                <w:numId w:val="0"/>
              </w:numPr>
              <w:spacing w:after="0"/>
              <w:rPr>
                <w:sz w:val="20"/>
                <w:szCs w:val="20"/>
              </w:rPr>
            </w:pPr>
            <w:r w:rsidRPr="00712159">
              <w:rPr>
                <w:sz w:val="20"/>
                <w:szCs w:val="20"/>
              </w:rPr>
              <w:t>8.</w:t>
            </w:r>
          </w:p>
        </w:tc>
        <w:tc>
          <w:tcPr>
            <w:tcW w:w="901" w:type="pct"/>
          </w:tcPr>
          <w:p w14:paraId="4D33F4B3" w14:textId="77777777" w:rsidR="00755663" w:rsidRPr="00712159" w:rsidRDefault="00755663" w:rsidP="00BA3A7F">
            <w:pPr>
              <w:pStyle w:val="paragrafai"/>
              <w:numPr>
                <w:ilvl w:val="0"/>
                <w:numId w:val="0"/>
              </w:numPr>
              <w:spacing w:after="0"/>
              <w:rPr>
                <w:sz w:val="20"/>
                <w:szCs w:val="20"/>
              </w:rPr>
            </w:pPr>
            <w:r w:rsidRPr="00712159">
              <w:rPr>
                <w:sz w:val="20"/>
                <w:szCs w:val="20"/>
              </w:rPr>
              <w:t>Ginčų sprendimo</w:t>
            </w:r>
          </w:p>
        </w:tc>
        <w:tc>
          <w:tcPr>
            <w:tcW w:w="2074" w:type="pct"/>
          </w:tcPr>
          <w:p w14:paraId="4D33F4B4" w14:textId="77777777" w:rsidR="00755663" w:rsidRPr="00712159" w:rsidRDefault="00755663" w:rsidP="00BA3A7F">
            <w:pPr>
              <w:spacing w:line="276" w:lineRule="auto"/>
              <w:jc w:val="both"/>
              <w:rPr>
                <w:sz w:val="20"/>
                <w:szCs w:val="20"/>
              </w:rPr>
            </w:pPr>
            <w:r w:rsidRPr="00712159">
              <w:rPr>
                <w:sz w:val="20"/>
                <w:szCs w:val="20"/>
              </w:rPr>
              <w:t>Rizika apima ginčų poveikį įsipareigojimų pagal Sutartį vykdymui dėl:</w:t>
            </w:r>
          </w:p>
          <w:p w14:paraId="4D33F4B5" w14:textId="77777777" w:rsidR="00755663" w:rsidRPr="00712159" w:rsidRDefault="00755663" w:rsidP="00755663">
            <w:pPr>
              <w:pStyle w:val="Sraopastraipa"/>
              <w:numPr>
                <w:ilvl w:val="0"/>
                <w:numId w:val="31"/>
              </w:numPr>
              <w:spacing w:line="276" w:lineRule="auto"/>
              <w:ind w:left="354"/>
              <w:jc w:val="both"/>
              <w:rPr>
                <w:i/>
                <w:w w:val="101"/>
                <w:sz w:val="20"/>
                <w:szCs w:val="20"/>
              </w:rPr>
            </w:pPr>
            <w:r w:rsidRPr="00712159">
              <w:rPr>
                <w:sz w:val="20"/>
                <w:szCs w:val="20"/>
              </w:rPr>
              <w:t>Suteikiančiosios Institucijos ir Koncesininko ginčų;</w:t>
            </w:r>
          </w:p>
          <w:p w14:paraId="4D33F4B6" w14:textId="77777777" w:rsidR="00755663" w:rsidRPr="00712159" w:rsidRDefault="00755663" w:rsidP="00755663">
            <w:pPr>
              <w:pStyle w:val="Sraopastraipa"/>
              <w:numPr>
                <w:ilvl w:val="0"/>
                <w:numId w:val="31"/>
              </w:numPr>
              <w:spacing w:line="276" w:lineRule="auto"/>
              <w:ind w:left="354"/>
              <w:jc w:val="both"/>
              <w:rPr>
                <w:i/>
                <w:w w:val="101"/>
                <w:sz w:val="20"/>
                <w:szCs w:val="20"/>
              </w:rPr>
            </w:pPr>
            <w:r w:rsidRPr="00712159">
              <w:rPr>
                <w:sz w:val="20"/>
                <w:szCs w:val="20"/>
              </w:rPr>
              <w:t>Dalyvio ir Suteikiančiosios institucijos ginčų;</w:t>
            </w:r>
          </w:p>
          <w:p w14:paraId="4D33F4B7" w14:textId="77777777" w:rsidR="00755663" w:rsidRPr="00712159" w:rsidRDefault="00755663" w:rsidP="00755663">
            <w:pPr>
              <w:pStyle w:val="Sraopastraipa"/>
              <w:numPr>
                <w:ilvl w:val="0"/>
                <w:numId w:val="31"/>
              </w:numPr>
              <w:spacing w:line="276" w:lineRule="auto"/>
              <w:ind w:left="354"/>
              <w:jc w:val="both"/>
              <w:rPr>
                <w:i/>
                <w:w w:val="101"/>
                <w:sz w:val="20"/>
                <w:szCs w:val="20"/>
              </w:rPr>
            </w:pPr>
            <w:r w:rsidRPr="00712159">
              <w:rPr>
                <w:sz w:val="20"/>
                <w:szCs w:val="20"/>
              </w:rPr>
              <w:t>Koncesininko ir Dalyvio ginčų, nepriklausomai nuo to, ar ginče dalyvauja Suteikiančioji institucija;</w:t>
            </w:r>
          </w:p>
          <w:p w14:paraId="4D33F4B8" w14:textId="77777777" w:rsidR="00755663" w:rsidRPr="00712159" w:rsidRDefault="00076539" w:rsidP="00755663">
            <w:pPr>
              <w:pStyle w:val="Sraopastraipa"/>
              <w:numPr>
                <w:ilvl w:val="0"/>
                <w:numId w:val="31"/>
              </w:numPr>
              <w:spacing w:line="276" w:lineRule="auto"/>
              <w:ind w:left="354"/>
              <w:jc w:val="both"/>
              <w:rPr>
                <w:i/>
                <w:w w:val="101"/>
                <w:sz w:val="20"/>
                <w:szCs w:val="20"/>
              </w:rPr>
            </w:pPr>
            <w:r w:rsidRPr="00076539">
              <w:rPr>
                <w:sz w:val="20"/>
                <w:szCs w:val="20"/>
              </w:rPr>
              <w:t>Koncesininko ir Subtiekėjų bei Koncesininko ir Dalyvio kreditorių/finansuotojų ginčų</w:t>
            </w:r>
            <w:r w:rsidR="00755663" w:rsidRPr="00712159">
              <w:rPr>
                <w:sz w:val="20"/>
                <w:szCs w:val="20"/>
              </w:rPr>
              <w:t>.</w:t>
            </w:r>
          </w:p>
        </w:tc>
        <w:tc>
          <w:tcPr>
            <w:tcW w:w="209" w:type="pct"/>
          </w:tcPr>
          <w:p w14:paraId="4D33F4B9" w14:textId="77777777" w:rsidR="00755663" w:rsidRPr="00712159" w:rsidRDefault="00755663" w:rsidP="00BA3A7F">
            <w:pPr>
              <w:pStyle w:val="paragrafai"/>
              <w:numPr>
                <w:ilvl w:val="0"/>
                <w:numId w:val="0"/>
              </w:numPr>
              <w:spacing w:after="0"/>
              <w:rPr>
                <w:sz w:val="20"/>
                <w:szCs w:val="20"/>
              </w:rPr>
            </w:pPr>
          </w:p>
        </w:tc>
        <w:tc>
          <w:tcPr>
            <w:tcW w:w="211" w:type="pct"/>
          </w:tcPr>
          <w:p w14:paraId="4D33F4BA" w14:textId="77777777" w:rsidR="00755663" w:rsidRPr="00712159" w:rsidRDefault="00755663" w:rsidP="00BA3A7F">
            <w:pPr>
              <w:pStyle w:val="paragrafai"/>
              <w:numPr>
                <w:ilvl w:val="0"/>
                <w:numId w:val="0"/>
              </w:numPr>
              <w:spacing w:after="0"/>
              <w:rPr>
                <w:sz w:val="20"/>
                <w:szCs w:val="20"/>
              </w:rPr>
            </w:pPr>
          </w:p>
        </w:tc>
        <w:tc>
          <w:tcPr>
            <w:tcW w:w="1269" w:type="pct"/>
          </w:tcPr>
          <w:p w14:paraId="4D33F4BB"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4BC" w14:textId="77777777" w:rsidR="00755663" w:rsidRPr="00712159" w:rsidRDefault="00755663" w:rsidP="00BA3A7F">
            <w:pPr>
              <w:pStyle w:val="paragrafai"/>
              <w:numPr>
                <w:ilvl w:val="0"/>
                <w:numId w:val="0"/>
              </w:numPr>
              <w:spacing w:after="0"/>
              <w:rPr>
                <w:sz w:val="20"/>
                <w:szCs w:val="20"/>
              </w:rPr>
            </w:pPr>
            <w:r w:rsidRPr="00712159">
              <w:rPr>
                <w:sz w:val="20"/>
                <w:szCs w:val="20"/>
              </w:rPr>
              <w:t>Ginčų neigiamų pasekmių riziką prisiima:</w:t>
            </w:r>
          </w:p>
          <w:p w14:paraId="4D33F4BD" w14:textId="77777777" w:rsidR="00755663" w:rsidRPr="00712159" w:rsidRDefault="00755663" w:rsidP="00BA3A7F">
            <w:pPr>
              <w:pStyle w:val="paragrafai"/>
              <w:numPr>
                <w:ilvl w:val="0"/>
                <w:numId w:val="0"/>
              </w:numPr>
              <w:spacing w:after="0"/>
              <w:rPr>
                <w:sz w:val="20"/>
                <w:szCs w:val="20"/>
              </w:rPr>
            </w:pPr>
            <w:r w:rsidRPr="00712159">
              <w:rPr>
                <w:sz w:val="20"/>
                <w:szCs w:val="20"/>
              </w:rPr>
              <w:t>nurodytų 1 ir 2 punktuose – neteisioji šalis, o</w:t>
            </w:r>
          </w:p>
          <w:p w14:paraId="4D33F4BE" w14:textId="77777777" w:rsidR="00755663" w:rsidRPr="00712159" w:rsidRDefault="00755663" w:rsidP="00BA3A7F">
            <w:pPr>
              <w:pStyle w:val="paragrafai"/>
              <w:numPr>
                <w:ilvl w:val="0"/>
                <w:numId w:val="0"/>
              </w:numPr>
              <w:spacing w:after="0"/>
              <w:rPr>
                <w:sz w:val="20"/>
                <w:szCs w:val="20"/>
              </w:rPr>
            </w:pPr>
            <w:r w:rsidRPr="00712159">
              <w:rPr>
                <w:sz w:val="20"/>
                <w:szCs w:val="20"/>
              </w:rPr>
              <w:t>K prisiima 3 ir 4 punktuose įvardytą riziką.</w:t>
            </w:r>
          </w:p>
        </w:tc>
      </w:tr>
      <w:tr w:rsidR="00755663" w:rsidRPr="00712159" w14:paraId="4D33F4C6" w14:textId="77777777" w:rsidTr="00BA3A7F">
        <w:tc>
          <w:tcPr>
            <w:tcW w:w="336" w:type="pct"/>
          </w:tcPr>
          <w:p w14:paraId="4D33F4C0" w14:textId="77777777" w:rsidR="00755663" w:rsidRPr="00712159" w:rsidRDefault="00755663" w:rsidP="00BA3A7F">
            <w:pPr>
              <w:pStyle w:val="paragrafai"/>
              <w:numPr>
                <w:ilvl w:val="0"/>
                <w:numId w:val="0"/>
              </w:numPr>
              <w:spacing w:after="0"/>
              <w:rPr>
                <w:sz w:val="20"/>
                <w:szCs w:val="20"/>
              </w:rPr>
            </w:pPr>
            <w:r w:rsidRPr="00712159">
              <w:rPr>
                <w:sz w:val="20"/>
                <w:szCs w:val="20"/>
              </w:rPr>
              <w:t>9.</w:t>
            </w:r>
          </w:p>
        </w:tc>
        <w:tc>
          <w:tcPr>
            <w:tcW w:w="901" w:type="pct"/>
          </w:tcPr>
          <w:p w14:paraId="4D33F4C1" w14:textId="77777777" w:rsidR="00755663" w:rsidRPr="00712159" w:rsidRDefault="00755663" w:rsidP="00BA3A7F">
            <w:pPr>
              <w:pStyle w:val="paragrafai"/>
              <w:numPr>
                <w:ilvl w:val="0"/>
                <w:numId w:val="0"/>
              </w:numPr>
              <w:spacing w:after="0"/>
              <w:rPr>
                <w:sz w:val="20"/>
                <w:szCs w:val="20"/>
              </w:rPr>
            </w:pPr>
            <w:r w:rsidRPr="00712159">
              <w:rPr>
                <w:sz w:val="20"/>
                <w:szCs w:val="20"/>
              </w:rPr>
              <w:t>Aplinkos apsaugos</w:t>
            </w:r>
          </w:p>
        </w:tc>
        <w:tc>
          <w:tcPr>
            <w:tcW w:w="2074" w:type="pct"/>
          </w:tcPr>
          <w:p w14:paraId="4D33F4C2" w14:textId="77777777" w:rsidR="00755663" w:rsidRPr="00712159" w:rsidRDefault="00755663" w:rsidP="00BA3A7F">
            <w:pPr>
              <w:pStyle w:val="paragrafai"/>
              <w:numPr>
                <w:ilvl w:val="0"/>
                <w:numId w:val="0"/>
              </w:numPr>
              <w:spacing w:after="0"/>
              <w:rPr>
                <w:sz w:val="20"/>
                <w:szCs w:val="20"/>
              </w:rPr>
            </w:pPr>
          </w:p>
        </w:tc>
        <w:tc>
          <w:tcPr>
            <w:tcW w:w="209" w:type="pct"/>
          </w:tcPr>
          <w:p w14:paraId="4D33F4C3" w14:textId="77777777" w:rsidR="00755663" w:rsidRPr="00712159" w:rsidRDefault="00755663" w:rsidP="00BA3A7F">
            <w:pPr>
              <w:pStyle w:val="paragrafai"/>
              <w:numPr>
                <w:ilvl w:val="0"/>
                <w:numId w:val="0"/>
              </w:numPr>
              <w:spacing w:after="0"/>
              <w:rPr>
                <w:sz w:val="20"/>
                <w:szCs w:val="20"/>
              </w:rPr>
            </w:pPr>
          </w:p>
        </w:tc>
        <w:tc>
          <w:tcPr>
            <w:tcW w:w="211" w:type="pct"/>
          </w:tcPr>
          <w:p w14:paraId="4D33F4C4" w14:textId="77777777" w:rsidR="00755663" w:rsidRPr="00712159" w:rsidRDefault="00755663" w:rsidP="00BA3A7F">
            <w:pPr>
              <w:pStyle w:val="paragrafai"/>
              <w:numPr>
                <w:ilvl w:val="0"/>
                <w:numId w:val="0"/>
              </w:numPr>
              <w:spacing w:after="0"/>
              <w:rPr>
                <w:sz w:val="20"/>
                <w:szCs w:val="20"/>
              </w:rPr>
            </w:pPr>
          </w:p>
        </w:tc>
        <w:tc>
          <w:tcPr>
            <w:tcW w:w="1269" w:type="pct"/>
          </w:tcPr>
          <w:p w14:paraId="4D33F4C5" w14:textId="77777777" w:rsidR="00755663" w:rsidRPr="00712159" w:rsidRDefault="00755663" w:rsidP="00BA3A7F">
            <w:pPr>
              <w:pStyle w:val="paragrafai"/>
              <w:numPr>
                <w:ilvl w:val="0"/>
                <w:numId w:val="0"/>
              </w:numPr>
              <w:spacing w:after="0"/>
              <w:rPr>
                <w:sz w:val="20"/>
                <w:szCs w:val="20"/>
              </w:rPr>
            </w:pPr>
          </w:p>
        </w:tc>
      </w:tr>
      <w:tr w:rsidR="00755663" w:rsidRPr="00712159" w14:paraId="4D33F4CD" w14:textId="77777777" w:rsidTr="00BA3A7F">
        <w:tc>
          <w:tcPr>
            <w:tcW w:w="336" w:type="pct"/>
          </w:tcPr>
          <w:p w14:paraId="4D33F4C7" w14:textId="77777777" w:rsidR="00755663" w:rsidRPr="00712159" w:rsidRDefault="00755663" w:rsidP="00BA3A7F">
            <w:pPr>
              <w:pStyle w:val="paragrafai"/>
              <w:numPr>
                <w:ilvl w:val="0"/>
                <w:numId w:val="0"/>
              </w:numPr>
              <w:spacing w:after="0"/>
              <w:rPr>
                <w:sz w:val="20"/>
                <w:szCs w:val="20"/>
              </w:rPr>
            </w:pPr>
            <w:r w:rsidRPr="00712159">
              <w:rPr>
                <w:sz w:val="20"/>
                <w:szCs w:val="20"/>
              </w:rPr>
              <w:t>9.1.</w:t>
            </w:r>
          </w:p>
        </w:tc>
        <w:tc>
          <w:tcPr>
            <w:tcW w:w="901" w:type="pct"/>
          </w:tcPr>
          <w:p w14:paraId="4D33F4C8" w14:textId="77777777" w:rsidR="00755663" w:rsidRPr="00712159" w:rsidRDefault="00755663" w:rsidP="00BA3A7F">
            <w:pPr>
              <w:pStyle w:val="paragrafai"/>
              <w:numPr>
                <w:ilvl w:val="0"/>
                <w:numId w:val="0"/>
              </w:numPr>
              <w:spacing w:after="0"/>
              <w:rPr>
                <w:sz w:val="20"/>
                <w:szCs w:val="20"/>
              </w:rPr>
            </w:pPr>
            <w:r w:rsidRPr="00712159">
              <w:rPr>
                <w:sz w:val="20"/>
                <w:szCs w:val="20"/>
              </w:rPr>
              <w:t>aplinkos apsaugos ar gamtos išteklių naudojimo reikalavimų nesilaikymo</w:t>
            </w:r>
          </w:p>
        </w:tc>
        <w:tc>
          <w:tcPr>
            <w:tcW w:w="2074" w:type="pct"/>
          </w:tcPr>
          <w:p w14:paraId="4D33F4C9" w14:textId="77777777" w:rsidR="00755663" w:rsidRPr="00712159" w:rsidRDefault="00755663" w:rsidP="00BA3A7F">
            <w:pPr>
              <w:pStyle w:val="paragrafai"/>
              <w:numPr>
                <w:ilvl w:val="0"/>
                <w:numId w:val="0"/>
              </w:numPr>
              <w:spacing w:after="0"/>
              <w:rPr>
                <w:sz w:val="20"/>
                <w:szCs w:val="20"/>
              </w:rPr>
            </w:pPr>
            <w:r w:rsidRPr="00712159">
              <w:rPr>
                <w:sz w:val="20"/>
                <w:szCs w:val="20"/>
              </w:rPr>
              <w:t>Ši rizika apima atvejus, kai aplinkos apsaugos ar gamtos išteklių naudojimo reikalavimų nesilaikymas padaro žalą aplinkai.</w:t>
            </w:r>
          </w:p>
        </w:tc>
        <w:tc>
          <w:tcPr>
            <w:tcW w:w="209" w:type="pct"/>
          </w:tcPr>
          <w:p w14:paraId="4D33F4CA" w14:textId="77777777" w:rsidR="00755663" w:rsidRPr="00712159" w:rsidRDefault="00755663" w:rsidP="00BA3A7F">
            <w:pPr>
              <w:pStyle w:val="paragrafai"/>
              <w:numPr>
                <w:ilvl w:val="0"/>
                <w:numId w:val="0"/>
              </w:numPr>
              <w:spacing w:after="0"/>
              <w:rPr>
                <w:sz w:val="20"/>
                <w:szCs w:val="20"/>
              </w:rPr>
            </w:pPr>
          </w:p>
        </w:tc>
        <w:tc>
          <w:tcPr>
            <w:tcW w:w="211" w:type="pct"/>
          </w:tcPr>
          <w:p w14:paraId="4D33F4CB"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CC" w14:textId="77777777" w:rsidR="00755663" w:rsidRPr="00712159" w:rsidRDefault="00755663" w:rsidP="00BA3A7F">
            <w:pPr>
              <w:pStyle w:val="paragrafai"/>
              <w:numPr>
                <w:ilvl w:val="0"/>
                <w:numId w:val="0"/>
              </w:numPr>
              <w:spacing w:after="0"/>
              <w:rPr>
                <w:sz w:val="20"/>
                <w:szCs w:val="20"/>
              </w:rPr>
            </w:pPr>
          </w:p>
        </w:tc>
      </w:tr>
      <w:tr w:rsidR="00755663" w:rsidRPr="00712159" w14:paraId="4D33F4D4" w14:textId="77777777" w:rsidTr="00BA3A7F">
        <w:tc>
          <w:tcPr>
            <w:tcW w:w="336" w:type="pct"/>
          </w:tcPr>
          <w:p w14:paraId="4D33F4CE" w14:textId="77777777" w:rsidR="00755663" w:rsidRPr="00712159" w:rsidRDefault="00755663" w:rsidP="00BA3A7F">
            <w:pPr>
              <w:pStyle w:val="paragrafai"/>
              <w:numPr>
                <w:ilvl w:val="0"/>
                <w:numId w:val="0"/>
              </w:numPr>
              <w:spacing w:after="0"/>
              <w:rPr>
                <w:sz w:val="20"/>
                <w:szCs w:val="20"/>
              </w:rPr>
            </w:pPr>
            <w:r w:rsidRPr="00712159">
              <w:rPr>
                <w:sz w:val="20"/>
                <w:szCs w:val="20"/>
              </w:rPr>
              <w:t>9.2.</w:t>
            </w:r>
          </w:p>
        </w:tc>
        <w:tc>
          <w:tcPr>
            <w:tcW w:w="901" w:type="pct"/>
          </w:tcPr>
          <w:p w14:paraId="4D33F4CF" w14:textId="77777777" w:rsidR="00755663" w:rsidRPr="00712159" w:rsidRDefault="00755663" w:rsidP="00BA3A7F">
            <w:pPr>
              <w:pStyle w:val="paragrafai"/>
              <w:numPr>
                <w:ilvl w:val="0"/>
                <w:numId w:val="0"/>
              </w:numPr>
              <w:spacing w:after="0"/>
              <w:rPr>
                <w:sz w:val="20"/>
                <w:szCs w:val="20"/>
              </w:rPr>
            </w:pPr>
            <w:r w:rsidRPr="00712159">
              <w:rPr>
                <w:sz w:val="20"/>
                <w:szCs w:val="20"/>
              </w:rPr>
              <w:t>žalos aplinkai, padarytos įgyvendinant Sutartį</w:t>
            </w:r>
          </w:p>
        </w:tc>
        <w:tc>
          <w:tcPr>
            <w:tcW w:w="2074" w:type="pct"/>
          </w:tcPr>
          <w:p w14:paraId="4D33F4D0" w14:textId="77777777" w:rsidR="00755663" w:rsidRPr="00712159" w:rsidRDefault="00755663" w:rsidP="00BA3A7F">
            <w:pPr>
              <w:pStyle w:val="paragrafai"/>
              <w:numPr>
                <w:ilvl w:val="0"/>
                <w:numId w:val="0"/>
              </w:numPr>
              <w:spacing w:after="0"/>
              <w:rPr>
                <w:sz w:val="20"/>
                <w:szCs w:val="20"/>
              </w:rPr>
            </w:pPr>
            <w:r w:rsidRPr="00712159">
              <w:rPr>
                <w:bCs/>
                <w:sz w:val="20"/>
                <w:szCs w:val="20"/>
              </w:rPr>
              <w:t>Rizika pasireiškia dėl Ūkinės veiklos ir/ ar Viešųjų paslaugų galimos žalos aplinkai atlyginimo</w:t>
            </w:r>
          </w:p>
        </w:tc>
        <w:tc>
          <w:tcPr>
            <w:tcW w:w="209" w:type="pct"/>
          </w:tcPr>
          <w:p w14:paraId="4D33F4D1" w14:textId="77777777" w:rsidR="00755663" w:rsidRPr="00712159" w:rsidRDefault="00755663" w:rsidP="00BA3A7F">
            <w:pPr>
              <w:pStyle w:val="paragrafai"/>
              <w:numPr>
                <w:ilvl w:val="0"/>
                <w:numId w:val="0"/>
              </w:numPr>
              <w:spacing w:after="0"/>
              <w:rPr>
                <w:sz w:val="20"/>
                <w:szCs w:val="20"/>
              </w:rPr>
            </w:pPr>
          </w:p>
        </w:tc>
        <w:tc>
          <w:tcPr>
            <w:tcW w:w="211" w:type="pct"/>
          </w:tcPr>
          <w:p w14:paraId="4D33F4D2"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D3" w14:textId="77777777" w:rsidR="00755663" w:rsidRPr="00712159" w:rsidRDefault="00755663" w:rsidP="00BA3A7F">
            <w:pPr>
              <w:pStyle w:val="paragrafai"/>
              <w:numPr>
                <w:ilvl w:val="0"/>
                <w:numId w:val="0"/>
              </w:numPr>
              <w:spacing w:after="0"/>
              <w:rPr>
                <w:sz w:val="20"/>
                <w:szCs w:val="20"/>
              </w:rPr>
            </w:pPr>
          </w:p>
        </w:tc>
      </w:tr>
      <w:tr w:rsidR="00755663" w:rsidRPr="00712159" w14:paraId="4D33F4DC" w14:textId="77777777" w:rsidTr="00BA3A7F">
        <w:tc>
          <w:tcPr>
            <w:tcW w:w="336" w:type="pct"/>
          </w:tcPr>
          <w:p w14:paraId="4D33F4D5" w14:textId="77777777" w:rsidR="00755663" w:rsidRPr="00712159" w:rsidRDefault="005C6DA8" w:rsidP="00BA3A7F">
            <w:pPr>
              <w:pStyle w:val="paragrafai"/>
              <w:numPr>
                <w:ilvl w:val="0"/>
                <w:numId w:val="0"/>
              </w:numPr>
              <w:spacing w:after="0"/>
              <w:rPr>
                <w:sz w:val="20"/>
                <w:szCs w:val="20"/>
              </w:rPr>
            </w:pPr>
            <w:r>
              <w:rPr>
                <w:sz w:val="20"/>
                <w:szCs w:val="20"/>
              </w:rPr>
              <w:t>10</w:t>
            </w:r>
            <w:r w:rsidR="00755663" w:rsidRPr="00712159">
              <w:rPr>
                <w:sz w:val="20"/>
                <w:szCs w:val="20"/>
              </w:rPr>
              <w:t>.</w:t>
            </w:r>
          </w:p>
        </w:tc>
        <w:tc>
          <w:tcPr>
            <w:tcW w:w="901" w:type="pct"/>
          </w:tcPr>
          <w:p w14:paraId="4D33F4D6" w14:textId="77777777" w:rsidR="00755663" w:rsidRPr="00712159" w:rsidRDefault="00755663" w:rsidP="00BA3A7F">
            <w:pPr>
              <w:pStyle w:val="paragrafai"/>
              <w:numPr>
                <w:ilvl w:val="0"/>
                <w:numId w:val="0"/>
              </w:numPr>
              <w:spacing w:after="0"/>
              <w:rPr>
                <w:sz w:val="20"/>
                <w:szCs w:val="20"/>
              </w:rPr>
            </w:pPr>
            <w:r w:rsidRPr="00712159">
              <w:rPr>
                <w:sz w:val="20"/>
                <w:szCs w:val="20"/>
              </w:rPr>
              <w:t>Turto perdavimo</w:t>
            </w:r>
          </w:p>
        </w:tc>
        <w:tc>
          <w:tcPr>
            <w:tcW w:w="2074" w:type="pct"/>
          </w:tcPr>
          <w:p w14:paraId="4D33F4D7" w14:textId="77777777" w:rsidR="00755663" w:rsidRPr="00712159" w:rsidRDefault="00755663" w:rsidP="00BA3A7F">
            <w:pPr>
              <w:pStyle w:val="paragrafai"/>
              <w:numPr>
                <w:ilvl w:val="0"/>
                <w:numId w:val="0"/>
              </w:numPr>
              <w:spacing w:after="0"/>
              <w:rPr>
                <w:sz w:val="20"/>
                <w:szCs w:val="20"/>
              </w:rPr>
            </w:pPr>
          </w:p>
        </w:tc>
        <w:tc>
          <w:tcPr>
            <w:tcW w:w="209" w:type="pct"/>
          </w:tcPr>
          <w:p w14:paraId="4D33F4D8" w14:textId="77777777" w:rsidR="00755663" w:rsidRPr="00712159" w:rsidRDefault="00755663" w:rsidP="00BA3A7F">
            <w:pPr>
              <w:pStyle w:val="paragrafai"/>
              <w:numPr>
                <w:ilvl w:val="0"/>
                <w:numId w:val="0"/>
              </w:numPr>
              <w:spacing w:after="0"/>
              <w:rPr>
                <w:sz w:val="20"/>
                <w:szCs w:val="20"/>
              </w:rPr>
            </w:pPr>
          </w:p>
        </w:tc>
        <w:tc>
          <w:tcPr>
            <w:tcW w:w="211" w:type="pct"/>
          </w:tcPr>
          <w:p w14:paraId="4D33F4D9" w14:textId="77777777" w:rsidR="00755663" w:rsidRPr="00712159" w:rsidRDefault="00755663" w:rsidP="00BA3A7F">
            <w:pPr>
              <w:pStyle w:val="paragrafai"/>
              <w:numPr>
                <w:ilvl w:val="0"/>
                <w:numId w:val="0"/>
              </w:numPr>
              <w:spacing w:after="0"/>
              <w:rPr>
                <w:sz w:val="20"/>
                <w:szCs w:val="20"/>
              </w:rPr>
            </w:pPr>
          </w:p>
        </w:tc>
        <w:tc>
          <w:tcPr>
            <w:tcW w:w="1269" w:type="pct"/>
          </w:tcPr>
          <w:p w14:paraId="4D33F4DA" w14:textId="77777777" w:rsidR="00755663" w:rsidRPr="00712159" w:rsidRDefault="00755663" w:rsidP="00BA3A7F">
            <w:pPr>
              <w:pStyle w:val="paragrafai"/>
              <w:numPr>
                <w:ilvl w:val="0"/>
                <w:numId w:val="0"/>
              </w:numPr>
              <w:spacing w:after="0"/>
              <w:ind w:left="495" w:hanging="495"/>
              <w:rPr>
                <w:sz w:val="20"/>
                <w:szCs w:val="20"/>
              </w:rPr>
            </w:pPr>
          </w:p>
          <w:p w14:paraId="4D33F4DB" w14:textId="77777777" w:rsidR="00755663" w:rsidRPr="00712159" w:rsidRDefault="00755663" w:rsidP="00BA3A7F">
            <w:pPr>
              <w:pStyle w:val="paragrafai"/>
              <w:numPr>
                <w:ilvl w:val="0"/>
                <w:numId w:val="0"/>
              </w:numPr>
              <w:spacing w:after="0"/>
              <w:rPr>
                <w:sz w:val="20"/>
                <w:szCs w:val="20"/>
              </w:rPr>
            </w:pPr>
          </w:p>
        </w:tc>
      </w:tr>
      <w:tr w:rsidR="00755663" w:rsidRPr="00712159" w14:paraId="4D33F4E6" w14:textId="77777777" w:rsidTr="00BA3A7F">
        <w:tc>
          <w:tcPr>
            <w:tcW w:w="336" w:type="pct"/>
          </w:tcPr>
          <w:p w14:paraId="4D33F4DD" w14:textId="77777777" w:rsidR="00755663" w:rsidRPr="00712159" w:rsidRDefault="005C6DA8" w:rsidP="00BA3A7F">
            <w:pPr>
              <w:pStyle w:val="paragrafai"/>
              <w:numPr>
                <w:ilvl w:val="0"/>
                <w:numId w:val="0"/>
              </w:numPr>
              <w:spacing w:after="0"/>
              <w:rPr>
                <w:sz w:val="20"/>
                <w:szCs w:val="20"/>
              </w:rPr>
            </w:pPr>
            <w:r>
              <w:rPr>
                <w:sz w:val="20"/>
                <w:szCs w:val="20"/>
              </w:rPr>
              <w:t>10</w:t>
            </w:r>
            <w:r w:rsidR="00755663" w:rsidRPr="00712159">
              <w:rPr>
                <w:sz w:val="20"/>
                <w:szCs w:val="20"/>
              </w:rPr>
              <w:t>.1.</w:t>
            </w:r>
          </w:p>
        </w:tc>
        <w:tc>
          <w:tcPr>
            <w:tcW w:w="901" w:type="pct"/>
          </w:tcPr>
          <w:p w14:paraId="4D33F4DE" w14:textId="77777777" w:rsidR="00755663" w:rsidRPr="00712159" w:rsidRDefault="00755663" w:rsidP="00BA3A7F">
            <w:pPr>
              <w:pStyle w:val="paragrafai"/>
              <w:numPr>
                <w:ilvl w:val="0"/>
                <w:numId w:val="0"/>
              </w:numPr>
              <w:spacing w:after="0"/>
              <w:rPr>
                <w:sz w:val="20"/>
                <w:szCs w:val="20"/>
              </w:rPr>
            </w:pPr>
            <w:r w:rsidRPr="00712159">
              <w:rPr>
                <w:sz w:val="20"/>
                <w:szCs w:val="20"/>
              </w:rPr>
              <w:t>Informacijos pakankamumo ir tikslumo apie Perduoto turto būklę prieš perduodant jį valdyti ir naudoti</w:t>
            </w:r>
          </w:p>
        </w:tc>
        <w:tc>
          <w:tcPr>
            <w:tcW w:w="2074" w:type="pct"/>
          </w:tcPr>
          <w:p w14:paraId="4D33F4DF" w14:textId="77777777" w:rsidR="00755663" w:rsidRPr="00712159" w:rsidRDefault="00755663" w:rsidP="00BA3A7F">
            <w:pPr>
              <w:spacing w:line="276" w:lineRule="auto"/>
              <w:jc w:val="both"/>
              <w:rPr>
                <w:sz w:val="20"/>
                <w:szCs w:val="20"/>
              </w:rPr>
            </w:pPr>
            <w:r w:rsidRPr="00712159">
              <w:rPr>
                <w:sz w:val="20"/>
                <w:szCs w:val="20"/>
              </w:rPr>
              <w:t>Dėl paslėptų Perduoto turto defektų, netikslios ir nepakankamos informacijos apie Perduotą turtą Koncesininkas patiria papildomų, neplanuotų sąnaudų.</w:t>
            </w:r>
          </w:p>
          <w:p w14:paraId="4D33F4E0" w14:textId="77777777" w:rsidR="00755663" w:rsidRPr="00712159" w:rsidRDefault="00755663" w:rsidP="00BA3A7F">
            <w:pPr>
              <w:spacing w:line="276" w:lineRule="auto"/>
              <w:jc w:val="both"/>
              <w:rPr>
                <w:sz w:val="20"/>
                <w:szCs w:val="20"/>
              </w:rPr>
            </w:pPr>
          </w:p>
        </w:tc>
        <w:tc>
          <w:tcPr>
            <w:tcW w:w="209" w:type="pct"/>
          </w:tcPr>
          <w:p w14:paraId="4D33F4E1" w14:textId="77777777" w:rsidR="00755663" w:rsidRPr="00712159" w:rsidRDefault="00755663" w:rsidP="00BA3A7F">
            <w:pPr>
              <w:pStyle w:val="paragrafai"/>
              <w:numPr>
                <w:ilvl w:val="0"/>
                <w:numId w:val="0"/>
              </w:numPr>
              <w:spacing w:after="0"/>
              <w:rPr>
                <w:sz w:val="20"/>
                <w:szCs w:val="20"/>
              </w:rPr>
            </w:pPr>
          </w:p>
        </w:tc>
        <w:tc>
          <w:tcPr>
            <w:tcW w:w="211" w:type="pct"/>
          </w:tcPr>
          <w:p w14:paraId="4D33F4E2" w14:textId="77777777" w:rsidR="00755663" w:rsidRPr="00712159" w:rsidRDefault="00755663" w:rsidP="00BA3A7F">
            <w:pPr>
              <w:pStyle w:val="paragrafai"/>
              <w:numPr>
                <w:ilvl w:val="0"/>
                <w:numId w:val="0"/>
              </w:numPr>
              <w:spacing w:after="0"/>
              <w:rPr>
                <w:sz w:val="20"/>
                <w:szCs w:val="20"/>
              </w:rPr>
            </w:pPr>
          </w:p>
        </w:tc>
        <w:tc>
          <w:tcPr>
            <w:tcW w:w="1269" w:type="pct"/>
          </w:tcPr>
          <w:p w14:paraId="4D33F4E3" w14:textId="77777777" w:rsidR="00755663" w:rsidRPr="00712159" w:rsidRDefault="00755663" w:rsidP="00BA3A7F">
            <w:pPr>
              <w:pStyle w:val="paragrafai"/>
              <w:numPr>
                <w:ilvl w:val="0"/>
                <w:numId w:val="0"/>
              </w:numPr>
              <w:spacing w:after="0"/>
              <w:ind w:left="34"/>
              <w:rPr>
                <w:rStyle w:val="Komentaronuoroda"/>
                <w:sz w:val="20"/>
                <w:szCs w:val="20"/>
              </w:rPr>
            </w:pPr>
            <w:r w:rsidRPr="00712159">
              <w:rPr>
                <w:rStyle w:val="Komentaronuoroda"/>
                <w:sz w:val="20"/>
                <w:szCs w:val="20"/>
              </w:rPr>
              <w:t>x</w:t>
            </w:r>
          </w:p>
          <w:p w14:paraId="4D33F4E4" w14:textId="77777777" w:rsidR="00755663" w:rsidRPr="00712159" w:rsidRDefault="00755663" w:rsidP="00BA3A7F">
            <w:pPr>
              <w:pStyle w:val="paragrafai"/>
              <w:numPr>
                <w:ilvl w:val="0"/>
                <w:numId w:val="0"/>
              </w:numPr>
              <w:spacing w:after="0"/>
              <w:ind w:left="34"/>
              <w:rPr>
                <w:sz w:val="20"/>
                <w:szCs w:val="20"/>
              </w:rPr>
            </w:pPr>
            <w:r w:rsidRPr="00712159">
              <w:rPr>
                <w:rStyle w:val="Komentaronuoroda"/>
                <w:sz w:val="20"/>
                <w:szCs w:val="20"/>
              </w:rPr>
              <w:t>SI prisiima visą riziką dėl galimų paslėptų perduoto turto defektų. K prisiima visą riziką dėl informacijos tikslumo ir pakankamumo.</w:t>
            </w:r>
          </w:p>
          <w:p w14:paraId="4D33F4E5" w14:textId="77777777" w:rsidR="00755663" w:rsidRPr="00712159" w:rsidRDefault="00755663" w:rsidP="00BA3A7F">
            <w:pPr>
              <w:pStyle w:val="paragrafai"/>
              <w:numPr>
                <w:ilvl w:val="0"/>
                <w:numId w:val="0"/>
              </w:numPr>
              <w:spacing w:after="0"/>
              <w:ind w:left="34"/>
              <w:rPr>
                <w:sz w:val="20"/>
                <w:szCs w:val="20"/>
              </w:rPr>
            </w:pPr>
          </w:p>
        </w:tc>
      </w:tr>
      <w:tr w:rsidR="00755663" w:rsidRPr="00712159" w14:paraId="4D33F4F1" w14:textId="77777777" w:rsidTr="00BA3A7F">
        <w:tc>
          <w:tcPr>
            <w:tcW w:w="336" w:type="pct"/>
          </w:tcPr>
          <w:p w14:paraId="4D33F4E7" w14:textId="77777777" w:rsidR="00755663" w:rsidRPr="00712159" w:rsidRDefault="005C6DA8" w:rsidP="00BA3A7F">
            <w:pPr>
              <w:pStyle w:val="paragrafai"/>
              <w:numPr>
                <w:ilvl w:val="0"/>
                <w:numId w:val="0"/>
              </w:numPr>
              <w:spacing w:after="0"/>
              <w:rPr>
                <w:sz w:val="20"/>
                <w:szCs w:val="20"/>
              </w:rPr>
            </w:pPr>
            <w:r>
              <w:rPr>
                <w:sz w:val="20"/>
                <w:szCs w:val="20"/>
              </w:rPr>
              <w:t>10</w:t>
            </w:r>
            <w:r w:rsidR="00755663" w:rsidRPr="00712159">
              <w:rPr>
                <w:sz w:val="20"/>
                <w:szCs w:val="20"/>
              </w:rPr>
              <w:t>.2.</w:t>
            </w:r>
          </w:p>
        </w:tc>
        <w:tc>
          <w:tcPr>
            <w:tcW w:w="901" w:type="pct"/>
          </w:tcPr>
          <w:p w14:paraId="4D33F4E8" w14:textId="77777777" w:rsidR="00755663" w:rsidRPr="00712159" w:rsidRDefault="00755663" w:rsidP="00BA3A7F">
            <w:pPr>
              <w:pStyle w:val="paragrafai"/>
              <w:numPr>
                <w:ilvl w:val="0"/>
                <w:numId w:val="0"/>
              </w:numPr>
              <w:spacing w:after="0"/>
              <w:rPr>
                <w:sz w:val="20"/>
                <w:szCs w:val="20"/>
              </w:rPr>
            </w:pPr>
            <w:r w:rsidRPr="00712159">
              <w:rPr>
                <w:rStyle w:val="apple-converted-space"/>
                <w:sz w:val="20"/>
                <w:szCs w:val="20"/>
                <w:shd w:val="clear" w:color="auto" w:fill="FFFFFF"/>
              </w:rPr>
              <w:t> </w:t>
            </w:r>
            <w:r w:rsidRPr="00712159">
              <w:rPr>
                <w:sz w:val="20"/>
                <w:szCs w:val="20"/>
                <w:shd w:val="clear" w:color="auto" w:fill="FFFFFF"/>
              </w:rPr>
              <w:t>Turto nuosavybės teisių apribojimo</w:t>
            </w:r>
          </w:p>
        </w:tc>
        <w:tc>
          <w:tcPr>
            <w:tcW w:w="2074" w:type="pct"/>
          </w:tcPr>
          <w:p w14:paraId="4D33F4E9" w14:textId="77777777" w:rsidR="00755663" w:rsidRPr="00712159" w:rsidRDefault="00755663" w:rsidP="00BA3A7F">
            <w:pPr>
              <w:spacing w:line="276" w:lineRule="auto"/>
              <w:jc w:val="both"/>
              <w:rPr>
                <w:sz w:val="20"/>
                <w:szCs w:val="20"/>
              </w:rPr>
            </w:pPr>
            <w:r w:rsidRPr="00712159">
              <w:rPr>
                <w:sz w:val="20"/>
                <w:szCs w:val="20"/>
              </w:rPr>
              <w:t>Ši rizika Sutarties vykdymo laikotarpiu gali pasireikšti šiais įvykiais:</w:t>
            </w:r>
          </w:p>
          <w:p w14:paraId="4D33F4EA" w14:textId="77777777" w:rsidR="00755663" w:rsidRPr="00712159" w:rsidRDefault="00755663" w:rsidP="00755663">
            <w:pPr>
              <w:pStyle w:val="Sraopastraipa"/>
              <w:numPr>
                <w:ilvl w:val="0"/>
                <w:numId w:val="32"/>
              </w:numPr>
              <w:spacing w:line="276" w:lineRule="auto"/>
              <w:ind w:left="0" w:right="-11" w:firstLine="0"/>
              <w:jc w:val="both"/>
              <w:rPr>
                <w:sz w:val="20"/>
                <w:szCs w:val="20"/>
              </w:rPr>
            </w:pPr>
            <w:r w:rsidRPr="00712159">
              <w:rPr>
                <w:sz w:val="20"/>
                <w:szCs w:val="20"/>
              </w:rPr>
              <w:t>dėl Suteikiančiosios institucijos nuosavybės teisių į Perduotą turtą ir patikėjimo teisės į Žemės sklypą apribojimų, Koncesininkas patiria papildomų sąnaudų;</w:t>
            </w:r>
          </w:p>
          <w:p w14:paraId="4D33F4EB" w14:textId="77777777" w:rsidR="00755663" w:rsidRPr="00712159" w:rsidRDefault="00755663" w:rsidP="00755663">
            <w:pPr>
              <w:pStyle w:val="Sraopastraipa"/>
              <w:numPr>
                <w:ilvl w:val="0"/>
                <w:numId w:val="32"/>
              </w:numPr>
              <w:spacing w:line="276" w:lineRule="auto"/>
              <w:ind w:left="0" w:right="-11" w:firstLine="0"/>
              <w:jc w:val="both"/>
              <w:rPr>
                <w:sz w:val="20"/>
                <w:szCs w:val="20"/>
              </w:rPr>
            </w:pPr>
            <w:r w:rsidRPr="00712159">
              <w:rPr>
                <w:sz w:val="20"/>
                <w:szCs w:val="20"/>
              </w:rPr>
              <w:t xml:space="preserve">dėl nuosavybės teisės į Naują turtą </w:t>
            </w:r>
            <w:r w:rsidRPr="00712159">
              <w:rPr>
                <w:sz w:val="20"/>
                <w:szCs w:val="20"/>
              </w:rPr>
              <w:lastRenderedPageBreak/>
              <w:t>apribojimų, Koncesininkas negali teikti Viešųjų paslaugų.</w:t>
            </w:r>
          </w:p>
        </w:tc>
        <w:tc>
          <w:tcPr>
            <w:tcW w:w="209" w:type="pct"/>
          </w:tcPr>
          <w:p w14:paraId="4D33F4EC" w14:textId="77777777" w:rsidR="00755663" w:rsidRPr="00712159" w:rsidRDefault="00755663" w:rsidP="00BA3A7F">
            <w:pPr>
              <w:pStyle w:val="paragrafai"/>
              <w:numPr>
                <w:ilvl w:val="0"/>
                <w:numId w:val="0"/>
              </w:numPr>
              <w:spacing w:after="0"/>
              <w:rPr>
                <w:sz w:val="20"/>
                <w:szCs w:val="20"/>
              </w:rPr>
            </w:pPr>
          </w:p>
        </w:tc>
        <w:tc>
          <w:tcPr>
            <w:tcW w:w="211" w:type="pct"/>
          </w:tcPr>
          <w:p w14:paraId="4D33F4ED" w14:textId="77777777" w:rsidR="00755663" w:rsidRPr="00712159" w:rsidRDefault="00755663" w:rsidP="00BA3A7F">
            <w:pPr>
              <w:pStyle w:val="paragrafai"/>
              <w:numPr>
                <w:ilvl w:val="0"/>
                <w:numId w:val="0"/>
              </w:numPr>
              <w:spacing w:after="0"/>
              <w:rPr>
                <w:sz w:val="20"/>
                <w:szCs w:val="20"/>
              </w:rPr>
            </w:pPr>
          </w:p>
        </w:tc>
        <w:tc>
          <w:tcPr>
            <w:tcW w:w="1269" w:type="pct"/>
          </w:tcPr>
          <w:p w14:paraId="4D33F4EE" w14:textId="77777777" w:rsidR="00755663" w:rsidRPr="00712159" w:rsidRDefault="00755663" w:rsidP="00BA3A7F">
            <w:pPr>
              <w:pStyle w:val="paragrafai"/>
              <w:numPr>
                <w:ilvl w:val="0"/>
                <w:numId w:val="0"/>
              </w:numPr>
              <w:spacing w:after="0"/>
              <w:ind w:left="25"/>
              <w:jc w:val="left"/>
              <w:rPr>
                <w:sz w:val="20"/>
                <w:szCs w:val="20"/>
              </w:rPr>
            </w:pPr>
            <w:r w:rsidRPr="00712159">
              <w:rPr>
                <w:sz w:val="20"/>
                <w:szCs w:val="20"/>
              </w:rPr>
              <w:t>x</w:t>
            </w:r>
          </w:p>
          <w:p w14:paraId="4D33F4EF" w14:textId="77777777" w:rsidR="00BD2D8D" w:rsidRDefault="00755663" w:rsidP="00BA3A7F">
            <w:pPr>
              <w:pStyle w:val="paragrafai"/>
              <w:numPr>
                <w:ilvl w:val="0"/>
                <w:numId w:val="0"/>
              </w:numPr>
              <w:spacing w:after="0"/>
              <w:ind w:left="25"/>
              <w:jc w:val="left"/>
              <w:rPr>
                <w:sz w:val="20"/>
                <w:szCs w:val="20"/>
              </w:rPr>
            </w:pPr>
            <w:r w:rsidRPr="00712159">
              <w:rPr>
                <w:sz w:val="20"/>
                <w:szCs w:val="20"/>
              </w:rPr>
              <w:t xml:space="preserve">SI prisiima 1 punkte </w:t>
            </w:r>
          </w:p>
          <w:p w14:paraId="4D33F4F0" w14:textId="77777777" w:rsidR="00755663" w:rsidRPr="00712159" w:rsidRDefault="00755663" w:rsidP="00BA3A7F">
            <w:pPr>
              <w:pStyle w:val="paragrafai"/>
              <w:numPr>
                <w:ilvl w:val="0"/>
                <w:numId w:val="0"/>
              </w:numPr>
              <w:spacing w:after="0"/>
              <w:ind w:left="25"/>
              <w:jc w:val="left"/>
              <w:rPr>
                <w:sz w:val="20"/>
                <w:szCs w:val="20"/>
              </w:rPr>
            </w:pPr>
            <w:r w:rsidRPr="00712159">
              <w:rPr>
                <w:sz w:val="20"/>
                <w:szCs w:val="20"/>
              </w:rPr>
              <w:t>nurodytą riziką, o K – 2 punkte nurodytą riziką.</w:t>
            </w:r>
          </w:p>
        </w:tc>
      </w:tr>
      <w:tr w:rsidR="00755663" w:rsidRPr="00712159" w14:paraId="4D33F4F9" w14:textId="77777777" w:rsidTr="00BA3A7F">
        <w:tc>
          <w:tcPr>
            <w:tcW w:w="336" w:type="pct"/>
          </w:tcPr>
          <w:p w14:paraId="4D33F4F2" w14:textId="77777777" w:rsidR="00755663" w:rsidRPr="00712159" w:rsidRDefault="005C6DA8" w:rsidP="00BA3A7F">
            <w:pPr>
              <w:pStyle w:val="paragrafai"/>
              <w:numPr>
                <w:ilvl w:val="0"/>
                <w:numId w:val="0"/>
              </w:numPr>
              <w:spacing w:after="0"/>
              <w:rPr>
                <w:sz w:val="20"/>
                <w:szCs w:val="20"/>
              </w:rPr>
            </w:pPr>
            <w:r>
              <w:rPr>
                <w:sz w:val="20"/>
                <w:szCs w:val="20"/>
              </w:rPr>
              <w:lastRenderedPageBreak/>
              <w:t>10</w:t>
            </w:r>
            <w:r w:rsidR="00755663" w:rsidRPr="00712159">
              <w:rPr>
                <w:sz w:val="20"/>
                <w:szCs w:val="20"/>
              </w:rPr>
              <w:t>.3.</w:t>
            </w:r>
          </w:p>
        </w:tc>
        <w:tc>
          <w:tcPr>
            <w:tcW w:w="901" w:type="pct"/>
          </w:tcPr>
          <w:p w14:paraId="4D33F4F3" w14:textId="77777777" w:rsidR="00755663" w:rsidRPr="00712159" w:rsidRDefault="00755663" w:rsidP="00BA3A7F">
            <w:pPr>
              <w:spacing w:line="276" w:lineRule="auto"/>
              <w:jc w:val="both"/>
              <w:rPr>
                <w:sz w:val="20"/>
                <w:szCs w:val="20"/>
              </w:rPr>
            </w:pPr>
            <w:r w:rsidRPr="00712159">
              <w:rPr>
                <w:rStyle w:val="apple-converted-space"/>
                <w:sz w:val="20"/>
                <w:szCs w:val="20"/>
                <w:shd w:val="clear" w:color="auto" w:fill="FFFFFF"/>
              </w:rPr>
              <w:t xml:space="preserve">Grąžinamo </w:t>
            </w:r>
            <w:r w:rsidRPr="00712159">
              <w:rPr>
                <w:sz w:val="20"/>
                <w:szCs w:val="20"/>
              </w:rPr>
              <w:t>Perduoto turto  būklės atitikimo Sutarties reikalavimams</w:t>
            </w:r>
          </w:p>
          <w:p w14:paraId="4D33F4F4" w14:textId="77777777" w:rsidR="00755663" w:rsidRPr="00712159" w:rsidRDefault="00755663" w:rsidP="00BA3A7F">
            <w:pPr>
              <w:pStyle w:val="paragrafai"/>
              <w:numPr>
                <w:ilvl w:val="0"/>
                <w:numId w:val="0"/>
              </w:numPr>
              <w:spacing w:after="0"/>
              <w:rPr>
                <w:sz w:val="20"/>
                <w:szCs w:val="20"/>
              </w:rPr>
            </w:pPr>
          </w:p>
        </w:tc>
        <w:tc>
          <w:tcPr>
            <w:tcW w:w="2074" w:type="pct"/>
          </w:tcPr>
          <w:p w14:paraId="4D33F4F5" w14:textId="77777777" w:rsidR="00755663" w:rsidRPr="00712159" w:rsidRDefault="00076539" w:rsidP="00076539">
            <w:pPr>
              <w:pStyle w:val="paragrafai"/>
              <w:numPr>
                <w:ilvl w:val="0"/>
                <w:numId w:val="0"/>
              </w:numPr>
              <w:spacing w:after="0"/>
              <w:rPr>
                <w:sz w:val="20"/>
                <w:szCs w:val="20"/>
              </w:rPr>
            </w:pPr>
            <w:r w:rsidRPr="00076539">
              <w:rPr>
                <w:sz w:val="20"/>
                <w:szCs w:val="20"/>
              </w:rPr>
              <w:t>Rizika apima įvykius, kai grąžinant Perduotą turtą jo būklė neatitinka Sutartyje nustatytų reikalavimų.</w:t>
            </w:r>
          </w:p>
        </w:tc>
        <w:tc>
          <w:tcPr>
            <w:tcW w:w="209" w:type="pct"/>
          </w:tcPr>
          <w:p w14:paraId="4D33F4F6" w14:textId="77777777" w:rsidR="00755663" w:rsidRPr="00712159" w:rsidRDefault="00755663" w:rsidP="00BA3A7F">
            <w:pPr>
              <w:pStyle w:val="paragrafai"/>
              <w:numPr>
                <w:ilvl w:val="0"/>
                <w:numId w:val="0"/>
              </w:numPr>
              <w:spacing w:after="0"/>
              <w:rPr>
                <w:sz w:val="20"/>
                <w:szCs w:val="20"/>
              </w:rPr>
            </w:pPr>
          </w:p>
        </w:tc>
        <w:tc>
          <w:tcPr>
            <w:tcW w:w="211" w:type="pct"/>
          </w:tcPr>
          <w:p w14:paraId="4D33F4F7" w14:textId="77777777" w:rsidR="00755663" w:rsidRPr="00712159" w:rsidRDefault="00076539" w:rsidP="00BA3A7F">
            <w:pPr>
              <w:pStyle w:val="paragrafai"/>
              <w:numPr>
                <w:ilvl w:val="0"/>
                <w:numId w:val="0"/>
              </w:numPr>
              <w:spacing w:after="0"/>
              <w:rPr>
                <w:sz w:val="20"/>
                <w:szCs w:val="20"/>
              </w:rPr>
            </w:pPr>
            <w:r>
              <w:rPr>
                <w:sz w:val="20"/>
                <w:szCs w:val="20"/>
              </w:rPr>
              <w:t>x</w:t>
            </w:r>
          </w:p>
        </w:tc>
        <w:tc>
          <w:tcPr>
            <w:tcW w:w="1269" w:type="pct"/>
          </w:tcPr>
          <w:p w14:paraId="4D33F4F8" w14:textId="77777777" w:rsidR="00755663" w:rsidRPr="00712159" w:rsidRDefault="00755663" w:rsidP="00BA3A7F">
            <w:pPr>
              <w:pStyle w:val="paragrafai"/>
              <w:numPr>
                <w:ilvl w:val="0"/>
                <w:numId w:val="0"/>
              </w:numPr>
              <w:spacing w:after="0"/>
              <w:ind w:left="25"/>
              <w:rPr>
                <w:sz w:val="20"/>
                <w:szCs w:val="20"/>
                <w:highlight w:val="yellow"/>
              </w:rPr>
            </w:pPr>
          </w:p>
        </w:tc>
      </w:tr>
    </w:tbl>
    <w:p w14:paraId="4D33F4FA" w14:textId="77777777" w:rsidR="0068651D" w:rsidRDefault="0068651D" w:rsidP="00755663">
      <w:pPr>
        <w:pStyle w:val="paragrafai"/>
        <w:numPr>
          <w:ilvl w:val="0"/>
          <w:numId w:val="0"/>
        </w:numPr>
        <w:ind w:left="495" w:hanging="495"/>
        <w:jc w:val="right"/>
        <w:rPr>
          <w:b/>
        </w:rPr>
        <w:sectPr w:rsidR="0068651D" w:rsidSect="00755663">
          <w:pgSz w:w="11907" w:h="16839" w:code="9"/>
          <w:pgMar w:top="1134" w:right="567" w:bottom="1134" w:left="1701" w:header="567" w:footer="567" w:gutter="0"/>
          <w:pgNumType w:start="1"/>
          <w:cols w:space="708"/>
          <w:docGrid w:linePitch="360"/>
        </w:sectPr>
      </w:pPr>
    </w:p>
    <w:p w14:paraId="4D33F4FB"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4 priedas</w:t>
      </w:r>
    </w:p>
    <w:p w14:paraId="4D33F4FC" w14:textId="77777777" w:rsidR="00755663" w:rsidRPr="00712159" w:rsidRDefault="00755663" w:rsidP="00755663">
      <w:pPr>
        <w:pStyle w:val="paragrafai"/>
        <w:numPr>
          <w:ilvl w:val="0"/>
          <w:numId w:val="0"/>
        </w:numPr>
        <w:spacing w:after="0"/>
        <w:jc w:val="center"/>
        <w:rPr>
          <w:rFonts w:ascii="Times New Roman Bold" w:hAnsi="Times New Roman Bold"/>
          <w:b/>
          <w:smallCaps/>
        </w:rPr>
      </w:pPr>
      <w:r w:rsidRPr="00712159">
        <w:rPr>
          <w:rFonts w:ascii="Times New Roman Bold" w:hAnsi="Times New Roman Bold"/>
          <w:b/>
          <w:smallCaps/>
        </w:rPr>
        <w:t>Dalyvio Pasiūlymas ir Finansinis veiklos modelis</w:t>
      </w:r>
    </w:p>
    <w:p w14:paraId="4D33F4FD" w14:textId="77777777" w:rsidR="00755663" w:rsidRPr="00712159" w:rsidRDefault="00755663" w:rsidP="00755663">
      <w:pPr>
        <w:pStyle w:val="paragrafai"/>
        <w:numPr>
          <w:ilvl w:val="0"/>
          <w:numId w:val="0"/>
        </w:numPr>
        <w:ind w:left="495" w:hanging="495"/>
        <w:jc w:val="center"/>
        <w:rPr>
          <w:b/>
        </w:rPr>
      </w:pPr>
    </w:p>
    <w:p w14:paraId="4D33F4FE" w14:textId="77777777" w:rsidR="0068651D" w:rsidRDefault="00755663" w:rsidP="00755663">
      <w:pPr>
        <w:rPr>
          <w:szCs w:val="24"/>
        </w:rPr>
        <w:sectPr w:rsidR="0068651D" w:rsidSect="00755663">
          <w:pgSz w:w="11907" w:h="16839" w:code="9"/>
          <w:pgMar w:top="1134" w:right="567" w:bottom="1134" w:left="1701" w:header="567" w:footer="567" w:gutter="0"/>
          <w:pgNumType w:start="1"/>
          <w:cols w:space="708"/>
          <w:docGrid w:linePitch="360"/>
        </w:sectPr>
      </w:pPr>
      <w:r w:rsidRPr="00712159">
        <w:rPr>
          <w:szCs w:val="24"/>
        </w:rPr>
        <w:br w:type="page"/>
      </w:r>
    </w:p>
    <w:p w14:paraId="4D33F4FF"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5 priedas</w:t>
      </w:r>
    </w:p>
    <w:p w14:paraId="4D33F500" w14:textId="77777777" w:rsidR="00755663" w:rsidRPr="00712159" w:rsidRDefault="00755663" w:rsidP="00755663">
      <w:pPr>
        <w:pStyle w:val="paragrafai"/>
        <w:numPr>
          <w:ilvl w:val="0"/>
          <w:numId w:val="0"/>
        </w:numPr>
        <w:spacing w:after="0"/>
        <w:jc w:val="center"/>
        <w:rPr>
          <w:rFonts w:ascii="Times New Roman Bold" w:hAnsi="Times New Roman Bold"/>
          <w:b/>
          <w:smallCaps/>
        </w:rPr>
      </w:pPr>
      <w:r w:rsidRPr="00712159">
        <w:rPr>
          <w:rFonts w:ascii="Times New Roman Bold" w:hAnsi="Times New Roman Bold"/>
          <w:b/>
          <w:smallCaps/>
        </w:rPr>
        <w:t>Valstybin</w:t>
      </w:r>
      <w:r w:rsidRPr="00712159">
        <w:rPr>
          <w:rFonts w:ascii="Times New Roman Bold" w:hAnsi="Times New Roman Bold" w:hint="eastAsia"/>
          <w:b/>
          <w:smallCaps/>
        </w:rPr>
        <w:t>ė</w:t>
      </w:r>
      <w:r w:rsidRPr="00712159">
        <w:rPr>
          <w:rFonts w:ascii="Times New Roman Bold" w:hAnsi="Times New Roman Bold"/>
          <w:b/>
          <w:smallCaps/>
        </w:rPr>
        <w:t>s žem</w:t>
      </w:r>
      <w:r w:rsidRPr="00712159">
        <w:rPr>
          <w:rFonts w:ascii="Times New Roman Bold" w:hAnsi="Times New Roman Bold" w:hint="eastAsia"/>
          <w:b/>
          <w:smallCaps/>
        </w:rPr>
        <w:t>ė</w:t>
      </w:r>
      <w:r w:rsidRPr="00712159">
        <w:rPr>
          <w:rFonts w:ascii="Times New Roman Bold" w:hAnsi="Times New Roman Bold"/>
          <w:b/>
          <w:smallCaps/>
        </w:rPr>
        <w:t>s nuomos sutartis</w:t>
      </w:r>
    </w:p>
    <w:p w14:paraId="4D33F501" w14:textId="77777777" w:rsidR="00755663" w:rsidRPr="00712159" w:rsidRDefault="00755663" w:rsidP="00755663">
      <w:pPr>
        <w:pStyle w:val="paragrafai"/>
        <w:numPr>
          <w:ilvl w:val="0"/>
          <w:numId w:val="0"/>
        </w:numPr>
        <w:spacing w:after="0"/>
        <w:jc w:val="center"/>
      </w:pPr>
      <w:r w:rsidRPr="00712159">
        <w:t>[data] Nr. [numeris]</w:t>
      </w:r>
    </w:p>
    <w:p w14:paraId="4D33F502" w14:textId="77777777" w:rsidR="00755663" w:rsidRPr="00712159" w:rsidRDefault="00755663" w:rsidP="00755663">
      <w:pPr>
        <w:pStyle w:val="paragrafai"/>
        <w:numPr>
          <w:ilvl w:val="0"/>
          <w:numId w:val="0"/>
        </w:numPr>
        <w:spacing w:after="0"/>
        <w:jc w:val="center"/>
      </w:pPr>
      <w:r w:rsidRPr="00712159">
        <w:t>Lazdijai</w:t>
      </w:r>
    </w:p>
    <w:p w14:paraId="4D33F503" w14:textId="77777777" w:rsidR="00755663" w:rsidRPr="00712159" w:rsidRDefault="00755663" w:rsidP="00755663">
      <w:pPr>
        <w:pStyle w:val="paragrafai"/>
        <w:numPr>
          <w:ilvl w:val="0"/>
          <w:numId w:val="0"/>
        </w:numPr>
      </w:pPr>
      <w:r w:rsidRPr="00712159">
        <w:t xml:space="preserve">Mes, Lietuvos Respublika, atstovaujama Lazdijų rajono savivaldybės administracijos direktoriaus Gintauto Salatkos (toliau vadinamas – Nuomotojas), ir [Koncesininko pavadinimas], [Koncesininko kodas] [Koncesininko adresas] </w:t>
      </w:r>
      <w:r w:rsidRPr="00712159">
        <w:rPr>
          <w:lang w:val="en-US"/>
        </w:rPr>
        <w:t>(</w:t>
      </w:r>
      <w:r w:rsidRPr="00712159">
        <w:t>toliau vadinamas – Nuomininkas), atstovaujamas [pareigos, vardas, pavardė] pagal [atstovavimo pagrindas], sudarėme šią valstybinės žemės nuomos sutartį (toliau vadinama – Nuomos sutartis):</w:t>
      </w:r>
    </w:p>
    <w:p w14:paraId="4D33F504" w14:textId="77777777" w:rsidR="00755663" w:rsidRPr="00712159" w:rsidRDefault="00755663" w:rsidP="00755663">
      <w:pPr>
        <w:pStyle w:val="paragrafai"/>
        <w:numPr>
          <w:ilvl w:val="0"/>
          <w:numId w:val="0"/>
        </w:numPr>
      </w:pPr>
      <w:r w:rsidRPr="00712159">
        <w:t>1. Nuomotojas išnuomoja, o Nuomininkas išsinuomoja 134000 kv. metrų žemės sklypą (unikalus numeris – 4400-0825-4728), esantis Lazdijų rajono savivaldybėje, Lazdijų seniūnijoje, Buktos kaime 2., priklausantį Lietuvos Respublikai nuosavybės teise, valdomą Lazdijų rajono savivaldybės patikėjimo teise (toliau – Žemės sklypas).</w:t>
      </w:r>
    </w:p>
    <w:p w14:paraId="4D33F505" w14:textId="77777777" w:rsidR="00755663" w:rsidRPr="00712159" w:rsidRDefault="00755663" w:rsidP="00755663">
      <w:pPr>
        <w:pStyle w:val="paragrafai"/>
        <w:numPr>
          <w:ilvl w:val="0"/>
          <w:numId w:val="0"/>
        </w:numPr>
      </w:pPr>
      <w:r w:rsidRPr="00712159">
        <w:t xml:space="preserve">2. Žemės sklypas išnuomojamas iki Koncesijos sutarties, sudarytos </w:t>
      </w:r>
      <w:r w:rsidRPr="00712159">
        <w:rPr>
          <w:highlight w:val="yellow"/>
        </w:rPr>
        <w:t>[data] [sutarties numeris]</w:t>
      </w:r>
      <w:r w:rsidRPr="00712159">
        <w:t xml:space="preserve"> (toliau – Koncesijos sutartis), pabaigos. Nuomos sutarties terminas pradedamas skaičiuoti nuo Koncesijos sutarties įsigaliojimo dienos.</w:t>
      </w:r>
    </w:p>
    <w:p w14:paraId="4D33F506" w14:textId="0C197392" w:rsidR="00755663" w:rsidRPr="00712159" w:rsidRDefault="00755663" w:rsidP="00755663">
      <w:pPr>
        <w:pStyle w:val="paragrafai"/>
        <w:numPr>
          <w:ilvl w:val="0"/>
          <w:numId w:val="0"/>
        </w:numPr>
      </w:pPr>
      <w:r w:rsidRPr="00712159">
        <w:t>3. Žemės sklypo pagrindinė naudojimo paskirtis yra kita, naudojimo būdas yra visuomeninė paskirties teritorija ir pobūdis yra mokslo, ku</w:t>
      </w:r>
      <w:r w:rsidR="0010174E">
        <w:t>lt</w:t>
      </w:r>
      <w:r w:rsidRPr="00712159">
        <w:t xml:space="preserve">ūros, sporto ir gydymo paskirties pastatų bei statinių statybos. </w:t>
      </w:r>
    </w:p>
    <w:p w14:paraId="4D33F507" w14:textId="77777777" w:rsidR="00755663" w:rsidRPr="00712159" w:rsidRDefault="00755663" w:rsidP="00755663">
      <w:pPr>
        <w:pStyle w:val="paragrafai"/>
        <w:numPr>
          <w:ilvl w:val="0"/>
          <w:numId w:val="0"/>
        </w:numPr>
      </w:pPr>
      <w:r w:rsidRPr="00712159">
        <w:t>Galimybė keisti Žemės sklypo pagrindinę žemės naudojimo paskirtį, naudojimo būdą ir (ar) pobūdį nurodant paskirtį, būdą ir (ar) pobūdį, numatytus pagal savivaldybės ar jos teritorijos (miesto, miestelio) bendrąjį ar specialųjį planą nėra numatyta.</w:t>
      </w:r>
    </w:p>
    <w:p w14:paraId="4D33F508" w14:textId="77777777" w:rsidR="00755663" w:rsidRPr="00712159" w:rsidRDefault="00755663" w:rsidP="00755663">
      <w:pPr>
        <w:pStyle w:val="paragrafai"/>
        <w:numPr>
          <w:ilvl w:val="0"/>
          <w:numId w:val="0"/>
        </w:numPr>
      </w:pPr>
      <w:r w:rsidRPr="00712159">
        <w:t>4. Žemės sklype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negali būti keičiama, išskyrus Koncesijos sutartyje numatytus atvejus.</w:t>
      </w:r>
    </w:p>
    <w:p w14:paraId="4D33F509" w14:textId="77777777" w:rsidR="00755663" w:rsidRPr="00712159" w:rsidRDefault="00755663" w:rsidP="00755663">
      <w:pPr>
        <w:pStyle w:val="paragrafai"/>
        <w:numPr>
          <w:ilvl w:val="0"/>
          <w:numId w:val="0"/>
        </w:numPr>
      </w:pPr>
      <w:r w:rsidRPr="00712159">
        <w:t>5. Žemės sklype esančių požeminio ir paviršinio vandens, naudingųjų iškasenų (išskyrus gintarą, naftą, dujas ir kvarcinį smėlį) naudojimo sąlygos: nėra.</w:t>
      </w:r>
    </w:p>
    <w:p w14:paraId="4D33F50A" w14:textId="77777777" w:rsidR="00755663" w:rsidRPr="00712159" w:rsidRDefault="00755663" w:rsidP="00755663">
      <w:pPr>
        <w:pStyle w:val="paragrafai"/>
        <w:numPr>
          <w:ilvl w:val="0"/>
          <w:numId w:val="0"/>
        </w:numPr>
      </w:pPr>
      <w:r w:rsidRPr="00712159">
        <w:t>6. Specialiosios Žemės naudojimo sąlygos: 13,40 ha paviršinio vandens telkinių apsaugos zonos ir pakrantės apsaugos juostos (sąlygų XXIX skyrius), 0,2348 ha ryšių linijų apsaugos zonos (sąlygų I skyrius), 0,4591 ha elektros linijų apsaugos zonos (sąlygų VI skyrius), 0,5946 ha vandentiekio, lietaus, ir fekalinės kanalizacijos tinklų ir įrenginių apsaugos zonos (sąlygų XLIX skyrius), 10,12 ha žemės sklypai, kuriuose įrengtos valstybei priklausančios melioracijos sistemos bei įrenginiai (sąlygų XXI skyrius) žemės naudojimo apribojimų, numatytų Lietuvos Respublikos teisės aktuose.</w:t>
      </w:r>
    </w:p>
    <w:p w14:paraId="4D33F50B" w14:textId="77777777" w:rsidR="00755663" w:rsidRPr="00712159" w:rsidRDefault="00755663" w:rsidP="00755663">
      <w:pPr>
        <w:pStyle w:val="paragrafai"/>
        <w:numPr>
          <w:ilvl w:val="0"/>
          <w:numId w:val="0"/>
        </w:numPr>
      </w:pPr>
      <w:r w:rsidRPr="00712159">
        <w:t xml:space="preserve">7. Kiti teisės aktuose nustatyti Žemės sklypo naudojimo apribojimai: Žemės sklypas naudojamas ir tvarkomas  pagal Lazdijų rajono savivaldybės tarybos 2006 m. balandžio 26 d. sprendimu Nr. 5TS-1196 patvirtintą Hipodromo, esančio Lazdijų r. sav. Lazdijų sen. Buktos k. žemės sklypo detalųjį planą. </w:t>
      </w:r>
    </w:p>
    <w:p w14:paraId="4D33F50C" w14:textId="77777777" w:rsidR="00755663" w:rsidRPr="00712159" w:rsidRDefault="00755663" w:rsidP="00755663">
      <w:pPr>
        <w:pStyle w:val="paragrafai"/>
        <w:numPr>
          <w:ilvl w:val="0"/>
          <w:numId w:val="0"/>
        </w:numPr>
      </w:pPr>
      <w:r w:rsidRPr="00712159">
        <w:t>8. Žemės sklypas servitutai ir kitos daiktinės teisės: servitutas – teisė aptarnauti požemines, antžemines komunikacijas (tarnaujantis daiktas).</w:t>
      </w:r>
    </w:p>
    <w:p w14:paraId="4D33F50E" w14:textId="135443DC" w:rsidR="00755663" w:rsidRPr="00712159" w:rsidRDefault="00755663" w:rsidP="00755663">
      <w:pPr>
        <w:pStyle w:val="paragrafai"/>
        <w:numPr>
          <w:ilvl w:val="0"/>
          <w:numId w:val="0"/>
        </w:numPr>
      </w:pPr>
      <w:r w:rsidRPr="00712159">
        <w:lastRenderedPageBreak/>
        <w:t xml:space="preserve">9. Žemės sklypo vidutinė rinkos vertė yra </w:t>
      </w:r>
      <w:r w:rsidR="00AE080E" w:rsidRPr="001C2E52">
        <w:t>446</w:t>
      </w:r>
      <w:r w:rsidR="00B2252F" w:rsidRPr="001C2E52">
        <w:t xml:space="preserve">000 </w:t>
      </w:r>
      <w:r w:rsidR="00AE080E" w:rsidRPr="001C2E52">
        <w:t xml:space="preserve">(keturi šimtai keturiasdešimt šeši tūkstančiai litų) </w:t>
      </w:r>
      <w:r w:rsidR="00B2252F" w:rsidRPr="001C2E52">
        <w:t>Lt (</w:t>
      </w:r>
      <w:r w:rsidR="00A162C2" w:rsidRPr="001C2E52">
        <w:t xml:space="preserve">129170,53 </w:t>
      </w:r>
      <w:r w:rsidR="00AE080E" w:rsidRPr="001C2E52">
        <w:t xml:space="preserve">(vienas šimtas dvidešimt devyni tūkstančiai vienas šimtas septyniasdešimt eurų 53 centai) </w:t>
      </w:r>
      <w:r w:rsidR="00D46669" w:rsidRPr="001C2E52">
        <w:t>eurų</w:t>
      </w:r>
      <w:r w:rsidR="00AE080E" w:rsidRPr="001C2E52">
        <w:t>)</w:t>
      </w:r>
      <w:r w:rsidRPr="001C2E52">
        <w:t>.</w:t>
      </w:r>
      <w:r w:rsidR="00D46669" w:rsidRPr="001C2E52">
        <w:t xml:space="preserve"> </w:t>
      </w:r>
      <w:r w:rsidRPr="00712159">
        <w:t xml:space="preserve">Nuomotojas turi teisę kas 3 metus Nuomos sutarties vykdymo perskaičiuoti Žemės sklypo vertę, nuo kurios skaičiuojamas žemės nuomos mokestis. Žemės sklypo vertė perskaičiuojama pagal Lietuvos Respublikos Vyriausybės 1999 m. vasario 24 d. nutarime Nr. 205 nustatytas išnuomojamų valstybinės žemės sklypų vertės apskaičiavimo taisykles. </w:t>
      </w:r>
    </w:p>
    <w:p w14:paraId="4D33F50F" w14:textId="77777777" w:rsidR="00755663" w:rsidRPr="00712159" w:rsidRDefault="00755663" w:rsidP="00755663">
      <w:pPr>
        <w:pStyle w:val="paragrafai"/>
        <w:numPr>
          <w:ilvl w:val="0"/>
          <w:numId w:val="0"/>
        </w:numPr>
      </w:pPr>
      <w:r w:rsidRPr="00712159">
        <w:t xml:space="preserve">10. Nuomininkas įsipareigoja mokėti Žemės sklypo nuomos mokestį pagal Lazdijų rajono savivaldybės tarybos patvirtintą tarifą nuo Nuomos sutartyje nurodytos vertės. </w:t>
      </w:r>
    </w:p>
    <w:p w14:paraId="4D33F510" w14:textId="77777777" w:rsidR="00755663" w:rsidRPr="00712159" w:rsidRDefault="00755663" w:rsidP="00755663">
      <w:pPr>
        <w:pStyle w:val="paragrafai"/>
        <w:numPr>
          <w:ilvl w:val="0"/>
          <w:numId w:val="0"/>
        </w:numPr>
      </w:pPr>
      <w:r w:rsidRPr="00712159">
        <w:t>11. Žemės nuomos mokesčio mokėjimo terminai: žemės nuomos mokestis turi būti sumokėtas iki einamųjų metų lapkričio 15 d.</w:t>
      </w:r>
    </w:p>
    <w:p w14:paraId="4D33F511" w14:textId="77777777" w:rsidR="00755663" w:rsidRPr="00712159" w:rsidRDefault="00755663" w:rsidP="00755663">
      <w:pPr>
        <w:pStyle w:val="paragrafai"/>
        <w:numPr>
          <w:ilvl w:val="0"/>
          <w:numId w:val="0"/>
        </w:numPr>
      </w:pPr>
      <w:r w:rsidRPr="00712159">
        <w:t xml:space="preserve">12. Kiti su nuomojamo žemės sklypo naudojimu ir grąžinimu, pasibaigus nuomos sutarčiai, susiję nuomotojo ir nuomininko įsipareigojimai: </w:t>
      </w:r>
    </w:p>
    <w:p w14:paraId="4D33F512" w14:textId="77777777" w:rsidR="00755663" w:rsidRPr="00712159" w:rsidRDefault="00755663" w:rsidP="00755663">
      <w:pPr>
        <w:pStyle w:val="paragrafai"/>
        <w:numPr>
          <w:ilvl w:val="0"/>
          <w:numId w:val="0"/>
        </w:numPr>
      </w:pPr>
      <w:r w:rsidRPr="00712159">
        <w:t xml:space="preserve">12.1. Nuomos sutartis sudaroma per 10 </w:t>
      </w:r>
      <w:r w:rsidR="00014D54">
        <w:t xml:space="preserve"> Darbo</w:t>
      </w:r>
      <w:r w:rsidRPr="00712159">
        <w:t xml:space="preserve"> dienų Nuomininkui įvykdžius Koncesijos sutarties 3.1.1 ir 3.1.2 punktuose nurodytas išankstines įsigaliojimo sąlygas.</w:t>
      </w:r>
    </w:p>
    <w:p w14:paraId="4D33F513" w14:textId="77777777" w:rsidR="00755663" w:rsidRPr="00712159" w:rsidRDefault="00755663" w:rsidP="00755663">
      <w:pPr>
        <w:pStyle w:val="paragrafai"/>
        <w:numPr>
          <w:ilvl w:val="0"/>
          <w:numId w:val="0"/>
        </w:numPr>
      </w:pPr>
      <w:r w:rsidRPr="00712159">
        <w:t>12.2. Žemės sklypas perduodamas ir grąžinamas Nuomininkui ir Nuomotojui pasirašant perdavimo-priėmimo aktą. Perdavimo-priėmimo akte privalomai nurodoma perduoto žemės sklypo būklė. Žemės sklypas Nuomotojui grąžinamas ne prastesnės būklės, nei perdavimo Nuomininkui metu.</w:t>
      </w:r>
    </w:p>
    <w:p w14:paraId="4D33F514" w14:textId="77777777" w:rsidR="00755663" w:rsidRPr="00712159" w:rsidRDefault="00755663" w:rsidP="00755663">
      <w:pPr>
        <w:pStyle w:val="paragrafai"/>
        <w:numPr>
          <w:ilvl w:val="0"/>
          <w:numId w:val="0"/>
        </w:numPr>
      </w:pPr>
      <w:r w:rsidRPr="00712159">
        <w:t>12.3. Nuomininkas ir Nuomotojas įsipareigoja kartu su Žemės sklypu perduoti visą Žemės sklypo valdymui ir naudojimui būtiną dokumentaciją per 10 dienų nuo žemės sklypo perdavimo ar grąžinimo.</w:t>
      </w:r>
    </w:p>
    <w:p w14:paraId="4D33F515" w14:textId="77777777" w:rsidR="00755663" w:rsidRPr="00712159" w:rsidRDefault="00755663" w:rsidP="00755663">
      <w:pPr>
        <w:pStyle w:val="paragrafai"/>
        <w:numPr>
          <w:ilvl w:val="0"/>
          <w:numId w:val="0"/>
        </w:numPr>
      </w:pPr>
      <w:r w:rsidRPr="00712159">
        <w:t>12.4. Nuomininkas neturi teisės Žemės sklypą subnuomuoti, o taip pat įkeisti, suvaržyti, perleisti ar kitaip apriboti nuomos teisę.</w:t>
      </w:r>
    </w:p>
    <w:p w14:paraId="4D33F516" w14:textId="77777777" w:rsidR="00755663" w:rsidRPr="00712159" w:rsidRDefault="00755663" w:rsidP="00755663">
      <w:pPr>
        <w:pStyle w:val="paragrafai"/>
        <w:numPr>
          <w:ilvl w:val="0"/>
          <w:numId w:val="0"/>
        </w:numPr>
      </w:pPr>
      <w:r w:rsidRPr="00712159">
        <w:t>12.5. Nuomos sutarties tikslais Nuomininkui duodamas sutikimas savo rizika ir lėšomis atlikti Žemės sklypo detaliojo plano koregavimą, taip pat atlikti Koncesijos sutartyje nurodytų statinių statybos darbus Žemės sklype.</w:t>
      </w:r>
    </w:p>
    <w:p w14:paraId="4D33F517" w14:textId="77777777" w:rsidR="00755663" w:rsidRPr="00712159" w:rsidRDefault="00755663" w:rsidP="00755663">
      <w:pPr>
        <w:pStyle w:val="paragrafai"/>
        <w:numPr>
          <w:ilvl w:val="0"/>
          <w:numId w:val="0"/>
        </w:numPr>
      </w:pPr>
      <w:r w:rsidRPr="00712159">
        <w:t xml:space="preserve">12.4. Pasibaigus Koncesijos sutarčiai, kartu pasibaigia ir Nuomos sutartis. </w:t>
      </w:r>
    </w:p>
    <w:p w14:paraId="4D33F518" w14:textId="77777777" w:rsidR="00755663" w:rsidRPr="00712159" w:rsidRDefault="00755663" w:rsidP="00755663">
      <w:pPr>
        <w:pStyle w:val="paragrafai"/>
        <w:numPr>
          <w:ilvl w:val="0"/>
          <w:numId w:val="0"/>
        </w:numPr>
      </w:pPr>
      <w:r w:rsidRPr="00712159">
        <w:t>13. Atsakomybė už Nuomos sutarties pažeidimus: Nuomos sutarties šalys už Nuomos sutarties pažeidimus atsako Lietuvos Respublikos civilinio kodekso, kitų teisės aktų ir Koncesijos sutartyje nustatyta tvarka. Už Nuomininko prievolių įvykdymą pagal Nuomos sutartį neatlygintinai laiduoja Nuomininko steigėjas (akcininkas, dalininkas). Nuomininko steigėjo atsakomybė pagal šios Nuomos sutarties prievolių vykdymą neribojama.</w:t>
      </w:r>
    </w:p>
    <w:p w14:paraId="4D33F519" w14:textId="77777777" w:rsidR="00755663" w:rsidRPr="00712159" w:rsidRDefault="00755663" w:rsidP="00755663">
      <w:pPr>
        <w:pStyle w:val="paragrafai"/>
        <w:numPr>
          <w:ilvl w:val="0"/>
          <w:numId w:val="0"/>
        </w:numPr>
      </w:pPr>
      <w:r w:rsidRPr="00712159">
        <w:t xml:space="preserve">14. Nuomininkas valdydamas ir naudodamas Žemės sklypą įsipareigoja laikytis Koncesijos sutarties, Nuomos sutarties ir teisės aktų salygų. </w:t>
      </w:r>
    </w:p>
    <w:p w14:paraId="4D33F51A" w14:textId="77777777" w:rsidR="00755663" w:rsidRPr="00712159" w:rsidRDefault="00755663" w:rsidP="00755663">
      <w:pPr>
        <w:pStyle w:val="paragrafai"/>
        <w:numPr>
          <w:ilvl w:val="0"/>
          <w:numId w:val="0"/>
        </w:numPr>
      </w:pPr>
      <w:r w:rsidRPr="00712159">
        <w:t xml:space="preserve">15. Įstatymų ir Lietuvos Respublikos Vyriausybės nustatyta tvarka pasikeitus valstybinės žemės nuomos mokesčio apskaičiavimo tvarkai ir kitiems reikalavimams, Nuomos sutarties šalys privalo vadovautis priimtais pakeitimais. Savivaldybės tarybai pakeitus Žemės sklypo nuomos mokesčio tarifą, sumažinus nuomos mokestį arba nuo jo atleidus, Nuomos sutarties šalys privalo vadovautis savivaldybės tarybos sprendimais. </w:t>
      </w:r>
    </w:p>
    <w:p w14:paraId="4D33F51B" w14:textId="77777777" w:rsidR="00755663" w:rsidRPr="00712159" w:rsidRDefault="00755663" w:rsidP="00755663">
      <w:pPr>
        <w:pStyle w:val="paragrafai"/>
        <w:numPr>
          <w:ilvl w:val="0"/>
          <w:numId w:val="0"/>
        </w:numPr>
      </w:pPr>
      <w:r w:rsidRPr="00712159">
        <w:t xml:space="preserve">16. Nuomos sutartis prieš terminą nutraukiama Nuomotojo reikalavimu, jeigu žemės Nuomininkas naudoja žemę ne pagal sutartyje numatytą pagrindinę žemės naudojimo paskirtį, naudojimo būdą ir </w:t>
      </w:r>
      <w:r w:rsidRPr="00712159">
        <w:lastRenderedPageBreak/>
        <w:t>(ar) pobūdį. Nuomos sutartis taip pat gali būti nutraukiama kitais Lietuvos Respublikos civilinio kodekso, Koncesijos sutarties ir kitų teisės aktų nustatytais atvejais.</w:t>
      </w:r>
    </w:p>
    <w:p w14:paraId="4D33F51C" w14:textId="77777777" w:rsidR="00755663" w:rsidRPr="00712159" w:rsidRDefault="00755663" w:rsidP="00755663">
      <w:pPr>
        <w:pStyle w:val="paragrafai"/>
        <w:numPr>
          <w:ilvl w:val="0"/>
          <w:numId w:val="0"/>
        </w:numPr>
      </w:pPr>
      <w:r w:rsidRPr="00712159">
        <w:t xml:space="preserve">17. Pagal šią Sutartį pakeitus Žemės sklypo pagrindinę žemės naudojimo paskirtį, naudojimo būdą ir (ar) pobūdį, Nuomotojas, vadovaudamasis parengtu ir patvirtintu detaliuoju planu, turi patikslinti išnuomoto Žemės sklypo kadastro duomenis Nekilnojamojo turto kadastre. Kadastro duomenys keičiami šalies, inicijavusios detaliojo plano, pagal kurį pakeista paskirtis, būdas ir (ar) pobūdis, rengimą, lėšomis ir rizika. </w:t>
      </w:r>
    </w:p>
    <w:p w14:paraId="4D33F51D" w14:textId="77777777" w:rsidR="00755663" w:rsidRPr="00712159" w:rsidRDefault="00755663" w:rsidP="00755663">
      <w:pPr>
        <w:pStyle w:val="paragrafai"/>
        <w:numPr>
          <w:ilvl w:val="0"/>
          <w:numId w:val="0"/>
        </w:numPr>
      </w:pPr>
      <w:r w:rsidRPr="00712159">
        <w:t>Nuomos sutarties šalys įsipareigoja pagal pakeistus išnuomoto Žemės sklypo kadastro duomenis pakeisti ir šią Nuomos sutartį.</w:t>
      </w:r>
    </w:p>
    <w:p w14:paraId="4D33F51E" w14:textId="77777777" w:rsidR="00755663" w:rsidRPr="00712159" w:rsidRDefault="00755663" w:rsidP="00755663">
      <w:pPr>
        <w:pStyle w:val="paragrafai"/>
        <w:numPr>
          <w:ilvl w:val="0"/>
          <w:numId w:val="0"/>
        </w:numPr>
      </w:pPr>
      <w:r w:rsidRPr="00712159">
        <w:t>18. Prie Nuomos sutarties pridedamas išnuomojamo Žemės sklypo planas M 1:2000 kaip neatskiriama Nuomos sutarties dalis.</w:t>
      </w:r>
    </w:p>
    <w:p w14:paraId="4D33F51F" w14:textId="77777777" w:rsidR="00755663" w:rsidRPr="00712159" w:rsidRDefault="00755663" w:rsidP="00755663">
      <w:pPr>
        <w:pStyle w:val="paragrafai"/>
        <w:numPr>
          <w:ilvl w:val="0"/>
          <w:numId w:val="0"/>
        </w:numPr>
      </w:pPr>
      <w:r w:rsidRPr="00712159">
        <w:t>19. Nuomos sutartį Nuomininkas savo lėšomis per 10 dienų įregistruoja Nekilnojamojo turto registre.</w:t>
      </w:r>
    </w:p>
    <w:p w14:paraId="4D33F520" w14:textId="77777777" w:rsidR="00755663" w:rsidRPr="00712159" w:rsidRDefault="00755663" w:rsidP="00755663">
      <w:pPr>
        <w:pStyle w:val="paragrafai"/>
        <w:numPr>
          <w:ilvl w:val="0"/>
          <w:numId w:val="0"/>
        </w:numPr>
      </w:pPr>
      <w:r w:rsidRPr="00712159">
        <w:t>20. Nuomos sutartis sudaryta 2 egzemplioriais, turinčiai vienodą teisinę galią, kurių vienas paliekamas Nuomotojui, kitas – Nuomininkui.</w:t>
      </w:r>
    </w:p>
    <w:p w14:paraId="4D33F521" w14:textId="77777777" w:rsidR="00755663" w:rsidRPr="00712159" w:rsidRDefault="00755663" w:rsidP="00755663">
      <w:pPr>
        <w:pStyle w:val="paragrafai"/>
        <w:numPr>
          <w:ilvl w:val="0"/>
          <w:numId w:val="0"/>
        </w:numPr>
      </w:pPr>
    </w:p>
    <w:p w14:paraId="4D33F522" w14:textId="77777777" w:rsidR="00755663" w:rsidRPr="00712159" w:rsidRDefault="00755663" w:rsidP="00755663">
      <w:pPr>
        <w:pStyle w:val="paragrafai"/>
        <w:numPr>
          <w:ilvl w:val="0"/>
          <w:numId w:val="0"/>
        </w:numPr>
        <w:spacing w:after="0"/>
      </w:pPr>
      <w:r w:rsidRPr="00712159">
        <w:t>Lazdijų rajono savivaldybės administracijos direktorius</w:t>
      </w:r>
    </w:p>
    <w:p w14:paraId="4D33F523" w14:textId="77777777" w:rsidR="00755663" w:rsidRPr="00712159" w:rsidRDefault="00755663" w:rsidP="00755663">
      <w:pPr>
        <w:pStyle w:val="paragrafai"/>
        <w:numPr>
          <w:ilvl w:val="0"/>
          <w:numId w:val="0"/>
        </w:numPr>
        <w:spacing w:after="0"/>
      </w:pPr>
      <w:r w:rsidRPr="00712159">
        <w:t>Gintautas Salatka</w:t>
      </w:r>
      <w:r w:rsidRPr="00712159">
        <w:tab/>
      </w:r>
      <w:r w:rsidRPr="00712159">
        <w:tab/>
      </w:r>
      <w:r w:rsidRPr="00712159">
        <w:tab/>
      </w:r>
      <w:r w:rsidRPr="00712159">
        <w:tab/>
      </w:r>
      <w:r w:rsidRPr="00712159">
        <w:tab/>
      </w:r>
      <w:r w:rsidRPr="00712159">
        <w:tab/>
        <w:t>_________________ A.V.</w:t>
      </w:r>
    </w:p>
    <w:p w14:paraId="4D33F524" w14:textId="77777777" w:rsidR="00755663" w:rsidRPr="00712159" w:rsidRDefault="00755663" w:rsidP="00755663">
      <w:pPr>
        <w:pStyle w:val="paragrafai"/>
        <w:numPr>
          <w:ilvl w:val="0"/>
          <w:numId w:val="0"/>
        </w:numPr>
      </w:pPr>
    </w:p>
    <w:p w14:paraId="4D33F525" w14:textId="77777777" w:rsidR="00755663" w:rsidRPr="00712159" w:rsidRDefault="00755663" w:rsidP="00755663">
      <w:pPr>
        <w:pStyle w:val="paragrafai"/>
        <w:numPr>
          <w:ilvl w:val="0"/>
          <w:numId w:val="0"/>
        </w:numPr>
        <w:spacing w:after="0"/>
      </w:pPr>
      <w:r w:rsidRPr="00712159">
        <w:t>[Nuomininko pavadinimas]</w:t>
      </w:r>
    </w:p>
    <w:p w14:paraId="4D33F526" w14:textId="77777777" w:rsidR="00755663" w:rsidRPr="00712159" w:rsidRDefault="00755663" w:rsidP="00755663">
      <w:pPr>
        <w:spacing w:after="120" w:line="276" w:lineRule="auto"/>
        <w:jc w:val="both"/>
        <w:rPr>
          <w:szCs w:val="24"/>
        </w:rPr>
      </w:pPr>
      <w:r w:rsidRPr="00712159">
        <w:rPr>
          <w:szCs w:val="24"/>
        </w:rPr>
        <w:t>[Nuomininko atstovo pareigos, vardas, pavardė]</w:t>
      </w:r>
      <w:r w:rsidRPr="00712159">
        <w:rPr>
          <w:szCs w:val="24"/>
        </w:rPr>
        <w:tab/>
      </w:r>
      <w:r w:rsidRPr="00712159">
        <w:rPr>
          <w:szCs w:val="24"/>
        </w:rPr>
        <w:tab/>
        <w:t>__________________ A.V.</w:t>
      </w:r>
    </w:p>
    <w:p w14:paraId="4D33F527" w14:textId="77777777" w:rsidR="00755663" w:rsidRPr="00712159" w:rsidRDefault="00755663" w:rsidP="00755663">
      <w:pPr>
        <w:spacing w:after="120" w:line="276" w:lineRule="auto"/>
        <w:jc w:val="both"/>
        <w:rPr>
          <w:szCs w:val="24"/>
        </w:rPr>
      </w:pPr>
    </w:p>
    <w:p w14:paraId="4D33F528" w14:textId="77777777" w:rsidR="00755663" w:rsidRPr="00712159" w:rsidRDefault="00755663" w:rsidP="00755663">
      <w:pPr>
        <w:rPr>
          <w:szCs w:val="24"/>
        </w:rPr>
      </w:pPr>
      <w:r w:rsidRPr="00712159">
        <w:rPr>
          <w:szCs w:val="24"/>
        </w:rPr>
        <w:br w:type="page"/>
      </w:r>
    </w:p>
    <w:p w14:paraId="4D33F529" w14:textId="77777777" w:rsidR="00755663" w:rsidRPr="00712159" w:rsidRDefault="00755663" w:rsidP="00755663">
      <w:pPr>
        <w:pStyle w:val="paragrafai"/>
        <w:numPr>
          <w:ilvl w:val="0"/>
          <w:numId w:val="0"/>
        </w:numPr>
        <w:ind w:left="495" w:hanging="495"/>
        <w:jc w:val="right"/>
        <w:rPr>
          <w:b/>
        </w:rPr>
        <w:sectPr w:rsidR="00755663" w:rsidRPr="00712159" w:rsidSect="00755663">
          <w:pgSz w:w="11907" w:h="16839" w:code="9"/>
          <w:pgMar w:top="1134" w:right="567" w:bottom="1134" w:left="1701" w:header="567" w:footer="567" w:gutter="0"/>
          <w:pgNumType w:start="1"/>
          <w:cols w:space="708"/>
          <w:docGrid w:linePitch="360"/>
        </w:sectPr>
      </w:pPr>
    </w:p>
    <w:p w14:paraId="4D33F52A"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6 priedas</w:t>
      </w:r>
    </w:p>
    <w:p w14:paraId="4D33F52B" w14:textId="77777777" w:rsidR="00755663" w:rsidRPr="00712159" w:rsidRDefault="00755663" w:rsidP="00755663">
      <w:pPr>
        <w:pStyle w:val="paragrafai"/>
        <w:numPr>
          <w:ilvl w:val="0"/>
          <w:numId w:val="0"/>
        </w:numPr>
        <w:spacing w:after="0"/>
        <w:jc w:val="center"/>
        <w:rPr>
          <w:rFonts w:ascii="Times New Roman Bold" w:hAnsi="Times New Roman Bold"/>
          <w:b/>
          <w:smallCaps/>
        </w:rPr>
      </w:pPr>
      <w:r w:rsidRPr="00712159">
        <w:rPr>
          <w:rFonts w:ascii="Times New Roman Bold" w:hAnsi="Times New Roman Bold"/>
          <w:b/>
          <w:smallCaps/>
        </w:rPr>
        <w:t>Perdavimo-priėmimo akto forma</w:t>
      </w:r>
    </w:p>
    <w:p w14:paraId="4D33F52C" w14:textId="77777777" w:rsidR="00755663" w:rsidRPr="00712159" w:rsidRDefault="00755663" w:rsidP="00755663">
      <w:pPr>
        <w:pStyle w:val="paragrafai"/>
        <w:numPr>
          <w:ilvl w:val="0"/>
          <w:numId w:val="0"/>
        </w:numPr>
        <w:spacing w:after="0"/>
        <w:jc w:val="center"/>
      </w:pPr>
      <w:r w:rsidRPr="00712159">
        <w:t>[sudarymo data], Lazdijai</w:t>
      </w:r>
    </w:p>
    <w:p w14:paraId="4D33F52D" w14:textId="77777777" w:rsidR="00755663" w:rsidRPr="00712159" w:rsidRDefault="00755663" w:rsidP="00755663">
      <w:pPr>
        <w:pStyle w:val="paragrafai"/>
        <w:numPr>
          <w:ilvl w:val="0"/>
          <w:numId w:val="0"/>
        </w:numPr>
        <w:spacing w:after="0"/>
      </w:pPr>
    </w:p>
    <w:p w14:paraId="4D33F52E" w14:textId="77777777" w:rsidR="00755663" w:rsidRPr="00712159" w:rsidRDefault="00755663" w:rsidP="00755663">
      <w:pPr>
        <w:pStyle w:val="paragrafai"/>
        <w:numPr>
          <w:ilvl w:val="0"/>
          <w:numId w:val="0"/>
        </w:numPr>
        <w:spacing w:after="0"/>
      </w:pPr>
      <w:r w:rsidRPr="00712159">
        <w:t>[Šalies, kuri perduoda Perduotą turtą, pavadinimas], [Šalies, kuri perduoda Perduotą turtą, juridinio asmens kodas], perduoda, o [Šalies, kuri priima Perduotą turtą, pavadinimas], [Šalies, kuri priima Perduotą turtą, juridinio asmens kodas], priima žemiau nurodytą turtą pagal koncesijos sutarties [koncesijos sutarties numeris] dėl Lazdijų hipodromo valdymo ir naudojimo koncesijos suteikimo, sudarytos [koncesijos sutarties data], sąlygas teise valdyti ir naudotis:</w:t>
      </w:r>
    </w:p>
    <w:p w14:paraId="4D33F52F" w14:textId="77777777" w:rsidR="00755663" w:rsidRPr="00712159" w:rsidRDefault="00755663" w:rsidP="00755663">
      <w:pPr>
        <w:pStyle w:val="paragrafai"/>
        <w:numPr>
          <w:ilvl w:val="0"/>
          <w:numId w:val="0"/>
        </w:numPr>
        <w:spacing w:after="0"/>
        <w:jc w:val="center"/>
        <w:rPr>
          <w:rFonts w:ascii="Times New Roman Bold" w:hAnsi="Times New Roman Bold"/>
          <w:b/>
          <w:smallCaps/>
        </w:rPr>
      </w:pPr>
    </w:p>
    <w:tbl>
      <w:tblPr>
        <w:tblStyle w:val="Lentelstinklelis"/>
        <w:tblW w:w="15343" w:type="dxa"/>
        <w:tblLook w:val="04A0" w:firstRow="1" w:lastRow="0" w:firstColumn="1" w:lastColumn="0" w:noHBand="0" w:noVBand="1"/>
      </w:tblPr>
      <w:tblGrid>
        <w:gridCol w:w="557"/>
        <w:gridCol w:w="3083"/>
        <w:gridCol w:w="2091"/>
        <w:gridCol w:w="870"/>
        <w:gridCol w:w="1416"/>
        <w:gridCol w:w="1236"/>
        <w:gridCol w:w="4954"/>
        <w:gridCol w:w="1136"/>
      </w:tblGrid>
      <w:tr w:rsidR="002E2DD9" w:rsidRPr="00712159" w14:paraId="4D33F538" w14:textId="77777777" w:rsidTr="002E2DD9">
        <w:tc>
          <w:tcPr>
            <w:tcW w:w="556" w:type="dxa"/>
          </w:tcPr>
          <w:p w14:paraId="4D33F530" w14:textId="77777777" w:rsidR="002E2DD9" w:rsidRPr="00712159" w:rsidRDefault="002E2DD9" w:rsidP="00BA3A7F">
            <w:pPr>
              <w:rPr>
                <w:szCs w:val="24"/>
              </w:rPr>
            </w:pPr>
            <w:r w:rsidRPr="00712159">
              <w:rPr>
                <w:szCs w:val="24"/>
              </w:rPr>
              <w:t>Eil. Nr.</w:t>
            </w:r>
          </w:p>
        </w:tc>
        <w:tc>
          <w:tcPr>
            <w:tcW w:w="3103" w:type="dxa"/>
          </w:tcPr>
          <w:p w14:paraId="4D33F531" w14:textId="77777777" w:rsidR="002E2DD9" w:rsidRPr="00712159" w:rsidRDefault="002E2DD9" w:rsidP="00BA3A7F">
            <w:pPr>
              <w:rPr>
                <w:szCs w:val="24"/>
              </w:rPr>
            </w:pPr>
            <w:r w:rsidRPr="00712159">
              <w:rPr>
                <w:szCs w:val="24"/>
              </w:rPr>
              <w:t>Perduoto turto pavadinimas</w:t>
            </w:r>
          </w:p>
        </w:tc>
        <w:tc>
          <w:tcPr>
            <w:tcW w:w="2100" w:type="dxa"/>
          </w:tcPr>
          <w:p w14:paraId="4D33F532" w14:textId="77777777" w:rsidR="002E2DD9" w:rsidRPr="00712159" w:rsidRDefault="002E2DD9" w:rsidP="00BA3A7F">
            <w:pPr>
              <w:rPr>
                <w:szCs w:val="24"/>
              </w:rPr>
            </w:pPr>
            <w:r w:rsidRPr="00712159">
              <w:rPr>
                <w:szCs w:val="24"/>
              </w:rPr>
              <w:t>Unikalus Nr. arba Inventorinis Nr.</w:t>
            </w:r>
          </w:p>
        </w:tc>
        <w:tc>
          <w:tcPr>
            <w:tcW w:w="870" w:type="dxa"/>
          </w:tcPr>
          <w:p w14:paraId="4D33F533" w14:textId="77777777" w:rsidR="002E2DD9" w:rsidRPr="00712159" w:rsidRDefault="002E2DD9" w:rsidP="00BA3A7F">
            <w:pPr>
              <w:rPr>
                <w:szCs w:val="24"/>
              </w:rPr>
            </w:pPr>
            <w:r w:rsidRPr="00712159">
              <w:rPr>
                <w:szCs w:val="24"/>
              </w:rPr>
              <w:t>Kiekis</w:t>
            </w:r>
          </w:p>
          <w:p w14:paraId="4D33F534" w14:textId="77777777" w:rsidR="002E2DD9" w:rsidRPr="00712159" w:rsidRDefault="002E2DD9" w:rsidP="00BA3A7F">
            <w:pPr>
              <w:rPr>
                <w:szCs w:val="24"/>
              </w:rPr>
            </w:pPr>
            <w:r w:rsidRPr="00712159">
              <w:rPr>
                <w:szCs w:val="24"/>
              </w:rPr>
              <w:t>(Vnt.)</w:t>
            </w:r>
          </w:p>
        </w:tc>
        <w:tc>
          <w:tcPr>
            <w:tcW w:w="1417" w:type="dxa"/>
          </w:tcPr>
          <w:p w14:paraId="4D33F535" w14:textId="77777777" w:rsidR="002E2DD9" w:rsidRPr="00712159" w:rsidRDefault="002E2DD9" w:rsidP="00BA3A7F">
            <w:pPr>
              <w:rPr>
                <w:szCs w:val="24"/>
              </w:rPr>
            </w:pPr>
            <w:r w:rsidRPr="00712159">
              <w:rPr>
                <w:szCs w:val="24"/>
              </w:rPr>
              <w:t xml:space="preserve"> Įsigijimo vertė (Litais)</w:t>
            </w:r>
          </w:p>
        </w:tc>
        <w:tc>
          <w:tcPr>
            <w:tcW w:w="1163" w:type="dxa"/>
          </w:tcPr>
          <w:p w14:paraId="126C27D4" w14:textId="1D7C2167" w:rsidR="002E2DD9" w:rsidRPr="00712159" w:rsidRDefault="002E2DD9" w:rsidP="002E2DD9">
            <w:pPr>
              <w:rPr>
                <w:szCs w:val="24"/>
              </w:rPr>
            </w:pPr>
            <w:r w:rsidRPr="002E2DD9">
              <w:rPr>
                <w:szCs w:val="24"/>
              </w:rPr>
              <w:t>Įsigijimo vertė (</w:t>
            </w:r>
            <w:r>
              <w:rPr>
                <w:szCs w:val="24"/>
              </w:rPr>
              <w:t>Eurais</w:t>
            </w:r>
            <w:r w:rsidRPr="002E2DD9">
              <w:rPr>
                <w:szCs w:val="24"/>
              </w:rPr>
              <w:t>)</w:t>
            </w:r>
          </w:p>
        </w:tc>
        <w:tc>
          <w:tcPr>
            <w:tcW w:w="4998" w:type="dxa"/>
          </w:tcPr>
          <w:p w14:paraId="4D33F536" w14:textId="796E2AC8" w:rsidR="002E2DD9" w:rsidRPr="00712159" w:rsidRDefault="002E2DD9" w:rsidP="00BA3A7F">
            <w:pPr>
              <w:rPr>
                <w:szCs w:val="24"/>
              </w:rPr>
            </w:pPr>
            <w:r w:rsidRPr="00712159">
              <w:rPr>
                <w:szCs w:val="24"/>
              </w:rPr>
              <w:t>Būklė, trūkumai (esminiai, neesminiai) ir terminas trūkumams pašalinti</w:t>
            </w:r>
          </w:p>
        </w:tc>
        <w:tc>
          <w:tcPr>
            <w:tcW w:w="1136" w:type="dxa"/>
          </w:tcPr>
          <w:p w14:paraId="4D33F537" w14:textId="25C6102F" w:rsidR="002E2DD9" w:rsidRPr="00712159" w:rsidRDefault="002E2DD9" w:rsidP="002E2DD9">
            <w:pPr>
              <w:rPr>
                <w:szCs w:val="24"/>
              </w:rPr>
            </w:pPr>
            <w:r w:rsidRPr="00712159">
              <w:rPr>
                <w:szCs w:val="24"/>
              </w:rPr>
              <w:t xml:space="preserve">Foto fiksacijos </w:t>
            </w:r>
            <w:r>
              <w:rPr>
                <w:szCs w:val="24"/>
              </w:rPr>
              <w:t>Nr.</w:t>
            </w:r>
          </w:p>
        </w:tc>
      </w:tr>
      <w:tr w:rsidR="002E2DD9" w:rsidRPr="00712159" w14:paraId="4D33F541" w14:textId="77777777" w:rsidTr="002E2DD9">
        <w:tc>
          <w:tcPr>
            <w:tcW w:w="556" w:type="dxa"/>
          </w:tcPr>
          <w:p w14:paraId="4D33F539" w14:textId="77777777" w:rsidR="002E2DD9" w:rsidRPr="00712159" w:rsidRDefault="002E2DD9" w:rsidP="00BA3A7F">
            <w:pPr>
              <w:rPr>
                <w:szCs w:val="24"/>
              </w:rPr>
            </w:pPr>
            <w:r w:rsidRPr="00712159">
              <w:rPr>
                <w:szCs w:val="24"/>
              </w:rPr>
              <w:t>1.</w:t>
            </w:r>
          </w:p>
        </w:tc>
        <w:tc>
          <w:tcPr>
            <w:tcW w:w="3103" w:type="dxa"/>
          </w:tcPr>
          <w:p w14:paraId="4D33F53A" w14:textId="77777777" w:rsidR="002E2DD9" w:rsidRPr="00712159" w:rsidRDefault="002E2DD9" w:rsidP="00BA3A7F">
            <w:pPr>
              <w:rPr>
                <w:b/>
                <w:bCs/>
                <w:w w:val="101"/>
                <w:sz w:val="22"/>
                <w:szCs w:val="24"/>
              </w:rPr>
            </w:pPr>
            <w:r w:rsidRPr="00712159">
              <w:rPr>
                <w:szCs w:val="24"/>
              </w:rPr>
              <w:t xml:space="preserve">tribūna </w:t>
            </w:r>
          </w:p>
        </w:tc>
        <w:tc>
          <w:tcPr>
            <w:tcW w:w="2100" w:type="dxa"/>
          </w:tcPr>
          <w:p w14:paraId="4D33F53B" w14:textId="77777777" w:rsidR="002E2DD9" w:rsidRPr="00712159" w:rsidRDefault="002E2DD9" w:rsidP="009D656A">
            <w:pPr>
              <w:rPr>
                <w:szCs w:val="24"/>
              </w:rPr>
            </w:pPr>
            <w:r w:rsidRPr="00712159">
              <w:rPr>
                <w:szCs w:val="24"/>
              </w:rPr>
              <w:t>unikalus Nr. 4400-2038-2127);</w:t>
            </w:r>
          </w:p>
          <w:p w14:paraId="4D33F53C" w14:textId="30189B85" w:rsidR="002E2DD9" w:rsidRPr="00712159" w:rsidRDefault="002E2DD9" w:rsidP="00CB0CF3">
            <w:pPr>
              <w:rPr>
                <w:szCs w:val="24"/>
              </w:rPr>
            </w:pPr>
            <w:r w:rsidRPr="00712159">
              <w:rPr>
                <w:szCs w:val="24"/>
              </w:rPr>
              <w:t>inventorinis Nr. CA-00000</w:t>
            </w:r>
            <w:r w:rsidRPr="001C2E52">
              <w:rPr>
                <w:szCs w:val="24"/>
              </w:rPr>
              <w:t>711</w:t>
            </w:r>
          </w:p>
        </w:tc>
        <w:tc>
          <w:tcPr>
            <w:tcW w:w="870" w:type="dxa"/>
          </w:tcPr>
          <w:p w14:paraId="4D33F53D" w14:textId="77777777" w:rsidR="002E2DD9" w:rsidRPr="00712159" w:rsidRDefault="002E2DD9" w:rsidP="00BA3A7F">
            <w:pPr>
              <w:rPr>
                <w:szCs w:val="24"/>
              </w:rPr>
            </w:pPr>
            <w:r w:rsidRPr="00712159">
              <w:rPr>
                <w:szCs w:val="24"/>
              </w:rPr>
              <w:t>1</w:t>
            </w:r>
          </w:p>
        </w:tc>
        <w:tc>
          <w:tcPr>
            <w:tcW w:w="1417" w:type="dxa"/>
          </w:tcPr>
          <w:p w14:paraId="4D33F53E" w14:textId="77777777" w:rsidR="002E2DD9" w:rsidRPr="000A6F56" w:rsidRDefault="002E2DD9" w:rsidP="00BA3A7F">
            <w:pPr>
              <w:rPr>
                <w:szCs w:val="24"/>
              </w:rPr>
            </w:pPr>
            <w:r w:rsidRPr="000A6F56">
              <w:rPr>
                <w:szCs w:val="24"/>
              </w:rPr>
              <w:t>1774198,38</w:t>
            </w:r>
          </w:p>
        </w:tc>
        <w:tc>
          <w:tcPr>
            <w:tcW w:w="1163" w:type="dxa"/>
          </w:tcPr>
          <w:p w14:paraId="008CFF41" w14:textId="3E1A2224" w:rsidR="002E2DD9" w:rsidRPr="000A6F56" w:rsidRDefault="002E2DD9" w:rsidP="00BA3A7F">
            <w:pPr>
              <w:rPr>
                <w:szCs w:val="24"/>
              </w:rPr>
            </w:pPr>
            <w:r w:rsidRPr="000A6F56">
              <w:rPr>
                <w:szCs w:val="24"/>
              </w:rPr>
              <w:t>513843,37</w:t>
            </w:r>
          </w:p>
        </w:tc>
        <w:tc>
          <w:tcPr>
            <w:tcW w:w="4998" w:type="dxa"/>
          </w:tcPr>
          <w:p w14:paraId="4D33F53F" w14:textId="5A40BC84" w:rsidR="002E2DD9" w:rsidRPr="00712159" w:rsidRDefault="002E2DD9" w:rsidP="00BA3A7F">
            <w:pPr>
              <w:rPr>
                <w:szCs w:val="24"/>
              </w:rPr>
            </w:pPr>
          </w:p>
        </w:tc>
        <w:tc>
          <w:tcPr>
            <w:tcW w:w="1136" w:type="dxa"/>
          </w:tcPr>
          <w:p w14:paraId="4D33F540" w14:textId="77777777" w:rsidR="002E2DD9" w:rsidRPr="00712159" w:rsidRDefault="002E2DD9" w:rsidP="00BA3A7F">
            <w:pPr>
              <w:rPr>
                <w:szCs w:val="24"/>
              </w:rPr>
            </w:pPr>
          </w:p>
        </w:tc>
      </w:tr>
      <w:tr w:rsidR="002E2DD9" w:rsidRPr="00712159" w14:paraId="4D33F54A" w14:textId="77777777" w:rsidTr="002E2DD9">
        <w:tc>
          <w:tcPr>
            <w:tcW w:w="556" w:type="dxa"/>
          </w:tcPr>
          <w:p w14:paraId="4D33F542" w14:textId="77777777" w:rsidR="002E2DD9" w:rsidRPr="00712159" w:rsidRDefault="002E2DD9" w:rsidP="00BA3A7F">
            <w:pPr>
              <w:rPr>
                <w:szCs w:val="24"/>
              </w:rPr>
            </w:pPr>
            <w:r w:rsidRPr="00712159">
              <w:rPr>
                <w:szCs w:val="24"/>
              </w:rPr>
              <w:t>2.</w:t>
            </w:r>
          </w:p>
        </w:tc>
        <w:tc>
          <w:tcPr>
            <w:tcW w:w="3103" w:type="dxa"/>
          </w:tcPr>
          <w:p w14:paraId="4D33F543" w14:textId="77777777" w:rsidR="002E2DD9" w:rsidRPr="00712159" w:rsidRDefault="002E2DD9" w:rsidP="00BA3A7F">
            <w:pPr>
              <w:rPr>
                <w:szCs w:val="24"/>
              </w:rPr>
            </w:pPr>
            <w:r w:rsidRPr="00712159">
              <w:rPr>
                <w:szCs w:val="24"/>
              </w:rPr>
              <w:t>geoterminis šildymas</w:t>
            </w:r>
          </w:p>
        </w:tc>
        <w:tc>
          <w:tcPr>
            <w:tcW w:w="2100" w:type="dxa"/>
          </w:tcPr>
          <w:p w14:paraId="4D33F544" w14:textId="77777777" w:rsidR="002E2DD9" w:rsidRPr="000A6F56" w:rsidRDefault="002E2DD9" w:rsidP="005460A2">
            <w:pPr>
              <w:rPr>
                <w:szCs w:val="24"/>
              </w:rPr>
            </w:pPr>
            <w:r w:rsidRPr="000A6F56">
              <w:rPr>
                <w:szCs w:val="24"/>
              </w:rPr>
              <w:t>unikalus Nr. 4400-2241-9261</w:t>
            </w:r>
          </w:p>
          <w:p w14:paraId="4D33F545" w14:textId="5B464869" w:rsidR="002E2DD9" w:rsidRPr="000A6F56" w:rsidRDefault="002E2DD9" w:rsidP="00CB0CF3">
            <w:pPr>
              <w:rPr>
                <w:szCs w:val="24"/>
              </w:rPr>
            </w:pPr>
            <w:r w:rsidRPr="000A6F56">
              <w:rPr>
                <w:szCs w:val="24"/>
              </w:rPr>
              <w:t>inventorinis Nr. CA-00000716</w:t>
            </w:r>
          </w:p>
        </w:tc>
        <w:tc>
          <w:tcPr>
            <w:tcW w:w="870" w:type="dxa"/>
          </w:tcPr>
          <w:p w14:paraId="4D33F546" w14:textId="77777777" w:rsidR="002E2DD9" w:rsidRPr="000A6F56" w:rsidRDefault="002E2DD9" w:rsidP="00BA3A7F">
            <w:pPr>
              <w:rPr>
                <w:szCs w:val="24"/>
              </w:rPr>
            </w:pPr>
            <w:r w:rsidRPr="000A6F56">
              <w:rPr>
                <w:szCs w:val="24"/>
              </w:rPr>
              <w:t>1</w:t>
            </w:r>
          </w:p>
        </w:tc>
        <w:tc>
          <w:tcPr>
            <w:tcW w:w="1417" w:type="dxa"/>
          </w:tcPr>
          <w:p w14:paraId="4D33F547" w14:textId="77777777" w:rsidR="002E2DD9" w:rsidRPr="000A6F56" w:rsidRDefault="002E2DD9" w:rsidP="00BA3A7F">
            <w:pPr>
              <w:rPr>
                <w:szCs w:val="24"/>
              </w:rPr>
            </w:pPr>
            <w:r w:rsidRPr="000A6F56">
              <w:rPr>
                <w:szCs w:val="24"/>
              </w:rPr>
              <w:t>135782,82</w:t>
            </w:r>
          </w:p>
        </w:tc>
        <w:tc>
          <w:tcPr>
            <w:tcW w:w="1163" w:type="dxa"/>
          </w:tcPr>
          <w:p w14:paraId="0F9580CA" w14:textId="0B9CA1FD" w:rsidR="002E2DD9" w:rsidRPr="000A6F56" w:rsidRDefault="002E2DD9" w:rsidP="00BA3A7F">
            <w:pPr>
              <w:rPr>
                <w:szCs w:val="24"/>
              </w:rPr>
            </w:pPr>
            <w:r w:rsidRPr="000A6F56">
              <w:rPr>
                <w:szCs w:val="24"/>
              </w:rPr>
              <w:t>39325,42</w:t>
            </w:r>
          </w:p>
        </w:tc>
        <w:tc>
          <w:tcPr>
            <w:tcW w:w="4998" w:type="dxa"/>
          </w:tcPr>
          <w:p w14:paraId="4D33F548" w14:textId="3C291849" w:rsidR="002E2DD9" w:rsidRPr="00712159" w:rsidRDefault="002E2DD9" w:rsidP="00BA3A7F">
            <w:pPr>
              <w:rPr>
                <w:szCs w:val="24"/>
              </w:rPr>
            </w:pPr>
          </w:p>
        </w:tc>
        <w:tc>
          <w:tcPr>
            <w:tcW w:w="1136" w:type="dxa"/>
          </w:tcPr>
          <w:p w14:paraId="4D33F549" w14:textId="77777777" w:rsidR="002E2DD9" w:rsidRPr="00712159" w:rsidRDefault="002E2DD9" w:rsidP="00BA3A7F">
            <w:pPr>
              <w:rPr>
                <w:szCs w:val="24"/>
              </w:rPr>
            </w:pPr>
          </w:p>
        </w:tc>
      </w:tr>
      <w:tr w:rsidR="002E2DD9" w:rsidRPr="00712159" w14:paraId="4D33F554" w14:textId="77777777" w:rsidTr="002E2DD9">
        <w:tc>
          <w:tcPr>
            <w:tcW w:w="556" w:type="dxa"/>
          </w:tcPr>
          <w:p w14:paraId="4D33F54B" w14:textId="77777777" w:rsidR="002E2DD9" w:rsidRPr="00712159" w:rsidRDefault="002E2DD9" w:rsidP="00BA3A7F">
            <w:pPr>
              <w:rPr>
                <w:szCs w:val="24"/>
              </w:rPr>
            </w:pPr>
            <w:r w:rsidRPr="00712159">
              <w:rPr>
                <w:szCs w:val="24"/>
              </w:rPr>
              <w:t>3.</w:t>
            </w:r>
          </w:p>
        </w:tc>
        <w:tc>
          <w:tcPr>
            <w:tcW w:w="3103" w:type="dxa"/>
          </w:tcPr>
          <w:p w14:paraId="4D33F54C" w14:textId="77777777" w:rsidR="002E2DD9" w:rsidRPr="00712159" w:rsidRDefault="002E2DD9" w:rsidP="00BA3A7F">
            <w:pPr>
              <w:rPr>
                <w:szCs w:val="24"/>
              </w:rPr>
            </w:pPr>
            <w:r w:rsidRPr="00712159">
              <w:rPr>
                <w:szCs w:val="24"/>
              </w:rPr>
              <w:t>teisėjų bokštelis</w:t>
            </w:r>
          </w:p>
        </w:tc>
        <w:tc>
          <w:tcPr>
            <w:tcW w:w="2100" w:type="dxa"/>
          </w:tcPr>
          <w:p w14:paraId="4D33F54D" w14:textId="77777777" w:rsidR="002E2DD9" w:rsidRPr="000A6F56" w:rsidRDefault="002E2DD9" w:rsidP="009D656A">
            <w:pPr>
              <w:rPr>
                <w:szCs w:val="24"/>
              </w:rPr>
            </w:pPr>
            <w:r w:rsidRPr="000A6F56">
              <w:rPr>
                <w:szCs w:val="24"/>
              </w:rPr>
              <w:t xml:space="preserve">unikalus Nr. 4400-2240-3249, </w:t>
            </w:r>
          </w:p>
          <w:p w14:paraId="4D33F54E" w14:textId="79512209" w:rsidR="002E2DD9" w:rsidRPr="000A6F56" w:rsidRDefault="002E2DD9" w:rsidP="00CB0CF3">
            <w:pPr>
              <w:rPr>
                <w:szCs w:val="24"/>
              </w:rPr>
            </w:pPr>
            <w:r w:rsidRPr="000A6F56">
              <w:rPr>
                <w:szCs w:val="24"/>
              </w:rPr>
              <w:t>inventorinis Nr. CA-00000712</w:t>
            </w:r>
          </w:p>
        </w:tc>
        <w:tc>
          <w:tcPr>
            <w:tcW w:w="870" w:type="dxa"/>
          </w:tcPr>
          <w:p w14:paraId="4D33F54F" w14:textId="77777777" w:rsidR="002E2DD9" w:rsidRPr="000A6F56" w:rsidRDefault="002E2DD9" w:rsidP="00BA3A7F">
            <w:pPr>
              <w:rPr>
                <w:szCs w:val="24"/>
              </w:rPr>
            </w:pPr>
            <w:r w:rsidRPr="000A6F56">
              <w:rPr>
                <w:szCs w:val="24"/>
              </w:rPr>
              <w:t>1</w:t>
            </w:r>
          </w:p>
        </w:tc>
        <w:tc>
          <w:tcPr>
            <w:tcW w:w="1417" w:type="dxa"/>
          </w:tcPr>
          <w:p w14:paraId="4D33F550" w14:textId="77777777" w:rsidR="002E2DD9" w:rsidRPr="000A6F56" w:rsidRDefault="002E2DD9" w:rsidP="00BA3A7F">
            <w:pPr>
              <w:rPr>
                <w:szCs w:val="24"/>
              </w:rPr>
            </w:pPr>
            <w:r w:rsidRPr="000A6F56">
              <w:rPr>
                <w:szCs w:val="24"/>
              </w:rPr>
              <w:t>15825,55</w:t>
            </w:r>
          </w:p>
          <w:p w14:paraId="4D33F551" w14:textId="77777777" w:rsidR="002E2DD9" w:rsidRPr="000A6F56" w:rsidRDefault="002E2DD9" w:rsidP="009D656A">
            <w:pPr>
              <w:jc w:val="center"/>
              <w:rPr>
                <w:szCs w:val="24"/>
              </w:rPr>
            </w:pPr>
          </w:p>
        </w:tc>
        <w:tc>
          <w:tcPr>
            <w:tcW w:w="1163" w:type="dxa"/>
          </w:tcPr>
          <w:p w14:paraId="780AEF9D" w14:textId="12FF1166" w:rsidR="002E2DD9" w:rsidRPr="000A6F56" w:rsidRDefault="002E2DD9" w:rsidP="00BA3A7F">
            <w:pPr>
              <w:rPr>
                <w:szCs w:val="24"/>
              </w:rPr>
            </w:pPr>
            <w:r w:rsidRPr="000A6F56">
              <w:rPr>
                <w:szCs w:val="24"/>
              </w:rPr>
              <w:t>4583,40</w:t>
            </w:r>
          </w:p>
        </w:tc>
        <w:tc>
          <w:tcPr>
            <w:tcW w:w="4998" w:type="dxa"/>
          </w:tcPr>
          <w:p w14:paraId="4D33F552" w14:textId="757A8345" w:rsidR="002E2DD9" w:rsidRPr="00712159" w:rsidRDefault="002E2DD9" w:rsidP="00BA3A7F">
            <w:pPr>
              <w:rPr>
                <w:szCs w:val="24"/>
              </w:rPr>
            </w:pPr>
          </w:p>
        </w:tc>
        <w:tc>
          <w:tcPr>
            <w:tcW w:w="1136" w:type="dxa"/>
          </w:tcPr>
          <w:p w14:paraId="4D33F553" w14:textId="77777777" w:rsidR="002E2DD9" w:rsidRPr="00712159" w:rsidRDefault="002E2DD9" w:rsidP="00BA3A7F">
            <w:pPr>
              <w:rPr>
                <w:szCs w:val="24"/>
              </w:rPr>
            </w:pPr>
          </w:p>
        </w:tc>
      </w:tr>
      <w:tr w:rsidR="002E2DD9" w:rsidRPr="00712159" w14:paraId="4D33F55D" w14:textId="77777777" w:rsidTr="002E2DD9">
        <w:tc>
          <w:tcPr>
            <w:tcW w:w="556" w:type="dxa"/>
          </w:tcPr>
          <w:p w14:paraId="4D33F555" w14:textId="77777777" w:rsidR="002E2DD9" w:rsidRPr="00712159" w:rsidRDefault="002E2DD9" w:rsidP="00BA3A7F">
            <w:pPr>
              <w:rPr>
                <w:szCs w:val="24"/>
              </w:rPr>
            </w:pPr>
            <w:r w:rsidRPr="00712159">
              <w:rPr>
                <w:szCs w:val="24"/>
              </w:rPr>
              <w:t>4.</w:t>
            </w:r>
          </w:p>
        </w:tc>
        <w:tc>
          <w:tcPr>
            <w:tcW w:w="3103" w:type="dxa"/>
          </w:tcPr>
          <w:p w14:paraId="4D33F556" w14:textId="77777777" w:rsidR="002E2DD9" w:rsidRPr="00712159" w:rsidRDefault="002E2DD9" w:rsidP="00BA3A7F">
            <w:pPr>
              <w:rPr>
                <w:szCs w:val="24"/>
              </w:rPr>
            </w:pPr>
            <w:r w:rsidRPr="00712159">
              <w:rPr>
                <w:szCs w:val="24"/>
              </w:rPr>
              <w:t>kiti statiniai (inžineriniai) – tvora</w:t>
            </w:r>
          </w:p>
        </w:tc>
        <w:tc>
          <w:tcPr>
            <w:tcW w:w="2100" w:type="dxa"/>
          </w:tcPr>
          <w:p w14:paraId="4D33F557" w14:textId="77777777" w:rsidR="002E2DD9" w:rsidRPr="000A6F56" w:rsidRDefault="002E2DD9" w:rsidP="009D656A">
            <w:pPr>
              <w:rPr>
                <w:szCs w:val="24"/>
              </w:rPr>
            </w:pPr>
            <w:r w:rsidRPr="000A6F56">
              <w:rPr>
                <w:szCs w:val="24"/>
              </w:rPr>
              <w:t xml:space="preserve">unikalus Nr. 4400-2240-3260, </w:t>
            </w:r>
          </w:p>
          <w:p w14:paraId="4D33F558" w14:textId="65B7A037" w:rsidR="002E2DD9" w:rsidRPr="000A6F56" w:rsidRDefault="002E2DD9" w:rsidP="00CB0CF3">
            <w:pPr>
              <w:rPr>
                <w:szCs w:val="24"/>
              </w:rPr>
            </w:pPr>
            <w:r w:rsidRPr="000A6F56">
              <w:rPr>
                <w:szCs w:val="24"/>
              </w:rPr>
              <w:t>inventorinis Nr. CA-00000714</w:t>
            </w:r>
          </w:p>
        </w:tc>
        <w:tc>
          <w:tcPr>
            <w:tcW w:w="870" w:type="dxa"/>
          </w:tcPr>
          <w:p w14:paraId="4D33F559" w14:textId="77777777" w:rsidR="002E2DD9" w:rsidRPr="000A6F56" w:rsidRDefault="002E2DD9" w:rsidP="00BA3A7F">
            <w:pPr>
              <w:rPr>
                <w:szCs w:val="24"/>
              </w:rPr>
            </w:pPr>
            <w:r w:rsidRPr="000A6F56">
              <w:rPr>
                <w:szCs w:val="24"/>
              </w:rPr>
              <w:t>1</w:t>
            </w:r>
          </w:p>
        </w:tc>
        <w:tc>
          <w:tcPr>
            <w:tcW w:w="1417" w:type="dxa"/>
          </w:tcPr>
          <w:p w14:paraId="4D33F55A" w14:textId="77777777" w:rsidR="002E2DD9" w:rsidRPr="000A6F56" w:rsidRDefault="002E2DD9" w:rsidP="009D656A">
            <w:pPr>
              <w:rPr>
                <w:szCs w:val="24"/>
              </w:rPr>
            </w:pPr>
            <w:r w:rsidRPr="000A6F56">
              <w:rPr>
                <w:szCs w:val="24"/>
              </w:rPr>
              <w:t>489665,61</w:t>
            </w:r>
          </w:p>
        </w:tc>
        <w:tc>
          <w:tcPr>
            <w:tcW w:w="1163" w:type="dxa"/>
          </w:tcPr>
          <w:p w14:paraId="07C3E408" w14:textId="5E4B2927" w:rsidR="002E2DD9" w:rsidRPr="000A6F56" w:rsidRDefault="002E2DD9" w:rsidP="00BA3A7F">
            <w:pPr>
              <w:rPr>
                <w:szCs w:val="24"/>
              </w:rPr>
            </w:pPr>
            <w:r w:rsidRPr="000A6F56">
              <w:rPr>
                <w:szCs w:val="24"/>
              </w:rPr>
              <w:t>141816,96</w:t>
            </w:r>
          </w:p>
        </w:tc>
        <w:tc>
          <w:tcPr>
            <w:tcW w:w="4998" w:type="dxa"/>
          </w:tcPr>
          <w:p w14:paraId="4D33F55B" w14:textId="56975C7C" w:rsidR="002E2DD9" w:rsidRPr="00712159" w:rsidRDefault="002E2DD9" w:rsidP="00BA3A7F">
            <w:pPr>
              <w:rPr>
                <w:szCs w:val="24"/>
              </w:rPr>
            </w:pPr>
          </w:p>
        </w:tc>
        <w:tc>
          <w:tcPr>
            <w:tcW w:w="1136" w:type="dxa"/>
          </w:tcPr>
          <w:p w14:paraId="4D33F55C" w14:textId="77777777" w:rsidR="002E2DD9" w:rsidRPr="00712159" w:rsidRDefault="002E2DD9" w:rsidP="00BA3A7F">
            <w:pPr>
              <w:rPr>
                <w:szCs w:val="24"/>
              </w:rPr>
            </w:pPr>
          </w:p>
        </w:tc>
      </w:tr>
      <w:tr w:rsidR="002E2DD9" w:rsidRPr="00712159" w14:paraId="4D33F565" w14:textId="77777777" w:rsidTr="002E2DD9">
        <w:tc>
          <w:tcPr>
            <w:tcW w:w="556" w:type="dxa"/>
          </w:tcPr>
          <w:p w14:paraId="4D33F55E" w14:textId="77777777" w:rsidR="002E2DD9" w:rsidRPr="00712159" w:rsidRDefault="002E2DD9" w:rsidP="00BA3A7F">
            <w:pPr>
              <w:rPr>
                <w:szCs w:val="24"/>
              </w:rPr>
            </w:pPr>
            <w:r w:rsidRPr="00712159">
              <w:rPr>
                <w:szCs w:val="24"/>
              </w:rPr>
              <w:t>5.</w:t>
            </w:r>
          </w:p>
        </w:tc>
        <w:tc>
          <w:tcPr>
            <w:tcW w:w="3103" w:type="dxa"/>
          </w:tcPr>
          <w:p w14:paraId="4D33F55F" w14:textId="77777777" w:rsidR="002E2DD9" w:rsidRPr="00712159" w:rsidRDefault="002E2DD9" w:rsidP="009D656A">
            <w:pPr>
              <w:rPr>
                <w:szCs w:val="24"/>
              </w:rPr>
            </w:pPr>
            <w:r w:rsidRPr="00712159">
              <w:rPr>
                <w:szCs w:val="24"/>
              </w:rPr>
              <w:t>kiti statiniai (inžineriniai) – stoginė žirgams</w:t>
            </w:r>
          </w:p>
        </w:tc>
        <w:tc>
          <w:tcPr>
            <w:tcW w:w="2100" w:type="dxa"/>
          </w:tcPr>
          <w:p w14:paraId="4D33F560" w14:textId="3E3BF160" w:rsidR="002E2DD9" w:rsidRPr="00712159" w:rsidRDefault="002E2DD9" w:rsidP="00CB0CF3">
            <w:pPr>
              <w:rPr>
                <w:szCs w:val="24"/>
              </w:rPr>
            </w:pPr>
            <w:r w:rsidRPr="000A6F56">
              <w:rPr>
                <w:szCs w:val="24"/>
              </w:rPr>
              <w:t xml:space="preserve">unikalus Nr. 4400-2038-2168, </w:t>
            </w:r>
            <w:r w:rsidRPr="000A6F56">
              <w:rPr>
                <w:szCs w:val="24"/>
              </w:rPr>
              <w:lastRenderedPageBreak/>
              <w:t>inventorinis Nr. CA-00000713</w:t>
            </w:r>
          </w:p>
        </w:tc>
        <w:tc>
          <w:tcPr>
            <w:tcW w:w="870" w:type="dxa"/>
          </w:tcPr>
          <w:p w14:paraId="4D33F561" w14:textId="77777777" w:rsidR="002E2DD9" w:rsidRPr="00712159" w:rsidRDefault="002E2DD9" w:rsidP="00BA3A7F">
            <w:pPr>
              <w:rPr>
                <w:szCs w:val="24"/>
              </w:rPr>
            </w:pPr>
            <w:r w:rsidRPr="00712159">
              <w:rPr>
                <w:szCs w:val="24"/>
              </w:rPr>
              <w:lastRenderedPageBreak/>
              <w:t>1</w:t>
            </w:r>
          </w:p>
        </w:tc>
        <w:tc>
          <w:tcPr>
            <w:tcW w:w="1417" w:type="dxa"/>
          </w:tcPr>
          <w:p w14:paraId="4D33F562" w14:textId="77777777" w:rsidR="002E2DD9" w:rsidRPr="00712159" w:rsidRDefault="002E2DD9" w:rsidP="00BA3A7F">
            <w:pPr>
              <w:rPr>
                <w:szCs w:val="24"/>
              </w:rPr>
            </w:pPr>
            <w:r w:rsidRPr="00712159">
              <w:rPr>
                <w:szCs w:val="24"/>
              </w:rPr>
              <w:t>232919,37</w:t>
            </w:r>
          </w:p>
        </w:tc>
        <w:tc>
          <w:tcPr>
            <w:tcW w:w="1163" w:type="dxa"/>
          </w:tcPr>
          <w:p w14:paraId="532076C4" w14:textId="0476B8BB" w:rsidR="002E2DD9" w:rsidRPr="00712159" w:rsidRDefault="002E2DD9" w:rsidP="00BA3A7F">
            <w:pPr>
              <w:rPr>
                <w:szCs w:val="24"/>
              </w:rPr>
            </w:pPr>
            <w:r w:rsidRPr="000A6F56">
              <w:rPr>
                <w:szCs w:val="24"/>
              </w:rPr>
              <w:t>67458,11</w:t>
            </w:r>
          </w:p>
        </w:tc>
        <w:tc>
          <w:tcPr>
            <w:tcW w:w="4998" w:type="dxa"/>
          </w:tcPr>
          <w:p w14:paraId="4D33F563" w14:textId="010FB85D" w:rsidR="002E2DD9" w:rsidRPr="00712159" w:rsidRDefault="002E2DD9" w:rsidP="00BA3A7F">
            <w:pPr>
              <w:rPr>
                <w:szCs w:val="24"/>
              </w:rPr>
            </w:pPr>
          </w:p>
        </w:tc>
        <w:tc>
          <w:tcPr>
            <w:tcW w:w="1136" w:type="dxa"/>
          </w:tcPr>
          <w:p w14:paraId="4D33F564" w14:textId="77777777" w:rsidR="002E2DD9" w:rsidRPr="00712159" w:rsidRDefault="002E2DD9" w:rsidP="00BA3A7F">
            <w:pPr>
              <w:rPr>
                <w:szCs w:val="24"/>
              </w:rPr>
            </w:pPr>
          </w:p>
        </w:tc>
      </w:tr>
      <w:tr w:rsidR="002E2DD9" w:rsidRPr="00712159" w14:paraId="4D33F56D" w14:textId="77777777" w:rsidTr="002E2DD9">
        <w:tc>
          <w:tcPr>
            <w:tcW w:w="556" w:type="dxa"/>
          </w:tcPr>
          <w:p w14:paraId="4D33F566" w14:textId="77777777" w:rsidR="002E2DD9" w:rsidRPr="00712159" w:rsidRDefault="002E2DD9">
            <w:r w:rsidRPr="00712159">
              <w:lastRenderedPageBreak/>
              <w:t>6.</w:t>
            </w:r>
          </w:p>
        </w:tc>
        <w:tc>
          <w:tcPr>
            <w:tcW w:w="3103" w:type="dxa"/>
          </w:tcPr>
          <w:p w14:paraId="4D33F567" w14:textId="77777777" w:rsidR="002E2DD9" w:rsidRPr="00712159" w:rsidRDefault="002E2DD9">
            <w:r w:rsidRPr="00712159">
              <w:rPr>
                <w:szCs w:val="24"/>
              </w:rPr>
              <w:t>kiti statiniai (inžineriniai) – aikštelės šaligatviai</w:t>
            </w:r>
          </w:p>
        </w:tc>
        <w:tc>
          <w:tcPr>
            <w:tcW w:w="2100" w:type="dxa"/>
          </w:tcPr>
          <w:p w14:paraId="4D33F568" w14:textId="6B42A5DE" w:rsidR="002E2DD9" w:rsidRPr="000A6F56" w:rsidRDefault="002E2DD9" w:rsidP="00CB0CF3">
            <w:pPr>
              <w:rPr>
                <w:szCs w:val="24"/>
              </w:rPr>
            </w:pPr>
            <w:r w:rsidRPr="000A6F56">
              <w:rPr>
                <w:szCs w:val="24"/>
              </w:rPr>
              <w:t>unikalus Nr. 4400-2240-3281, inventorinis Nr. CA-00000715</w:t>
            </w:r>
          </w:p>
        </w:tc>
        <w:tc>
          <w:tcPr>
            <w:tcW w:w="870" w:type="dxa"/>
          </w:tcPr>
          <w:p w14:paraId="4D33F569" w14:textId="77777777" w:rsidR="002E2DD9" w:rsidRPr="000A6F56" w:rsidRDefault="002E2DD9" w:rsidP="00BA3A7F">
            <w:pPr>
              <w:rPr>
                <w:szCs w:val="24"/>
              </w:rPr>
            </w:pPr>
            <w:r w:rsidRPr="000A6F56">
              <w:rPr>
                <w:szCs w:val="24"/>
              </w:rPr>
              <w:t>1</w:t>
            </w:r>
          </w:p>
        </w:tc>
        <w:tc>
          <w:tcPr>
            <w:tcW w:w="1417" w:type="dxa"/>
          </w:tcPr>
          <w:p w14:paraId="4D33F56A" w14:textId="77777777" w:rsidR="002E2DD9" w:rsidRPr="000A6F56" w:rsidRDefault="002E2DD9" w:rsidP="00BA3A7F">
            <w:pPr>
              <w:rPr>
                <w:szCs w:val="24"/>
              </w:rPr>
            </w:pPr>
            <w:r w:rsidRPr="000A6F56">
              <w:rPr>
                <w:szCs w:val="24"/>
              </w:rPr>
              <w:t>1737419,70</w:t>
            </w:r>
          </w:p>
        </w:tc>
        <w:tc>
          <w:tcPr>
            <w:tcW w:w="1163" w:type="dxa"/>
          </w:tcPr>
          <w:p w14:paraId="02D20582" w14:textId="59997F33" w:rsidR="002E2DD9" w:rsidRPr="000A6F56" w:rsidRDefault="002E2DD9" w:rsidP="00BA3A7F">
            <w:pPr>
              <w:rPr>
                <w:szCs w:val="24"/>
              </w:rPr>
            </w:pPr>
            <w:r w:rsidRPr="000A6F56">
              <w:rPr>
                <w:szCs w:val="24"/>
              </w:rPr>
              <w:t>503191,53</w:t>
            </w:r>
          </w:p>
        </w:tc>
        <w:tc>
          <w:tcPr>
            <w:tcW w:w="4998" w:type="dxa"/>
          </w:tcPr>
          <w:p w14:paraId="4D33F56B" w14:textId="1F7912C6" w:rsidR="002E2DD9" w:rsidRPr="00712159" w:rsidRDefault="002E2DD9" w:rsidP="00BA3A7F">
            <w:pPr>
              <w:rPr>
                <w:szCs w:val="24"/>
              </w:rPr>
            </w:pPr>
          </w:p>
        </w:tc>
        <w:tc>
          <w:tcPr>
            <w:tcW w:w="1136" w:type="dxa"/>
          </w:tcPr>
          <w:p w14:paraId="4D33F56C" w14:textId="77777777" w:rsidR="002E2DD9" w:rsidRPr="00712159" w:rsidRDefault="002E2DD9" w:rsidP="00BA3A7F">
            <w:pPr>
              <w:rPr>
                <w:szCs w:val="24"/>
              </w:rPr>
            </w:pPr>
          </w:p>
        </w:tc>
      </w:tr>
      <w:tr w:rsidR="002E2DD9" w:rsidRPr="00712159" w14:paraId="4D33F575" w14:textId="77777777" w:rsidTr="002E2DD9">
        <w:tc>
          <w:tcPr>
            <w:tcW w:w="556" w:type="dxa"/>
          </w:tcPr>
          <w:p w14:paraId="4D33F56E" w14:textId="77777777" w:rsidR="002E2DD9" w:rsidRPr="00712159" w:rsidRDefault="002E2DD9">
            <w:r>
              <w:t>7.</w:t>
            </w:r>
          </w:p>
        </w:tc>
        <w:tc>
          <w:tcPr>
            <w:tcW w:w="3103" w:type="dxa"/>
          </w:tcPr>
          <w:p w14:paraId="4D33F56F" w14:textId="77777777" w:rsidR="002E2DD9" w:rsidRPr="00712159" w:rsidRDefault="002E2DD9">
            <w:pPr>
              <w:rPr>
                <w:szCs w:val="24"/>
              </w:rPr>
            </w:pPr>
            <w:r>
              <w:t>Nuotekų linija - lietaus kanalizacijos tinklai</w:t>
            </w:r>
          </w:p>
        </w:tc>
        <w:tc>
          <w:tcPr>
            <w:tcW w:w="2100" w:type="dxa"/>
          </w:tcPr>
          <w:p w14:paraId="4D33F570" w14:textId="0494510C" w:rsidR="002E2DD9" w:rsidRPr="000A6F56" w:rsidRDefault="002E2DD9" w:rsidP="00CB0CF3">
            <w:pPr>
              <w:rPr>
                <w:szCs w:val="24"/>
              </w:rPr>
            </w:pPr>
            <w:r w:rsidRPr="000A6F56">
              <w:rPr>
                <w:szCs w:val="24"/>
              </w:rPr>
              <w:t>Unikalus Nr. 4400-2240-8702, inventorinis Nr. CA-00000718</w:t>
            </w:r>
          </w:p>
        </w:tc>
        <w:tc>
          <w:tcPr>
            <w:tcW w:w="870" w:type="dxa"/>
          </w:tcPr>
          <w:p w14:paraId="4D33F571" w14:textId="77777777" w:rsidR="002E2DD9" w:rsidRPr="000A6F56" w:rsidRDefault="002E2DD9" w:rsidP="00BA3A7F">
            <w:pPr>
              <w:rPr>
                <w:szCs w:val="24"/>
              </w:rPr>
            </w:pPr>
            <w:r w:rsidRPr="000A6F56">
              <w:rPr>
                <w:szCs w:val="24"/>
              </w:rPr>
              <w:t>1</w:t>
            </w:r>
          </w:p>
        </w:tc>
        <w:tc>
          <w:tcPr>
            <w:tcW w:w="1417" w:type="dxa"/>
          </w:tcPr>
          <w:p w14:paraId="4D33F572" w14:textId="77777777" w:rsidR="002E2DD9" w:rsidRPr="000A6F56" w:rsidRDefault="002E2DD9" w:rsidP="00BA3A7F">
            <w:pPr>
              <w:rPr>
                <w:szCs w:val="24"/>
              </w:rPr>
            </w:pPr>
            <w:r w:rsidRPr="000A6F56">
              <w:rPr>
                <w:szCs w:val="24"/>
              </w:rPr>
              <w:t>62872,92</w:t>
            </w:r>
          </w:p>
        </w:tc>
        <w:tc>
          <w:tcPr>
            <w:tcW w:w="1163" w:type="dxa"/>
          </w:tcPr>
          <w:p w14:paraId="3BB3B488" w14:textId="70B1BA3D" w:rsidR="002E2DD9" w:rsidRPr="000A6F56" w:rsidRDefault="002E2DD9" w:rsidP="00BA3A7F">
            <w:pPr>
              <w:rPr>
                <w:szCs w:val="24"/>
              </w:rPr>
            </w:pPr>
            <w:r w:rsidRPr="000A6F56">
              <w:rPr>
                <w:szCs w:val="24"/>
              </w:rPr>
              <w:t>18209,26</w:t>
            </w:r>
          </w:p>
        </w:tc>
        <w:tc>
          <w:tcPr>
            <w:tcW w:w="4998" w:type="dxa"/>
          </w:tcPr>
          <w:p w14:paraId="4D33F573" w14:textId="4E29FBF5" w:rsidR="002E2DD9" w:rsidRPr="00712159" w:rsidRDefault="002E2DD9" w:rsidP="00BA3A7F">
            <w:pPr>
              <w:rPr>
                <w:szCs w:val="24"/>
              </w:rPr>
            </w:pPr>
          </w:p>
        </w:tc>
        <w:tc>
          <w:tcPr>
            <w:tcW w:w="1136" w:type="dxa"/>
          </w:tcPr>
          <w:p w14:paraId="4D33F574" w14:textId="77777777" w:rsidR="002E2DD9" w:rsidRPr="00712159" w:rsidRDefault="002E2DD9" w:rsidP="00BA3A7F">
            <w:pPr>
              <w:rPr>
                <w:szCs w:val="24"/>
              </w:rPr>
            </w:pPr>
          </w:p>
        </w:tc>
      </w:tr>
      <w:tr w:rsidR="002E2DD9" w:rsidRPr="00712159" w14:paraId="4D33F57D" w14:textId="77777777" w:rsidTr="002E2DD9">
        <w:tc>
          <w:tcPr>
            <w:tcW w:w="556" w:type="dxa"/>
          </w:tcPr>
          <w:p w14:paraId="4D33F576" w14:textId="77777777" w:rsidR="002E2DD9" w:rsidRPr="00712159" w:rsidRDefault="002E2DD9">
            <w:r>
              <w:t>8.</w:t>
            </w:r>
          </w:p>
        </w:tc>
        <w:tc>
          <w:tcPr>
            <w:tcW w:w="3103" w:type="dxa"/>
          </w:tcPr>
          <w:p w14:paraId="4D33F577" w14:textId="77777777" w:rsidR="002E2DD9" w:rsidRPr="00712159" w:rsidRDefault="002E2DD9" w:rsidP="00A83BAD">
            <w:pPr>
              <w:rPr>
                <w:szCs w:val="24"/>
              </w:rPr>
            </w:pPr>
            <w:r>
              <w:rPr>
                <w:szCs w:val="24"/>
              </w:rPr>
              <w:t>Nuotekų linija – buitinių nuotekų tinklai</w:t>
            </w:r>
          </w:p>
        </w:tc>
        <w:tc>
          <w:tcPr>
            <w:tcW w:w="2100" w:type="dxa"/>
          </w:tcPr>
          <w:p w14:paraId="4D33F578" w14:textId="0E05D30C" w:rsidR="002E2DD9" w:rsidRPr="000A6F56" w:rsidRDefault="002E2DD9" w:rsidP="00CB0CF3">
            <w:pPr>
              <w:rPr>
                <w:szCs w:val="24"/>
              </w:rPr>
            </w:pPr>
            <w:r w:rsidRPr="000A6F56">
              <w:rPr>
                <w:szCs w:val="24"/>
              </w:rPr>
              <w:t>Unikalus Nr. 4400-2408-8713, inventorinis Nr. CA-00000720</w:t>
            </w:r>
          </w:p>
        </w:tc>
        <w:tc>
          <w:tcPr>
            <w:tcW w:w="870" w:type="dxa"/>
          </w:tcPr>
          <w:p w14:paraId="4D33F579" w14:textId="77777777" w:rsidR="002E2DD9" w:rsidRPr="000A6F56" w:rsidRDefault="002E2DD9" w:rsidP="00A83BAD">
            <w:pPr>
              <w:rPr>
                <w:szCs w:val="24"/>
              </w:rPr>
            </w:pPr>
            <w:r w:rsidRPr="000A6F56">
              <w:rPr>
                <w:szCs w:val="24"/>
              </w:rPr>
              <w:t>1</w:t>
            </w:r>
          </w:p>
        </w:tc>
        <w:tc>
          <w:tcPr>
            <w:tcW w:w="1417" w:type="dxa"/>
          </w:tcPr>
          <w:p w14:paraId="4D33F57A" w14:textId="77777777" w:rsidR="002E2DD9" w:rsidRPr="000A6F56" w:rsidRDefault="002E2DD9" w:rsidP="00A83BAD">
            <w:pPr>
              <w:rPr>
                <w:szCs w:val="24"/>
              </w:rPr>
            </w:pPr>
            <w:r w:rsidRPr="000A6F56">
              <w:rPr>
                <w:szCs w:val="24"/>
              </w:rPr>
              <w:t>21479,82</w:t>
            </w:r>
          </w:p>
        </w:tc>
        <w:tc>
          <w:tcPr>
            <w:tcW w:w="1163" w:type="dxa"/>
          </w:tcPr>
          <w:p w14:paraId="3CAAA846" w14:textId="6D42B9E2" w:rsidR="002E2DD9" w:rsidRPr="000A6F56" w:rsidRDefault="002E2DD9" w:rsidP="00BA3A7F">
            <w:pPr>
              <w:rPr>
                <w:szCs w:val="24"/>
              </w:rPr>
            </w:pPr>
            <w:r w:rsidRPr="000A6F56">
              <w:rPr>
                <w:szCs w:val="24"/>
              </w:rPr>
              <w:t>6220,99</w:t>
            </w:r>
          </w:p>
        </w:tc>
        <w:tc>
          <w:tcPr>
            <w:tcW w:w="4998" w:type="dxa"/>
          </w:tcPr>
          <w:p w14:paraId="4D33F57B" w14:textId="78219DAB" w:rsidR="002E2DD9" w:rsidRPr="00712159" w:rsidRDefault="002E2DD9" w:rsidP="00BA3A7F">
            <w:pPr>
              <w:rPr>
                <w:szCs w:val="24"/>
              </w:rPr>
            </w:pPr>
          </w:p>
        </w:tc>
        <w:tc>
          <w:tcPr>
            <w:tcW w:w="1136" w:type="dxa"/>
          </w:tcPr>
          <w:p w14:paraId="4D33F57C" w14:textId="77777777" w:rsidR="002E2DD9" w:rsidRPr="00712159" w:rsidRDefault="002E2DD9" w:rsidP="00BA3A7F">
            <w:pPr>
              <w:rPr>
                <w:szCs w:val="24"/>
              </w:rPr>
            </w:pPr>
          </w:p>
        </w:tc>
      </w:tr>
      <w:tr w:rsidR="002E2DD9" w:rsidRPr="00712159" w14:paraId="4D33F586" w14:textId="77777777" w:rsidTr="002E2DD9">
        <w:tc>
          <w:tcPr>
            <w:tcW w:w="556" w:type="dxa"/>
          </w:tcPr>
          <w:p w14:paraId="4D33F57E" w14:textId="77777777" w:rsidR="002E2DD9" w:rsidRDefault="002E2DD9">
            <w:r>
              <w:t>9.</w:t>
            </w:r>
          </w:p>
        </w:tc>
        <w:tc>
          <w:tcPr>
            <w:tcW w:w="3103" w:type="dxa"/>
          </w:tcPr>
          <w:p w14:paraId="4D33F57F" w14:textId="77777777" w:rsidR="002E2DD9" w:rsidRPr="003A7D69" w:rsidRDefault="002E2DD9" w:rsidP="00A83BAD">
            <w:pPr>
              <w:rPr>
                <w:szCs w:val="24"/>
              </w:rPr>
            </w:pPr>
            <w:r w:rsidRPr="003A7D69">
              <w:rPr>
                <w:szCs w:val="24"/>
              </w:rPr>
              <w:t xml:space="preserve">vandentiekio linija – vandentiekio tinklai </w:t>
            </w:r>
          </w:p>
          <w:p w14:paraId="4D33F580" w14:textId="77777777" w:rsidR="002E2DD9" w:rsidRPr="00712159" w:rsidRDefault="002E2DD9" w:rsidP="00A83BAD">
            <w:pPr>
              <w:rPr>
                <w:szCs w:val="24"/>
              </w:rPr>
            </w:pPr>
          </w:p>
        </w:tc>
        <w:tc>
          <w:tcPr>
            <w:tcW w:w="2100" w:type="dxa"/>
          </w:tcPr>
          <w:p w14:paraId="4D33F581" w14:textId="642B38C6" w:rsidR="002E2DD9" w:rsidRPr="000A6F56" w:rsidRDefault="002E2DD9" w:rsidP="00CB0CF3">
            <w:pPr>
              <w:rPr>
                <w:szCs w:val="24"/>
              </w:rPr>
            </w:pPr>
            <w:r w:rsidRPr="000A6F56">
              <w:rPr>
                <w:szCs w:val="24"/>
              </w:rPr>
              <w:t>Unikalus Nr. 4400-2240-8686, inventorinis Nr. CA-00000723</w:t>
            </w:r>
          </w:p>
        </w:tc>
        <w:tc>
          <w:tcPr>
            <w:tcW w:w="870" w:type="dxa"/>
          </w:tcPr>
          <w:p w14:paraId="4D33F582" w14:textId="77777777" w:rsidR="002E2DD9" w:rsidRPr="000A6F56" w:rsidRDefault="002E2DD9" w:rsidP="00A83BAD">
            <w:pPr>
              <w:rPr>
                <w:szCs w:val="24"/>
              </w:rPr>
            </w:pPr>
            <w:r w:rsidRPr="000A6F56">
              <w:rPr>
                <w:szCs w:val="24"/>
              </w:rPr>
              <w:t>1</w:t>
            </w:r>
          </w:p>
        </w:tc>
        <w:tc>
          <w:tcPr>
            <w:tcW w:w="1417" w:type="dxa"/>
          </w:tcPr>
          <w:p w14:paraId="4D33F583" w14:textId="77777777" w:rsidR="002E2DD9" w:rsidRPr="000A6F56" w:rsidRDefault="002E2DD9" w:rsidP="00A83BAD">
            <w:pPr>
              <w:rPr>
                <w:szCs w:val="24"/>
              </w:rPr>
            </w:pPr>
            <w:r w:rsidRPr="000A6F56">
              <w:rPr>
                <w:szCs w:val="24"/>
              </w:rPr>
              <w:t>239526,45</w:t>
            </w:r>
          </w:p>
        </w:tc>
        <w:tc>
          <w:tcPr>
            <w:tcW w:w="1163" w:type="dxa"/>
          </w:tcPr>
          <w:p w14:paraId="62EBDB71" w14:textId="33E1F988" w:rsidR="002E2DD9" w:rsidRPr="000A6F56" w:rsidRDefault="002E2DD9" w:rsidP="00BA3A7F">
            <w:pPr>
              <w:rPr>
                <w:szCs w:val="24"/>
              </w:rPr>
            </w:pPr>
            <w:r w:rsidRPr="000A6F56">
              <w:rPr>
                <w:szCs w:val="24"/>
              </w:rPr>
              <w:t>69371,65</w:t>
            </w:r>
          </w:p>
        </w:tc>
        <w:tc>
          <w:tcPr>
            <w:tcW w:w="4998" w:type="dxa"/>
          </w:tcPr>
          <w:p w14:paraId="4D33F584" w14:textId="7A0668B5" w:rsidR="002E2DD9" w:rsidRPr="00712159" w:rsidRDefault="002E2DD9" w:rsidP="00BA3A7F">
            <w:pPr>
              <w:rPr>
                <w:szCs w:val="24"/>
              </w:rPr>
            </w:pPr>
          </w:p>
        </w:tc>
        <w:tc>
          <w:tcPr>
            <w:tcW w:w="1136" w:type="dxa"/>
          </w:tcPr>
          <w:p w14:paraId="4D33F585" w14:textId="77777777" w:rsidR="002E2DD9" w:rsidRPr="00712159" w:rsidRDefault="002E2DD9" w:rsidP="00BA3A7F">
            <w:pPr>
              <w:rPr>
                <w:szCs w:val="24"/>
              </w:rPr>
            </w:pPr>
          </w:p>
        </w:tc>
      </w:tr>
      <w:tr w:rsidR="002E2DD9" w:rsidRPr="00712159" w14:paraId="4D33F58E" w14:textId="77777777" w:rsidTr="002E2DD9">
        <w:tc>
          <w:tcPr>
            <w:tcW w:w="556" w:type="dxa"/>
          </w:tcPr>
          <w:p w14:paraId="4D33F587" w14:textId="77777777" w:rsidR="002E2DD9" w:rsidRDefault="002E2DD9">
            <w:r>
              <w:t>10.</w:t>
            </w:r>
          </w:p>
        </w:tc>
        <w:tc>
          <w:tcPr>
            <w:tcW w:w="3103" w:type="dxa"/>
          </w:tcPr>
          <w:p w14:paraId="4D33F588" w14:textId="77777777" w:rsidR="002E2DD9" w:rsidRPr="00712159" w:rsidRDefault="002E2DD9" w:rsidP="00A83BAD">
            <w:pPr>
              <w:rPr>
                <w:szCs w:val="24"/>
              </w:rPr>
            </w:pPr>
            <w:r w:rsidRPr="003A7D69">
              <w:rPr>
                <w:szCs w:val="24"/>
              </w:rPr>
              <w:t xml:space="preserve">nuotekų linija – buitinių </w:t>
            </w:r>
            <w:r>
              <w:rPr>
                <w:szCs w:val="24"/>
              </w:rPr>
              <w:t xml:space="preserve">nuotekų tinklai </w:t>
            </w:r>
          </w:p>
        </w:tc>
        <w:tc>
          <w:tcPr>
            <w:tcW w:w="2100" w:type="dxa"/>
          </w:tcPr>
          <w:p w14:paraId="4D33F589" w14:textId="1D94EFC6" w:rsidR="002E2DD9" w:rsidRPr="000A6F56" w:rsidRDefault="002E2DD9" w:rsidP="001D6FE2">
            <w:pPr>
              <w:rPr>
                <w:szCs w:val="24"/>
              </w:rPr>
            </w:pPr>
            <w:r w:rsidRPr="000A6F56">
              <w:rPr>
                <w:szCs w:val="24"/>
              </w:rPr>
              <w:t>unikalus Nr. 4400-2240-8757, inventorinis Nr. CA-00000719</w:t>
            </w:r>
          </w:p>
        </w:tc>
        <w:tc>
          <w:tcPr>
            <w:tcW w:w="870" w:type="dxa"/>
          </w:tcPr>
          <w:p w14:paraId="4D33F58A" w14:textId="77777777" w:rsidR="002E2DD9" w:rsidRPr="000A6F56" w:rsidRDefault="002E2DD9" w:rsidP="00A83BAD">
            <w:pPr>
              <w:rPr>
                <w:szCs w:val="24"/>
              </w:rPr>
            </w:pPr>
            <w:r w:rsidRPr="000A6F56">
              <w:rPr>
                <w:szCs w:val="24"/>
              </w:rPr>
              <w:t>1</w:t>
            </w:r>
          </w:p>
        </w:tc>
        <w:tc>
          <w:tcPr>
            <w:tcW w:w="1417" w:type="dxa"/>
          </w:tcPr>
          <w:p w14:paraId="4D33F58B" w14:textId="77777777" w:rsidR="002E2DD9" w:rsidRPr="000A6F56" w:rsidRDefault="002E2DD9" w:rsidP="00A83BAD">
            <w:pPr>
              <w:rPr>
                <w:szCs w:val="24"/>
              </w:rPr>
            </w:pPr>
            <w:r w:rsidRPr="000A6F56">
              <w:rPr>
                <w:szCs w:val="24"/>
              </w:rPr>
              <w:t>100251,68</w:t>
            </w:r>
          </w:p>
        </w:tc>
        <w:tc>
          <w:tcPr>
            <w:tcW w:w="1163" w:type="dxa"/>
          </w:tcPr>
          <w:p w14:paraId="14297980" w14:textId="2FB9C619" w:rsidR="002E2DD9" w:rsidRPr="000A6F56" w:rsidRDefault="002E2DD9" w:rsidP="00BA3A7F">
            <w:pPr>
              <w:rPr>
                <w:szCs w:val="24"/>
              </w:rPr>
            </w:pPr>
            <w:r w:rsidRPr="000A6F56">
              <w:rPr>
                <w:szCs w:val="24"/>
              </w:rPr>
              <w:t>29034,89</w:t>
            </w:r>
          </w:p>
        </w:tc>
        <w:tc>
          <w:tcPr>
            <w:tcW w:w="4998" w:type="dxa"/>
          </w:tcPr>
          <w:p w14:paraId="4D33F58C" w14:textId="0D4E6947" w:rsidR="002E2DD9" w:rsidRPr="00712159" w:rsidRDefault="002E2DD9" w:rsidP="00BA3A7F">
            <w:pPr>
              <w:rPr>
                <w:szCs w:val="24"/>
              </w:rPr>
            </w:pPr>
          </w:p>
        </w:tc>
        <w:tc>
          <w:tcPr>
            <w:tcW w:w="1136" w:type="dxa"/>
          </w:tcPr>
          <w:p w14:paraId="4D33F58D" w14:textId="77777777" w:rsidR="002E2DD9" w:rsidRPr="00712159" w:rsidRDefault="002E2DD9" w:rsidP="00BA3A7F">
            <w:pPr>
              <w:rPr>
                <w:szCs w:val="24"/>
              </w:rPr>
            </w:pPr>
          </w:p>
        </w:tc>
      </w:tr>
    </w:tbl>
    <w:p w14:paraId="4D33F58F" w14:textId="77777777" w:rsidR="006069C6" w:rsidRDefault="006069C6" w:rsidP="00755663"/>
    <w:p w14:paraId="4D33F590" w14:textId="77777777" w:rsidR="00755663" w:rsidRDefault="006069C6" w:rsidP="00755663">
      <w:r>
        <w:t>A</w:t>
      </w:r>
      <w:r w:rsidRPr="00712159">
        <w:t>ukščiau išvardinto turto priklausiniai, bei kitas turtas, kuris perduodamas Koncesininkui</w:t>
      </w:r>
      <w:r>
        <w:t>:</w:t>
      </w:r>
    </w:p>
    <w:p w14:paraId="4D33F591" w14:textId="77777777" w:rsidR="006069C6" w:rsidRDefault="006069C6" w:rsidP="00755663"/>
    <w:tbl>
      <w:tblPr>
        <w:tblStyle w:val="Lentelstinklelis"/>
        <w:tblW w:w="14709" w:type="dxa"/>
        <w:tblLook w:val="04A0" w:firstRow="1" w:lastRow="0" w:firstColumn="1" w:lastColumn="0" w:noHBand="0" w:noVBand="1"/>
      </w:tblPr>
      <w:tblGrid>
        <w:gridCol w:w="556"/>
        <w:gridCol w:w="3103"/>
        <w:gridCol w:w="870"/>
        <w:gridCol w:w="8479"/>
        <w:gridCol w:w="1701"/>
      </w:tblGrid>
      <w:tr w:rsidR="00857ED5" w:rsidRPr="00712159" w14:paraId="4D33F598" w14:textId="77777777" w:rsidTr="00EC126A">
        <w:tc>
          <w:tcPr>
            <w:tcW w:w="556" w:type="dxa"/>
          </w:tcPr>
          <w:p w14:paraId="4D33F592" w14:textId="77777777" w:rsidR="00857ED5" w:rsidRPr="00712159" w:rsidRDefault="00857ED5" w:rsidP="00014D54">
            <w:pPr>
              <w:rPr>
                <w:szCs w:val="24"/>
              </w:rPr>
            </w:pPr>
            <w:r w:rsidRPr="00712159">
              <w:rPr>
                <w:szCs w:val="24"/>
              </w:rPr>
              <w:t>Eil. Nr.</w:t>
            </w:r>
          </w:p>
        </w:tc>
        <w:tc>
          <w:tcPr>
            <w:tcW w:w="3103" w:type="dxa"/>
          </w:tcPr>
          <w:p w14:paraId="4D33F593" w14:textId="77777777" w:rsidR="00857ED5" w:rsidRPr="00712159" w:rsidRDefault="00857ED5" w:rsidP="00014D54">
            <w:pPr>
              <w:rPr>
                <w:szCs w:val="24"/>
              </w:rPr>
            </w:pPr>
            <w:r w:rsidRPr="00712159">
              <w:rPr>
                <w:szCs w:val="24"/>
              </w:rPr>
              <w:t>Perduoto turto pavadinimas</w:t>
            </w:r>
          </w:p>
        </w:tc>
        <w:tc>
          <w:tcPr>
            <w:tcW w:w="870" w:type="dxa"/>
          </w:tcPr>
          <w:p w14:paraId="4D33F594" w14:textId="77777777" w:rsidR="00857ED5" w:rsidRPr="00712159" w:rsidRDefault="00857ED5" w:rsidP="00014D54">
            <w:pPr>
              <w:rPr>
                <w:szCs w:val="24"/>
              </w:rPr>
            </w:pPr>
            <w:r w:rsidRPr="00712159">
              <w:rPr>
                <w:szCs w:val="24"/>
              </w:rPr>
              <w:t>Kiekis</w:t>
            </w:r>
          </w:p>
          <w:p w14:paraId="4D33F595" w14:textId="77777777" w:rsidR="00857ED5" w:rsidRPr="00712159" w:rsidRDefault="00857ED5" w:rsidP="00014D54">
            <w:pPr>
              <w:rPr>
                <w:szCs w:val="24"/>
              </w:rPr>
            </w:pPr>
            <w:r w:rsidRPr="00712159">
              <w:rPr>
                <w:szCs w:val="24"/>
              </w:rPr>
              <w:t>(Vnt.)</w:t>
            </w:r>
          </w:p>
        </w:tc>
        <w:tc>
          <w:tcPr>
            <w:tcW w:w="8479" w:type="dxa"/>
          </w:tcPr>
          <w:p w14:paraId="4D33F596" w14:textId="77777777" w:rsidR="00857ED5" w:rsidRPr="00712159" w:rsidRDefault="00857ED5" w:rsidP="00014D54">
            <w:pPr>
              <w:rPr>
                <w:szCs w:val="24"/>
              </w:rPr>
            </w:pPr>
            <w:r w:rsidRPr="00712159">
              <w:rPr>
                <w:szCs w:val="24"/>
              </w:rPr>
              <w:t>Būklė, trūkumai (esminiai, neesminiai) ir terminas trūkumams pašalinti</w:t>
            </w:r>
          </w:p>
        </w:tc>
        <w:tc>
          <w:tcPr>
            <w:tcW w:w="1701" w:type="dxa"/>
          </w:tcPr>
          <w:p w14:paraId="4D33F597" w14:textId="77777777" w:rsidR="00857ED5" w:rsidRPr="00712159" w:rsidRDefault="00857ED5" w:rsidP="00014D54">
            <w:pPr>
              <w:rPr>
                <w:szCs w:val="24"/>
              </w:rPr>
            </w:pPr>
            <w:r w:rsidRPr="00712159">
              <w:rPr>
                <w:szCs w:val="24"/>
              </w:rPr>
              <w:t>Foto fiksacijos nr.</w:t>
            </w:r>
          </w:p>
        </w:tc>
      </w:tr>
      <w:tr w:rsidR="00857ED5" w:rsidRPr="00712159" w14:paraId="4D33F59E" w14:textId="77777777" w:rsidTr="00EC126A">
        <w:tc>
          <w:tcPr>
            <w:tcW w:w="556" w:type="dxa"/>
          </w:tcPr>
          <w:p w14:paraId="4D33F599" w14:textId="77777777" w:rsidR="00857ED5" w:rsidRPr="00712159" w:rsidRDefault="00857ED5" w:rsidP="00014D54">
            <w:pPr>
              <w:rPr>
                <w:szCs w:val="24"/>
              </w:rPr>
            </w:pPr>
            <w:r>
              <w:rPr>
                <w:szCs w:val="24"/>
              </w:rPr>
              <w:t>1.</w:t>
            </w:r>
          </w:p>
        </w:tc>
        <w:tc>
          <w:tcPr>
            <w:tcW w:w="3103" w:type="dxa"/>
          </w:tcPr>
          <w:p w14:paraId="4D33F59A" w14:textId="77777777" w:rsidR="00857ED5" w:rsidRPr="00712159" w:rsidRDefault="00857ED5" w:rsidP="00014D54">
            <w:pPr>
              <w:rPr>
                <w:szCs w:val="24"/>
              </w:rPr>
            </w:pPr>
            <w:r w:rsidRPr="00712159">
              <w:rPr>
                <w:szCs w:val="24"/>
              </w:rPr>
              <w:t>Šiukšlių konteineriai</w:t>
            </w:r>
          </w:p>
        </w:tc>
        <w:tc>
          <w:tcPr>
            <w:tcW w:w="870" w:type="dxa"/>
          </w:tcPr>
          <w:p w14:paraId="4D33F59B" w14:textId="77777777" w:rsidR="00857ED5" w:rsidRPr="00712159" w:rsidRDefault="00857ED5" w:rsidP="00014D54">
            <w:pPr>
              <w:rPr>
                <w:szCs w:val="24"/>
              </w:rPr>
            </w:pPr>
            <w:r w:rsidRPr="00712159">
              <w:rPr>
                <w:szCs w:val="24"/>
              </w:rPr>
              <w:t>5</w:t>
            </w:r>
          </w:p>
        </w:tc>
        <w:tc>
          <w:tcPr>
            <w:tcW w:w="8479" w:type="dxa"/>
          </w:tcPr>
          <w:p w14:paraId="4D33F59C" w14:textId="77777777" w:rsidR="00857ED5" w:rsidRPr="00712159" w:rsidRDefault="00857ED5" w:rsidP="00014D54">
            <w:pPr>
              <w:rPr>
                <w:szCs w:val="24"/>
              </w:rPr>
            </w:pPr>
          </w:p>
        </w:tc>
        <w:tc>
          <w:tcPr>
            <w:tcW w:w="1701" w:type="dxa"/>
          </w:tcPr>
          <w:p w14:paraId="4D33F59D" w14:textId="77777777" w:rsidR="00857ED5" w:rsidRPr="00712159" w:rsidRDefault="00857ED5" w:rsidP="00014D54">
            <w:pPr>
              <w:rPr>
                <w:szCs w:val="24"/>
              </w:rPr>
            </w:pPr>
          </w:p>
        </w:tc>
      </w:tr>
      <w:tr w:rsidR="00857ED5" w:rsidRPr="00712159" w14:paraId="4D33F5A4" w14:textId="77777777" w:rsidTr="00EC126A">
        <w:tc>
          <w:tcPr>
            <w:tcW w:w="556" w:type="dxa"/>
          </w:tcPr>
          <w:p w14:paraId="4D33F59F" w14:textId="77777777" w:rsidR="00857ED5" w:rsidRPr="00712159" w:rsidRDefault="00857ED5" w:rsidP="00014D54">
            <w:pPr>
              <w:rPr>
                <w:szCs w:val="24"/>
              </w:rPr>
            </w:pPr>
            <w:r>
              <w:rPr>
                <w:szCs w:val="24"/>
              </w:rPr>
              <w:t>2</w:t>
            </w:r>
            <w:r w:rsidRPr="00712159">
              <w:rPr>
                <w:szCs w:val="24"/>
              </w:rPr>
              <w:t>.</w:t>
            </w:r>
          </w:p>
        </w:tc>
        <w:tc>
          <w:tcPr>
            <w:tcW w:w="3103" w:type="dxa"/>
          </w:tcPr>
          <w:p w14:paraId="4D33F5A0" w14:textId="77777777" w:rsidR="00857ED5" w:rsidRPr="00712159" w:rsidRDefault="00857ED5" w:rsidP="00014D54">
            <w:pPr>
              <w:rPr>
                <w:szCs w:val="24"/>
              </w:rPr>
            </w:pPr>
            <w:r w:rsidRPr="00712159">
              <w:rPr>
                <w:szCs w:val="24"/>
              </w:rPr>
              <w:t>Vėliavų stovai</w:t>
            </w:r>
          </w:p>
        </w:tc>
        <w:tc>
          <w:tcPr>
            <w:tcW w:w="870" w:type="dxa"/>
          </w:tcPr>
          <w:p w14:paraId="4D33F5A1" w14:textId="77777777" w:rsidR="00857ED5" w:rsidRPr="00712159" w:rsidRDefault="00857ED5" w:rsidP="00014D54">
            <w:pPr>
              <w:rPr>
                <w:szCs w:val="24"/>
              </w:rPr>
            </w:pPr>
            <w:r w:rsidRPr="00712159">
              <w:rPr>
                <w:szCs w:val="24"/>
              </w:rPr>
              <w:t>3</w:t>
            </w:r>
          </w:p>
        </w:tc>
        <w:tc>
          <w:tcPr>
            <w:tcW w:w="8479" w:type="dxa"/>
          </w:tcPr>
          <w:p w14:paraId="4D33F5A2" w14:textId="77777777" w:rsidR="00857ED5" w:rsidRPr="00712159" w:rsidRDefault="00857ED5" w:rsidP="00014D54">
            <w:pPr>
              <w:rPr>
                <w:szCs w:val="24"/>
              </w:rPr>
            </w:pPr>
          </w:p>
        </w:tc>
        <w:tc>
          <w:tcPr>
            <w:tcW w:w="1701" w:type="dxa"/>
          </w:tcPr>
          <w:p w14:paraId="4D33F5A3" w14:textId="77777777" w:rsidR="00857ED5" w:rsidRPr="00712159" w:rsidRDefault="00857ED5" w:rsidP="00014D54">
            <w:pPr>
              <w:rPr>
                <w:szCs w:val="24"/>
              </w:rPr>
            </w:pPr>
          </w:p>
        </w:tc>
      </w:tr>
      <w:tr w:rsidR="00857ED5" w:rsidRPr="00712159" w14:paraId="4D33F5AA" w14:textId="77777777" w:rsidTr="00EC126A">
        <w:tc>
          <w:tcPr>
            <w:tcW w:w="556" w:type="dxa"/>
          </w:tcPr>
          <w:p w14:paraId="4D33F5A5" w14:textId="77777777" w:rsidR="00857ED5" w:rsidRPr="00712159" w:rsidRDefault="00857ED5" w:rsidP="00014D54">
            <w:pPr>
              <w:rPr>
                <w:szCs w:val="24"/>
              </w:rPr>
            </w:pPr>
            <w:r>
              <w:rPr>
                <w:szCs w:val="24"/>
              </w:rPr>
              <w:t>3</w:t>
            </w:r>
            <w:r w:rsidRPr="00712159">
              <w:rPr>
                <w:szCs w:val="24"/>
              </w:rPr>
              <w:t>.</w:t>
            </w:r>
          </w:p>
        </w:tc>
        <w:tc>
          <w:tcPr>
            <w:tcW w:w="3103" w:type="dxa"/>
          </w:tcPr>
          <w:p w14:paraId="4D33F5A6" w14:textId="77777777" w:rsidR="00857ED5" w:rsidRPr="00712159" w:rsidRDefault="00857ED5" w:rsidP="00014D54">
            <w:pPr>
              <w:rPr>
                <w:szCs w:val="24"/>
              </w:rPr>
            </w:pPr>
            <w:r w:rsidRPr="00712159">
              <w:rPr>
                <w:szCs w:val="24"/>
              </w:rPr>
              <w:t>Dviračių stovai</w:t>
            </w:r>
          </w:p>
        </w:tc>
        <w:tc>
          <w:tcPr>
            <w:tcW w:w="870" w:type="dxa"/>
          </w:tcPr>
          <w:p w14:paraId="4D33F5A7" w14:textId="77777777" w:rsidR="00857ED5" w:rsidRPr="00712159" w:rsidRDefault="00857ED5" w:rsidP="00014D54">
            <w:pPr>
              <w:rPr>
                <w:szCs w:val="24"/>
              </w:rPr>
            </w:pPr>
            <w:r w:rsidRPr="00712159">
              <w:rPr>
                <w:szCs w:val="24"/>
              </w:rPr>
              <w:t>4</w:t>
            </w:r>
          </w:p>
        </w:tc>
        <w:tc>
          <w:tcPr>
            <w:tcW w:w="8479" w:type="dxa"/>
          </w:tcPr>
          <w:p w14:paraId="4D33F5A8" w14:textId="77777777" w:rsidR="00857ED5" w:rsidRPr="00712159" w:rsidRDefault="00857ED5" w:rsidP="00014D54">
            <w:pPr>
              <w:rPr>
                <w:szCs w:val="24"/>
              </w:rPr>
            </w:pPr>
          </w:p>
        </w:tc>
        <w:tc>
          <w:tcPr>
            <w:tcW w:w="1701" w:type="dxa"/>
          </w:tcPr>
          <w:p w14:paraId="4D33F5A9" w14:textId="77777777" w:rsidR="00857ED5" w:rsidRPr="00712159" w:rsidRDefault="00857ED5" w:rsidP="00014D54">
            <w:pPr>
              <w:rPr>
                <w:szCs w:val="24"/>
              </w:rPr>
            </w:pPr>
          </w:p>
        </w:tc>
      </w:tr>
      <w:tr w:rsidR="00857ED5" w:rsidRPr="00712159" w14:paraId="4D33F5B0" w14:textId="77777777" w:rsidTr="00EC126A">
        <w:tc>
          <w:tcPr>
            <w:tcW w:w="556" w:type="dxa"/>
          </w:tcPr>
          <w:p w14:paraId="4D33F5AB" w14:textId="77777777" w:rsidR="00857ED5" w:rsidRPr="00712159" w:rsidRDefault="00857ED5" w:rsidP="00014D54">
            <w:pPr>
              <w:rPr>
                <w:szCs w:val="24"/>
              </w:rPr>
            </w:pPr>
            <w:r>
              <w:rPr>
                <w:szCs w:val="24"/>
              </w:rPr>
              <w:t>4</w:t>
            </w:r>
            <w:r w:rsidRPr="00712159">
              <w:rPr>
                <w:szCs w:val="24"/>
              </w:rPr>
              <w:t>.</w:t>
            </w:r>
          </w:p>
        </w:tc>
        <w:tc>
          <w:tcPr>
            <w:tcW w:w="3103" w:type="dxa"/>
          </w:tcPr>
          <w:p w14:paraId="4D33F5AC" w14:textId="77777777" w:rsidR="00857ED5" w:rsidRPr="00712159" w:rsidRDefault="00857ED5" w:rsidP="00014D54">
            <w:pPr>
              <w:rPr>
                <w:szCs w:val="24"/>
              </w:rPr>
            </w:pPr>
            <w:r w:rsidRPr="00712159">
              <w:rPr>
                <w:szCs w:val="24"/>
              </w:rPr>
              <w:t>Gėlynų vazonai</w:t>
            </w:r>
          </w:p>
        </w:tc>
        <w:tc>
          <w:tcPr>
            <w:tcW w:w="870" w:type="dxa"/>
          </w:tcPr>
          <w:p w14:paraId="4D33F5AD" w14:textId="77777777" w:rsidR="00857ED5" w:rsidRPr="00712159" w:rsidRDefault="00857ED5" w:rsidP="00014D54">
            <w:pPr>
              <w:rPr>
                <w:szCs w:val="24"/>
              </w:rPr>
            </w:pPr>
            <w:r w:rsidRPr="00712159">
              <w:rPr>
                <w:szCs w:val="24"/>
              </w:rPr>
              <w:t>18</w:t>
            </w:r>
          </w:p>
        </w:tc>
        <w:tc>
          <w:tcPr>
            <w:tcW w:w="8479" w:type="dxa"/>
          </w:tcPr>
          <w:p w14:paraId="4D33F5AE" w14:textId="77777777" w:rsidR="00857ED5" w:rsidRPr="00712159" w:rsidRDefault="00857ED5" w:rsidP="00014D54">
            <w:pPr>
              <w:rPr>
                <w:szCs w:val="24"/>
              </w:rPr>
            </w:pPr>
          </w:p>
        </w:tc>
        <w:tc>
          <w:tcPr>
            <w:tcW w:w="1701" w:type="dxa"/>
          </w:tcPr>
          <w:p w14:paraId="4D33F5AF" w14:textId="77777777" w:rsidR="00857ED5" w:rsidRPr="00712159" w:rsidRDefault="00857ED5" w:rsidP="00014D54">
            <w:pPr>
              <w:rPr>
                <w:szCs w:val="24"/>
              </w:rPr>
            </w:pPr>
          </w:p>
        </w:tc>
      </w:tr>
      <w:tr w:rsidR="00857ED5" w:rsidRPr="00712159" w14:paraId="4D33F5B6" w14:textId="77777777" w:rsidTr="00EC126A">
        <w:tc>
          <w:tcPr>
            <w:tcW w:w="556" w:type="dxa"/>
          </w:tcPr>
          <w:p w14:paraId="4D33F5B1" w14:textId="77777777" w:rsidR="00857ED5" w:rsidRPr="00712159" w:rsidRDefault="00857ED5" w:rsidP="00014D54">
            <w:pPr>
              <w:rPr>
                <w:szCs w:val="24"/>
              </w:rPr>
            </w:pPr>
            <w:r>
              <w:rPr>
                <w:szCs w:val="24"/>
              </w:rPr>
              <w:lastRenderedPageBreak/>
              <w:t>5</w:t>
            </w:r>
            <w:r w:rsidRPr="00712159">
              <w:rPr>
                <w:szCs w:val="24"/>
              </w:rPr>
              <w:t>.</w:t>
            </w:r>
          </w:p>
        </w:tc>
        <w:tc>
          <w:tcPr>
            <w:tcW w:w="3103" w:type="dxa"/>
          </w:tcPr>
          <w:p w14:paraId="4D33F5B2" w14:textId="77777777" w:rsidR="00857ED5" w:rsidRPr="00712159" w:rsidRDefault="00857ED5" w:rsidP="00014D54">
            <w:pPr>
              <w:rPr>
                <w:szCs w:val="24"/>
              </w:rPr>
            </w:pPr>
            <w:r w:rsidRPr="00712159">
              <w:rPr>
                <w:szCs w:val="24"/>
              </w:rPr>
              <w:t>Suoliukai</w:t>
            </w:r>
          </w:p>
        </w:tc>
        <w:tc>
          <w:tcPr>
            <w:tcW w:w="870" w:type="dxa"/>
          </w:tcPr>
          <w:p w14:paraId="4D33F5B3" w14:textId="77777777" w:rsidR="00857ED5" w:rsidRPr="00712159" w:rsidRDefault="00857ED5" w:rsidP="00014D54">
            <w:pPr>
              <w:rPr>
                <w:szCs w:val="24"/>
              </w:rPr>
            </w:pPr>
            <w:r w:rsidRPr="00712159">
              <w:rPr>
                <w:szCs w:val="24"/>
              </w:rPr>
              <w:t>66</w:t>
            </w:r>
          </w:p>
        </w:tc>
        <w:tc>
          <w:tcPr>
            <w:tcW w:w="8479" w:type="dxa"/>
          </w:tcPr>
          <w:p w14:paraId="4D33F5B4" w14:textId="77777777" w:rsidR="00857ED5" w:rsidRPr="00712159" w:rsidRDefault="00857ED5" w:rsidP="00014D54">
            <w:pPr>
              <w:rPr>
                <w:szCs w:val="24"/>
              </w:rPr>
            </w:pPr>
          </w:p>
        </w:tc>
        <w:tc>
          <w:tcPr>
            <w:tcW w:w="1701" w:type="dxa"/>
          </w:tcPr>
          <w:p w14:paraId="4D33F5B5" w14:textId="77777777" w:rsidR="00857ED5" w:rsidRPr="00712159" w:rsidRDefault="00857ED5" w:rsidP="00014D54">
            <w:pPr>
              <w:rPr>
                <w:szCs w:val="24"/>
              </w:rPr>
            </w:pPr>
          </w:p>
        </w:tc>
      </w:tr>
      <w:tr w:rsidR="00857ED5" w:rsidRPr="00712159" w14:paraId="4D33F5BC" w14:textId="77777777" w:rsidTr="00EC126A">
        <w:tc>
          <w:tcPr>
            <w:tcW w:w="556" w:type="dxa"/>
          </w:tcPr>
          <w:p w14:paraId="4D33F5B7" w14:textId="77777777" w:rsidR="00857ED5" w:rsidRPr="00712159" w:rsidRDefault="00857ED5" w:rsidP="00014D54">
            <w:pPr>
              <w:rPr>
                <w:szCs w:val="24"/>
              </w:rPr>
            </w:pPr>
            <w:r>
              <w:rPr>
                <w:szCs w:val="24"/>
              </w:rPr>
              <w:t>6</w:t>
            </w:r>
            <w:r w:rsidRPr="00712159">
              <w:rPr>
                <w:szCs w:val="24"/>
              </w:rPr>
              <w:t>.</w:t>
            </w:r>
          </w:p>
        </w:tc>
        <w:tc>
          <w:tcPr>
            <w:tcW w:w="3103" w:type="dxa"/>
          </w:tcPr>
          <w:p w14:paraId="4D33F5B8" w14:textId="77777777" w:rsidR="00857ED5" w:rsidRPr="00712159" w:rsidRDefault="00857ED5" w:rsidP="00014D54">
            <w:pPr>
              <w:rPr>
                <w:szCs w:val="24"/>
              </w:rPr>
            </w:pPr>
            <w:r w:rsidRPr="00712159">
              <w:rPr>
                <w:szCs w:val="24"/>
              </w:rPr>
              <w:t>Šiukšliadėžės prie suolų</w:t>
            </w:r>
          </w:p>
        </w:tc>
        <w:tc>
          <w:tcPr>
            <w:tcW w:w="870" w:type="dxa"/>
          </w:tcPr>
          <w:p w14:paraId="4D33F5B9" w14:textId="77777777" w:rsidR="00857ED5" w:rsidRPr="00712159" w:rsidRDefault="00857ED5" w:rsidP="00014D54">
            <w:pPr>
              <w:rPr>
                <w:szCs w:val="24"/>
              </w:rPr>
            </w:pPr>
            <w:r w:rsidRPr="00712159">
              <w:rPr>
                <w:szCs w:val="24"/>
              </w:rPr>
              <w:t>24</w:t>
            </w:r>
          </w:p>
        </w:tc>
        <w:tc>
          <w:tcPr>
            <w:tcW w:w="8479" w:type="dxa"/>
          </w:tcPr>
          <w:p w14:paraId="4D33F5BA" w14:textId="77777777" w:rsidR="00857ED5" w:rsidRPr="00712159" w:rsidRDefault="00857ED5" w:rsidP="00014D54">
            <w:pPr>
              <w:rPr>
                <w:szCs w:val="24"/>
              </w:rPr>
            </w:pPr>
          </w:p>
        </w:tc>
        <w:tc>
          <w:tcPr>
            <w:tcW w:w="1701" w:type="dxa"/>
          </w:tcPr>
          <w:p w14:paraId="4D33F5BB" w14:textId="77777777" w:rsidR="00857ED5" w:rsidRPr="00712159" w:rsidRDefault="00857ED5" w:rsidP="00014D54">
            <w:pPr>
              <w:rPr>
                <w:szCs w:val="24"/>
              </w:rPr>
            </w:pPr>
          </w:p>
        </w:tc>
      </w:tr>
      <w:tr w:rsidR="00857ED5" w:rsidRPr="00712159" w14:paraId="4D33F5C2" w14:textId="77777777" w:rsidTr="00EC126A">
        <w:tc>
          <w:tcPr>
            <w:tcW w:w="556" w:type="dxa"/>
          </w:tcPr>
          <w:p w14:paraId="4D33F5BD" w14:textId="77777777" w:rsidR="00857ED5" w:rsidRPr="00712159" w:rsidRDefault="00857ED5" w:rsidP="00014D54">
            <w:pPr>
              <w:rPr>
                <w:szCs w:val="24"/>
              </w:rPr>
            </w:pPr>
            <w:r>
              <w:rPr>
                <w:szCs w:val="24"/>
              </w:rPr>
              <w:t>7</w:t>
            </w:r>
            <w:r w:rsidRPr="00712159">
              <w:rPr>
                <w:szCs w:val="24"/>
              </w:rPr>
              <w:t>.</w:t>
            </w:r>
          </w:p>
        </w:tc>
        <w:tc>
          <w:tcPr>
            <w:tcW w:w="3103" w:type="dxa"/>
          </w:tcPr>
          <w:p w14:paraId="4D33F5BE" w14:textId="77777777" w:rsidR="00857ED5" w:rsidRPr="00712159" w:rsidRDefault="00857ED5" w:rsidP="00014D54">
            <w:pPr>
              <w:rPr>
                <w:szCs w:val="24"/>
              </w:rPr>
            </w:pPr>
            <w:r w:rsidRPr="00712159">
              <w:rPr>
                <w:szCs w:val="24"/>
              </w:rPr>
              <w:t>Vaikų žaidimo laipynės</w:t>
            </w:r>
          </w:p>
        </w:tc>
        <w:tc>
          <w:tcPr>
            <w:tcW w:w="870" w:type="dxa"/>
          </w:tcPr>
          <w:p w14:paraId="4D33F5BF" w14:textId="77777777" w:rsidR="00857ED5" w:rsidRPr="00712159" w:rsidRDefault="00857ED5" w:rsidP="00014D54">
            <w:pPr>
              <w:rPr>
                <w:szCs w:val="24"/>
              </w:rPr>
            </w:pPr>
            <w:r w:rsidRPr="00712159">
              <w:rPr>
                <w:szCs w:val="24"/>
              </w:rPr>
              <w:t>1</w:t>
            </w:r>
          </w:p>
        </w:tc>
        <w:tc>
          <w:tcPr>
            <w:tcW w:w="8479" w:type="dxa"/>
          </w:tcPr>
          <w:p w14:paraId="4D33F5C0" w14:textId="77777777" w:rsidR="00857ED5" w:rsidRPr="00712159" w:rsidRDefault="00857ED5" w:rsidP="00014D54">
            <w:pPr>
              <w:rPr>
                <w:szCs w:val="24"/>
              </w:rPr>
            </w:pPr>
          </w:p>
        </w:tc>
        <w:tc>
          <w:tcPr>
            <w:tcW w:w="1701" w:type="dxa"/>
          </w:tcPr>
          <w:p w14:paraId="4D33F5C1" w14:textId="77777777" w:rsidR="00857ED5" w:rsidRPr="00712159" w:rsidRDefault="00857ED5" w:rsidP="00014D54">
            <w:pPr>
              <w:rPr>
                <w:szCs w:val="24"/>
              </w:rPr>
            </w:pPr>
          </w:p>
        </w:tc>
      </w:tr>
      <w:tr w:rsidR="00857ED5" w:rsidRPr="00712159" w14:paraId="4D33F5C8" w14:textId="77777777" w:rsidTr="00EC126A">
        <w:tc>
          <w:tcPr>
            <w:tcW w:w="556" w:type="dxa"/>
          </w:tcPr>
          <w:p w14:paraId="4D33F5C3" w14:textId="77777777" w:rsidR="00857ED5" w:rsidRPr="00712159" w:rsidRDefault="00857ED5" w:rsidP="00014D54">
            <w:pPr>
              <w:rPr>
                <w:szCs w:val="24"/>
              </w:rPr>
            </w:pPr>
            <w:r>
              <w:rPr>
                <w:szCs w:val="24"/>
              </w:rPr>
              <w:t>8</w:t>
            </w:r>
            <w:r w:rsidRPr="00712159">
              <w:rPr>
                <w:szCs w:val="24"/>
              </w:rPr>
              <w:t>.</w:t>
            </w:r>
          </w:p>
        </w:tc>
        <w:tc>
          <w:tcPr>
            <w:tcW w:w="3103" w:type="dxa"/>
          </w:tcPr>
          <w:p w14:paraId="4D33F5C4" w14:textId="77777777" w:rsidR="00857ED5" w:rsidRPr="00712159" w:rsidRDefault="00857ED5" w:rsidP="00014D54">
            <w:pPr>
              <w:rPr>
                <w:szCs w:val="24"/>
              </w:rPr>
            </w:pPr>
            <w:r w:rsidRPr="00712159">
              <w:rPr>
                <w:szCs w:val="24"/>
              </w:rPr>
              <w:t>Stacionari kėdė be apmušalo (tribūnom)</w:t>
            </w:r>
          </w:p>
        </w:tc>
        <w:tc>
          <w:tcPr>
            <w:tcW w:w="870" w:type="dxa"/>
          </w:tcPr>
          <w:p w14:paraId="4D33F5C5" w14:textId="77777777" w:rsidR="00857ED5" w:rsidRPr="00712159" w:rsidRDefault="00857ED5" w:rsidP="00014D54">
            <w:pPr>
              <w:rPr>
                <w:szCs w:val="24"/>
              </w:rPr>
            </w:pPr>
            <w:r w:rsidRPr="00712159">
              <w:rPr>
                <w:szCs w:val="24"/>
              </w:rPr>
              <w:t>498</w:t>
            </w:r>
          </w:p>
        </w:tc>
        <w:tc>
          <w:tcPr>
            <w:tcW w:w="8479" w:type="dxa"/>
          </w:tcPr>
          <w:p w14:paraId="4D33F5C6" w14:textId="77777777" w:rsidR="00857ED5" w:rsidRPr="00712159" w:rsidRDefault="00857ED5" w:rsidP="00014D54">
            <w:pPr>
              <w:rPr>
                <w:szCs w:val="24"/>
              </w:rPr>
            </w:pPr>
          </w:p>
        </w:tc>
        <w:tc>
          <w:tcPr>
            <w:tcW w:w="1701" w:type="dxa"/>
          </w:tcPr>
          <w:p w14:paraId="4D33F5C7" w14:textId="77777777" w:rsidR="00857ED5" w:rsidRPr="00712159" w:rsidRDefault="00857ED5" w:rsidP="00014D54">
            <w:pPr>
              <w:rPr>
                <w:szCs w:val="24"/>
              </w:rPr>
            </w:pPr>
          </w:p>
        </w:tc>
      </w:tr>
      <w:tr w:rsidR="00857ED5" w:rsidRPr="00712159" w14:paraId="4D33F5CE" w14:textId="77777777" w:rsidTr="00EC126A">
        <w:tc>
          <w:tcPr>
            <w:tcW w:w="556" w:type="dxa"/>
          </w:tcPr>
          <w:p w14:paraId="4D33F5C9" w14:textId="77777777" w:rsidR="00857ED5" w:rsidRPr="00712159" w:rsidRDefault="00857ED5" w:rsidP="00014D54">
            <w:pPr>
              <w:rPr>
                <w:szCs w:val="24"/>
              </w:rPr>
            </w:pPr>
            <w:r>
              <w:rPr>
                <w:szCs w:val="24"/>
              </w:rPr>
              <w:t>9</w:t>
            </w:r>
            <w:r w:rsidRPr="00712159">
              <w:rPr>
                <w:szCs w:val="24"/>
              </w:rPr>
              <w:t>.</w:t>
            </w:r>
          </w:p>
        </w:tc>
        <w:tc>
          <w:tcPr>
            <w:tcW w:w="3103" w:type="dxa"/>
          </w:tcPr>
          <w:p w14:paraId="4D33F5CA" w14:textId="77777777" w:rsidR="00857ED5" w:rsidRPr="00712159" w:rsidRDefault="00857ED5" w:rsidP="00014D54">
            <w:pPr>
              <w:rPr>
                <w:szCs w:val="24"/>
              </w:rPr>
            </w:pPr>
            <w:r w:rsidRPr="00712159">
              <w:rPr>
                <w:szCs w:val="24"/>
              </w:rPr>
              <w:t>VIP kėdė mėlyno plastiko su pamušalu</w:t>
            </w:r>
          </w:p>
        </w:tc>
        <w:tc>
          <w:tcPr>
            <w:tcW w:w="870" w:type="dxa"/>
          </w:tcPr>
          <w:p w14:paraId="4D33F5CB" w14:textId="77777777" w:rsidR="00857ED5" w:rsidRPr="00712159" w:rsidRDefault="00857ED5" w:rsidP="00014D54">
            <w:pPr>
              <w:rPr>
                <w:szCs w:val="24"/>
              </w:rPr>
            </w:pPr>
            <w:r w:rsidRPr="00712159">
              <w:rPr>
                <w:szCs w:val="24"/>
              </w:rPr>
              <w:t>48</w:t>
            </w:r>
          </w:p>
        </w:tc>
        <w:tc>
          <w:tcPr>
            <w:tcW w:w="8479" w:type="dxa"/>
          </w:tcPr>
          <w:p w14:paraId="4D33F5CC" w14:textId="77777777" w:rsidR="00857ED5" w:rsidRPr="00712159" w:rsidRDefault="00857ED5" w:rsidP="00014D54">
            <w:pPr>
              <w:rPr>
                <w:szCs w:val="24"/>
              </w:rPr>
            </w:pPr>
          </w:p>
        </w:tc>
        <w:tc>
          <w:tcPr>
            <w:tcW w:w="1701" w:type="dxa"/>
          </w:tcPr>
          <w:p w14:paraId="4D33F5CD" w14:textId="77777777" w:rsidR="00857ED5" w:rsidRPr="00712159" w:rsidRDefault="00857ED5" w:rsidP="00014D54">
            <w:pPr>
              <w:rPr>
                <w:szCs w:val="24"/>
              </w:rPr>
            </w:pPr>
          </w:p>
        </w:tc>
      </w:tr>
      <w:tr w:rsidR="00857ED5" w:rsidRPr="00712159" w14:paraId="4D33F5D4" w14:textId="77777777" w:rsidTr="00EC126A">
        <w:tc>
          <w:tcPr>
            <w:tcW w:w="556" w:type="dxa"/>
          </w:tcPr>
          <w:p w14:paraId="4D33F5CF" w14:textId="77777777" w:rsidR="00857ED5" w:rsidRPr="00712159" w:rsidRDefault="00857ED5" w:rsidP="00014D54">
            <w:pPr>
              <w:rPr>
                <w:szCs w:val="24"/>
              </w:rPr>
            </w:pPr>
            <w:r>
              <w:rPr>
                <w:szCs w:val="24"/>
              </w:rPr>
              <w:t>10</w:t>
            </w:r>
            <w:r w:rsidRPr="00712159">
              <w:rPr>
                <w:szCs w:val="24"/>
              </w:rPr>
              <w:t>.</w:t>
            </w:r>
          </w:p>
        </w:tc>
        <w:tc>
          <w:tcPr>
            <w:tcW w:w="3103" w:type="dxa"/>
          </w:tcPr>
          <w:p w14:paraId="4D33F5D0" w14:textId="77777777" w:rsidR="00857ED5" w:rsidRPr="00712159" w:rsidRDefault="00857ED5" w:rsidP="00014D54">
            <w:pPr>
              <w:rPr>
                <w:szCs w:val="24"/>
              </w:rPr>
            </w:pPr>
            <w:r w:rsidRPr="00712159">
              <w:rPr>
                <w:szCs w:val="24"/>
              </w:rPr>
              <w:t>Minkštasuoliai 3 vietų</w:t>
            </w:r>
          </w:p>
        </w:tc>
        <w:tc>
          <w:tcPr>
            <w:tcW w:w="870" w:type="dxa"/>
          </w:tcPr>
          <w:p w14:paraId="4D33F5D1" w14:textId="77777777" w:rsidR="00857ED5" w:rsidRPr="00712159" w:rsidRDefault="00857ED5" w:rsidP="00014D54">
            <w:pPr>
              <w:rPr>
                <w:szCs w:val="24"/>
              </w:rPr>
            </w:pPr>
            <w:r w:rsidRPr="00712159">
              <w:rPr>
                <w:szCs w:val="24"/>
              </w:rPr>
              <w:t>2</w:t>
            </w:r>
          </w:p>
        </w:tc>
        <w:tc>
          <w:tcPr>
            <w:tcW w:w="8479" w:type="dxa"/>
          </w:tcPr>
          <w:p w14:paraId="4D33F5D2" w14:textId="77777777" w:rsidR="00857ED5" w:rsidRPr="00712159" w:rsidRDefault="00857ED5" w:rsidP="00014D54">
            <w:pPr>
              <w:rPr>
                <w:szCs w:val="24"/>
              </w:rPr>
            </w:pPr>
          </w:p>
        </w:tc>
        <w:tc>
          <w:tcPr>
            <w:tcW w:w="1701" w:type="dxa"/>
          </w:tcPr>
          <w:p w14:paraId="4D33F5D3" w14:textId="77777777" w:rsidR="00857ED5" w:rsidRPr="00712159" w:rsidRDefault="00857ED5" w:rsidP="00014D54">
            <w:pPr>
              <w:rPr>
                <w:szCs w:val="24"/>
              </w:rPr>
            </w:pPr>
          </w:p>
        </w:tc>
      </w:tr>
      <w:tr w:rsidR="00857ED5" w:rsidRPr="00712159" w14:paraId="4D33F5DA" w14:textId="77777777" w:rsidTr="00EC126A">
        <w:tc>
          <w:tcPr>
            <w:tcW w:w="556" w:type="dxa"/>
          </w:tcPr>
          <w:p w14:paraId="4D33F5D5" w14:textId="77777777" w:rsidR="00857ED5" w:rsidRPr="00712159" w:rsidRDefault="00857ED5" w:rsidP="00014D54">
            <w:pPr>
              <w:rPr>
                <w:szCs w:val="24"/>
              </w:rPr>
            </w:pPr>
            <w:r>
              <w:rPr>
                <w:szCs w:val="24"/>
              </w:rPr>
              <w:t>11</w:t>
            </w:r>
            <w:r w:rsidRPr="00712159">
              <w:rPr>
                <w:szCs w:val="24"/>
              </w:rPr>
              <w:t>.</w:t>
            </w:r>
          </w:p>
        </w:tc>
        <w:tc>
          <w:tcPr>
            <w:tcW w:w="3103" w:type="dxa"/>
          </w:tcPr>
          <w:p w14:paraId="4D33F5D6" w14:textId="77777777" w:rsidR="00857ED5" w:rsidRPr="00712159" w:rsidRDefault="00857ED5" w:rsidP="00014D54">
            <w:pPr>
              <w:rPr>
                <w:szCs w:val="24"/>
              </w:rPr>
            </w:pPr>
            <w:r w:rsidRPr="00712159">
              <w:rPr>
                <w:szCs w:val="24"/>
              </w:rPr>
              <w:t>Minkštasuoliai 2 vietų</w:t>
            </w:r>
          </w:p>
        </w:tc>
        <w:tc>
          <w:tcPr>
            <w:tcW w:w="870" w:type="dxa"/>
          </w:tcPr>
          <w:p w14:paraId="4D33F5D7" w14:textId="77777777" w:rsidR="00857ED5" w:rsidRPr="00712159" w:rsidRDefault="00857ED5" w:rsidP="00014D54">
            <w:pPr>
              <w:rPr>
                <w:szCs w:val="24"/>
              </w:rPr>
            </w:pPr>
            <w:r w:rsidRPr="00712159">
              <w:rPr>
                <w:szCs w:val="24"/>
              </w:rPr>
              <w:t>10</w:t>
            </w:r>
          </w:p>
        </w:tc>
        <w:tc>
          <w:tcPr>
            <w:tcW w:w="8479" w:type="dxa"/>
          </w:tcPr>
          <w:p w14:paraId="4D33F5D8" w14:textId="77777777" w:rsidR="00857ED5" w:rsidRPr="00712159" w:rsidRDefault="00857ED5" w:rsidP="00014D54">
            <w:pPr>
              <w:rPr>
                <w:szCs w:val="24"/>
              </w:rPr>
            </w:pPr>
          </w:p>
        </w:tc>
        <w:tc>
          <w:tcPr>
            <w:tcW w:w="1701" w:type="dxa"/>
          </w:tcPr>
          <w:p w14:paraId="4D33F5D9" w14:textId="77777777" w:rsidR="00857ED5" w:rsidRPr="00712159" w:rsidRDefault="00857ED5" w:rsidP="00014D54">
            <w:pPr>
              <w:rPr>
                <w:szCs w:val="24"/>
              </w:rPr>
            </w:pPr>
          </w:p>
        </w:tc>
      </w:tr>
      <w:tr w:rsidR="00857ED5" w:rsidRPr="00712159" w14:paraId="4D33F5E0" w14:textId="77777777" w:rsidTr="00EC126A">
        <w:tc>
          <w:tcPr>
            <w:tcW w:w="556" w:type="dxa"/>
          </w:tcPr>
          <w:p w14:paraId="4D33F5DB" w14:textId="77777777" w:rsidR="00857ED5" w:rsidRPr="00712159" w:rsidRDefault="00857ED5" w:rsidP="00014D54">
            <w:pPr>
              <w:rPr>
                <w:szCs w:val="24"/>
              </w:rPr>
            </w:pPr>
            <w:r>
              <w:rPr>
                <w:szCs w:val="24"/>
              </w:rPr>
              <w:t>12</w:t>
            </w:r>
            <w:r w:rsidRPr="00712159">
              <w:rPr>
                <w:szCs w:val="24"/>
              </w:rPr>
              <w:t>.</w:t>
            </w:r>
          </w:p>
        </w:tc>
        <w:tc>
          <w:tcPr>
            <w:tcW w:w="3103" w:type="dxa"/>
          </w:tcPr>
          <w:p w14:paraId="4D33F5DC" w14:textId="77777777" w:rsidR="00857ED5" w:rsidRPr="00712159" w:rsidRDefault="00857ED5" w:rsidP="00014D54">
            <w:pPr>
              <w:rPr>
                <w:szCs w:val="24"/>
              </w:rPr>
            </w:pPr>
            <w:r w:rsidRPr="00712159">
              <w:rPr>
                <w:szCs w:val="24"/>
              </w:rPr>
              <w:t>Žurnalinis staliukas</w:t>
            </w:r>
          </w:p>
        </w:tc>
        <w:tc>
          <w:tcPr>
            <w:tcW w:w="870" w:type="dxa"/>
          </w:tcPr>
          <w:p w14:paraId="4D33F5DD" w14:textId="77777777" w:rsidR="00857ED5" w:rsidRPr="00712159" w:rsidRDefault="00857ED5" w:rsidP="00014D54">
            <w:pPr>
              <w:rPr>
                <w:szCs w:val="24"/>
              </w:rPr>
            </w:pPr>
            <w:r w:rsidRPr="00712159">
              <w:rPr>
                <w:szCs w:val="24"/>
              </w:rPr>
              <w:t>3</w:t>
            </w:r>
          </w:p>
        </w:tc>
        <w:tc>
          <w:tcPr>
            <w:tcW w:w="8479" w:type="dxa"/>
          </w:tcPr>
          <w:p w14:paraId="4D33F5DE" w14:textId="77777777" w:rsidR="00857ED5" w:rsidRPr="00712159" w:rsidRDefault="00857ED5" w:rsidP="00014D54">
            <w:pPr>
              <w:rPr>
                <w:szCs w:val="24"/>
              </w:rPr>
            </w:pPr>
          </w:p>
        </w:tc>
        <w:tc>
          <w:tcPr>
            <w:tcW w:w="1701" w:type="dxa"/>
          </w:tcPr>
          <w:p w14:paraId="4D33F5DF" w14:textId="77777777" w:rsidR="00857ED5" w:rsidRPr="00712159" w:rsidRDefault="00857ED5" w:rsidP="00014D54">
            <w:pPr>
              <w:rPr>
                <w:szCs w:val="24"/>
              </w:rPr>
            </w:pPr>
          </w:p>
        </w:tc>
      </w:tr>
      <w:tr w:rsidR="00857ED5" w:rsidRPr="00712159" w14:paraId="4D33F5E6" w14:textId="77777777" w:rsidTr="00EC126A">
        <w:tc>
          <w:tcPr>
            <w:tcW w:w="556" w:type="dxa"/>
          </w:tcPr>
          <w:p w14:paraId="4D33F5E1" w14:textId="77777777" w:rsidR="00857ED5" w:rsidRPr="00712159" w:rsidRDefault="00857ED5" w:rsidP="00014D54">
            <w:pPr>
              <w:rPr>
                <w:szCs w:val="24"/>
              </w:rPr>
            </w:pPr>
            <w:r>
              <w:rPr>
                <w:szCs w:val="24"/>
              </w:rPr>
              <w:t>13</w:t>
            </w:r>
            <w:r w:rsidRPr="00712159">
              <w:rPr>
                <w:szCs w:val="24"/>
              </w:rPr>
              <w:t>.</w:t>
            </w:r>
          </w:p>
        </w:tc>
        <w:tc>
          <w:tcPr>
            <w:tcW w:w="3103" w:type="dxa"/>
          </w:tcPr>
          <w:p w14:paraId="4D33F5E2" w14:textId="77777777" w:rsidR="00857ED5" w:rsidRPr="00712159" w:rsidRDefault="00857ED5" w:rsidP="00014D54">
            <w:pPr>
              <w:rPr>
                <w:szCs w:val="24"/>
              </w:rPr>
            </w:pPr>
            <w:r w:rsidRPr="00712159">
              <w:rPr>
                <w:szCs w:val="24"/>
              </w:rPr>
              <w:t>Pastatoma rūbų kabykla</w:t>
            </w:r>
          </w:p>
        </w:tc>
        <w:tc>
          <w:tcPr>
            <w:tcW w:w="870" w:type="dxa"/>
          </w:tcPr>
          <w:p w14:paraId="4D33F5E3" w14:textId="77777777" w:rsidR="00857ED5" w:rsidRPr="00712159" w:rsidRDefault="00857ED5" w:rsidP="00014D54">
            <w:pPr>
              <w:rPr>
                <w:szCs w:val="24"/>
              </w:rPr>
            </w:pPr>
            <w:r w:rsidRPr="00712159">
              <w:rPr>
                <w:szCs w:val="24"/>
              </w:rPr>
              <w:t>2</w:t>
            </w:r>
          </w:p>
        </w:tc>
        <w:tc>
          <w:tcPr>
            <w:tcW w:w="8479" w:type="dxa"/>
          </w:tcPr>
          <w:p w14:paraId="4D33F5E4" w14:textId="77777777" w:rsidR="00857ED5" w:rsidRPr="00712159" w:rsidRDefault="00857ED5" w:rsidP="00014D54">
            <w:pPr>
              <w:rPr>
                <w:szCs w:val="24"/>
              </w:rPr>
            </w:pPr>
          </w:p>
        </w:tc>
        <w:tc>
          <w:tcPr>
            <w:tcW w:w="1701" w:type="dxa"/>
          </w:tcPr>
          <w:p w14:paraId="4D33F5E5" w14:textId="77777777" w:rsidR="00857ED5" w:rsidRPr="00712159" w:rsidRDefault="00857ED5" w:rsidP="00014D54">
            <w:pPr>
              <w:rPr>
                <w:szCs w:val="24"/>
              </w:rPr>
            </w:pPr>
          </w:p>
        </w:tc>
      </w:tr>
      <w:tr w:rsidR="00857ED5" w:rsidRPr="00712159" w14:paraId="4D33F5EC" w14:textId="77777777" w:rsidTr="00EC126A">
        <w:tc>
          <w:tcPr>
            <w:tcW w:w="556" w:type="dxa"/>
          </w:tcPr>
          <w:p w14:paraId="4D33F5E7" w14:textId="77777777" w:rsidR="00857ED5" w:rsidRPr="00712159" w:rsidRDefault="00857ED5" w:rsidP="00014D54">
            <w:pPr>
              <w:rPr>
                <w:szCs w:val="24"/>
              </w:rPr>
            </w:pPr>
            <w:r>
              <w:rPr>
                <w:szCs w:val="24"/>
              </w:rPr>
              <w:t>14</w:t>
            </w:r>
            <w:r w:rsidRPr="00712159">
              <w:rPr>
                <w:szCs w:val="24"/>
              </w:rPr>
              <w:t>.</w:t>
            </w:r>
          </w:p>
        </w:tc>
        <w:tc>
          <w:tcPr>
            <w:tcW w:w="3103" w:type="dxa"/>
          </w:tcPr>
          <w:p w14:paraId="4D33F5E8" w14:textId="77777777" w:rsidR="00857ED5" w:rsidRPr="00712159" w:rsidRDefault="00857ED5" w:rsidP="00014D54">
            <w:pPr>
              <w:rPr>
                <w:szCs w:val="24"/>
              </w:rPr>
            </w:pPr>
            <w:r w:rsidRPr="00712159">
              <w:rPr>
                <w:szCs w:val="24"/>
              </w:rPr>
              <w:t>Serviravimo stalai</w:t>
            </w:r>
          </w:p>
        </w:tc>
        <w:tc>
          <w:tcPr>
            <w:tcW w:w="870" w:type="dxa"/>
          </w:tcPr>
          <w:p w14:paraId="4D33F5E9" w14:textId="77777777" w:rsidR="00857ED5" w:rsidRPr="00712159" w:rsidRDefault="00857ED5" w:rsidP="00014D54">
            <w:pPr>
              <w:rPr>
                <w:szCs w:val="24"/>
              </w:rPr>
            </w:pPr>
            <w:r w:rsidRPr="00712159">
              <w:rPr>
                <w:szCs w:val="24"/>
              </w:rPr>
              <w:t>4</w:t>
            </w:r>
          </w:p>
        </w:tc>
        <w:tc>
          <w:tcPr>
            <w:tcW w:w="8479" w:type="dxa"/>
          </w:tcPr>
          <w:p w14:paraId="4D33F5EA" w14:textId="77777777" w:rsidR="00857ED5" w:rsidRPr="00712159" w:rsidRDefault="00857ED5" w:rsidP="00014D54">
            <w:pPr>
              <w:rPr>
                <w:szCs w:val="24"/>
              </w:rPr>
            </w:pPr>
          </w:p>
        </w:tc>
        <w:tc>
          <w:tcPr>
            <w:tcW w:w="1701" w:type="dxa"/>
          </w:tcPr>
          <w:p w14:paraId="4D33F5EB" w14:textId="77777777" w:rsidR="00857ED5" w:rsidRPr="00712159" w:rsidRDefault="00857ED5" w:rsidP="00014D54">
            <w:pPr>
              <w:rPr>
                <w:szCs w:val="24"/>
              </w:rPr>
            </w:pPr>
          </w:p>
        </w:tc>
      </w:tr>
      <w:tr w:rsidR="00857ED5" w:rsidRPr="00712159" w14:paraId="4D33F5F2" w14:textId="77777777" w:rsidTr="00EC126A">
        <w:tc>
          <w:tcPr>
            <w:tcW w:w="556" w:type="dxa"/>
          </w:tcPr>
          <w:p w14:paraId="4D33F5ED" w14:textId="77777777" w:rsidR="00857ED5" w:rsidRPr="00712159" w:rsidRDefault="00857ED5" w:rsidP="00014D54">
            <w:pPr>
              <w:rPr>
                <w:szCs w:val="24"/>
              </w:rPr>
            </w:pPr>
            <w:r>
              <w:rPr>
                <w:szCs w:val="24"/>
              </w:rPr>
              <w:t>15</w:t>
            </w:r>
            <w:r w:rsidRPr="00712159">
              <w:rPr>
                <w:szCs w:val="24"/>
              </w:rPr>
              <w:t>.</w:t>
            </w:r>
          </w:p>
        </w:tc>
        <w:tc>
          <w:tcPr>
            <w:tcW w:w="3103" w:type="dxa"/>
          </w:tcPr>
          <w:p w14:paraId="4D33F5EE" w14:textId="77777777" w:rsidR="00857ED5" w:rsidRPr="00712159" w:rsidRDefault="00857ED5" w:rsidP="00014D54">
            <w:pPr>
              <w:rPr>
                <w:szCs w:val="24"/>
              </w:rPr>
            </w:pPr>
            <w:r w:rsidRPr="00712159">
              <w:rPr>
                <w:szCs w:val="24"/>
              </w:rPr>
              <w:t>Metalinės spintelės su lentyna be durelių</w:t>
            </w:r>
          </w:p>
        </w:tc>
        <w:tc>
          <w:tcPr>
            <w:tcW w:w="870" w:type="dxa"/>
          </w:tcPr>
          <w:p w14:paraId="4D33F5EF" w14:textId="77777777" w:rsidR="00857ED5" w:rsidRPr="00712159" w:rsidRDefault="00857ED5" w:rsidP="00014D54">
            <w:pPr>
              <w:rPr>
                <w:szCs w:val="24"/>
              </w:rPr>
            </w:pPr>
            <w:r w:rsidRPr="00712159">
              <w:rPr>
                <w:szCs w:val="24"/>
              </w:rPr>
              <w:t>10</w:t>
            </w:r>
          </w:p>
        </w:tc>
        <w:tc>
          <w:tcPr>
            <w:tcW w:w="8479" w:type="dxa"/>
          </w:tcPr>
          <w:p w14:paraId="4D33F5F0" w14:textId="77777777" w:rsidR="00857ED5" w:rsidRPr="00712159" w:rsidRDefault="00857ED5" w:rsidP="00014D54">
            <w:pPr>
              <w:rPr>
                <w:szCs w:val="24"/>
              </w:rPr>
            </w:pPr>
          </w:p>
        </w:tc>
        <w:tc>
          <w:tcPr>
            <w:tcW w:w="1701" w:type="dxa"/>
          </w:tcPr>
          <w:p w14:paraId="4D33F5F1" w14:textId="77777777" w:rsidR="00857ED5" w:rsidRPr="00712159" w:rsidRDefault="00857ED5" w:rsidP="00014D54">
            <w:pPr>
              <w:rPr>
                <w:szCs w:val="24"/>
              </w:rPr>
            </w:pPr>
          </w:p>
        </w:tc>
      </w:tr>
      <w:tr w:rsidR="00857ED5" w:rsidRPr="00712159" w14:paraId="4D33F5F8" w14:textId="77777777" w:rsidTr="00EC126A">
        <w:tc>
          <w:tcPr>
            <w:tcW w:w="556" w:type="dxa"/>
          </w:tcPr>
          <w:p w14:paraId="4D33F5F3" w14:textId="77777777" w:rsidR="00857ED5" w:rsidRPr="00712159" w:rsidRDefault="00857ED5" w:rsidP="00014D54">
            <w:pPr>
              <w:rPr>
                <w:szCs w:val="24"/>
              </w:rPr>
            </w:pPr>
            <w:r>
              <w:rPr>
                <w:szCs w:val="24"/>
              </w:rPr>
              <w:t>16</w:t>
            </w:r>
            <w:r w:rsidRPr="00712159">
              <w:rPr>
                <w:szCs w:val="24"/>
              </w:rPr>
              <w:t>.</w:t>
            </w:r>
          </w:p>
        </w:tc>
        <w:tc>
          <w:tcPr>
            <w:tcW w:w="3103" w:type="dxa"/>
          </w:tcPr>
          <w:p w14:paraId="4D33F5F4" w14:textId="77777777" w:rsidR="00857ED5" w:rsidRPr="00712159" w:rsidRDefault="00857ED5" w:rsidP="00014D54">
            <w:pPr>
              <w:rPr>
                <w:szCs w:val="24"/>
              </w:rPr>
            </w:pPr>
            <w:r w:rsidRPr="00712159">
              <w:rPr>
                <w:szCs w:val="24"/>
              </w:rPr>
              <w:t xml:space="preserve">Stelažai </w:t>
            </w:r>
          </w:p>
        </w:tc>
        <w:tc>
          <w:tcPr>
            <w:tcW w:w="870" w:type="dxa"/>
          </w:tcPr>
          <w:p w14:paraId="4D33F5F5" w14:textId="77777777" w:rsidR="00857ED5" w:rsidRPr="00712159" w:rsidRDefault="00857ED5" w:rsidP="00014D54">
            <w:pPr>
              <w:rPr>
                <w:szCs w:val="24"/>
              </w:rPr>
            </w:pPr>
            <w:r w:rsidRPr="00712159">
              <w:rPr>
                <w:szCs w:val="24"/>
              </w:rPr>
              <w:t>14</w:t>
            </w:r>
          </w:p>
        </w:tc>
        <w:tc>
          <w:tcPr>
            <w:tcW w:w="8479" w:type="dxa"/>
          </w:tcPr>
          <w:p w14:paraId="4D33F5F6" w14:textId="77777777" w:rsidR="00857ED5" w:rsidRPr="00712159" w:rsidRDefault="00857ED5" w:rsidP="00014D54">
            <w:pPr>
              <w:rPr>
                <w:szCs w:val="24"/>
              </w:rPr>
            </w:pPr>
          </w:p>
        </w:tc>
        <w:tc>
          <w:tcPr>
            <w:tcW w:w="1701" w:type="dxa"/>
          </w:tcPr>
          <w:p w14:paraId="4D33F5F7" w14:textId="77777777" w:rsidR="00857ED5" w:rsidRPr="00712159" w:rsidRDefault="00857ED5" w:rsidP="00014D54">
            <w:pPr>
              <w:rPr>
                <w:szCs w:val="24"/>
              </w:rPr>
            </w:pPr>
          </w:p>
        </w:tc>
      </w:tr>
      <w:tr w:rsidR="00857ED5" w:rsidRPr="00712159" w14:paraId="4D33F5FE" w14:textId="77777777" w:rsidTr="00EC126A">
        <w:tc>
          <w:tcPr>
            <w:tcW w:w="556" w:type="dxa"/>
          </w:tcPr>
          <w:p w14:paraId="4D33F5F9" w14:textId="77777777" w:rsidR="00857ED5" w:rsidRPr="00712159" w:rsidRDefault="00857ED5" w:rsidP="00014D54">
            <w:pPr>
              <w:rPr>
                <w:szCs w:val="24"/>
              </w:rPr>
            </w:pPr>
            <w:r>
              <w:rPr>
                <w:szCs w:val="24"/>
              </w:rPr>
              <w:t>17</w:t>
            </w:r>
            <w:r w:rsidRPr="00712159">
              <w:rPr>
                <w:szCs w:val="24"/>
              </w:rPr>
              <w:t>.</w:t>
            </w:r>
          </w:p>
        </w:tc>
        <w:tc>
          <w:tcPr>
            <w:tcW w:w="3103" w:type="dxa"/>
          </w:tcPr>
          <w:p w14:paraId="4D33F5FA" w14:textId="77777777" w:rsidR="00857ED5" w:rsidRPr="00712159" w:rsidRDefault="00857ED5" w:rsidP="00014D54">
            <w:pPr>
              <w:rPr>
                <w:szCs w:val="24"/>
              </w:rPr>
            </w:pPr>
            <w:r w:rsidRPr="00712159">
              <w:rPr>
                <w:szCs w:val="24"/>
              </w:rPr>
              <w:t>Spinta</w:t>
            </w:r>
          </w:p>
        </w:tc>
        <w:tc>
          <w:tcPr>
            <w:tcW w:w="870" w:type="dxa"/>
          </w:tcPr>
          <w:p w14:paraId="4D33F5FB" w14:textId="77777777" w:rsidR="00857ED5" w:rsidRPr="00712159" w:rsidRDefault="00857ED5" w:rsidP="00014D54">
            <w:pPr>
              <w:rPr>
                <w:szCs w:val="24"/>
              </w:rPr>
            </w:pPr>
            <w:r w:rsidRPr="00712159">
              <w:rPr>
                <w:szCs w:val="24"/>
              </w:rPr>
              <w:t>1</w:t>
            </w:r>
          </w:p>
        </w:tc>
        <w:tc>
          <w:tcPr>
            <w:tcW w:w="8479" w:type="dxa"/>
          </w:tcPr>
          <w:p w14:paraId="4D33F5FC" w14:textId="77777777" w:rsidR="00857ED5" w:rsidRPr="00712159" w:rsidRDefault="00857ED5" w:rsidP="00014D54">
            <w:pPr>
              <w:rPr>
                <w:szCs w:val="24"/>
              </w:rPr>
            </w:pPr>
          </w:p>
        </w:tc>
        <w:tc>
          <w:tcPr>
            <w:tcW w:w="1701" w:type="dxa"/>
          </w:tcPr>
          <w:p w14:paraId="4D33F5FD" w14:textId="77777777" w:rsidR="00857ED5" w:rsidRPr="00712159" w:rsidRDefault="00857ED5" w:rsidP="00014D54">
            <w:pPr>
              <w:rPr>
                <w:szCs w:val="24"/>
              </w:rPr>
            </w:pPr>
          </w:p>
        </w:tc>
      </w:tr>
      <w:tr w:rsidR="00857ED5" w:rsidRPr="00712159" w14:paraId="4D33F604" w14:textId="77777777" w:rsidTr="00EC126A">
        <w:tc>
          <w:tcPr>
            <w:tcW w:w="556" w:type="dxa"/>
          </w:tcPr>
          <w:p w14:paraId="4D33F5FF" w14:textId="77777777" w:rsidR="00857ED5" w:rsidRPr="00712159" w:rsidRDefault="00857ED5" w:rsidP="00014D54">
            <w:pPr>
              <w:rPr>
                <w:szCs w:val="24"/>
              </w:rPr>
            </w:pPr>
            <w:r>
              <w:rPr>
                <w:szCs w:val="24"/>
              </w:rPr>
              <w:t>18</w:t>
            </w:r>
            <w:r w:rsidRPr="00712159">
              <w:rPr>
                <w:szCs w:val="24"/>
              </w:rPr>
              <w:t>.</w:t>
            </w:r>
          </w:p>
        </w:tc>
        <w:tc>
          <w:tcPr>
            <w:tcW w:w="3103" w:type="dxa"/>
          </w:tcPr>
          <w:p w14:paraId="4D33F600" w14:textId="77777777" w:rsidR="00857ED5" w:rsidRPr="00712159" w:rsidRDefault="00857ED5" w:rsidP="00014D54">
            <w:pPr>
              <w:rPr>
                <w:szCs w:val="24"/>
              </w:rPr>
            </w:pPr>
            <w:r w:rsidRPr="00712159">
              <w:rPr>
                <w:szCs w:val="24"/>
              </w:rPr>
              <w:t>Rašomas stalas</w:t>
            </w:r>
          </w:p>
        </w:tc>
        <w:tc>
          <w:tcPr>
            <w:tcW w:w="870" w:type="dxa"/>
          </w:tcPr>
          <w:p w14:paraId="4D33F601" w14:textId="77777777" w:rsidR="00857ED5" w:rsidRPr="00712159" w:rsidRDefault="00857ED5" w:rsidP="00014D54">
            <w:pPr>
              <w:rPr>
                <w:szCs w:val="24"/>
              </w:rPr>
            </w:pPr>
            <w:r w:rsidRPr="00712159">
              <w:rPr>
                <w:szCs w:val="24"/>
              </w:rPr>
              <w:t>2</w:t>
            </w:r>
          </w:p>
        </w:tc>
        <w:tc>
          <w:tcPr>
            <w:tcW w:w="8479" w:type="dxa"/>
          </w:tcPr>
          <w:p w14:paraId="4D33F602" w14:textId="77777777" w:rsidR="00857ED5" w:rsidRPr="00712159" w:rsidRDefault="00857ED5" w:rsidP="00014D54">
            <w:pPr>
              <w:rPr>
                <w:szCs w:val="24"/>
              </w:rPr>
            </w:pPr>
          </w:p>
        </w:tc>
        <w:tc>
          <w:tcPr>
            <w:tcW w:w="1701" w:type="dxa"/>
          </w:tcPr>
          <w:p w14:paraId="4D33F603" w14:textId="77777777" w:rsidR="00857ED5" w:rsidRPr="00712159" w:rsidRDefault="00857ED5" w:rsidP="00014D54">
            <w:pPr>
              <w:rPr>
                <w:szCs w:val="24"/>
              </w:rPr>
            </w:pPr>
          </w:p>
        </w:tc>
      </w:tr>
      <w:tr w:rsidR="00857ED5" w:rsidRPr="00712159" w14:paraId="4D33F60A" w14:textId="77777777" w:rsidTr="00EC126A">
        <w:tc>
          <w:tcPr>
            <w:tcW w:w="556" w:type="dxa"/>
          </w:tcPr>
          <w:p w14:paraId="4D33F605" w14:textId="77777777" w:rsidR="00857ED5" w:rsidRPr="00712159" w:rsidRDefault="00857ED5" w:rsidP="00014D54">
            <w:pPr>
              <w:rPr>
                <w:szCs w:val="24"/>
              </w:rPr>
            </w:pPr>
            <w:r>
              <w:rPr>
                <w:szCs w:val="24"/>
              </w:rPr>
              <w:t>19</w:t>
            </w:r>
            <w:r w:rsidRPr="00712159">
              <w:rPr>
                <w:szCs w:val="24"/>
              </w:rPr>
              <w:t>.</w:t>
            </w:r>
          </w:p>
        </w:tc>
        <w:tc>
          <w:tcPr>
            <w:tcW w:w="3103" w:type="dxa"/>
          </w:tcPr>
          <w:p w14:paraId="4D33F606" w14:textId="77777777" w:rsidR="00857ED5" w:rsidRPr="00712159" w:rsidRDefault="00857ED5" w:rsidP="00014D54">
            <w:pPr>
              <w:rPr>
                <w:szCs w:val="24"/>
              </w:rPr>
            </w:pPr>
            <w:r w:rsidRPr="00712159">
              <w:rPr>
                <w:szCs w:val="24"/>
              </w:rPr>
              <w:t>Kėdė</w:t>
            </w:r>
          </w:p>
        </w:tc>
        <w:tc>
          <w:tcPr>
            <w:tcW w:w="870" w:type="dxa"/>
          </w:tcPr>
          <w:p w14:paraId="4D33F607" w14:textId="77777777" w:rsidR="00857ED5" w:rsidRPr="00712159" w:rsidRDefault="00857ED5" w:rsidP="00014D54">
            <w:pPr>
              <w:rPr>
                <w:szCs w:val="24"/>
              </w:rPr>
            </w:pPr>
            <w:r w:rsidRPr="00712159">
              <w:rPr>
                <w:szCs w:val="24"/>
              </w:rPr>
              <w:t>2</w:t>
            </w:r>
          </w:p>
        </w:tc>
        <w:tc>
          <w:tcPr>
            <w:tcW w:w="8479" w:type="dxa"/>
          </w:tcPr>
          <w:p w14:paraId="4D33F608" w14:textId="77777777" w:rsidR="00857ED5" w:rsidRPr="00712159" w:rsidRDefault="00857ED5" w:rsidP="00014D54">
            <w:pPr>
              <w:rPr>
                <w:szCs w:val="24"/>
              </w:rPr>
            </w:pPr>
          </w:p>
        </w:tc>
        <w:tc>
          <w:tcPr>
            <w:tcW w:w="1701" w:type="dxa"/>
          </w:tcPr>
          <w:p w14:paraId="4D33F609" w14:textId="77777777" w:rsidR="00857ED5" w:rsidRPr="00712159" w:rsidRDefault="00857ED5" w:rsidP="00014D54">
            <w:pPr>
              <w:rPr>
                <w:szCs w:val="24"/>
              </w:rPr>
            </w:pPr>
          </w:p>
        </w:tc>
      </w:tr>
      <w:tr w:rsidR="00857ED5" w:rsidRPr="00712159" w14:paraId="4D33F610" w14:textId="77777777" w:rsidTr="00EC126A">
        <w:tc>
          <w:tcPr>
            <w:tcW w:w="556" w:type="dxa"/>
          </w:tcPr>
          <w:p w14:paraId="4D33F60B" w14:textId="77777777" w:rsidR="00857ED5" w:rsidRPr="00712159" w:rsidRDefault="00857ED5" w:rsidP="00014D54">
            <w:pPr>
              <w:rPr>
                <w:szCs w:val="24"/>
              </w:rPr>
            </w:pPr>
            <w:r>
              <w:rPr>
                <w:szCs w:val="24"/>
              </w:rPr>
              <w:t>20</w:t>
            </w:r>
            <w:r w:rsidRPr="00712159">
              <w:rPr>
                <w:szCs w:val="24"/>
              </w:rPr>
              <w:t>.</w:t>
            </w:r>
          </w:p>
        </w:tc>
        <w:tc>
          <w:tcPr>
            <w:tcW w:w="3103" w:type="dxa"/>
          </w:tcPr>
          <w:p w14:paraId="4D33F60C" w14:textId="77777777" w:rsidR="00857ED5" w:rsidRPr="00712159" w:rsidRDefault="00857ED5" w:rsidP="00014D54">
            <w:pPr>
              <w:rPr>
                <w:szCs w:val="24"/>
              </w:rPr>
            </w:pPr>
            <w:r w:rsidRPr="00712159">
              <w:rPr>
                <w:szCs w:val="24"/>
              </w:rPr>
              <w:t>Pastatoma rūbų kabykla</w:t>
            </w:r>
          </w:p>
        </w:tc>
        <w:tc>
          <w:tcPr>
            <w:tcW w:w="870" w:type="dxa"/>
          </w:tcPr>
          <w:p w14:paraId="4D33F60D" w14:textId="77777777" w:rsidR="00857ED5" w:rsidRPr="00712159" w:rsidRDefault="00857ED5" w:rsidP="00014D54">
            <w:pPr>
              <w:rPr>
                <w:szCs w:val="24"/>
              </w:rPr>
            </w:pPr>
            <w:r w:rsidRPr="00712159">
              <w:rPr>
                <w:szCs w:val="24"/>
              </w:rPr>
              <w:t>3</w:t>
            </w:r>
          </w:p>
        </w:tc>
        <w:tc>
          <w:tcPr>
            <w:tcW w:w="8479" w:type="dxa"/>
          </w:tcPr>
          <w:p w14:paraId="4D33F60E" w14:textId="77777777" w:rsidR="00857ED5" w:rsidRPr="00712159" w:rsidRDefault="00857ED5" w:rsidP="00014D54">
            <w:pPr>
              <w:rPr>
                <w:szCs w:val="24"/>
              </w:rPr>
            </w:pPr>
          </w:p>
        </w:tc>
        <w:tc>
          <w:tcPr>
            <w:tcW w:w="1701" w:type="dxa"/>
          </w:tcPr>
          <w:p w14:paraId="4D33F60F" w14:textId="77777777" w:rsidR="00857ED5" w:rsidRPr="00712159" w:rsidRDefault="00857ED5" w:rsidP="00014D54">
            <w:pPr>
              <w:rPr>
                <w:szCs w:val="24"/>
              </w:rPr>
            </w:pPr>
          </w:p>
        </w:tc>
      </w:tr>
      <w:tr w:rsidR="00857ED5" w:rsidRPr="00712159" w14:paraId="4D33F616" w14:textId="77777777" w:rsidTr="00EC126A">
        <w:tc>
          <w:tcPr>
            <w:tcW w:w="556" w:type="dxa"/>
          </w:tcPr>
          <w:p w14:paraId="4D33F611" w14:textId="77777777" w:rsidR="00857ED5" w:rsidRPr="00712159" w:rsidRDefault="00857ED5" w:rsidP="00014D54">
            <w:pPr>
              <w:rPr>
                <w:szCs w:val="24"/>
              </w:rPr>
            </w:pPr>
            <w:r>
              <w:rPr>
                <w:szCs w:val="24"/>
              </w:rPr>
              <w:t>21</w:t>
            </w:r>
            <w:r w:rsidRPr="00712159">
              <w:rPr>
                <w:szCs w:val="24"/>
              </w:rPr>
              <w:t>.</w:t>
            </w:r>
          </w:p>
        </w:tc>
        <w:tc>
          <w:tcPr>
            <w:tcW w:w="3103" w:type="dxa"/>
          </w:tcPr>
          <w:p w14:paraId="4D33F612" w14:textId="77777777" w:rsidR="00857ED5" w:rsidRPr="00712159" w:rsidRDefault="00857ED5" w:rsidP="00014D54">
            <w:pPr>
              <w:rPr>
                <w:szCs w:val="24"/>
              </w:rPr>
            </w:pPr>
            <w:r w:rsidRPr="00712159">
              <w:rPr>
                <w:szCs w:val="24"/>
              </w:rPr>
              <w:t>Kanceliarinė spinta</w:t>
            </w:r>
          </w:p>
        </w:tc>
        <w:tc>
          <w:tcPr>
            <w:tcW w:w="870" w:type="dxa"/>
          </w:tcPr>
          <w:p w14:paraId="4D33F613" w14:textId="77777777" w:rsidR="00857ED5" w:rsidRPr="00712159" w:rsidRDefault="00857ED5" w:rsidP="00014D54">
            <w:pPr>
              <w:rPr>
                <w:szCs w:val="24"/>
              </w:rPr>
            </w:pPr>
            <w:r w:rsidRPr="00712159">
              <w:rPr>
                <w:szCs w:val="24"/>
              </w:rPr>
              <w:t>2</w:t>
            </w:r>
          </w:p>
        </w:tc>
        <w:tc>
          <w:tcPr>
            <w:tcW w:w="8479" w:type="dxa"/>
          </w:tcPr>
          <w:p w14:paraId="4D33F614" w14:textId="77777777" w:rsidR="00857ED5" w:rsidRPr="00712159" w:rsidRDefault="00857ED5" w:rsidP="00014D54">
            <w:pPr>
              <w:rPr>
                <w:szCs w:val="24"/>
              </w:rPr>
            </w:pPr>
          </w:p>
        </w:tc>
        <w:tc>
          <w:tcPr>
            <w:tcW w:w="1701" w:type="dxa"/>
          </w:tcPr>
          <w:p w14:paraId="4D33F615" w14:textId="77777777" w:rsidR="00857ED5" w:rsidRPr="00712159" w:rsidRDefault="00857ED5" w:rsidP="00014D54">
            <w:pPr>
              <w:rPr>
                <w:szCs w:val="24"/>
              </w:rPr>
            </w:pPr>
          </w:p>
        </w:tc>
      </w:tr>
      <w:tr w:rsidR="00857ED5" w:rsidRPr="00712159" w14:paraId="4D33F61C" w14:textId="77777777" w:rsidTr="00EC126A">
        <w:tc>
          <w:tcPr>
            <w:tcW w:w="556" w:type="dxa"/>
          </w:tcPr>
          <w:p w14:paraId="4D33F617" w14:textId="77777777" w:rsidR="00857ED5" w:rsidRPr="00712159" w:rsidRDefault="00857ED5" w:rsidP="00014D54">
            <w:pPr>
              <w:rPr>
                <w:szCs w:val="24"/>
              </w:rPr>
            </w:pPr>
            <w:r>
              <w:rPr>
                <w:szCs w:val="24"/>
              </w:rPr>
              <w:t>21</w:t>
            </w:r>
            <w:r w:rsidRPr="00712159">
              <w:rPr>
                <w:szCs w:val="24"/>
              </w:rPr>
              <w:t>.</w:t>
            </w:r>
          </w:p>
        </w:tc>
        <w:tc>
          <w:tcPr>
            <w:tcW w:w="3103" w:type="dxa"/>
          </w:tcPr>
          <w:p w14:paraId="4D33F618" w14:textId="77777777" w:rsidR="00857ED5" w:rsidRPr="00712159" w:rsidRDefault="00857ED5" w:rsidP="00014D54">
            <w:pPr>
              <w:rPr>
                <w:szCs w:val="24"/>
              </w:rPr>
            </w:pPr>
            <w:r w:rsidRPr="00712159">
              <w:rPr>
                <w:szCs w:val="24"/>
              </w:rPr>
              <w:t>Metalinė rūbų spintelė</w:t>
            </w:r>
          </w:p>
        </w:tc>
        <w:tc>
          <w:tcPr>
            <w:tcW w:w="870" w:type="dxa"/>
          </w:tcPr>
          <w:p w14:paraId="4D33F619" w14:textId="77777777" w:rsidR="00857ED5" w:rsidRPr="00712159" w:rsidRDefault="00857ED5" w:rsidP="00014D54">
            <w:pPr>
              <w:rPr>
                <w:szCs w:val="24"/>
              </w:rPr>
            </w:pPr>
            <w:r w:rsidRPr="00712159">
              <w:rPr>
                <w:szCs w:val="24"/>
              </w:rPr>
              <w:t>23</w:t>
            </w:r>
          </w:p>
        </w:tc>
        <w:tc>
          <w:tcPr>
            <w:tcW w:w="8479" w:type="dxa"/>
          </w:tcPr>
          <w:p w14:paraId="4D33F61A" w14:textId="77777777" w:rsidR="00857ED5" w:rsidRPr="00712159" w:rsidRDefault="00857ED5" w:rsidP="00014D54">
            <w:pPr>
              <w:rPr>
                <w:szCs w:val="24"/>
              </w:rPr>
            </w:pPr>
          </w:p>
        </w:tc>
        <w:tc>
          <w:tcPr>
            <w:tcW w:w="1701" w:type="dxa"/>
          </w:tcPr>
          <w:p w14:paraId="4D33F61B" w14:textId="77777777" w:rsidR="00857ED5" w:rsidRPr="00712159" w:rsidRDefault="00857ED5" w:rsidP="00014D54">
            <w:pPr>
              <w:rPr>
                <w:szCs w:val="24"/>
              </w:rPr>
            </w:pPr>
          </w:p>
        </w:tc>
      </w:tr>
      <w:tr w:rsidR="00857ED5" w:rsidRPr="00712159" w14:paraId="4D33F622" w14:textId="77777777" w:rsidTr="00EC126A">
        <w:tc>
          <w:tcPr>
            <w:tcW w:w="556" w:type="dxa"/>
          </w:tcPr>
          <w:p w14:paraId="4D33F61D" w14:textId="77777777" w:rsidR="00857ED5" w:rsidRPr="00712159" w:rsidRDefault="00857ED5" w:rsidP="00014D54">
            <w:pPr>
              <w:rPr>
                <w:szCs w:val="24"/>
              </w:rPr>
            </w:pPr>
            <w:r>
              <w:rPr>
                <w:szCs w:val="24"/>
              </w:rPr>
              <w:t>22</w:t>
            </w:r>
            <w:r w:rsidRPr="00712159">
              <w:rPr>
                <w:szCs w:val="24"/>
              </w:rPr>
              <w:t>.</w:t>
            </w:r>
          </w:p>
        </w:tc>
        <w:tc>
          <w:tcPr>
            <w:tcW w:w="3103" w:type="dxa"/>
          </w:tcPr>
          <w:p w14:paraId="4D33F61E" w14:textId="77777777" w:rsidR="00857ED5" w:rsidRPr="00712159" w:rsidRDefault="00857ED5" w:rsidP="00014D54">
            <w:pPr>
              <w:rPr>
                <w:szCs w:val="24"/>
              </w:rPr>
            </w:pPr>
            <w:r w:rsidRPr="00712159">
              <w:rPr>
                <w:szCs w:val="24"/>
              </w:rPr>
              <w:t>Fenas</w:t>
            </w:r>
          </w:p>
        </w:tc>
        <w:tc>
          <w:tcPr>
            <w:tcW w:w="870" w:type="dxa"/>
          </w:tcPr>
          <w:p w14:paraId="4D33F61F" w14:textId="77777777" w:rsidR="00857ED5" w:rsidRPr="00712159" w:rsidRDefault="00857ED5" w:rsidP="00014D54">
            <w:pPr>
              <w:rPr>
                <w:szCs w:val="24"/>
              </w:rPr>
            </w:pPr>
            <w:r w:rsidRPr="00712159">
              <w:rPr>
                <w:szCs w:val="24"/>
              </w:rPr>
              <w:t>4</w:t>
            </w:r>
          </w:p>
        </w:tc>
        <w:tc>
          <w:tcPr>
            <w:tcW w:w="8479" w:type="dxa"/>
          </w:tcPr>
          <w:p w14:paraId="4D33F620" w14:textId="77777777" w:rsidR="00857ED5" w:rsidRPr="00712159" w:rsidRDefault="00857ED5" w:rsidP="00014D54">
            <w:pPr>
              <w:rPr>
                <w:szCs w:val="24"/>
              </w:rPr>
            </w:pPr>
          </w:p>
        </w:tc>
        <w:tc>
          <w:tcPr>
            <w:tcW w:w="1701" w:type="dxa"/>
          </w:tcPr>
          <w:p w14:paraId="4D33F621" w14:textId="77777777" w:rsidR="00857ED5" w:rsidRPr="00712159" w:rsidRDefault="00857ED5" w:rsidP="00014D54">
            <w:pPr>
              <w:rPr>
                <w:szCs w:val="24"/>
              </w:rPr>
            </w:pPr>
          </w:p>
        </w:tc>
      </w:tr>
      <w:tr w:rsidR="00857ED5" w:rsidRPr="00712159" w14:paraId="4D33F628" w14:textId="77777777" w:rsidTr="00EC126A">
        <w:tc>
          <w:tcPr>
            <w:tcW w:w="556" w:type="dxa"/>
          </w:tcPr>
          <w:p w14:paraId="4D33F623" w14:textId="77777777" w:rsidR="00857ED5" w:rsidRPr="00712159" w:rsidRDefault="00857ED5" w:rsidP="00014D54">
            <w:pPr>
              <w:rPr>
                <w:szCs w:val="24"/>
              </w:rPr>
            </w:pPr>
            <w:r>
              <w:rPr>
                <w:szCs w:val="24"/>
              </w:rPr>
              <w:t>23</w:t>
            </w:r>
            <w:r w:rsidRPr="00712159">
              <w:rPr>
                <w:szCs w:val="24"/>
              </w:rPr>
              <w:t>.</w:t>
            </w:r>
          </w:p>
        </w:tc>
        <w:tc>
          <w:tcPr>
            <w:tcW w:w="3103" w:type="dxa"/>
          </w:tcPr>
          <w:p w14:paraId="4D33F624" w14:textId="77777777" w:rsidR="00857ED5" w:rsidRPr="00712159" w:rsidRDefault="00857ED5" w:rsidP="00014D54">
            <w:pPr>
              <w:rPr>
                <w:szCs w:val="24"/>
              </w:rPr>
            </w:pPr>
            <w:r w:rsidRPr="00712159">
              <w:rPr>
                <w:szCs w:val="24"/>
              </w:rPr>
              <w:t>H-1 (WC kabinų įranga)</w:t>
            </w:r>
          </w:p>
        </w:tc>
        <w:tc>
          <w:tcPr>
            <w:tcW w:w="870" w:type="dxa"/>
          </w:tcPr>
          <w:p w14:paraId="4D33F625" w14:textId="77777777" w:rsidR="00857ED5" w:rsidRPr="00712159" w:rsidRDefault="00857ED5" w:rsidP="00014D54">
            <w:pPr>
              <w:rPr>
                <w:szCs w:val="24"/>
              </w:rPr>
            </w:pPr>
            <w:r w:rsidRPr="00712159">
              <w:rPr>
                <w:szCs w:val="24"/>
              </w:rPr>
              <w:t>7</w:t>
            </w:r>
          </w:p>
        </w:tc>
        <w:tc>
          <w:tcPr>
            <w:tcW w:w="8479" w:type="dxa"/>
          </w:tcPr>
          <w:p w14:paraId="4D33F626" w14:textId="77777777" w:rsidR="00857ED5" w:rsidRPr="00712159" w:rsidRDefault="00857ED5" w:rsidP="00014D54">
            <w:pPr>
              <w:rPr>
                <w:szCs w:val="24"/>
              </w:rPr>
            </w:pPr>
          </w:p>
        </w:tc>
        <w:tc>
          <w:tcPr>
            <w:tcW w:w="1701" w:type="dxa"/>
          </w:tcPr>
          <w:p w14:paraId="4D33F627" w14:textId="77777777" w:rsidR="00857ED5" w:rsidRPr="00712159" w:rsidRDefault="00857ED5" w:rsidP="00014D54">
            <w:pPr>
              <w:rPr>
                <w:szCs w:val="24"/>
              </w:rPr>
            </w:pPr>
          </w:p>
        </w:tc>
      </w:tr>
      <w:tr w:rsidR="00857ED5" w:rsidRPr="00712159" w14:paraId="4D33F62E" w14:textId="77777777" w:rsidTr="00EC126A">
        <w:tc>
          <w:tcPr>
            <w:tcW w:w="556" w:type="dxa"/>
          </w:tcPr>
          <w:p w14:paraId="4D33F629" w14:textId="77777777" w:rsidR="00857ED5" w:rsidRPr="00712159" w:rsidRDefault="00857ED5" w:rsidP="00014D54">
            <w:pPr>
              <w:rPr>
                <w:szCs w:val="24"/>
              </w:rPr>
            </w:pPr>
            <w:r>
              <w:rPr>
                <w:szCs w:val="24"/>
              </w:rPr>
              <w:t>24</w:t>
            </w:r>
            <w:r w:rsidRPr="00712159">
              <w:rPr>
                <w:szCs w:val="24"/>
              </w:rPr>
              <w:t>.</w:t>
            </w:r>
          </w:p>
        </w:tc>
        <w:tc>
          <w:tcPr>
            <w:tcW w:w="3103" w:type="dxa"/>
          </w:tcPr>
          <w:p w14:paraId="4D33F62A" w14:textId="77777777" w:rsidR="00857ED5" w:rsidRPr="00712159" w:rsidRDefault="00857ED5" w:rsidP="00014D54">
            <w:pPr>
              <w:rPr>
                <w:szCs w:val="24"/>
              </w:rPr>
            </w:pPr>
            <w:r w:rsidRPr="00712159">
              <w:rPr>
                <w:szCs w:val="24"/>
              </w:rPr>
              <w:t>Hk - 1 (WC įranga)</w:t>
            </w:r>
          </w:p>
        </w:tc>
        <w:tc>
          <w:tcPr>
            <w:tcW w:w="870" w:type="dxa"/>
          </w:tcPr>
          <w:p w14:paraId="4D33F62B" w14:textId="77777777" w:rsidR="00857ED5" w:rsidRPr="00712159" w:rsidRDefault="00857ED5" w:rsidP="00014D54">
            <w:pPr>
              <w:rPr>
                <w:szCs w:val="24"/>
              </w:rPr>
            </w:pPr>
            <w:r w:rsidRPr="00712159">
              <w:rPr>
                <w:szCs w:val="24"/>
              </w:rPr>
              <w:t>3</w:t>
            </w:r>
          </w:p>
        </w:tc>
        <w:tc>
          <w:tcPr>
            <w:tcW w:w="8479" w:type="dxa"/>
          </w:tcPr>
          <w:p w14:paraId="4D33F62C" w14:textId="77777777" w:rsidR="00857ED5" w:rsidRPr="00712159" w:rsidRDefault="00857ED5" w:rsidP="00014D54">
            <w:pPr>
              <w:rPr>
                <w:szCs w:val="24"/>
              </w:rPr>
            </w:pPr>
          </w:p>
        </w:tc>
        <w:tc>
          <w:tcPr>
            <w:tcW w:w="1701" w:type="dxa"/>
          </w:tcPr>
          <w:p w14:paraId="4D33F62D" w14:textId="77777777" w:rsidR="00857ED5" w:rsidRPr="00712159" w:rsidRDefault="00857ED5" w:rsidP="00014D54">
            <w:pPr>
              <w:rPr>
                <w:szCs w:val="24"/>
              </w:rPr>
            </w:pPr>
          </w:p>
        </w:tc>
      </w:tr>
      <w:tr w:rsidR="00857ED5" w:rsidRPr="00712159" w14:paraId="4D33F634" w14:textId="77777777" w:rsidTr="00EC126A">
        <w:tc>
          <w:tcPr>
            <w:tcW w:w="556" w:type="dxa"/>
          </w:tcPr>
          <w:p w14:paraId="4D33F62F" w14:textId="77777777" w:rsidR="00857ED5" w:rsidRPr="00712159" w:rsidRDefault="00857ED5" w:rsidP="00014D54">
            <w:pPr>
              <w:rPr>
                <w:szCs w:val="24"/>
              </w:rPr>
            </w:pPr>
            <w:r>
              <w:rPr>
                <w:szCs w:val="24"/>
              </w:rPr>
              <w:t>25</w:t>
            </w:r>
            <w:r w:rsidRPr="00712159">
              <w:rPr>
                <w:szCs w:val="24"/>
              </w:rPr>
              <w:t>.</w:t>
            </w:r>
          </w:p>
        </w:tc>
        <w:tc>
          <w:tcPr>
            <w:tcW w:w="3103" w:type="dxa"/>
          </w:tcPr>
          <w:p w14:paraId="4D33F630" w14:textId="77777777" w:rsidR="00857ED5" w:rsidRPr="00712159" w:rsidRDefault="00857ED5" w:rsidP="00014D54">
            <w:pPr>
              <w:rPr>
                <w:szCs w:val="24"/>
              </w:rPr>
            </w:pPr>
            <w:r w:rsidRPr="00712159">
              <w:rPr>
                <w:szCs w:val="24"/>
              </w:rPr>
              <w:t>VP - 1 (valytojos įranga)</w:t>
            </w:r>
          </w:p>
        </w:tc>
        <w:tc>
          <w:tcPr>
            <w:tcW w:w="870" w:type="dxa"/>
          </w:tcPr>
          <w:p w14:paraId="4D33F631" w14:textId="77777777" w:rsidR="00857ED5" w:rsidRPr="00712159" w:rsidRDefault="00857ED5" w:rsidP="00014D54">
            <w:pPr>
              <w:rPr>
                <w:szCs w:val="24"/>
              </w:rPr>
            </w:pPr>
            <w:r w:rsidRPr="00712159">
              <w:rPr>
                <w:szCs w:val="24"/>
              </w:rPr>
              <w:t>2</w:t>
            </w:r>
          </w:p>
        </w:tc>
        <w:tc>
          <w:tcPr>
            <w:tcW w:w="8479" w:type="dxa"/>
          </w:tcPr>
          <w:p w14:paraId="4D33F632" w14:textId="77777777" w:rsidR="00857ED5" w:rsidRPr="00712159" w:rsidRDefault="00857ED5" w:rsidP="00014D54">
            <w:pPr>
              <w:rPr>
                <w:szCs w:val="24"/>
              </w:rPr>
            </w:pPr>
          </w:p>
        </w:tc>
        <w:tc>
          <w:tcPr>
            <w:tcW w:w="1701" w:type="dxa"/>
          </w:tcPr>
          <w:p w14:paraId="4D33F633" w14:textId="77777777" w:rsidR="00857ED5" w:rsidRPr="00712159" w:rsidRDefault="00857ED5" w:rsidP="00014D54">
            <w:pPr>
              <w:rPr>
                <w:szCs w:val="24"/>
              </w:rPr>
            </w:pPr>
          </w:p>
        </w:tc>
      </w:tr>
      <w:tr w:rsidR="00857ED5" w:rsidRPr="00712159" w14:paraId="4D33F63A" w14:textId="77777777" w:rsidTr="00EC126A">
        <w:tc>
          <w:tcPr>
            <w:tcW w:w="556" w:type="dxa"/>
          </w:tcPr>
          <w:p w14:paraId="4D33F635" w14:textId="77777777" w:rsidR="00857ED5" w:rsidRPr="00712159" w:rsidRDefault="00857ED5" w:rsidP="00014D54">
            <w:pPr>
              <w:rPr>
                <w:szCs w:val="24"/>
              </w:rPr>
            </w:pPr>
            <w:r>
              <w:rPr>
                <w:szCs w:val="24"/>
              </w:rPr>
              <w:t>26</w:t>
            </w:r>
            <w:r w:rsidRPr="00712159">
              <w:rPr>
                <w:szCs w:val="24"/>
              </w:rPr>
              <w:t>.</w:t>
            </w:r>
          </w:p>
        </w:tc>
        <w:tc>
          <w:tcPr>
            <w:tcW w:w="3103" w:type="dxa"/>
          </w:tcPr>
          <w:p w14:paraId="4D33F636" w14:textId="77777777" w:rsidR="00857ED5" w:rsidRPr="00712159" w:rsidRDefault="00857ED5" w:rsidP="00014D54">
            <w:pPr>
              <w:rPr>
                <w:szCs w:val="24"/>
              </w:rPr>
            </w:pPr>
            <w:r w:rsidRPr="00712159">
              <w:rPr>
                <w:szCs w:val="24"/>
              </w:rPr>
              <w:t>Ht - 1 (ŽN WC įranga)</w:t>
            </w:r>
          </w:p>
        </w:tc>
        <w:tc>
          <w:tcPr>
            <w:tcW w:w="870" w:type="dxa"/>
          </w:tcPr>
          <w:p w14:paraId="4D33F637" w14:textId="77777777" w:rsidR="00857ED5" w:rsidRPr="00712159" w:rsidRDefault="00857ED5" w:rsidP="00014D54">
            <w:pPr>
              <w:rPr>
                <w:szCs w:val="24"/>
              </w:rPr>
            </w:pPr>
            <w:r w:rsidRPr="00712159">
              <w:rPr>
                <w:szCs w:val="24"/>
              </w:rPr>
              <w:t>2</w:t>
            </w:r>
          </w:p>
        </w:tc>
        <w:tc>
          <w:tcPr>
            <w:tcW w:w="8479" w:type="dxa"/>
          </w:tcPr>
          <w:p w14:paraId="4D33F638" w14:textId="77777777" w:rsidR="00857ED5" w:rsidRPr="00712159" w:rsidRDefault="00857ED5" w:rsidP="00014D54">
            <w:pPr>
              <w:rPr>
                <w:szCs w:val="24"/>
              </w:rPr>
            </w:pPr>
          </w:p>
        </w:tc>
        <w:tc>
          <w:tcPr>
            <w:tcW w:w="1701" w:type="dxa"/>
          </w:tcPr>
          <w:p w14:paraId="4D33F639" w14:textId="77777777" w:rsidR="00857ED5" w:rsidRPr="00712159" w:rsidRDefault="00857ED5" w:rsidP="00014D54">
            <w:pPr>
              <w:rPr>
                <w:szCs w:val="24"/>
              </w:rPr>
            </w:pPr>
          </w:p>
        </w:tc>
      </w:tr>
      <w:tr w:rsidR="00857ED5" w:rsidRPr="00712159" w14:paraId="4D33F640" w14:textId="77777777" w:rsidTr="00EC126A">
        <w:tc>
          <w:tcPr>
            <w:tcW w:w="556" w:type="dxa"/>
          </w:tcPr>
          <w:p w14:paraId="4D33F63B" w14:textId="77777777" w:rsidR="00857ED5" w:rsidRPr="00712159" w:rsidRDefault="00857ED5" w:rsidP="00014D54">
            <w:pPr>
              <w:rPr>
                <w:szCs w:val="24"/>
              </w:rPr>
            </w:pPr>
            <w:r>
              <w:rPr>
                <w:szCs w:val="24"/>
              </w:rPr>
              <w:t>27</w:t>
            </w:r>
            <w:r w:rsidRPr="00712159">
              <w:rPr>
                <w:szCs w:val="24"/>
              </w:rPr>
              <w:t>.</w:t>
            </w:r>
          </w:p>
        </w:tc>
        <w:tc>
          <w:tcPr>
            <w:tcW w:w="3103" w:type="dxa"/>
          </w:tcPr>
          <w:p w14:paraId="4D33F63C" w14:textId="77777777" w:rsidR="00857ED5" w:rsidRPr="00712159" w:rsidRDefault="00857ED5" w:rsidP="00014D54">
            <w:pPr>
              <w:rPr>
                <w:szCs w:val="24"/>
              </w:rPr>
            </w:pPr>
            <w:r w:rsidRPr="00712159">
              <w:rPr>
                <w:szCs w:val="24"/>
              </w:rPr>
              <w:t>Hv - 1 (WC įranga)</w:t>
            </w:r>
          </w:p>
        </w:tc>
        <w:tc>
          <w:tcPr>
            <w:tcW w:w="870" w:type="dxa"/>
          </w:tcPr>
          <w:p w14:paraId="4D33F63D" w14:textId="77777777" w:rsidR="00857ED5" w:rsidRPr="00712159" w:rsidRDefault="00857ED5" w:rsidP="00014D54">
            <w:pPr>
              <w:rPr>
                <w:szCs w:val="24"/>
              </w:rPr>
            </w:pPr>
            <w:r w:rsidRPr="00712159">
              <w:rPr>
                <w:szCs w:val="24"/>
              </w:rPr>
              <w:t>2</w:t>
            </w:r>
          </w:p>
        </w:tc>
        <w:tc>
          <w:tcPr>
            <w:tcW w:w="8479" w:type="dxa"/>
          </w:tcPr>
          <w:p w14:paraId="4D33F63E" w14:textId="77777777" w:rsidR="00857ED5" w:rsidRPr="00712159" w:rsidRDefault="00857ED5" w:rsidP="00014D54">
            <w:pPr>
              <w:rPr>
                <w:szCs w:val="24"/>
              </w:rPr>
            </w:pPr>
          </w:p>
        </w:tc>
        <w:tc>
          <w:tcPr>
            <w:tcW w:w="1701" w:type="dxa"/>
          </w:tcPr>
          <w:p w14:paraId="4D33F63F" w14:textId="77777777" w:rsidR="00857ED5" w:rsidRPr="00712159" w:rsidRDefault="00857ED5" w:rsidP="00014D54">
            <w:pPr>
              <w:rPr>
                <w:szCs w:val="24"/>
              </w:rPr>
            </w:pPr>
          </w:p>
        </w:tc>
      </w:tr>
    </w:tbl>
    <w:p w14:paraId="4D33F641" w14:textId="77777777" w:rsidR="006069C6" w:rsidRPr="00712159" w:rsidRDefault="006069C6" w:rsidP="00755663">
      <w:pPr>
        <w:rPr>
          <w:szCs w:val="24"/>
        </w:rPr>
      </w:pPr>
    </w:p>
    <w:p w14:paraId="4D33F642" w14:textId="77777777" w:rsidR="00755663" w:rsidRPr="00712159" w:rsidRDefault="00755663" w:rsidP="00755663">
      <w:pPr>
        <w:rPr>
          <w:szCs w:val="24"/>
        </w:rPr>
      </w:pPr>
      <w:r w:rsidRPr="00712159">
        <w:rPr>
          <w:szCs w:val="24"/>
        </w:rPr>
        <w:t>Perdavimo metu šio akto šalys fiksuoja tokius energijos apskaitos prietaisų rodmenis:</w:t>
      </w:r>
    </w:p>
    <w:p w14:paraId="4D33F643" w14:textId="77777777" w:rsidR="00755663" w:rsidRPr="00712159" w:rsidRDefault="00755663" w:rsidP="00755663">
      <w:pPr>
        <w:rPr>
          <w:szCs w:val="24"/>
        </w:rPr>
      </w:pPr>
    </w:p>
    <w:tbl>
      <w:tblPr>
        <w:tblStyle w:val="Lentelstinklelis"/>
        <w:tblW w:w="0" w:type="auto"/>
        <w:tblLook w:val="04A0" w:firstRow="1" w:lastRow="0" w:firstColumn="1" w:lastColumn="0" w:noHBand="0" w:noVBand="1"/>
      </w:tblPr>
      <w:tblGrid>
        <w:gridCol w:w="556"/>
        <w:gridCol w:w="5222"/>
        <w:gridCol w:w="5312"/>
        <w:gridCol w:w="3697"/>
      </w:tblGrid>
      <w:tr w:rsidR="00755663" w:rsidRPr="00712159" w14:paraId="4D33F648" w14:textId="77777777" w:rsidTr="00BA3A7F">
        <w:tc>
          <w:tcPr>
            <w:tcW w:w="556" w:type="dxa"/>
          </w:tcPr>
          <w:p w14:paraId="4D33F644" w14:textId="77777777" w:rsidR="00755663" w:rsidRPr="00712159" w:rsidRDefault="00755663" w:rsidP="00BA3A7F">
            <w:pPr>
              <w:rPr>
                <w:szCs w:val="24"/>
              </w:rPr>
            </w:pPr>
            <w:r w:rsidRPr="00712159">
              <w:rPr>
                <w:szCs w:val="24"/>
              </w:rPr>
              <w:lastRenderedPageBreak/>
              <w:t>Eil. Nr.</w:t>
            </w:r>
          </w:p>
        </w:tc>
        <w:tc>
          <w:tcPr>
            <w:tcW w:w="5222" w:type="dxa"/>
          </w:tcPr>
          <w:p w14:paraId="4D33F645" w14:textId="77777777" w:rsidR="00755663" w:rsidRPr="00712159" w:rsidRDefault="00755663" w:rsidP="00BA3A7F">
            <w:pPr>
              <w:rPr>
                <w:szCs w:val="24"/>
              </w:rPr>
            </w:pPr>
            <w:r w:rsidRPr="00712159">
              <w:rPr>
                <w:szCs w:val="24"/>
              </w:rPr>
              <w:t>Apskaitoma energijos rūšis</w:t>
            </w:r>
          </w:p>
        </w:tc>
        <w:tc>
          <w:tcPr>
            <w:tcW w:w="5312" w:type="dxa"/>
          </w:tcPr>
          <w:p w14:paraId="4D33F646" w14:textId="77777777" w:rsidR="00755663" w:rsidRPr="00712159" w:rsidRDefault="00755663" w:rsidP="00BA3A7F">
            <w:pPr>
              <w:rPr>
                <w:szCs w:val="24"/>
              </w:rPr>
            </w:pPr>
            <w:r w:rsidRPr="00712159">
              <w:rPr>
                <w:szCs w:val="24"/>
              </w:rPr>
              <w:t>Apskaitos prietaiso Nr.</w:t>
            </w:r>
          </w:p>
        </w:tc>
        <w:tc>
          <w:tcPr>
            <w:tcW w:w="3697" w:type="dxa"/>
          </w:tcPr>
          <w:p w14:paraId="4D33F647" w14:textId="77777777" w:rsidR="00755663" w:rsidRPr="00712159" w:rsidRDefault="00755663" w:rsidP="00BA3A7F">
            <w:pPr>
              <w:rPr>
                <w:szCs w:val="24"/>
              </w:rPr>
            </w:pPr>
            <w:r w:rsidRPr="00712159">
              <w:rPr>
                <w:szCs w:val="24"/>
              </w:rPr>
              <w:t>Rodmuo</w:t>
            </w:r>
          </w:p>
        </w:tc>
      </w:tr>
      <w:tr w:rsidR="00755663" w:rsidRPr="00712159" w14:paraId="4D33F64D" w14:textId="77777777" w:rsidTr="00BA3A7F">
        <w:tc>
          <w:tcPr>
            <w:tcW w:w="556" w:type="dxa"/>
          </w:tcPr>
          <w:p w14:paraId="4D33F649" w14:textId="77777777" w:rsidR="00755663" w:rsidRPr="00712159" w:rsidRDefault="00755663" w:rsidP="00BA3A7F">
            <w:pPr>
              <w:rPr>
                <w:szCs w:val="24"/>
              </w:rPr>
            </w:pPr>
            <w:r w:rsidRPr="00712159">
              <w:rPr>
                <w:szCs w:val="24"/>
              </w:rPr>
              <w:t>1.</w:t>
            </w:r>
          </w:p>
        </w:tc>
        <w:tc>
          <w:tcPr>
            <w:tcW w:w="5222" w:type="dxa"/>
          </w:tcPr>
          <w:p w14:paraId="4D33F64A" w14:textId="77777777" w:rsidR="00755663" w:rsidRPr="00712159" w:rsidRDefault="00857ED5" w:rsidP="00BA3A7F">
            <w:pPr>
              <w:rPr>
                <w:szCs w:val="24"/>
              </w:rPr>
            </w:pPr>
            <w:r>
              <w:rPr>
                <w:szCs w:val="24"/>
              </w:rPr>
              <w:t>Vandens skaitiklis</w:t>
            </w:r>
          </w:p>
        </w:tc>
        <w:tc>
          <w:tcPr>
            <w:tcW w:w="5312" w:type="dxa"/>
          </w:tcPr>
          <w:p w14:paraId="4D33F64B" w14:textId="77777777" w:rsidR="00755663" w:rsidRPr="00712159" w:rsidRDefault="00857ED5" w:rsidP="00BA3A7F">
            <w:pPr>
              <w:rPr>
                <w:szCs w:val="24"/>
              </w:rPr>
            </w:pPr>
            <w:r>
              <w:rPr>
                <w:szCs w:val="24"/>
              </w:rPr>
              <w:t>0810003646</w:t>
            </w:r>
          </w:p>
        </w:tc>
        <w:tc>
          <w:tcPr>
            <w:tcW w:w="3697" w:type="dxa"/>
          </w:tcPr>
          <w:p w14:paraId="4D33F64C" w14:textId="77777777" w:rsidR="00755663" w:rsidRPr="00712159" w:rsidRDefault="00755663" w:rsidP="00BA3A7F">
            <w:pPr>
              <w:rPr>
                <w:szCs w:val="24"/>
              </w:rPr>
            </w:pPr>
          </w:p>
        </w:tc>
      </w:tr>
      <w:tr w:rsidR="00755663" w:rsidRPr="00712159" w14:paraId="4D33F652" w14:textId="77777777" w:rsidTr="00BA3A7F">
        <w:tc>
          <w:tcPr>
            <w:tcW w:w="556" w:type="dxa"/>
          </w:tcPr>
          <w:p w14:paraId="4D33F64E" w14:textId="77777777" w:rsidR="00755663" w:rsidRPr="00712159" w:rsidRDefault="00857ED5" w:rsidP="00BA3A7F">
            <w:pPr>
              <w:rPr>
                <w:szCs w:val="24"/>
              </w:rPr>
            </w:pPr>
            <w:r>
              <w:rPr>
                <w:szCs w:val="24"/>
              </w:rPr>
              <w:t>2.</w:t>
            </w:r>
          </w:p>
        </w:tc>
        <w:tc>
          <w:tcPr>
            <w:tcW w:w="5222" w:type="dxa"/>
          </w:tcPr>
          <w:p w14:paraId="4D33F64F" w14:textId="77777777" w:rsidR="00755663" w:rsidRPr="00712159" w:rsidRDefault="00BB15B4" w:rsidP="00BA3A7F">
            <w:pPr>
              <w:rPr>
                <w:szCs w:val="24"/>
              </w:rPr>
            </w:pPr>
            <w:r>
              <w:rPr>
                <w:szCs w:val="24"/>
              </w:rPr>
              <w:t>Elektros</w:t>
            </w:r>
          </w:p>
        </w:tc>
        <w:tc>
          <w:tcPr>
            <w:tcW w:w="5312" w:type="dxa"/>
          </w:tcPr>
          <w:p w14:paraId="4D33F650" w14:textId="77777777" w:rsidR="00755663" w:rsidRPr="00712159" w:rsidRDefault="00BB15B4" w:rsidP="00BA3A7F">
            <w:pPr>
              <w:rPr>
                <w:szCs w:val="24"/>
              </w:rPr>
            </w:pPr>
            <w:r w:rsidRPr="00BB15B4">
              <w:rPr>
                <w:szCs w:val="24"/>
              </w:rPr>
              <w:t>85763</w:t>
            </w:r>
          </w:p>
        </w:tc>
        <w:tc>
          <w:tcPr>
            <w:tcW w:w="3697" w:type="dxa"/>
          </w:tcPr>
          <w:p w14:paraId="4D33F651" w14:textId="77777777" w:rsidR="00755663" w:rsidRPr="00712159" w:rsidRDefault="00755663" w:rsidP="00BA3A7F">
            <w:pPr>
              <w:rPr>
                <w:szCs w:val="24"/>
              </w:rPr>
            </w:pPr>
          </w:p>
        </w:tc>
      </w:tr>
    </w:tbl>
    <w:p w14:paraId="4D33F653" w14:textId="77777777" w:rsidR="00755663" w:rsidRPr="00712159" w:rsidRDefault="00755663" w:rsidP="00755663">
      <w:pPr>
        <w:rPr>
          <w:szCs w:val="24"/>
        </w:rPr>
      </w:pPr>
    </w:p>
    <w:p w14:paraId="4D33F654" w14:textId="77777777" w:rsidR="00755663" w:rsidRPr="00712159" w:rsidRDefault="00755663" w:rsidP="00755663">
      <w:pPr>
        <w:rPr>
          <w:szCs w:val="24"/>
        </w:rPr>
      </w:pPr>
      <w:r w:rsidRPr="00712159">
        <w:rPr>
          <w:szCs w:val="24"/>
        </w:rPr>
        <w:t>Perduodanti šalis įsipareigoja padengti įsiskolinimus už suvartotą energiją iki šiame akte nurodytų energijos apskaitos prietaisų rodmenų.</w:t>
      </w:r>
    </w:p>
    <w:p w14:paraId="4D33F655" w14:textId="77777777" w:rsidR="00755663" w:rsidRPr="00712159" w:rsidRDefault="00755663" w:rsidP="00755663">
      <w:pPr>
        <w:rPr>
          <w:szCs w:val="24"/>
        </w:rPr>
      </w:pPr>
    </w:p>
    <w:p w14:paraId="4D33F656" w14:textId="77777777" w:rsidR="00755663" w:rsidRPr="00712159" w:rsidRDefault="00755663" w:rsidP="00755663">
      <w:pPr>
        <w:rPr>
          <w:szCs w:val="24"/>
        </w:rPr>
      </w:pPr>
      <w:r w:rsidRPr="00712159">
        <w:rPr>
          <w:szCs w:val="24"/>
        </w:rPr>
        <w:t>PRIDEDAMA:</w:t>
      </w:r>
    </w:p>
    <w:p w14:paraId="4D33F657" w14:textId="77777777" w:rsidR="00755663" w:rsidRPr="00712159" w:rsidRDefault="00755663" w:rsidP="00755663">
      <w:pPr>
        <w:rPr>
          <w:szCs w:val="24"/>
        </w:rPr>
      </w:pPr>
      <w:r w:rsidRPr="00712159">
        <w:rPr>
          <w:szCs w:val="24"/>
        </w:rPr>
        <w:t>1. Sunumeruotos Perduoto turto foto fiksacijos – [foto fiksacijų skaičius].</w:t>
      </w:r>
    </w:p>
    <w:p w14:paraId="4D33F658" w14:textId="77777777" w:rsidR="00755663" w:rsidRPr="00712159" w:rsidRDefault="00755663" w:rsidP="00755663">
      <w:pPr>
        <w:rPr>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4"/>
      </w:tblGrid>
      <w:tr w:rsidR="00755663" w:rsidRPr="00712159" w14:paraId="4D33F65F" w14:textId="77777777" w:rsidTr="00BA3A7F">
        <w:tc>
          <w:tcPr>
            <w:tcW w:w="7393" w:type="dxa"/>
          </w:tcPr>
          <w:p w14:paraId="4D33F659" w14:textId="77777777" w:rsidR="00755663" w:rsidRPr="00712159" w:rsidRDefault="00755663" w:rsidP="00BA3A7F">
            <w:pPr>
              <w:rPr>
                <w:szCs w:val="24"/>
              </w:rPr>
            </w:pPr>
            <w:r w:rsidRPr="00712159">
              <w:rPr>
                <w:szCs w:val="24"/>
              </w:rPr>
              <w:t>Perduoda:</w:t>
            </w:r>
          </w:p>
          <w:p w14:paraId="4D33F65A" w14:textId="77777777" w:rsidR="00755663" w:rsidRPr="00712159" w:rsidRDefault="00755663" w:rsidP="00BA3A7F">
            <w:pPr>
              <w:rPr>
                <w:szCs w:val="24"/>
              </w:rPr>
            </w:pPr>
            <w:r w:rsidRPr="00712159">
              <w:rPr>
                <w:szCs w:val="24"/>
              </w:rPr>
              <w:t>[Šalies pavadinimas] vardu</w:t>
            </w:r>
          </w:p>
          <w:p w14:paraId="4D33F65B" w14:textId="77777777" w:rsidR="00755663" w:rsidRPr="00712159" w:rsidRDefault="00755663" w:rsidP="00BA3A7F">
            <w:pPr>
              <w:rPr>
                <w:szCs w:val="24"/>
              </w:rPr>
            </w:pPr>
            <w:r w:rsidRPr="00712159">
              <w:rPr>
                <w:szCs w:val="24"/>
              </w:rPr>
              <w:t>[Šalies įgalioti atstovų vardai, pavardės, parašai]</w:t>
            </w:r>
          </w:p>
        </w:tc>
        <w:tc>
          <w:tcPr>
            <w:tcW w:w="7394" w:type="dxa"/>
          </w:tcPr>
          <w:p w14:paraId="4D33F65C" w14:textId="77777777" w:rsidR="00755663" w:rsidRPr="00712159" w:rsidRDefault="00755663" w:rsidP="00BA3A7F">
            <w:pPr>
              <w:rPr>
                <w:szCs w:val="24"/>
              </w:rPr>
            </w:pPr>
            <w:r w:rsidRPr="00712159">
              <w:rPr>
                <w:szCs w:val="24"/>
              </w:rPr>
              <w:t>Priima:</w:t>
            </w:r>
          </w:p>
          <w:p w14:paraId="4D33F65D" w14:textId="77777777" w:rsidR="00755663" w:rsidRPr="00712159" w:rsidRDefault="00755663" w:rsidP="00BA3A7F">
            <w:pPr>
              <w:rPr>
                <w:szCs w:val="24"/>
              </w:rPr>
            </w:pPr>
            <w:r w:rsidRPr="00712159">
              <w:rPr>
                <w:szCs w:val="24"/>
              </w:rPr>
              <w:t>[Šalies pavadinimas] vardu</w:t>
            </w:r>
          </w:p>
          <w:p w14:paraId="4D33F65E" w14:textId="77777777" w:rsidR="00755663" w:rsidRPr="00712159" w:rsidRDefault="00755663" w:rsidP="00BA3A7F">
            <w:pPr>
              <w:rPr>
                <w:szCs w:val="24"/>
              </w:rPr>
            </w:pPr>
            <w:r w:rsidRPr="00712159">
              <w:rPr>
                <w:szCs w:val="24"/>
              </w:rPr>
              <w:t>[Šalies įgalioti atstovų vardai, pavardės, parašai]</w:t>
            </w:r>
          </w:p>
        </w:tc>
      </w:tr>
    </w:tbl>
    <w:p w14:paraId="4D33F660" w14:textId="77777777" w:rsidR="00755663" w:rsidRPr="00712159" w:rsidRDefault="0075769E">
      <w:pPr>
        <w:rPr>
          <w:szCs w:val="24"/>
        </w:rPr>
        <w:sectPr w:rsidR="00755663" w:rsidRPr="00712159" w:rsidSect="00755663">
          <w:pgSz w:w="16839" w:h="11907" w:orient="landscape" w:code="9"/>
          <w:pgMar w:top="1701" w:right="1134" w:bottom="567" w:left="1134" w:header="567" w:footer="567" w:gutter="0"/>
          <w:pgNumType w:start="1"/>
          <w:cols w:space="708"/>
          <w:titlePg/>
          <w:docGrid w:linePitch="360"/>
        </w:sectPr>
      </w:pPr>
      <w:r w:rsidRPr="00712159">
        <w:rPr>
          <w:szCs w:val="24"/>
        </w:rPr>
        <w:br w:type="page"/>
      </w:r>
    </w:p>
    <w:p w14:paraId="4D33F661" w14:textId="77777777" w:rsidR="0075769E" w:rsidRPr="00712159" w:rsidRDefault="0075769E">
      <w:pPr>
        <w:rPr>
          <w:szCs w:val="24"/>
        </w:rPr>
      </w:pPr>
    </w:p>
    <w:p w14:paraId="4D33F662" w14:textId="77777777" w:rsidR="0075769E" w:rsidRPr="00712159" w:rsidRDefault="0075769E" w:rsidP="0075769E">
      <w:pPr>
        <w:jc w:val="right"/>
        <w:outlineLvl w:val="0"/>
        <w:rPr>
          <w:b/>
        </w:rPr>
      </w:pPr>
      <w:r w:rsidRPr="00712159">
        <w:rPr>
          <w:b/>
        </w:rPr>
        <w:t xml:space="preserve">Konkurso sąlygų </w:t>
      </w:r>
      <w:r w:rsidR="004215CE">
        <w:rPr>
          <w:b/>
        </w:rPr>
        <w:t>5</w:t>
      </w:r>
      <w:r w:rsidRPr="00712159">
        <w:rPr>
          <w:b/>
        </w:rPr>
        <w:t xml:space="preserve"> priedas</w:t>
      </w:r>
    </w:p>
    <w:p w14:paraId="4D33F663" w14:textId="77777777" w:rsidR="0075769E" w:rsidRPr="00712159" w:rsidRDefault="0075769E" w:rsidP="0075769E">
      <w:pPr>
        <w:pStyle w:val="MAZAS"/>
        <w:rPr>
          <w:rFonts w:ascii="Times New Roman" w:hAnsi="Times New Roman"/>
          <w:color w:val="auto"/>
          <w:sz w:val="22"/>
          <w:szCs w:val="22"/>
          <w:lang w:val="lt-LT"/>
        </w:rPr>
      </w:pPr>
    </w:p>
    <w:p w14:paraId="4D33F664" w14:textId="77777777" w:rsidR="0075769E" w:rsidRPr="00712159" w:rsidRDefault="0075769E" w:rsidP="0075769E">
      <w:pPr>
        <w:pStyle w:val="paragrafai"/>
        <w:numPr>
          <w:ilvl w:val="0"/>
          <w:numId w:val="0"/>
        </w:numPr>
        <w:jc w:val="center"/>
        <w:outlineLvl w:val="0"/>
        <w:rPr>
          <w:rFonts w:ascii="Times New Roman Bold" w:hAnsi="Times New Roman Bold"/>
          <w:b/>
          <w:smallCaps/>
        </w:rPr>
      </w:pPr>
      <w:r w:rsidRPr="00712159">
        <w:rPr>
          <w:rFonts w:ascii="Times New Roman Bold" w:hAnsi="Times New Roman Bold"/>
          <w:b/>
          <w:smallCaps/>
        </w:rPr>
        <w:t>Reikalavimai finansiniam veiklos modeliui</w:t>
      </w:r>
    </w:p>
    <w:p w14:paraId="4D33F665" w14:textId="77777777" w:rsidR="00FF71C2" w:rsidRPr="0057571A" w:rsidRDefault="00FF71C2" w:rsidP="00FF71C2">
      <w:pPr>
        <w:pStyle w:val="paragrafesrasas2lygis"/>
        <w:numPr>
          <w:ilvl w:val="6"/>
          <w:numId w:val="9"/>
        </w:numPr>
        <w:ind w:left="709"/>
      </w:pPr>
      <w:r w:rsidRPr="0057571A">
        <w:t xml:space="preserve">Dalyvis turi pateikti </w:t>
      </w:r>
      <w:r>
        <w:t>f</w:t>
      </w:r>
      <w:r w:rsidRPr="0057571A">
        <w:t>inansinį veiklos modelį</w:t>
      </w:r>
      <w:r>
        <w:t xml:space="preserve"> (toliau – FVM)</w:t>
      </w:r>
      <w:r w:rsidRPr="0057571A">
        <w:t>, kuris atitiktų šiuos reikalavimus:</w:t>
      </w:r>
    </w:p>
    <w:p w14:paraId="4D33F666" w14:textId="77777777" w:rsidR="00FF71C2" w:rsidRDefault="00FF71C2" w:rsidP="00FF71C2">
      <w:pPr>
        <w:pStyle w:val="paragrafesrasas2lygis"/>
        <w:numPr>
          <w:ilvl w:val="1"/>
          <w:numId w:val="35"/>
        </w:numPr>
      </w:pPr>
      <w:r>
        <w:t>FVM</w:t>
      </w:r>
      <w:r w:rsidRPr="0057571A">
        <w:t xml:space="preserve"> turi būti parengtas visam </w:t>
      </w:r>
      <w:r>
        <w:t>Sutarties terminui;</w:t>
      </w:r>
    </w:p>
    <w:p w14:paraId="4D33F667" w14:textId="77777777" w:rsidR="00FF71C2" w:rsidRDefault="00FF71C2" w:rsidP="00FF71C2">
      <w:pPr>
        <w:pStyle w:val="paragrafesrasas2lygis"/>
        <w:numPr>
          <w:ilvl w:val="1"/>
          <w:numId w:val="35"/>
        </w:numPr>
      </w:pPr>
      <w:r>
        <w:t>FVM</w:t>
      </w:r>
      <w:r w:rsidRPr="0057571A">
        <w:t xml:space="preserve"> pateikti </w:t>
      </w:r>
      <w:r>
        <w:t>finansiniai rodikliai</w:t>
      </w:r>
      <w:r w:rsidRPr="0057571A">
        <w:t xml:space="preserve"> turi būti pagrįsti</w:t>
      </w:r>
      <w:r>
        <w:t xml:space="preserve"> prielaidomis; </w:t>
      </w:r>
    </w:p>
    <w:p w14:paraId="4D33F668" w14:textId="77777777" w:rsidR="00FF71C2" w:rsidRDefault="00FF71C2" w:rsidP="00FF71C2">
      <w:pPr>
        <w:pStyle w:val="paragrafesrasas2lygis"/>
        <w:numPr>
          <w:ilvl w:val="1"/>
          <w:numId w:val="35"/>
        </w:numPr>
      </w:pPr>
      <w:r>
        <w:t>FVM</w:t>
      </w:r>
      <w:r w:rsidRPr="0057571A">
        <w:t xml:space="preserve"> pateik</w:t>
      </w:r>
      <w:r>
        <w:t>t</w:t>
      </w:r>
      <w:r w:rsidRPr="0057571A">
        <w:t xml:space="preserve">i Dalyvio pasiūlymai ir aiškūs aprašymai dėl visų </w:t>
      </w:r>
      <w:r>
        <w:t>Sutartyje ir Konkurso sąlygose</w:t>
      </w:r>
      <w:r w:rsidRPr="0057571A">
        <w:t xml:space="preserve"> išvardintų </w:t>
      </w:r>
      <w:r>
        <w:t>Koncesininko įsipareigojimų;</w:t>
      </w:r>
    </w:p>
    <w:p w14:paraId="4D33F669" w14:textId="77777777" w:rsidR="00FF71C2" w:rsidRDefault="00FF71C2" w:rsidP="00FF71C2">
      <w:pPr>
        <w:pStyle w:val="paragrafesrasas2lygis"/>
        <w:numPr>
          <w:ilvl w:val="1"/>
          <w:numId w:val="35"/>
        </w:numPr>
      </w:pPr>
      <w:r>
        <w:t>FVM</w:t>
      </w:r>
      <w:r w:rsidRPr="00A46047">
        <w:t xml:space="preserve"> </w:t>
      </w:r>
      <w:r>
        <w:t>turi būti detalizuotos visos Koncesininko planuojamos gauti pajamos ir patirti išlaidos pagal planuojamas vykdyti veiklas: Viešųjų paslaugų teikimą, Ūkinę veiklą, Žirginio sporto renginius, Prekybos vietų nuomą. Kiekviena iš išvardytų veiklų gali būti detalizuota Dalyvio nuožiūra;</w:t>
      </w:r>
    </w:p>
    <w:p w14:paraId="4D33F66A" w14:textId="77777777" w:rsidR="00FF71C2" w:rsidRPr="00A46047" w:rsidRDefault="00FF71C2" w:rsidP="00FF71C2">
      <w:pPr>
        <w:pStyle w:val="paragrafesrasas2lygis"/>
        <w:numPr>
          <w:ilvl w:val="1"/>
          <w:numId w:val="35"/>
        </w:numPr>
      </w:pPr>
      <w:r>
        <w:t xml:space="preserve">FVM </w:t>
      </w:r>
      <w:r w:rsidRPr="00A46047">
        <w:t xml:space="preserve">turi </w:t>
      </w:r>
      <w:r>
        <w:t xml:space="preserve">būti detalizuotos visos Koncesininko planuojamos išlaidos </w:t>
      </w:r>
      <w:r w:rsidRPr="00A46047">
        <w:t>ir mokėtin</w:t>
      </w:r>
      <w:r>
        <w:t>i</w:t>
      </w:r>
      <w:r w:rsidRPr="00A46047">
        <w:t xml:space="preserve"> mokesči</w:t>
      </w:r>
      <w:r>
        <w:t>ai;</w:t>
      </w:r>
    </w:p>
    <w:p w14:paraId="4D33F66B" w14:textId="77777777" w:rsidR="00FF71C2" w:rsidRDefault="00FF71C2" w:rsidP="00FF71C2">
      <w:pPr>
        <w:pStyle w:val="paragrafesrasas2lygis"/>
        <w:numPr>
          <w:ilvl w:val="1"/>
          <w:numId w:val="35"/>
        </w:numPr>
      </w:pPr>
      <w:r>
        <w:t>FVM turi būti pateikti siūlomos investicijų finansavimo struktūros loginis pagrindimas, preliminarūs Koncesininko akcininkų/finansuotojų sprendimai suteikti paskolą/nuosavą kapitalą, subordinuotą paskolą ir (arba) finansinių institucijų paskolų sąlygos.</w:t>
      </w:r>
    </w:p>
    <w:p w14:paraId="4D33F66C" w14:textId="77777777" w:rsidR="00FF71C2" w:rsidRDefault="00FF71C2" w:rsidP="00FF71C2">
      <w:pPr>
        <w:pStyle w:val="Sraopastraipa"/>
        <w:numPr>
          <w:ilvl w:val="6"/>
          <w:numId w:val="9"/>
        </w:numPr>
        <w:ind w:left="709"/>
        <w:jc w:val="both"/>
        <w:rPr>
          <w:sz w:val="22"/>
        </w:rPr>
      </w:pPr>
      <w:r w:rsidRPr="006E4A6D">
        <w:rPr>
          <w:sz w:val="22"/>
        </w:rPr>
        <w:t>F</w:t>
      </w:r>
      <w:r>
        <w:rPr>
          <w:sz w:val="22"/>
        </w:rPr>
        <w:t>V</w:t>
      </w:r>
      <w:r w:rsidRPr="006E4A6D">
        <w:rPr>
          <w:sz w:val="22"/>
        </w:rPr>
        <w:t>M turi būti sudarytas atsižvelgiant, bet neapsiribojant, į žemiau pateiktus punktu</w:t>
      </w:r>
      <w:r>
        <w:rPr>
          <w:sz w:val="22"/>
        </w:rPr>
        <w:t>s:</w:t>
      </w:r>
    </w:p>
    <w:tbl>
      <w:tblPr>
        <w:tblStyle w:val="viesussraas2parykinimas"/>
        <w:tblW w:w="0" w:type="auto"/>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4D33F66E" w14:textId="77777777" w:rsidTr="00FF7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4D33F66D" w14:textId="77777777" w:rsidR="00FF71C2" w:rsidRPr="003A1AC2" w:rsidRDefault="00FF71C2" w:rsidP="00FF71C2">
            <w:pPr>
              <w:pStyle w:val="Sraopastraipa"/>
              <w:numPr>
                <w:ilvl w:val="1"/>
                <w:numId w:val="36"/>
              </w:numPr>
              <w:jc w:val="both"/>
              <w:rPr>
                <w:color w:val="auto"/>
                <w:sz w:val="22"/>
              </w:rPr>
            </w:pPr>
            <w:r w:rsidRPr="003A1AC2">
              <w:rPr>
                <w:color w:val="auto"/>
                <w:sz w:val="22"/>
              </w:rPr>
              <w:t>Dalyvio struktūra ir santykis su Suteikiančiąja organizacija</w:t>
            </w:r>
          </w:p>
        </w:tc>
      </w:tr>
      <w:tr w:rsidR="00FF71C2" w:rsidRPr="003A1AC2" w14:paraId="4D33F671"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6F" w14:textId="77777777" w:rsidR="00FF71C2" w:rsidRPr="003A1AC2" w:rsidRDefault="00FF71C2" w:rsidP="00FF71C2">
            <w:pPr>
              <w:numPr>
                <w:ilvl w:val="2"/>
                <w:numId w:val="37"/>
              </w:numPr>
              <w:ind w:left="720"/>
              <w:rPr>
                <w:rFonts w:eastAsia="Calibri"/>
                <w:bCs w:val="0"/>
              </w:rPr>
            </w:pPr>
            <w:r w:rsidRPr="003A1AC2">
              <w:rPr>
                <w:sz w:val="22"/>
              </w:rPr>
              <w:t>Dalyvio struktūra</w:t>
            </w:r>
          </w:p>
        </w:tc>
        <w:tc>
          <w:tcPr>
            <w:tcW w:w="6663" w:type="dxa"/>
            <w:tcBorders>
              <w:left w:val="single" w:sz="8" w:space="0" w:color="C0504D" w:themeColor="accent2"/>
            </w:tcBorders>
          </w:tcPr>
          <w:p w14:paraId="4D33F670"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Aprašyti (apie 1.000 žodžių) Dalyvio teisinę struktūrą ir esamus ar numatomus sutartinius santykius tarp Dalyvio narių (jeigu dalyvauti Koncesijos konkurse kandidatuoja ūkio subjektų grupė).</w:t>
            </w:r>
          </w:p>
        </w:tc>
      </w:tr>
      <w:tr w:rsidR="00FF71C2" w:rsidRPr="003A1AC2" w14:paraId="4D33F674"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72" w14:textId="77777777" w:rsidR="00FF71C2" w:rsidRPr="003A1AC2" w:rsidRDefault="00FF71C2" w:rsidP="00FF71C2">
            <w:pPr>
              <w:numPr>
                <w:ilvl w:val="2"/>
                <w:numId w:val="37"/>
              </w:numPr>
              <w:ind w:left="720"/>
              <w:rPr>
                <w:rFonts w:eastAsia="Calibri"/>
                <w:bCs w:val="0"/>
              </w:rPr>
            </w:pPr>
            <w:r w:rsidRPr="003A1AC2">
              <w:rPr>
                <w:sz w:val="22"/>
              </w:rPr>
              <w:t>Santykis su Suteikiančiąja institucija</w:t>
            </w:r>
          </w:p>
        </w:tc>
        <w:tc>
          <w:tcPr>
            <w:tcW w:w="6663" w:type="dxa"/>
            <w:tcBorders>
              <w:left w:val="single" w:sz="8" w:space="0" w:color="C0504D" w:themeColor="accent2"/>
            </w:tcBorders>
          </w:tcPr>
          <w:p w14:paraId="4D33F673"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sz w:val="22"/>
              </w:rPr>
            </w:pPr>
            <w:r w:rsidRPr="003A1AC2">
              <w:rPr>
                <w:bCs/>
                <w:sz w:val="22"/>
              </w:rPr>
              <w:t>Aprašyti (apie 1.000 žodžių) Dalyvio ir Koncesininko valdymo struktūrą, įskaitant pagrindinius asmenis valdymo struktūroje, ir jų numatomus vaidmenis sąveikaujant su Suteikiančiąja institucija.</w:t>
            </w:r>
          </w:p>
        </w:tc>
      </w:tr>
      <w:tr w:rsidR="00FF71C2" w:rsidRPr="003A1AC2" w14:paraId="4D33F677"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75" w14:textId="77777777" w:rsidR="00FF71C2" w:rsidRPr="003A1AC2" w:rsidRDefault="00FF71C2" w:rsidP="00FF71C2">
            <w:pPr>
              <w:numPr>
                <w:ilvl w:val="2"/>
                <w:numId w:val="37"/>
              </w:numPr>
              <w:ind w:left="720"/>
              <w:rPr>
                <w:sz w:val="22"/>
              </w:rPr>
            </w:pPr>
            <w:r w:rsidRPr="003A1AC2">
              <w:rPr>
                <w:sz w:val="22"/>
              </w:rPr>
              <w:t>Dalyvio veikla</w:t>
            </w:r>
          </w:p>
        </w:tc>
        <w:tc>
          <w:tcPr>
            <w:tcW w:w="6663" w:type="dxa"/>
            <w:tcBorders>
              <w:left w:val="single" w:sz="8" w:space="0" w:color="C0504D" w:themeColor="accent2"/>
            </w:tcBorders>
          </w:tcPr>
          <w:p w14:paraId="4D33F676"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 xml:space="preserve">Aprašyti (iki 3.000 žodžių) Dalyvio ir Koncesininko veiklos Hipodrome tikslus, tikslines rinkas, veiklos kryptis ir kitą FVM sudaryti būtiną informaciją bei duomenis. </w:t>
            </w:r>
          </w:p>
        </w:tc>
      </w:tr>
    </w:tbl>
    <w:p w14:paraId="4D33F678" w14:textId="77777777" w:rsidR="00FF71C2" w:rsidRPr="003A1AC2" w:rsidRDefault="00FF71C2" w:rsidP="00FF71C2">
      <w:pPr>
        <w:pStyle w:val="Sraopastraipa"/>
        <w:ind w:left="709"/>
        <w:jc w:val="both"/>
        <w:rPr>
          <w:sz w:val="22"/>
        </w:rPr>
      </w:pPr>
    </w:p>
    <w:tbl>
      <w:tblPr>
        <w:tblStyle w:val="viesussraas2parykinimas"/>
        <w:tblW w:w="0" w:type="auto"/>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4D33F67A" w14:textId="77777777" w:rsidTr="00FF71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4D33F679" w14:textId="77777777" w:rsidR="00FF71C2" w:rsidRPr="003A1AC2" w:rsidRDefault="00FF71C2" w:rsidP="00FF71C2">
            <w:pPr>
              <w:pStyle w:val="Sraopastraipa"/>
              <w:numPr>
                <w:ilvl w:val="1"/>
                <w:numId w:val="36"/>
              </w:numPr>
              <w:jc w:val="both"/>
              <w:rPr>
                <w:color w:val="auto"/>
                <w:sz w:val="22"/>
              </w:rPr>
            </w:pPr>
            <w:r w:rsidRPr="003A1AC2">
              <w:rPr>
                <w:color w:val="auto"/>
                <w:sz w:val="22"/>
              </w:rPr>
              <w:t>Finansinio pasiūlymo pagrindas</w:t>
            </w:r>
          </w:p>
        </w:tc>
      </w:tr>
      <w:tr w:rsidR="00FF71C2" w:rsidRPr="003A1AC2" w14:paraId="4D33F67E"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7B" w14:textId="77777777" w:rsidR="00FF71C2" w:rsidRPr="003A1AC2" w:rsidRDefault="00FF71C2" w:rsidP="00FF71C2">
            <w:pPr>
              <w:pStyle w:val="Sraopastraipa"/>
              <w:numPr>
                <w:ilvl w:val="2"/>
                <w:numId w:val="36"/>
              </w:numPr>
              <w:jc w:val="both"/>
              <w:rPr>
                <w:rFonts w:eastAsia="Calibri"/>
                <w:b w:val="0"/>
              </w:rPr>
            </w:pPr>
            <w:r w:rsidRPr="003A1AC2">
              <w:rPr>
                <w:sz w:val="22"/>
              </w:rPr>
              <w:t>Pagrindinės datos</w:t>
            </w:r>
          </w:p>
        </w:tc>
        <w:tc>
          <w:tcPr>
            <w:tcW w:w="6663" w:type="dxa"/>
            <w:tcBorders>
              <w:left w:val="single" w:sz="8" w:space="0" w:color="C0504D" w:themeColor="accent2"/>
            </w:tcBorders>
          </w:tcPr>
          <w:p w14:paraId="4D33F67C"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Bazinė data yra 2014 m. sausio 2 d. (toliau – Bazinė data)</w:t>
            </w:r>
          </w:p>
          <w:p w14:paraId="4D33F67D" w14:textId="2E972FAA" w:rsidR="00FF71C2" w:rsidRPr="003A1AC2" w:rsidRDefault="00FF71C2" w:rsidP="009327BF">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 xml:space="preserve">Daryti prielaidą, kad Sutarties pasirašymo data yra </w:t>
            </w:r>
            <w:r w:rsidRPr="009327BF">
              <w:rPr>
                <w:bCs/>
                <w:sz w:val="22"/>
              </w:rPr>
              <w:t>201</w:t>
            </w:r>
            <w:r w:rsidR="003964B0" w:rsidRPr="009327BF">
              <w:rPr>
                <w:bCs/>
                <w:sz w:val="22"/>
              </w:rPr>
              <w:t>4</w:t>
            </w:r>
            <w:r w:rsidRPr="009327BF">
              <w:rPr>
                <w:bCs/>
                <w:sz w:val="22"/>
              </w:rPr>
              <w:t xml:space="preserve"> m. </w:t>
            </w:r>
            <w:r w:rsidR="003964B0" w:rsidRPr="009327BF">
              <w:rPr>
                <w:bCs/>
                <w:sz w:val="22"/>
              </w:rPr>
              <w:t>gruodžio 20</w:t>
            </w:r>
            <w:r w:rsidRPr="009327BF">
              <w:rPr>
                <w:bCs/>
                <w:sz w:val="22"/>
              </w:rPr>
              <w:t xml:space="preserve">  d</w:t>
            </w:r>
            <w:r w:rsidRPr="003A1AC2">
              <w:rPr>
                <w:bCs/>
                <w:sz w:val="22"/>
              </w:rPr>
              <w:t>. (toliau – Prognozuojama Sutarties įsigaliojimo data)</w:t>
            </w:r>
          </w:p>
        </w:tc>
      </w:tr>
      <w:tr w:rsidR="00FF71C2" w:rsidRPr="003A1AC2" w14:paraId="4D33F681"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D33F67F" w14:textId="77777777" w:rsidR="00FF71C2" w:rsidRPr="003A1AC2" w:rsidRDefault="00FF71C2" w:rsidP="00FF71C2">
            <w:pPr>
              <w:numPr>
                <w:ilvl w:val="2"/>
                <w:numId w:val="36"/>
              </w:numPr>
              <w:jc w:val="both"/>
              <w:rPr>
                <w:b w:val="0"/>
                <w:bCs w:val="0"/>
                <w:sz w:val="22"/>
              </w:rPr>
            </w:pPr>
            <w:r w:rsidRPr="003A1AC2">
              <w:rPr>
                <w:sz w:val="22"/>
              </w:rPr>
              <w:t>Valiuta</w:t>
            </w:r>
          </w:p>
        </w:tc>
        <w:tc>
          <w:tcPr>
            <w:tcW w:w="666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D33F680"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sz w:val="22"/>
              </w:rPr>
            </w:pPr>
            <w:r w:rsidRPr="003A1AC2">
              <w:rPr>
                <w:bCs/>
                <w:sz w:val="22"/>
              </w:rPr>
              <w:t>Pateikti kainas litais atsižvelgiant į Bazinę datą.</w:t>
            </w:r>
          </w:p>
        </w:tc>
      </w:tr>
      <w:tr w:rsidR="00FF71C2" w:rsidRPr="003A1AC2" w14:paraId="4D33F684"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82" w14:textId="77777777" w:rsidR="00FF71C2" w:rsidRPr="003A1AC2" w:rsidRDefault="00FF71C2" w:rsidP="00FF71C2">
            <w:pPr>
              <w:numPr>
                <w:ilvl w:val="2"/>
                <w:numId w:val="36"/>
              </w:numPr>
              <w:jc w:val="both"/>
              <w:rPr>
                <w:b w:val="0"/>
                <w:bCs w:val="0"/>
                <w:sz w:val="22"/>
              </w:rPr>
            </w:pPr>
            <w:r w:rsidRPr="003A1AC2">
              <w:rPr>
                <w:sz w:val="22"/>
              </w:rPr>
              <w:t>Kainų užtikrinimas</w:t>
            </w:r>
          </w:p>
        </w:tc>
        <w:tc>
          <w:tcPr>
            <w:tcW w:w="6663" w:type="dxa"/>
            <w:tcBorders>
              <w:left w:val="single" w:sz="8" w:space="0" w:color="C0504D" w:themeColor="accent2"/>
            </w:tcBorders>
          </w:tcPr>
          <w:p w14:paraId="4D33F683"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Pasiūlyme nurodytos kainos turi galioti ne mažiau kaip nurodyta Sąlygose. Pasiūlyme nurodytos kainos gali skirtis dėl pasikeitusios palūkanų normos ir kredito maržos.</w:t>
            </w:r>
          </w:p>
        </w:tc>
      </w:tr>
      <w:tr w:rsidR="00FF71C2" w:rsidRPr="003A1AC2" w14:paraId="4D33F687"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D33F685" w14:textId="77777777" w:rsidR="00FF71C2" w:rsidRPr="003A1AC2" w:rsidRDefault="00FF71C2" w:rsidP="00FF71C2">
            <w:pPr>
              <w:numPr>
                <w:ilvl w:val="2"/>
                <w:numId w:val="36"/>
              </w:numPr>
              <w:jc w:val="both"/>
              <w:rPr>
                <w:b w:val="0"/>
                <w:bCs w:val="0"/>
                <w:sz w:val="22"/>
              </w:rPr>
            </w:pPr>
            <w:r w:rsidRPr="003A1AC2">
              <w:rPr>
                <w:sz w:val="22"/>
              </w:rPr>
              <w:t>Indeksavimas</w:t>
            </w:r>
          </w:p>
        </w:tc>
        <w:tc>
          <w:tcPr>
            <w:tcW w:w="666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D33F686" w14:textId="77777777" w:rsidR="00FF71C2" w:rsidRPr="003A1AC2" w:rsidRDefault="00FF71C2" w:rsidP="00A83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0"/>
                <w:highlight w:val="yellow"/>
              </w:rPr>
            </w:pPr>
            <w:r w:rsidRPr="003A1AC2">
              <w:rPr>
                <w:bCs/>
                <w:sz w:val="22"/>
              </w:rPr>
              <w:t xml:space="preserve">Kainos gali būti indeksuojamos Dalyvio pasiūlytais indeksais. Indeksų reikšmės ir duomenų šaltiniai turi būti pateikti darbalapyje „Prielaidos“. </w:t>
            </w:r>
          </w:p>
        </w:tc>
      </w:tr>
      <w:tr w:rsidR="00FF71C2" w:rsidRPr="003A1AC2" w14:paraId="4D33F68B"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88" w14:textId="77777777" w:rsidR="00FF71C2" w:rsidRPr="003A1AC2" w:rsidRDefault="00FF71C2" w:rsidP="00FF71C2">
            <w:pPr>
              <w:numPr>
                <w:ilvl w:val="2"/>
                <w:numId w:val="36"/>
              </w:numPr>
              <w:jc w:val="both"/>
              <w:rPr>
                <w:b w:val="0"/>
                <w:bCs w:val="0"/>
                <w:sz w:val="22"/>
              </w:rPr>
            </w:pPr>
            <w:r w:rsidRPr="003A1AC2">
              <w:rPr>
                <w:sz w:val="22"/>
              </w:rPr>
              <w:t>Palūkanų norma</w:t>
            </w:r>
          </w:p>
        </w:tc>
        <w:tc>
          <w:tcPr>
            <w:tcW w:w="6663" w:type="dxa"/>
            <w:tcBorders>
              <w:left w:val="single" w:sz="8" w:space="0" w:color="C0504D" w:themeColor="accent2"/>
            </w:tcBorders>
          </w:tcPr>
          <w:p w14:paraId="4D33F689" w14:textId="77777777" w:rsidR="00FF71C2" w:rsidRPr="003A1AC2" w:rsidRDefault="00FF71C2" w:rsidP="00FF71C2">
            <w:pPr>
              <w:pStyle w:val="Sraopastraipa"/>
              <w:numPr>
                <w:ilvl w:val="0"/>
                <w:numId w:val="38"/>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Dalyvis turi pateikti informaciją ir paaiškinimus apie visas taikomas bazines palūkanų normas;</w:t>
            </w:r>
          </w:p>
          <w:p w14:paraId="4D33F68A" w14:textId="77777777" w:rsidR="00FF71C2" w:rsidRPr="003A1AC2" w:rsidRDefault="00FF71C2" w:rsidP="00FF71C2">
            <w:pPr>
              <w:pStyle w:val="Sraopastraipa"/>
              <w:numPr>
                <w:ilvl w:val="0"/>
                <w:numId w:val="38"/>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Dalyvis turi pateikti informaciją ir paaiškinimus apie visas taikomas kredito maržas, pagrindinių paskolų maržas ir kitus Dalyvio manymu reikiamus koregavimus susijusius su bazinėmis palūkanų normomis.</w:t>
            </w:r>
          </w:p>
        </w:tc>
      </w:tr>
      <w:tr w:rsidR="00FF71C2" w:rsidRPr="003A1AC2" w14:paraId="4D33F694"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D33F68C" w14:textId="77777777" w:rsidR="00FF71C2" w:rsidRPr="003A1AC2" w:rsidRDefault="00FF71C2" w:rsidP="00FF71C2">
            <w:pPr>
              <w:numPr>
                <w:ilvl w:val="2"/>
                <w:numId w:val="36"/>
              </w:numPr>
              <w:jc w:val="both"/>
              <w:rPr>
                <w:b w:val="0"/>
                <w:sz w:val="22"/>
              </w:rPr>
            </w:pPr>
            <w:r w:rsidRPr="003A1AC2">
              <w:rPr>
                <w:sz w:val="22"/>
              </w:rPr>
              <w:t>Investicijų grąžos norma</w:t>
            </w:r>
          </w:p>
        </w:tc>
        <w:tc>
          <w:tcPr>
            <w:tcW w:w="666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D33F68D"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sz w:val="22"/>
              </w:rPr>
              <w:t xml:space="preserve">Tai tokia grąžos norma (vidinė pajamų norma, angl. Internal Rate of Return), kuriai esant Dalyvio iš Koncesininko gautinų pajamų srautų </w:t>
            </w:r>
            <w:r w:rsidRPr="003A1AC2">
              <w:rPr>
                <w:bCs/>
                <w:sz w:val="22"/>
              </w:rPr>
              <w:lastRenderedPageBreak/>
              <w:t>dabartinė vertė prilyginama nuliui ir kuri apskaičiuojama pagal tokią formulę:</w:t>
            </w:r>
          </w:p>
          <w:p w14:paraId="4D33F68E"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m:oMathPara>
              <m:oMath>
                <m:r>
                  <w:rPr>
                    <w:rFonts w:ascii="Cambria Math" w:hAnsi="Cambria Math"/>
                    <w:sz w:val="22"/>
                  </w:rPr>
                  <m:t>0=</m:t>
                </m:r>
                <m:nary>
                  <m:naryPr>
                    <m:chr m:val="∑"/>
                    <m:limLoc m:val="undOvr"/>
                    <m:ctrlPr>
                      <w:rPr>
                        <w:rFonts w:ascii="Cambria Math" w:hAnsi="Cambria Math"/>
                        <w:bCs/>
                        <w:i/>
                        <w:sz w:val="22"/>
                      </w:rPr>
                    </m:ctrlPr>
                  </m:naryPr>
                  <m:sub>
                    <m:r>
                      <w:rPr>
                        <w:rFonts w:ascii="Cambria Math" w:hAnsi="Cambria Math"/>
                        <w:sz w:val="22"/>
                      </w:rPr>
                      <m:t>n=1</m:t>
                    </m:r>
                  </m:sub>
                  <m:sup>
                    <m:r>
                      <w:rPr>
                        <w:rFonts w:ascii="Cambria Math" w:hAnsi="Cambria Math"/>
                        <w:sz w:val="22"/>
                      </w:rPr>
                      <m:t>n</m:t>
                    </m:r>
                  </m:sup>
                  <m:e>
                    <m:f>
                      <m:fPr>
                        <m:ctrlPr>
                          <w:rPr>
                            <w:rFonts w:ascii="Cambria Math" w:hAnsi="Cambria Math"/>
                            <w:bCs/>
                            <w:sz w:val="22"/>
                          </w:rPr>
                        </m:ctrlPr>
                      </m:fPr>
                      <m:num>
                        <m:sSub>
                          <m:sSubPr>
                            <m:ctrlPr>
                              <w:rPr>
                                <w:rFonts w:ascii="Cambria Math" w:hAnsi="Cambria Math"/>
                                <w:bCs/>
                                <w:i/>
                                <w:sz w:val="22"/>
                              </w:rPr>
                            </m:ctrlPr>
                          </m:sSubPr>
                          <m:e>
                            <m:r>
                              <w:rPr>
                                <w:rFonts w:ascii="Cambria Math" w:hAnsi="Cambria Math"/>
                                <w:sz w:val="22"/>
                              </w:rPr>
                              <m:t>IPS</m:t>
                            </m:r>
                          </m:e>
                          <m:sub>
                            <m:r>
                              <w:rPr>
                                <w:rFonts w:ascii="Cambria Math" w:hAnsi="Cambria Math"/>
                                <w:sz w:val="22"/>
                              </w:rPr>
                              <m:t>n</m:t>
                            </m:r>
                          </m:sub>
                        </m:sSub>
                      </m:num>
                      <m:den>
                        <m:sSup>
                          <m:sSupPr>
                            <m:ctrlPr>
                              <w:rPr>
                                <w:rFonts w:ascii="Cambria Math" w:hAnsi="Cambria Math"/>
                                <w:bCs/>
                                <w:i/>
                                <w:sz w:val="22"/>
                              </w:rPr>
                            </m:ctrlPr>
                          </m:sSupPr>
                          <m:e>
                            <m:d>
                              <m:dPr>
                                <m:ctrlPr>
                                  <w:rPr>
                                    <w:rFonts w:ascii="Cambria Math" w:hAnsi="Cambria Math"/>
                                    <w:bCs/>
                                    <w:i/>
                                    <w:sz w:val="22"/>
                                  </w:rPr>
                                </m:ctrlPr>
                              </m:dPr>
                              <m:e>
                                <m:r>
                                  <w:rPr>
                                    <w:rFonts w:ascii="Cambria Math" w:hAnsi="Cambria Math"/>
                                    <w:sz w:val="22"/>
                                  </w:rPr>
                                  <m:t>1+IGN</m:t>
                                </m:r>
                              </m:e>
                            </m:d>
                          </m:e>
                          <m:sup>
                            <m:r>
                              <w:rPr>
                                <w:rFonts w:ascii="Cambria Math" w:hAnsi="Cambria Math"/>
                                <w:sz w:val="22"/>
                              </w:rPr>
                              <m:t>n</m:t>
                            </m:r>
                          </m:sup>
                        </m:sSup>
                      </m:den>
                    </m:f>
                  </m:e>
                </m:nary>
                <m:r>
                  <m:rPr>
                    <m:sty m:val="p"/>
                  </m:rPr>
                  <w:rPr>
                    <w:rFonts w:ascii="Cambria Math" w:hAnsi="Cambria Math"/>
                    <w:sz w:val="22"/>
                  </w:rPr>
                  <w:br/>
                </m:r>
              </m:oMath>
            </m:oMathPara>
            <w:r w:rsidRPr="003A1AC2">
              <w:rPr>
                <w:bCs/>
                <w:sz w:val="22"/>
              </w:rPr>
              <w:t>kur:</w:t>
            </w:r>
          </w:p>
          <w:p w14:paraId="4D33F68F"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IPS</w:t>
            </w:r>
            <w:r w:rsidRPr="003A1AC2">
              <w:rPr>
                <w:bCs/>
                <w:i/>
                <w:sz w:val="22"/>
                <w:vertAlign w:val="subscript"/>
              </w:rPr>
              <w:t>n</w:t>
            </w:r>
            <w:r w:rsidRPr="003A1AC2">
              <w:rPr>
                <w:bCs/>
                <w:sz w:val="22"/>
              </w:rPr>
              <w:t xml:space="preserve"> – Investuotojo pinigų srautai. Tai nuosavo kapitalo srautai Koncesininko veiklos finansavimui (pvz. Koncesininko akcijų apmokėjimo ir akcininkų subordinuotų paskolų suteikimo dydžiai </w:t>
            </w:r>
            <w:r w:rsidRPr="003A1AC2">
              <w:rPr>
                <w:bCs/>
                <w:i/>
                <w:sz w:val="22"/>
              </w:rPr>
              <w:t>n</w:t>
            </w:r>
            <w:r w:rsidRPr="003A1AC2">
              <w:rPr>
                <w:bCs/>
                <w:sz w:val="22"/>
              </w:rPr>
              <w:t>-aisiais metais) ir nuosavo kapitalo grąžos srautai (pvz. išmokėto paskirstytojo pelno ir atliktų pagal subordinuotas paskolas mokėjimų dydžiai). Formulėje pavaizduoti pinigų srautai apima tiek neigiamus (pinigų srautas Projekto finansavimui, į Projektą), tiek teigiamus (pinigų srautas iš Projekto) pinigų srautus.</w:t>
            </w:r>
          </w:p>
          <w:p w14:paraId="4D33F690"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N</w:t>
            </w:r>
            <w:r w:rsidRPr="003A1AC2">
              <w:rPr>
                <w:bCs/>
                <w:sz w:val="22"/>
              </w:rPr>
              <w:t xml:space="preserve"> – Sutarties galiojimo laikotarpis.</w:t>
            </w:r>
          </w:p>
          <w:p w14:paraId="4D33F691"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n</w:t>
            </w:r>
            <w:r w:rsidRPr="003A1AC2">
              <w:rPr>
                <w:bCs/>
                <w:sz w:val="22"/>
              </w:rPr>
              <w:t xml:space="preserve"> – Sutarties </w:t>
            </w:r>
            <w:r w:rsidRPr="003A1AC2">
              <w:rPr>
                <w:bCs/>
                <w:i/>
                <w:sz w:val="22"/>
              </w:rPr>
              <w:t>n</w:t>
            </w:r>
            <w:r w:rsidRPr="003A1AC2">
              <w:rPr>
                <w:bCs/>
                <w:sz w:val="22"/>
              </w:rPr>
              <w:t>-ieji metai.</w:t>
            </w:r>
          </w:p>
          <w:p w14:paraId="4D33F692"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IGN</w:t>
            </w:r>
            <w:r w:rsidRPr="003A1AC2">
              <w:rPr>
                <w:bCs/>
                <w:sz w:val="22"/>
              </w:rPr>
              <w:t xml:space="preserve"> – Investicijų grąžos norma.</w:t>
            </w:r>
          </w:p>
          <w:p w14:paraId="4D33F693"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i/>
                <w:sz w:val="22"/>
              </w:rPr>
            </w:pPr>
            <w:r w:rsidRPr="003A1AC2">
              <w:rPr>
                <w:bCs/>
                <w:sz w:val="22"/>
              </w:rPr>
              <w:t>Investicijų grąžos norma naudojama kaip diskonto norma kompensacijos apskaičiavime Sutarties nutraukimo atveju.</w:t>
            </w:r>
          </w:p>
        </w:tc>
      </w:tr>
      <w:tr w:rsidR="00FF71C2" w:rsidRPr="003A1AC2" w14:paraId="4D33F699"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95" w14:textId="77777777" w:rsidR="00FF71C2" w:rsidRPr="003A1AC2" w:rsidRDefault="00FF71C2" w:rsidP="00FF71C2">
            <w:pPr>
              <w:numPr>
                <w:ilvl w:val="2"/>
                <w:numId w:val="36"/>
              </w:numPr>
              <w:jc w:val="both"/>
              <w:rPr>
                <w:b w:val="0"/>
                <w:bCs w:val="0"/>
                <w:sz w:val="22"/>
              </w:rPr>
            </w:pPr>
            <w:r w:rsidRPr="003A1AC2">
              <w:rPr>
                <w:sz w:val="22"/>
              </w:rPr>
              <w:lastRenderedPageBreak/>
              <w:t>Koncesijos mokesčio mokėjimas</w:t>
            </w:r>
          </w:p>
        </w:tc>
        <w:tc>
          <w:tcPr>
            <w:tcW w:w="6663" w:type="dxa"/>
            <w:tcBorders>
              <w:left w:val="single" w:sz="8" w:space="0" w:color="C0504D" w:themeColor="accent2"/>
            </w:tcBorders>
          </w:tcPr>
          <w:p w14:paraId="4D33F696" w14:textId="77777777" w:rsidR="00FF71C2" w:rsidRPr="003A1AC2" w:rsidRDefault="00FF71C2" w:rsidP="00A83BA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Koncesijos mokestis FVM turi būti detalizuotas pagal:</w:t>
            </w:r>
          </w:p>
          <w:p w14:paraId="4D33F697" w14:textId="77777777" w:rsidR="00FF71C2" w:rsidRPr="003A1AC2" w:rsidRDefault="00FF71C2" w:rsidP="00FF71C2">
            <w:pPr>
              <w:pStyle w:val="Sraopastraipa"/>
              <w:numPr>
                <w:ilvl w:val="0"/>
                <w:numId w:val="39"/>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Pastoviąją dalį;</w:t>
            </w:r>
          </w:p>
          <w:p w14:paraId="4D33F698" w14:textId="77777777" w:rsidR="00FF71C2" w:rsidRPr="003A1AC2" w:rsidRDefault="00FF71C2" w:rsidP="00FF71C2">
            <w:pPr>
              <w:pStyle w:val="Sraopastraipa"/>
              <w:numPr>
                <w:ilvl w:val="0"/>
                <w:numId w:val="39"/>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 xml:space="preserve">Kintamą dalį.  </w:t>
            </w:r>
          </w:p>
        </w:tc>
      </w:tr>
    </w:tbl>
    <w:p w14:paraId="4D33F69A" w14:textId="77777777" w:rsidR="00FF71C2" w:rsidRPr="003A1AC2" w:rsidRDefault="00FF71C2" w:rsidP="00FF71C2">
      <w:pPr>
        <w:pStyle w:val="Sraopastraipa"/>
        <w:ind w:left="709"/>
        <w:jc w:val="both"/>
        <w:rPr>
          <w:sz w:val="22"/>
        </w:rPr>
      </w:pPr>
    </w:p>
    <w:tbl>
      <w:tblPr>
        <w:tblStyle w:val="viesussraas2parykinimas"/>
        <w:tblW w:w="0" w:type="auto"/>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4D33F69C" w14:textId="77777777" w:rsidTr="00FF7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4D33F69B" w14:textId="77777777" w:rsidR="00FF71C2" w:rsidRPr="003A1AC2" w:rsidRDefault="00FF71C2" w:rsidP="00FF71C2">
            <w:pPr>
              <w:pStyle w:val="Sraopastraipa"/>
              <w:numPr>
                <w:ilvl w:val="1"/>
                <w:numId w:val="36"/>
              </w:numPr>
              <w:jc w:val="both"/>
              <w:rPr>
                <w:color w:val="auto"/>
                <w:sz w:val="22"/>
              </w:rPr>
            </w:pPr>
            <w:r w:rsidRPr="003A1AC2">
              <w:rPr>
                <w:color w:val="auto"/>
                <w:sz w:val="22"/>
              </w:rPr>
              <w:t>Finansavimo pajėgumas</w:t>
            </w:r>
          </w:p>
        </w:tc>
      </w:tr>
      <w:tr w:rsidR="00FF71C2" w:rsidRPr="003A1AC2" w14:paraId="4D33F6A1"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9D" w14:textId="77777777" w:rsidR="00FF71C2" w:rsidRPr="003A1AC2" w:rsidRDefault="00FF71C2" w:rsidP="00FF71C2">
            <w:pPr>
              <w:pStyle w:val="Sraopastraipa"/>
              <w:numPr>
                <w:ilvl w:val="2"/>
                <w:numId w:val="36"/>
              </w:numPr>
              <w:jc w:val="both"/>
              <w:rPr>
                <w:b w:val="0"/>
                <w:bCs w:val="0"/>
                <w:sz w:val="22"/>
              </w:rPr>
            </w:pPr>
            <w:r w:rsidRPr="003A1AC2">
              <w:rPr>
                <w:sz w:val="22"/>
              </w:rPr>
              <w:t>Nuosavo kapitalo teikėjai, akcininkai ir laiduotojai</w:t>
            </w:r>
          </w:p>
        </w:tc>
        <w:tc>
          <w:tcPr>
            <w:tcW w:w="6663" w:type="dxa"/>
            <w:tcBorders>
              <w:left w:val="single" w:sz="8" w:space="0" w:color="C0504D" w:themeColor="accent2"/>
            </w:tcBorders>
          </w:tcPr>
          <w:p w14:paraId="4D33F69E"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Dalyvis turi pateikti žemiau nurodytą informaciją apie nuosavo kapitalo teikėjus, akcininkus ir laiduotojus Koncesininkui:</w:t>
            </w:r>
          </w:p>
          <w:p w14:paraId="4D33F69F" w14:textId="77777777" w:rsidR="00FF71C2" w:rsidRPr="003A1AC2" w:rsidRDefault="00FF71C2" w:rsidP="00FF71C2">
            <w:pPr>
              <w:pStyle w:val="Sraopastraipa"/>
              <w:numPr>
                <w:ilvl w:val="0"/>
                <w:numId w:val="40"/>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Numatomą įnešti kiekvieno Nuosavo kapitalo teikėjo (-ų) kapitalo dydį;</w:t>
            </w:r>
          </w:p>
          <w:p w14:paraId="4D33F6A0" w14:textId="77777777" w:rsidR="00FF71C2" w:rsidRPr="003A1AC2" w:rsidRDefault="00FF71C2" w:rsidP="00FF71C2">
            <w:pPr>
              <w:pStyle w:val="Sraopastraipa"/>
              <w:numPr>
                <w:ilvl w:val="0"/>
                <w:numId w:val="40"/>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pPr>
            <w:r w:rsidRPr="003A1AC2">
              <w:rPr>
                <w:sz w:val="22"/>
              </w:rPr>
              <w:t>Finansavimo šaltinių, grynųjų pinigų arba kito likvidaus turto, kuris bus prieinamas siekiant užtikrinti numatytą nuosavo kapitalo lygį, aprašymus;</w:t>
            </w:r>
          </w:p>
        </w:tc>
      </w:tr>
    </w:tbl>
    <w:p w14:paraId="4D33F6A2" w14:textId="77777777" w:rsidR="00FF71C2" w:rsidRPr="003A1AC2" w:rsidRDefault="00FF71C2" w:rsidP="00FF71C2">
      <w:pPr>
        <w:pStyle w:val="Sraopastraipa"/>
        <w:ind w:left="709"/>
        <w:jc w:val="both"/>
        <w:rPr>
          <w:sz w:val="22"/>
        </w:rPr>
      </w:pPr>
    </w:p>
    <w:tbl>
      <w:tblPr>
        <w:tblStyle w:val="viesussraas2parykinimas"/>
        <w:tblW w:w="9214" w:type="dxa"/>
        <w:tblInd w:w="392" w:type="dxa"/>
        <w:tblBorders>
          <w:insideH w:val="single" w:sz="8" w:space="0" w:color="C0504D" w:themeColor="accent2"/>
          <w:insideV w:val="single" w:sz="8" w:space="0" w:color="C0504D" w:themeColor="accent2"/>
        </w:tblBorders>
        <w:tblLayout w:type="fixed"/>
        <w:tblLook w:val="04A0" w:firstRow="1" w:lastRow="0" w:firstColumn="1" w:lastColumn="0" w:noHBand="0" w:noVBand="1"/>
      </w:tblPr>
      <w:tblGrid>
        <w:gridCol w:w="2551"/>
        <w:gridCol w:w="6663"/>
      </w:tblGrid>
      <w:tr w:rsidR="00FF71C2" w:rsidRPr="003A1AC2" w14:paraId="4D33F6A4" w14:textId="77777777" w:rsidTr="00FF71C2">
        <w:trPr>
          <w:cnfStyle w:val="100000000000" w:firstRow="1" w:lastRow="0" w:firstColumn="0" w:lastColumn="0" w:oddVBand="0" w:evenVBand="0" w:oddHBand="0" w:evenHBand="0" w:firstRowFirstColumn="0" w:firstRowLastColumn="0" w:lastRowFirstColumn="0" w:lastRowLastColumn="0"/>
          <w:trHeight w:val="534"/>
          <w:tblHeader/>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hideMark/>
          </w:tcPr>
          <w:p w14:paraId="4D33F6A3" w14:textId="77777777" w:rsidR="00FF71C2" w:rsidRPr="003A1AC2" w:rsidRDefault="00FF71C2" w:rsidP="00FF71C2">
            <w:pPr>
              <w:pStyle w:val="Sraopastraipa"/>
              <w:numPr>
                <w:ilvl w:val="1"/>
                <w:numId w:val="36"/>
              </w:numPr>
              <w:rPr>
                <w:bCs w:val="0"/>
                <w:color w:val="auto"/>
                <w:sz w:val="22"/>
              </w:rPr>
            </w:pPr>
            <w:r w:rsidRPr="003A1AC2">
              <w:rPr>
                <w:color w:val="auto"/>
                <w:sz w:val="22"/>
              </w:rPr>
              <w:t>Projekto finansavimo planas</w:t>
            </w:r>
          </w:p>
        </w:tc>
      </w:tr>
      <w:tr w:rsidR="00FF71C2" w:rsidRPr="003A1AC2" w14:paraId="4D33F6A8"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A5" w14:textId="77777777" w:rsidR="00FF71C2" w:rsidRPr="003A1AC2" w:rsidRDefault="00FF71C2" w:rsidP="00FF71C2">
            <w:pPr>
              <w:pStyle w:val="Sraopastraipa"/>
              <w:numPr>
                <w:ilvl w:val="2"/>
                <w:numId w:val="36"/>
              </w:numPr>
              <w:jc w:val="both"/>
              <w:rPr>
                <w:b w:val="0"/>
                <w:bCs w:val="0"/>
                <w:sz w:val="22"/>
              </w:rPr>
            </w:pPr>
            <w:r w:rsidRPr="003A1AC2">
              <w:rPr>
                <w:sz w:val="22"/>
              </w:rPr>
              <w:t>Projekto finansavimo planas</w:t>
            </w:r>
          </w:p>
        </w:tc>
        <w:tc>
          <w:tcPr>
            <w:tcW w:w="6663" w:type="dxa"/>
            <w:tcBorders>
              <w:left w:val="single" w:sz="8" w:space="0" w:color="C0504D" w:themeColor="accent2"/>
            </w:tcBorders>
          </w:tcPr>
          <w:p w14:paraId="4D33F6A6" w14:textId="77777777" w:rsidR="00FF71C2" w:rsidRPr="003A1AC2" w:rsidRDefault="00FF71C2" w:rsidP="00A83BAD">
            <w:pPr>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Kiekvienas Dalyvis turi pateikti Projekto finansavimo planą, kuris įrodytų, kad Dalyvis pritraukė pakankamai lėšų Projekto finansavimui ir, kuris a</w:t>
            </w:r>
            <w:r w:rsidRPr="003A1AC2">
              <w:rPr>
                <w:sz w:val="22"/>
              </w:rPr>
              <w:t xml:space="preserve">pima visą finansavimo struktūrą bei siūlomus instrumentus. </w:t>
            </w:r>
          </w:p>
          <w:p w14:paraId="4D33F6A7" w14:textId="77777777" w:rsidR="00FF71C2" w:rsidRPr="003A1AC2" w:rsidRDefault="00FF71C2" w:rsidP="00A83BA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Jei yra siūlomas finansavimo šaltinis bankas, turi būti pateikta informacija apie tai.</w:t>
            </w:r>
          </w:p>
        </w:tc>
      </w:tr>
      <w:tr w:rsidR="00FF71C2" w:rsidRPr="003A1AC2" w14:paraId="4D33F6AB"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A9" w14:textId="77777777" w:rsidR="00FF71C2" w:rsidRPr="003A1AC2" w:rsidRDefault="00FF71C2" w:rsidP="00FF71C2">
            <w:pPr>
              <w:numPr>
                <w:ilvl w:val="2"/>
                <w:numId w:val="36"/>
              </w:numPr>
              <w:jc w:val="both"/>
              <w:rPr>
                <w:b w:val="0"/>
              </w:rPr>
            </w:pPr>
            <w:r w:rsidRPr="003A1AC2">
              <w:rPr>
                <w:sz w:val="22"/>
              </w:rPr>
              <w:t>Finansavimo sąlygos</w:t>
            </w:r>
          </w:p>
        </w:tc>
        <w:tc>
          <w:tcPr>
            <w:tcW w:w="6663" w:type="dxa"/>
            <w:tcBorders>
              <w:left w:val="single" w:sz="8" w:space="0" w:color="C0504D" w:themeColor="accent2"/>
            </w:tcBorders>
          </w:tcPr>
          <w:p w14:paraId="4D33F6AA" w14:textId="77777777" w:rsidR="00FF71C2" w:rsidRPr="003A1AC2" w:rsidRDefault="00FF71C2" w:rsidP="00A83BAD">
            <w:pPr>
              <w:jc w:val="both"/>
              <w:cnfStyle w:val="000000000000" w:firstRow="0" w:lastRow="0" w:firstColumn="0" w:lastColumn="0" w:oddVBand="0" w:evenVBand="0" w:oddHBand="0" w:evenHBand="0" w:firstRowFirstColumn="0" w:firstRowLastColumn="0" w:lastRowFirstColumn="0" w:lastRowLastColumn="0"/>
            </w:pPr>
            <w:r w:rsidRPr="003A1AC2">
              <w:rPr>
                <w:bCs/>
                <w:sz w:val="22"/>
              </w:rPr>
              <w:t>Projekto finansavimo planas turi apimti kiekvieno finansavimo šaltinio sąlygas</w:t>
            </w:r>
            <w:r w:rsidRPr="003A1AC2">
              <w:rPr>
                <w:sz w:val="22"/>
              </w:rPr>
              <w:t>.</w:t>
            </w:r>
          </w:p>
        </w:tc>
      </w:tr>
      <w:tr w:rsidR="00FF71C2" w:rsidRPr="003A1AC2" w14:paraId="4D33F6AE"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AC" w14:textId="77777777" w:rsidR="00FF71C2" w:rsidRPr="003A1AC2" w:rsidRDefault="00FF71C2" w:rsidP="00FF71C2">
            <w:pPr>
              <w:numPr>
                <w:ilvl w:val="2"/>
                <w:numId w:val="36"/>
              </w:numPr>
              <w:jc w:val="both"/>
              <w:rPr>
                <w:b w:val="0"/>
                <w:bCs w:val="0"/>
              </w:rPr>
            </w:pPr>
            <w:r w:rsidRPr="003A1AC2">
              <w:rPr>
                <w:sz w:val="22"/>
              </w:rPr>
              <w:t>Finansavimo gyvybingumas</w:t>
            </w:r>
          </w:p>
        </w:tc>
        <w:tc>
          <w:tcPr>
            <w:tcW w:w="6663" w:type="dxa"/>
            <w:tcBorders>
              <w:left w:val="single" w:sz="8" w:space="0" w:color="C0504D" w:themeColor="accent2"/>
            </w:tcBorders>
          </w:tcPr>
          <w:p w14:paraId="4D33F6AD"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pPr>
            <w:r w:rsidRPr="003A1AC2">
              <w:rPr>
                <w:bCs/>
                <w:sz w:val="22"/>
              </w:rPr>
              <w:t>Projekto finansavimo plane Dalyvis turi pateikti Koncesininko veiklos finansinio gyvybingumo pagrindimą, įskaitant bet neapsiribojant Dalyvio veiksmų, pasireiškiant pagrindinėms jam perduotoms rizikoms, aprašymą.</w:t>
            </w:r>
          </w:p>
        </w:tc>
      </w:tr>
    </w:tbl>
    <w:p w14:paraId="4D33F6AF" w14:textId="77777777" w:rsidR="00FF71C2" w:rsidRPr="003A1AC2" w:rsidRDefault="00FF71C2" w:rsidP="00FF71C2">
      <w:pPr>
        <w:jc w:val="both"/>
        <w:rPr>
          <w:sz w:val="22"/>
        </w:rPr>
      </w:pPr>
    </w:p>
    <w:tbl>
      <w:tblPr>
        <w:tblStyle w:val="viesussraas2parykinimas"/>
        <w:tblW w:w="9214" w:type="dxa"/>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4D33F6B2" w14:textId="77777777" w:rsidTr="00FF71C2">
        <w:trPr>
          <w:cnfStyle w:val="100000000000" w:firstRow="1" w:lastRow="0" w:firstColumn="0" w:lastColumn="0" w:oddVBand="0" w:evenVBand="0" w:oddHBand="0" w:evenHBand="0" w:firstRowFirstColumn="0" w:firstRowLastColumn="0" w:lastRowFirstColumn="0" w:lastRowLastColumn="0"/>
          <w:trHeight w:val="54"/>
          <w:tblHeader/>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B0" w14:textId="77777777" w:rsidR="00FF71C2" w:rsidRPr="003A1AC2" w:rsidRDefault="00FF71C2" w:rsidP="00FF71C2">
            <w:pPr>
              <w:pStyle w:val="Sraopastraipa"/>
              <w:numPr>
                <w:ilvl w:val="1"/>
                <w:numId w:val="36"/>
              </w:numPr>
              <w:jc w:val="both"/>
              <w:rPr>
                <w:color w:val="auto"/>
                <w:sz w:val="22"/>
              </w:rPr>
            </w:pPr>
            <w:r w:rsidRPr="003A1AC2">
              <w:rPr>
                <w:color w:val="auto"/>
                <w:sz w:val="22"/>
              </w:rPr>
              <w:t>FVM</w:t>
            </w:r>
          </w:p>
        </w:tc>
        <w:tc>
          <w:tcPr>
            <w:tcW w:w="6663" w:type="dxa"/>
            <w:tcBorders>
              <w:left w:val="single" w:sz="8" w:space="0" w:color="C0504D" w:themeColor="accent2"/>
            </w:tcBorders>
          </w:tcPr>
          <w:p w14:paraId="4D33F6B1" w14:textId="77777777" w:rsidR="00FF71C2" w:rsidRPr="003A1AC2" w:rsidRDefault="00FF71C2" w:rsidP="00A83BAD">
            <w:pPr>
              <w:ind w:left="360"/>
              <w:jc w:val="both"/>
              <w:cnfStyle w:val="100000000000" w:firstRow="1" w:lastRow="0" w:firstColumn="0" w:lastColumn="0" w:oddVBand="0" w:evenVBand="0" w:oddHBand="0" w:evenHBand="0" w:firstRowFirstColumn="0" w:firstRowLastColumn="0" w:lastRowFirstColumn="0" w:lastRowLastColumn="0"/>
              <w:rPr>
                <w:color w:val="auto"/>
                <w:sz w:val="22"/>
              </w:rPr>
            </w:pPr>
          </w:p>
        </w:tc>
      </w:tr>
      <w:tr w:rsidR="00FF71C2" w:rsidRPr="003A1AC2" w14:paraId="4D33F6BF"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shd w:val="clear" w:color="auto" w:fill="auto"/>
          </w:tcPr>
          <w:p w14:paraId="4D33F6B3" w14:textId="77777777" w:rsidR="00FF71C2" w:rsidRPr="003A1AC2" w:rsidRDefault="00FF71C2" w:rsidP="00A83BAD">
            <w:pPr>
              <w:ind w:left="360"/>
              <w:jc w:val="both"/>
              <w:rPr>
                <w:b w:val="0"/>
                <w:sz w:val="22"/>
              </w:rPr>
            </w:pPr>
            <w:r w:rsidRPr="003A1AC2">
              <w:rPr>
                <w:sz w:val="22"/>
              </w:rPr>
              <w:t>2.5.1 FVM ir jo struktūra</w:t>
            </w:r>
          </w:p>
        </w:tc>
        <w:tc>
          <w:tcPr>
            <w:tcW w:w="6663" w:type="dxa"/>
            <w:tcBorders>
              <w:left w:val="single" w:sz="8" w:space="0" w:color="C0504D" w:themeColor="accent2"/>
            </w:tcBorders>
            <w:shd w:val="clear" w:color="auto" w:fill="auto"/>
          </w:tcPr>
          <w:p w14:paraId="4D33F6B4"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 xml:space="preserve">Dalyviai turi pateikti parengtą FVM </w:t>
            </w:r>
            <w:r w:rsidRPr="003A1AC2">
              <w:rPr>
                <w:sz w:val="22"/>
              </w:rPr>
              <w:t>elektroniniu ir popieriniu formatais.</w:t>
            </w:r>
          </w:p>
          <w:p w14:paraId="4D33F6B5"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lastRenderedPageBreak/>
              <w:t xml:space="preserve">Dalyvių parengtas FVM, turi atitikti šias prielaidas, skaičiavimų principus ir struktūrą: </w:t>
            </w:r>
          </w:p>
          <w:p w14:paraId="4D33F6B6"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FVM turi būti parengtas Microsoft Excel 2007 skaičiuokle arba naujesne jos versija;</w:t>
            </w:r>
          </w:p>
          <w:p w14:paraId="4D33F6B7"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finansinės prognozės (išlaidų ir pajamų prognozės) FVM turi būti pateiktos ne mažesniu nei metiniu periodiškumu, nuo Sutarties pasirašymo datos iki Projekto pabaigos datos;</w:t>
            </w:r>
          </w:p>
          <w:p w14:paraId="4D33F6B8"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skaičiavimai atliekami litais;</w:t>
            </w:r>
          </w:p>
          <w:p w14:paraId="4D33F6B9"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 xml:space="preserve">visos FVM naudojamos prielaidos turi būti surašytos specialiai tam skirtame darbalapyje ir jokie įvesties duomenys skaičiavimo darbalapiuose neturi būti vedami, formulėse negali būti naudojamos ciklinės nuorodos (angl. </w:t>
            </w:r>
            <w:r w:rsidRPr="003A1AC2">
              <w:rPr>
                <w:i/>
                <w:sz w:val="22"/>
              </w:rPr>
              <w:t>circular reference</w:t>
            </w:r>
            <w:r w:rsidRPr="003A1AC2">
              <w:rPr>
                <w:sz w:val="22"/>
              </w:rPr>
              <w:t>);</w:t>
            </w:r>
          </w:p>
          <w:p w14:paraId="4D33F6BA"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įvedamų prielaidų (įvesties parametrus) laukelius pateikti mėlyna šrifto spalva, o laukelių, kuriuose įvestos formulės (atliekami skaičiavimai), juoda šrifto spalva;</w:t>
            </w:r>
          </w:p>
          <w:p w14:paraId="4D33F6BB"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skaičiavimai, skaičiavimų seka darbalapiuose atliekami „iš kairės į dešinę ir nuo viršaus žemyn“;</w:t>
            </w:r>
          </w:p>
          <w:p w14:paraId="4D33F6BC"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rengiant FVM stengtis naudoti kuo mažiau sąlygos funkcijos IF konstrukcijų;</w:t>
            </w:r>
          </w:p>
          <w:p w14:paraId="4D33F6BD"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FVM neturi būti jokių paslėptų ar slaptažodžiu apsaugotų langelių arba darbalapių;</w:t>
            </w:r>
          </w:p>
          <w:p w14:paraId="4D33F6BE"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visi FVM darbalapiai turi būti paruošti spausdinimui A4 arba A3 formate, juose pateikta informacija turi būti aiški ir įskaitoma bei kiekviename lape turi matytis eilučių bei stulpelių pavadinimai.</w:t>
            </w:r>
          </w:p>
        </w:tc>
      </w:tr>
      <w:tr w:rsidR="00FF71C2" w:rsidRPr="003A1AC2" w14:paraId="4D33F6D3"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shd w:val="clear" w:color="auto" w:fill="auto"/>
          </w:tcPr>
          <w:p w14:paraId="4D33F6C0" w14:textId="77777777" w:rsidR="00FF71C2" w:rsidRPr="003A1AC2" w:rsidRDefault="00FF71C2" w:rsidP="00FF71C2">
            <w:pPr>
              <w:pStyle w:val="Sraopastraipa"/>
              <w:numPr>
                <w:ilvl w:val="2"/>
                <w:numId w:val="46"/>
              </w:numPr>
              <w:jc w:val="both"/>
              <w:rPr>
                <w:b w:val="0"/>
                <w:sz w:val="22"/>
              </w:rPr>
            </w:pPr>
            <w:r w:rsidRPr="003A1AC2">
              <w:rPr>
                <w:sz w:val="22"/>
              </w:rPr>
              <w:lastRenderedPageBreak/>
              <w:t>FVM įvesties duomenys ir rezultatai</w:t>
            </w:r>
          </w:p>
        </w:tc>
        <w:tc>
          <w:tcPr>
            <w:tcW w:w="6663" w:type="dxa"/>
            <w:tcBorders>
              <w:left w:val="single" w:sz="8" w:space="0" w:color="C0504D" w:themeColor="accent2"/>
            </w:tcBorders>
            <w:shd w:val="clear" w:color="auto" w:fill="auto"/>
          </w:tcPr>
          <w:p w14:paraId="4D33F6C1"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sz w:val="22"/>
              </w:rPr>
              <w:t>Dalyvio parengtas FVM turi apimti šias dalis (visai Projekto trukmei):</w:t>
            </w:r>
          </w:p>
          <w:p w14:paraId="4D33F6C2" w14:textId="77777777" w:rsidR="00FF71C2" w:rsidRPr="003A1AC2" w:rsidRDefault="00FF71C2" w:rsidP="00A83BAD">
            <w:pPr>
              <w:pStyle w:val="Sraopastraipa"/>
              <w:numPr>
                <w:ilvl w:val="0"/>
                <w:numId w:val="42"/>
              </w:numPr>
              <w:autoSpaceDE w:val="0"/>
              <w:autoSpaceDN w:val="0"/>
              <w:adjustRightInd w:val="0"/>
              <w:spacing w:line="276" w:lineRule="auto"/>
              <w:ind w:left="459" w:hanging="425"/>
              <w:jc w:val="both"/>
              <w:cnfStyle w:val="000000000000" w:firstRow="0" w:lastRow="0" w:firstColumn="0" w:lastColumn="0" w:oddVBand="0" w:evenVBand="0" w:oddHBand="0" w:evenHBand="0" w:firstRowFirstColumn="0" w:firstRowLastColumn="0" w:lastRowFirstColumn="0" w:lastRowLastColumn="0"/>
              <w:rPr>
                <w:bCs/>
                <w:sz w:val="22"/>
              </w:rPr>
            </w:pPr>
            <w:r w:rsidRPr="003A1AC2">
              <w:rPr>
                <w:sz w:val="22"/>
              </w:rPr>
              <w:t>Prielaidų</w:t>
            </w:r>
            <w:r w:rsidRPr="003A1AC2">
              <w:rPr>
                <w:bCs/>
                <w:sz w:val="22"/>
              </w:rPr>
              <w:t xml:space="preserve"> sąrašus (ne mažiau kaip viename atskirame darbalapyje):</w:t>
            </w:r>
          </w:p>
          <w:p w14:paraId="4D33F6C3"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investicijų, eksploatavimo, Ūkinės veiklos vykdymo, Viešųjų paslaugų teikimo, Perduoto turto ir Naujo turto eksploatavimo ir priežiūros išlaidos;</w:t>
            </w:r>
          </w:p>
          <w:p w14:paraId="4D33F6C4"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periodinės prielaidos (kurios keičiasi skirtingais Projekto periodais);</w:t>
            </w:r>
          </w:p>
          <w:p w14:paraId="4D33F6C5"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pastovios prielaidos (kurios yra pastovios visais Projekto periodais);</w:t>
            </w:r>
          </w:p>
          <w:p w14:paraId="4D33F6C6"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mokesčiai;</w:t>
            </w:r>
          </w:p>
          <w:p w14:paraId="4D33F6C7"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finansavimo prielaidos (įtraukiant ir refinansavimo prielaidas);</w:t>
            </w:r>
          </w:p>
          <w:p w14:paraId="4D33F6C8"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kitos prielaidos, turinčios įtakos Koncesijos mokesčio dydžiui.</w:t>
            </w:r>
          </w:p>
          <w:p w14:paraId="4D33F6C9" w14:textId="77777777" w:rsidR="00FF71C2" w:rsidRPr="003A1AC2" w:rsidRDefault="00FF71C2" w:rsidP="00A83BAD">
            <w:pPr>
              <w:pStyle w:val="Sraopastraipa"/>
              <w:numPr>
                <w:ilvl w:val="0"/>
                <w:numId w:val="42"/>
              </w:numPr>
              <w:autoSpaceDE w:val="0"/>
              <w:autoSpaceDN w:val="0"/>
              <w:adjustRightInd w:val="0"/>
              <w:spacing w:line="276" w:lineRule="auto"/>
              <w:ind w:left="459" w:hanging="425"/>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sz w:val="22"/>
              </w:rPr>
              <w:t>Rezultatus:</w:t>
            </w:r>
          </w:p>
          <w:p w14:paraId="4D33F6CA"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rezultatų santrauka;</w:t>
            </w:r>
          </w:p>
          <w:p w14:paraId="4D33F6CB"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finansavimo šaltiniai ir jų panaudojimas;</w:t>
            </w:r>
          </w:p>
          <w:p w14:paraId="4D33F6CC"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Koncesijos mokesčio mokėjimo grafikas;</w:t>
            </w:r>
          </w:p>
          <w:p w14:paraId="4D33F6CD"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siūloma finansavimo struktūra, kurioje pateikiami tikslūs paskolos gražinimo terminai, grąžintina paskolos suma ir su ja susiję paskolos aptarnavimo mokesčiai realia verte, bei atitinkami rezultatai kitiems finansavimo šaltiniams;</w:t>
            </w:r>
          </w:p>
          <w:p w14:paraId="4D33F6CE"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Investicijų grąžos normos skaičiavimai;</w:t>
            </w:r>
          </w:p>
          <w:p w14:paraId="4D33F6CF"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Investicijų grąžos skaičiavimai kitiems finansavimo šaltiniams (įskaitant refinansavimą);</w:t>
            </w:r>
          </w:p>
          <w:p w14:paraId="4D33F6D0"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lastRenderedPageBreak/>
              <w:t>finansinės ataskaitos (balansas, pelno nuostolio ataskaita, pinigų srautų ataskaita), parengtos vadovaujantis Lietuvoje galiojančiais verslo apskaitos standartais;</w:t>
            </w:r>
          </w:p>
          <w:p w14:paraId="4D33F6D1"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finansiniai rodikliai, kurių reikalauja finansuotojai atsižvelgdami į Dalyvio Projekto finansavimo plane nurodytą kapitalo struktūrą;</w:t>
            </w:r>
          </w:p>
          <w:p w14:paraId="4D33F6D2"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bCs/>
                <w:sz w:val="22"/>
              </w:rPr>
            </w:pPr>
            <w:r w:rsidRPr="003A1AC2">
              <w:rPr>
                <w:sz w:val="22"/>
              </w:rPr>
              <w:t>kiti Koncesininkui svarbūs rezultatai</w:t>
            </w:r>
            <w:r w:rsidRPr="003A1AC2">
              <w:rPr>
                <w:bCs/>
                <w:sz w:val="22"/>
              </w:rPr>
              <w:t>.</w:t>
            </w:r>
          </w:p>
        </w:tc>
      </w:tr>
      <w:tr w:rsidR="00FF71C2" w:rsidRPr="003A1AC2" w14:paraId="4D33F6E0"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shd w:val="clear" w:color="auto" w:fill="auto"/>
          </w:tcPr>
          <w:p w14:paraId="4D33F6D4" w14:textId="77777777" w:rsidR="00FF71C2" w:rsidRPr="003A1AC2" w:rsidRDefault="00FF71C2" w:rsidP="00FF71C2">
            <w:pPr>
              <w:numPr>
                <w:ilvl w:val="2"/>
                <w:numId w:val="46"/>
              </w:numPr>
              <w:jc w:val="both"/>
              <w:rPr>
                <w:b w:val="0"/>
                <w:sz w:val="22"/>
              </w:rPr>
            </w:pPr>
            <w:r w:rsidRPr="003A1AC2">
              <w:rPr>
                <w:sz w:val="22"/>
              </w:rPr>
              <w:lastRenderedPageBreak/>
              <w:t>FVM prielaidų aprašymas</w:t>
            </w:r>
          </w:p>
          <w:p w14:paraId="4D33F6D5" w14:textId="77777777" w:rsidR="00FF71C2" w:rsidRPr="003A1AC2" w:rsidRDefault="00FF71C2" w:rsidP="00A83BAD">
            <w:pPr>
              <w:jc w:val="both"/>
              <w:rPr>
                <w:b w:val="0"/>
                <w:sz w:val="22"/>
              </w:rPr>
            </w:pPr>
          </w:p>
        </w:tc>
        <w:tc>
          <w:tcPr>
            <w:tcW w:w="6663" w:type="dxa"/>
            <w:tcBorders>
              <w:left w:val="single" w:sz="8" w:space="0" w:color="C0504D" w:themeColor="accent2"/>
            </w:tcBorders>
            <w:shd w:val="clear" w:color="auto" w:fill="auto"/>
          </w:tcPr>
          <w:p w14:paraId="4D33F6D6"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Dalyviai kartu su parengtu FVM turi pateikti ir prielaidų rinkinį, kuriame būtų aprašytos visos FVM naudojamos prielaidos ir kurių detalumo turėtų pakakti norint parengti analogišką FVM. Prielaidų rinkinyje pateikiama informacija turi atitikti Specifikacijoje nustatytus reikalavimus Koncesininko :</w:t>
            </w:r>
          </w:p>
          <w:p w14:paraId="4D33F6D7"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finansavimo prielaidų (įskaitant refinansavimo) santrauką, įtraukiant ir informaciją apie visus finansavimo mokesčius ir išlaidas atskirai;</w:t>
            </w:r>
          </w:p>
          <w:p w14:paraId="4D33F6D8"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investicijų</w:t>
            </w:r>
            <w:r w:rsidRPr="003A1AC2">
              <w:rPr>
                <w:bCs/>
                <w:sz w:val="22"/>
              </w:rPr>
              <w:t>, periodinių Perduoto turto ir Naujo turto eksploatavimo ir priežiūros;</w:t>
            </w:r>
          </w:p>
          <w:p w14:paraId="4D33F6D9"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Ūkinės veiklos ir Viešųjų paslaugų pajamų ir sąnaudų prielaidas</w:t>
            </w:r>
          </w:p>
          <w:p w14:paraId="4D33F6DA"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makroekonomines prielaidas;</w:t>
            </w:r>
          </w:p>
          <w:p w14:paraId="4D33F6DB"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mokesčių prielaidas;</w:t>
            </w:r>
          </w:p>
          <w:p w14:paraId="4D33F6DC"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nusidėvėjimo normos skaičiavimo ir kitas naudojamas apskaitos politikos normas;</w:t>
            </w:r>
          </w:p>
          <w:p w14:paraId="4D33F6DD"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visas kitas prielaidas, būtinas parengti FVM.</w:t>
            </w:r>
          </w:p>
          <w:p w14:paraId="4D33F6DE" w14:textId="77777777" w:rsidR="00FF71C2" w:rsidRPr="003A1AC2" w:rsidRDefault="00FF71C2" w:rsidP="00A83BAD">
            <w:pPr>
              <w:pStyle w:val="paragrafai"/>
              <w:numPr>
                <w:ilvl w:val="0"/>
                <w:numId w:val="0"/>
              </w:numPr>
              <w:ind w:left="33"/>
              <w:cnfStyle w:val="000000100000" w:firstRow="0" w:lastRow="0" w:firstColumn="0" w:lastColumn="0" w:oddVBand="0" w:evenVBand="0" w:oddHBand="1" w:evenHBand="0" w:firstRowFirstColumn="0" w:firstRowLastColumn="0" w:lastRowFirstColumn="0" w:lastRowLastColumn="0"/>
              <w:rPr>
                <w:sz w:val="22"/>
                <w:szCs w:val="22"/>
              </w:rPr>
            </w:pPr>
            <w:r w:rsidRPr="003A1AC2">
              <w:rPr>
                <w:sz w:val="22"/>
                <w:szCs w:val="22"/>
              </w:rPr>
              <w:t xml:space="preserve">Pajamų iš Prekybos vietų nuomos, Viešųjų paslaugų tiekimo ir Ūkinės veiklos prielaidos turi atitikti kainas rinkoje. </w:t>
            </w:r>
          </w:p>
          <w:p w14:paraId="4D33F6DF" w14:textId="77777777" w:rsidR="00FF71C2" w:rsidRPr="003A1AC2" w:rsidRDefault="00FF71C2" w:rsidP="00A83BAD">
            <w:pPr>
              <w:pStyle w:val="paragrafai"/>
              <w:numPr>
                <w:ilvl w:val="0"/>
                <w:numId w:val="0"/>
              </w:numPr>
              <w:ind w:left="33"/>
              <w:cnfStyle w:val="000000100000" w:firstRow="0" w:lastRow="0" w:firstColumn="0" w:lastColumn="0" w:oddVBand="0" w:evenVBand="0" w:oddHBand="1" w:evenHBand="0" w:firstRowFirstColumn="0" w:firstRowLastColumn="0" w:lastRowFirstColumn="0" w:lastRowLastColumn="0"/>
              <w:rPr>
                <w:bCs/>
                <w:sz w:val="22"/>
                <w:szCs w:val="22"/>
              </w:rPr>
            </w:pPr>
            <w:r w:rsidRPr="003A1AC2">
              <w:rPr>
                <w:sz w:val="22"/>
                <w:szCs w:val="22"/>
              </w:rPr>
              <w:t>Komunalinėms sąnaudoms įvertinti turi būti naudojami nustatyti ir/ar patvirtinti įkainiai (vanduo, elektra, šildymas ir pan.).</w:t>
            </w:r>
          </w:p>
        </w:tc>
      </w:tr>
    </w:tbl>
    <w:p w14:paraId="4D33F6E1" w14:textId="77777777" w:rsidR="00FF71C2" w:rsidRPr="00FF71C2" w:rsidRDefault="00FF71C2" w:rsidP="00FF71C2">
      <w:pPr>
        <w:jc w:val="both"/>
        <w:rPr>
          <w:sz w:val="22"/>
        </w:rPr>
      </w:pPr>
    </w:p>
    <w:p w14:paraId="4D33F6E2" w14:textId="77777777" w:rsidR="00525C6E" w:rsidRPr="00712159" w:rsidRDefault="00525C6E" w:rsidP="00FF71C2">
      <w:pPr>
        <w:pStyle w:val="paragrafai"/>
        <w:numPr>
          <w:ilvl w:val="0"/>
          <w:numId w:val="0"/>
        </w:numPr>
        <w:ind w:left="567" w:hanging="567"/>
      </w:pPr>
    </w:p>
    <w:sectPr w:rsidR="00525C6E" w:rsidRPr="00712159" w:rsidSect="00755663">
      <w:pgSz w:w="11907" w:h="16839"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C52D4" w14:textId="77777777" w:rsidR="00230006" w:rsidRDefault="00230006" w:rsidP="00C948E2">
      <w:r>
        <w:separator/>
      </w:r>
    </w:p>
  </w:endnote>
  <w:endnote w:type="continuationSeparator" w:id="0">
    <w:p w14:paraId="12431445" w14:textId="77777777" w:rsidR="00230006" w:rsidRDefault="00230006" w:rsidP="00C948E2">
      <w:r>
        <w:continuationSeparator/>
      </w:r>
    </w:p>
  </w:endnote>
  <w:endnote w:type="continuationNotice" w:id="1">
    <w:p w14:paraId="2856860E" w14:textId="77777777" w:rsidR="00230006" w:rsidRDefault="00230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80000027" w:usb1="00000000" w:usb2="00000000" w:usb3="00000000" w:csb0="00000081" w:csb1="00000000"/>
  </w:font>
  <w:font w:name="Garamond">
    <w:panose1 w:val="02020404030301010803"/>
    <w:charset w:val="BA"/>
    <w:family w:val="roman"/>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3F6E9" w14:textId="77777777" w:rsidR="00FE2427" w:rsidRDefault="00FE2427">
    <w:pPr>
      <w:pStyle w:val="Porat"/>
      <w:jc w:val="right"/>
    </w:pPr>
    <w:r>
      <w:fldChar w:fldCharType="begin"/>
    </w:r>
    <w:r>
      <w:instrText xml:space="preserve"> PAGE   \* MERGEFORMAT </w:instrText>
    </w:r>
    <w:r>
      <w:fldChar w:fldCharType="separate"/>
    </w:r>
    <w:r w:rsidR="00C93BD8">
      <w:rPr>
        <w:noProof/>
      </w:rPr>
      <w:t>2</w:t>
    </w:r>
    <w:r>
      <w:rPr>
        <w:noProof/>
      </w:rPr>
      <w:fldChar w:fldCharType="end"/>
    </w:r>
  </w:p>
  <w:p w14:paraId="4D33F6EA" w14:textId="77777777" w:rsidR="00FE2427" w:rsidRDefault="00FE242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668369"/>
      <w:docPartObj>
        <w:docPartGallery w:val="Page Numbers (Bottom of Page)"/>
        <w:docPartUnique/>
      </w:docPartObj>
    </w:sdtPr>
    <w:sdtEndPr/>
    <w:sdtContent>
      <w:p w14:paraId="4D33F6EB" w14:textId="77777777" w:rsidR="00FE2427" w:rsidRDefault="00FE2427">
        <w:pPr>
          <w:pStyle w:val="Porat"/>
          <w:jc w:val="right"/>
        </w:pPr>
        <w:r>
          <w:fldChar w:fldCharType="begin"/>
        </w:r>
        <w:r>
          <w:instrText xml:space="preserve"> PAGE   \* MERGEFORMAT </w:instrText>
        </w:r>
        <w:r>
          <w:fldChar w:fldCharType="separate"/>
        </w:r>
        <w:r w:rsidR="00C93BD8">
          <w:rPr>
            <w:noProof/>
          </w:rPr>
          <w:t>1</w:t>
        </w:r>
        <w:r>
          <w:rPr>
            <w:noProof/>
          </w:rPr>
          <w:fldChar w:fldCharType="end"/>
        </w:r>
      </w:p>
    </w:sdtContent>
  </w:sdt>
  <w:p w14:paraId="4D33F6EC" w14:textId="77777777" w:rsidR="00FE2427" w:rsidRDefault="00FE242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3F6ED" w14:textId="77777777" w:rsidR="00FE2427" w:rsidRDefault="00FE2427">
    <w:pPr>
      <w:pStyle w:val="Porat"/>
      <w:jc w:val="right"/>
    </w:pPr>
    <w:r>
      <w:fldChar w:fldCharType="begin"/>
    </w:r>
    <w:r>
      <w:instrText xml:space="preserve"> PAGE   \* MERGEFORMAT </w:instrText>
    </w:r>
    <w:r>
      <w:fldChar w:fldCharType="separate"/>
    </w:r>
    <w:r w:rsidR="00C93BD8">
      <w:rPr>
        <w:noProof/>
      </w:rPr>
      <w:t>4</w:t>
    </w:r>
    <w:r>
      <w:rPr>
        <w:noProof/>
      </w:rPr>
      <w:fldChar w:fldCharType="end"/>
    </w:r>
  </w:p>
  <w:p w14:paraId="4D33F6EE" w14:textId="77777777" w:rsidR="00FE2427" w:rsidRDefault="00FE2427">
    <w:pPr>
      <w:pStyle w:val="Porat"/>
    </w:pPr>
  </w:p>
  <w:p w14:paraId="4D33F6EF" w14:textId="77777777" w:rsidR="00FE2427" w:rsidRDefault="00FE24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FAD74" w14:textId="77777777" w:rsidR="00230006" w:rsidRDefault="00230006" w:rsidP="00C948E2">
      <w:r>
        <w:separator/>
      </w:r>
    </w:p>
  </w:footnote>
  <w:footnote w:type="continuationSeparator" w:id="0">
    <w:p w14:paraId="32210E2A" w14:textId="77777777" w:rsidR="00230006" w:rsidRDefault="00230006" w:rsidP="00C948E2">
      <w:r>
        <w:continuationSeparator/>
      </w:r>
    </w:p>
  </w:footnote>
  <w:footnote w:type="continuationNotice" w:id="1">
    <w:p w14:paraId="7C740F45" w14:textId="77777777" w:rsidR="00230006" w:rsidRDefault="00230006"/>
  </w:footnote>
  <w:footnote w:id="2">
    <w:p w14:paraId="4D33F6F0" w14:textId="77777777" w:rsidR="00FE2427" w:rsidRPr="00D22BED" w:rsidRDefault="00FE2427" w:rsidP="006B250D">
      <w:pPr>
        <w:pStyle w:val="Puslapioinaostekstas"/>
        <w:rPr>
          <w:rFonts w:ascii="Times New Roman" w:hAnsi="Times New Roman"/>
        </w:rPr>
      </w:pPr>
      <w:r w:rsidRPr="00D22BED">
        <w:rPr>
          <w:rStyle w:val="Puslapioinaosnuoroda"/>
          <w:sz w:val="20"/>
          <w:szCs w:val="20"/>
        </w:rPr>
        <w:footnoteRef/>
      </w:r>
      <w:r w:rsidRPr="00D22BED">
        <w:rPr>
          <w:rFonts w:ascii="Times New Roman" w:hAnsi="Times New Roman"/>
        </w:rPr>
        <w:t xml:space="preserve"> Jei Dalyvis veikia kaip ūkio subjektų grupė, šią informaciją reikia nurodyti apie visus grupės narius. Taip pat reikia nurodyti, kuris </w:t>
      </w:r>
      <w:r>
        <w:rPr>
          <w:rFonts w:ascii="Times New Roman" w:hAnsi="Times New Roman"/>
        </w:rPr>
        <w:t xml:space="preserve">grupės </w:t>
      </w:r>
      <w:r w:rsidRPr="00D22BED">
        <w:rPr>
          <w:rFonts w:ascii="Times New Roman" w:hAnsi="Times New Roman"/>
        </w:rPr>
        <w:t>narys yra pagrindinis ir įgaliotas atstovauti grupę.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53127E"/>
    <w:multiLevelType w:val="multilevel"/>
    <w:tmpl w:val="25F8F5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E9656B"/>
    <w:multiLevelType w:val="hybridMultilevel"/>
    <w:tmpl w:val="7212B5F8"/>
    <w:lvl w:ilvl="0" w:tplc="38CA103E">
      <w:start w:val="1"/>
      <w:numFmt w:val="decimal"/>
      <w:lvlText w:val="%1)"/>
      <w:lvlJc w:val="left"/>
      <w:pPr>
        <w:ind w:left="560" w:hanging="360"/>
      </w:pPr>
      <w:rPr>
        <w:rFonts w:hint="default"/>
      </w:rPr>
    </w:lvl>
    <w:lvl w:ilvl="1" w:tplc="04270019" w:tentative="1">
      <w:start w:val="1"/>
      <w:numFmt w:val="lowerLetter"/>
      <w:lvlText w:val="%2."/>
      <w:lvlJc w:val="left"/>
      <w:pPr>
        <w:ind w:left="1280" w:hanging="360"/>
      </w:pPr>
    </w:lvl>
    <w:lvl w:ilvl="2" w:tplc="0427001B" w:tentative="1">
      <w:start w:val="1"/>
      <w:numFmt w:val="lowerRoman"/>
      <w:lvlText w:val="%3."/>
      <w:lvlJc w:val="right"/>
      <w:pPr>
        <w:ind w:left="2000" w:hanging="180"/>
      </w:pPr>
    </w:lvl>
    <w:lvl w:ilvl="3" w:tplc="0427000F" w:tentative="1">
      <w:start w:val="1"/>
      <w:numFmt w:val="decimal"/>
      <w:lvlText w:val="%4."/>
      <w:lvlJc w:val="left"/>
      <w:pPr>
        <w:ind w:left="2720" w:hanging="360"/>
      </w:pPr>
    </w:lvl>
    <w:lvl w:ilvl="4" w:tplc="04270019" w:tentative="1">
      <w:start w:val="1"/>
      <w:numFmt w:val="lowerLetter"/>
      <w:lvlText w:val="%5."/>
      <w:lvlJc w:val="left"/>
      <w:pPr>
        <w:ind w:left="3440" w:hanging="360"/>
      </w:pPr>
    </w:lvl>
    <w:lvl w:ilvl="5" w:tplc="0427001B" w:tentative="1">
      <w:start w:val="1"/>
      <w:numFmt w:val="lowerRoman"/>
      <w:lvlText w:val="%6."/>
      <w:lvlJc w:val="right"/>
      <w:pPr>
        <w:ind w:left="4160" w:hanging="180"/>
      </w:pPr>
    </w:lvl>
    <w:lvl w:ilvl="6" w:tplc="0427000F" w:tentative="1">
      <w:start w:val="1"/>
      <w:numFmt w:val="decimal"/>
      <w:lvlText w:val="%7."/>
      <w:lvlJc w:val="left"/>
      <w:pPr>
        <w:ind w:left="4880" w:hanging="360"/>
      </w:pPr>
    </w:lvl>
    <w:lvl w:ilvl="7" w:tplc="04270019" w:tentative="1">
      <w:start w:val="1"/>
      <w:numFmt w:val="lowerLetter"/>
      <w:lvlText w:val="%8."/>
      <w:lvlJc w:val="left"/>
      <w:pPr>
        <w:ind w:left="5600" w:hanging="360"/>
      </w:pPr>
    </w:lvl>
    <w:lvl w:ilvl="8" w:tplc="0427001B" w:tentative="1">
      <w:start w:val="1"/>
      <w:numFmt w:val="lowerRoman"/>
      <w:lvlText w:val="%9."/>
      <w:lvlJc w:val="right"/>
      <w:pPr>
        <w:ind w:left="6320" w:hanging="180"/>
      </w:pPr>
    </w:lvl>
  </w:abstractNum>
  <w:abstractNum w:abstractNumId="3">
    <w:nsid w:val="077E1D41"/>
    <w:multiLevelType w:val="hybridMultilevel"/>
    <w:tmpl w:val="6CC664DE"/>
    <w:lvl w:ilvl="0" w:tplc="04270015">
      <w:start w:val="1"/>
      <w:numFmt w:val="upperLetter"/>
      <w:lvlText w:val="%1."/>
      <w:lvlJc w:val="left"/>
      <w:pPr>
        <w:tabs>
          <w:tab w:val="num" w:pos="720"/>
        </w:tabs>
        <w:ind w:left="720" w:hanging="360"/>
      </w:pPr>
      <w:rPr>
        <w:rFonts w:hint="default"/>
        <w:color w:val="000000" w:themeColor="text1"/>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FC1430"/>
    <w:multiLevelType w:val="hybridMultilevel"/>
    <w:tmpl w:val="78C23F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F637279"/>
    <w:multiLevelType w:val="multilevel"/>
    <w:tmpl w:val="EB662C9C"/>
    <w:lvl w:ilvl="0">
      <w:start w:val="1"/>
      <w:numFmt w:val="decimal"/>
      <w:pStyle w:val="Style1"/>
      <w:lvlText w:val="%1"/>
      <w:lvlJc w:val="center"/>
      <w:pPr>
        <w:ind w:left="227" w:hanging="227"/>
      </w:pPr>
      <w:rPr>
        <w:rFonts w:hint="default"/>
        <w:b/>
        <w:i w:val="0"/>
        <w:caps w:val="0"/>
        <w:strike w:val="0"/>
        <w:dstrike w:val="0"/>
        <w:vanish w:val="0"/>
        <w:color w:val="000000" w:themeColor="text1"/>
        <w:sz w:val="24"/>
        <w:vertAlign w:val="baseline"/>
      </w:rPr>
    </w:lvl>
    <w:lvl w:ilvl="1">
      <w:start w:val="1"/>
      <w:numFmt w:val="decimal"/>
      <w:pStyle w:val="paragrafai"/>
      <w:lvlText w:val="%1.%2."/>
      <w:lvlJc w:val="left"/>
      <w:pPr>
        <w:ind w:left="567" w:hanging="567"/>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ind w:left="1247" w:hanging="680"/>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FDD50BC"/>
    <w:multiLevelType w:val="multilevel"/>
    <w:tmpl w:val="F496B1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E90450"/>
    <w:multiLevelType w:val="hybridMultilevel"/>
    <w:tmpl w:val="67E05D5A"/>
    <w:lvl w:ilvl="0" w:tplc="67860912">
      <w:start w:val="1"/>
      <w:numFmt w:val="upperLetter"/>
      <w:lvlText w:val="%1."/>
      <w:lvlJc w:val="left"/>
      <w:pPr>
        <w:tabs>
          <w:tab w:val="num" w:pos="720"/>
        </w:tabs>
        <w:ind w:left="720" w:hanging="360"/>
      </w:pPr>
      <w:rPr>
        <w:rFonts w:cs="Times New Roman" w:hint="default"/>
        <w:color w:val="984806"/>
      </w:rPr>
    </w:lvl>
    <w:lvl w:ilvl="1" w:tplc="4F480182">
      <w:start w:val="1"/>
      <w:numFmt w:val="decimal"/>
      <w:lvlText w:val="%2."/>
      <w:lvlJc w:val="left"/>
      <w:pPr>
        <w:tabs>
          <w:tab w:val="num" w:pos="1440"/>
        </w:tabs>
        <w:ind w:left="1440" w:hanging="360"/>
      </w:pPr>
      <w:rPr>
        <w:rFonts w:cs="Times New Roman" w:hint="default"/>
        <w:b w:val="0"/>
        <w:sz w:val="24"/>
        <w:szCs w:val="24"/>
      </w:rPr>
    </w:lvl>
    <w:lvl w:ilvl="2" w:tplc="288CC89A">
      <w:start w:val="1"/>
      <w:numFmt w:val="lowerLetter"/>
      <w:lvlText w:val="%3)"/>
      <w:lvlJc w:val="right"/>
      <w:pPr>
        <w:tabs>
          <w:tab w:val="num" w:pos="2340"/>
        </w:tabs>
        <w:ind w:left="2340" w:hanging="360"/>
      </w:pPr>
      <w:rPr>
        <w:rFonts w:cs="Times New Roman" w:hint="default"/>
      </w:rPr>
    </w:lvl>
    <w:lvl w:ilvl="3" w:tplc="4DC60D06">
      <w:start w:val="1"/>
      <w:numFmt w:val="decimal"/>
      <w:lvlText w:val="%4)"/>
      <w:lvlJc w:val="left"/>
      <w:pPr>
        <w:tabs>
          <w:tab w:val="num" w:pos="2925"/>
        </w:tabs>
        <w:ind w:left="2925" w:hanging="405"/>
      </w:pPr>
      <w:rPr>
        <w:rFonts w:cs="Times New Roman" w:hint="default"/>
      </w:rPr>
    </w:lvl>
    <w:lvl w:ilvl="4" w:tplc="231C731E" w:tentative="1">
      <w:start w:val="1"/>
      <w:numFmt w:val="lowerLetter"/>
      <w:lvlText w:val="%5."/>
      <w:lvlJc w:val="left"/>
      <w:pPr>
        <w:tabs>
          <w:tab w:val="num" w:pos="3600"/>
        </w:tabs>
        <w:ind w:left="3600" w:hanging="360"/>
      </w:pPr>
      <w:rPr>
        <w:rFonts w:cs="Times New Roman"/>
      </w:rPr>
    </w:lvl>
    <w:lvl w:ilvl="5" w:tplc="E46EF9A8" w:tentative="1">
      <w:start w:val="1"/>
      <w:numFmt w:val="lowerRoman"/>
      <w:lvlText w:val="%6."/>
      <w:lvlJc w:val="right"/>
      <w:pPr>
        <w:tabs>
          <w:tab w:val="num" w:pos="4320"/>
        </w:tabs>
        <w:ind w:left="4320" w:hanging="180"/>
      </w:pPr>
      <w:rPr>
        <w:rFonts w:cs="Times New Roman"/>
      </w:rPr>
    </w:lvl>
    <w:lvl w:ilvl="6" w:tplc="423C694C" w:tentative="1">
      <w:start w:val="1"/>
      <w:numFmt w:val="decimal"/>
      <w:lvlText w:val="%7."/>
      <w:lvlJc w:val="left"/>
      <w:pPr>
        <w:tabs>
          <w:tab w:val="num" w:pos="5040"/>
        </w:tabs>
        <w:ind w:left="5040" w:hanging="360"/>
      </w:pPr>
      <w:rPr>
        <w:rFonts w:cs="Times New Roman"/>
      </w:rPr>
    </w:lvl>
    <w:lvl w:ilvl="7" w:tplc="0E1451E4" w:tentative="1">
      <w:start w:val="1"/>
      <w:numFmt w:val="lowerLetter"/>
      <w:lvlText w:val="%8."/>
      <w:lvlJc w:val="left"/>
      <w:pPr>
        <w:tabs>
          <w:tab w:val="num" w:pos="5760"/>
        </w:tabs>
        <w:ind w:left="5760" w:hanging="360"/>
      </w:pPr>
      <w:rPr>
        <w:rFonts w:cs="Times New Roman"/>
      </w:rPr>
    </w:lvl>
    <w:lvl w:ilvl="8" w:tplc="03FC58D0" w:tentative="1">
      <w:start w:val="1"/>
      <w:numFmt w:val="lowerRoman"/>
      <w:lvlText w:val="%9."/>
      <w:lvlJc w:val="right"/>
      <w:pPr>
        <w:tabs>
          <w:tab w:val="num" w:pos="6480"/>
        </w:tabs>
        <w:ind w:left="6480" w:hanging="180"/>
      </w:pPr>
      <w:rPr>
        <w:rFonts w:cs="Times New Roman"/>
      </w:rPr>
    </w:lvl>
  </w:abstractNum>
  <w:abstractNum w:abstractNumId="8">
    <w:nsid w:val="216A285B"/>
    <w:multiLevelType w:val="multilevel"/>
    <w:tmpl w:val="D2FA4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E42983"/>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6CC2AF5"/>
    <w:multiLevelType w:val="hybridMultilevel"/>
    <w:tmpl w:val="03EE2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B337C3A"/>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DC52CF6"/>
    <w:multiLevelType w:val="hybridMultilevel"/>
    <w:tmpl w:val="7A44F0A4"/>
    <w:lvl w:ilvl="0" w:tplc="4A46BAD6">
      <w:start w:val="1"/>
      <w:numFmt w:val="decimal"/>
      <w:lvlText w:val="%1)"/>
      <w:lvlJc w:val="left"/>
      <w:pPr>
        <w:ind w:left="720" w:hanging="360"/>
      </w:pPr>
      <w:rPr>
        <w:rFonts w:hint="default"/>
        <w:i w:val="0"/>
      </w:rPr>
    </w:lvl>
    <w:lvl w:ilvl="1" w:tplc="FB044A90" w:tentative="1">
      <w:start w:val="1"/>
      <w:numFmt w:val="lowerLetter"/>
      <w:lvlText w:val="%2."/>
      <w:lvlJc w:val="left"/>
      <w:pPr>
        <w:ind w:left="1440" w:hanging="360"/>
      </w:pPr>
    </w:lvl>
    <w:lvl w:ilvl="2" w:tplc="F506A52A" w:tentative="1">
      <w:start w:val="1"/>
      <w:numFmt w:val="lowerRoman"/>
      <w:lvlText w:val="%3."/>
      <w:lvlJc w:val="right"/>
      <w:pPr>
        <w:ind w:left="2160" w:hanging="180"/>
      </w:pPr>
    </w:lvl>
    <w:lvl w:ilvl="3" w:tplc="A4A6138C" w:tentative="1">
      <w:start w:val="1"/>
      <w:numFmt w:val="decimal"/>
      <w:lvlText w:val="%4."/>
      <w:lvlJc w:val="left"/>
      <w:pPr>
        <w:ind w:left="2880" w:hanging="360"/>
      </w:pPr>
    </w:lvl>
    <w:lvl w:ilvl="4" w:tplc="65E214FC" w:tentative="1">
      <w:start w:val="1"/>
      <w:numFmt w:val="lowerLetter"/>
      <w:lvlText w:val="%5."/>
      <w:lvlJc w:val="left"/>
      <w:pPr>
        <w:ind w:left="3600" w:hanging="360"/>
      </w:pPr>
    </w:lvl>
    <w:lvl w:ilvl="5" w:tplc="634CF2A6" w:tentative="1">
      <w:start w:val="1"/>
      <w:numFmt w:val="lowerRoman"/>
      <w:lvlText w:val="%6."/>
      <w:lvlJc w:val="right"/>
      <w:pPr>
        <w:ind w:left="4320" w:hanging="180"/>
      </w:pPr>
    </w:lvl>
    <w:lvl w:ilvl="6" w:tplc="67106E92" w:tentative="1">
      <w:start w:val="1"/>
      <w:numFmt w:val="decimal"/>
      <w:lvlText w:val="%7."/>
      <w:lvlJc w:val="left"/>
      <w:pPr>
        <w:ind w:left="5040" w:hanging="360"/>
      </w:pPr>
    </w:lvl>
    <w:lvl w:ilvl="7" w:tplc="563CCEEC" w:tentative="1">
      <w:start w:val="1"/>
      <w:numFmt w:val="lowerLetter"/>
      <w:lvlText w:val="%8."/>
      <w:lvlJc w:val="left"/>
      <w:pPr>
        <w:ind w:left="5760" w:hanging="360"/>
      </w:pPr>
    </w:lvl>
    <w:lvl w:ilvl="8" w:tplc="DB9A2F88" w:tentative="1">
      <w:start w:val="1"/>
      <w:numFmt w:val="lowerRoman"/>
      <w:lvlText w:val="%9."/>
      <w:lvlJc w:val="right"/>
      <w:pPr>
        <w:ind w:left="6480" w:hanging="180"/>
      </w:pPr>
    </w:lvl>
  </w:abstractNum>
  <w:abstractNum w:abstractNumId="13">
    <w:nsid w:val="2F062983"/>
    <w:multiLevelType w:val="hybridMultilevel"/>
    <w:tmpl w:val="C9EACE20"/>
    <w:lvl w:ilvl="0" w:tplc="9CA62ED2">
      <w:start w:val="1"/>
      <w:numFmt w:val="decimal"/>
      <w:lvlText w:val="%1)"/>
      <w:lvlJc w:val="left"/>
      <w:pPr>
        <w:ind w:left="720" w:hanging="360"/>
      </w:pPr>
      <w:rPr>
        <w:rFonts w:hint="default"/>
      </w:rPr>
    </w:lvl>
    <w:lvl w:ilvl="1" w:tplc="9DDEB822" w:tentative="1">
      <w:start w:val="1"/>
      <w:numFmt w:val="lowerLetter"/>
      <w:lvlText w:val="%2."/>
      <w:lvlJc w:val="left"/>
      <w:pPr>
        <w:ind w:left="1440" w:hanging="360"/>
      </w:pPr>
    </w:lvl>
    <w:lvl w:ilvl="2" w:tplc="6C6853E0" w:tentative="1">
      <w:start w:val="1"/>
      <w:numFmt w:val="lowerRoman"/>
      <w:lvlText w:val="%3."/>
      <w:lvlJc w:val="right"/>
      <w:pPr>
        <w:ind w:left="2160" w:hanging="180"/>
      </w:pPr>
    </w:lvl>
    <w:lvl w:ilvl="3" w:tplc="256C2C48" w:tentative="1">
      <w:start w:val="1"/>
      <w:numFmt w:val="decimal"/>
      <w:lvlText w:val="%4."/>
      <w:lvlJc w:val="left"/>
      <w:pPr>
        <w:ind w:left="2880" w:hanging="360"/>
      </w:pPr>
    </w:lvl>
    <w:lvl w:ilvl="4" w:tplc="3FB8DF66" w:tentative="1">
      <w:start w:val="1"/>
      <w:numFmt w:val="lowerLetter"/>
      <w:lvlText w:val="%5."/>
      <w:lvlJc w:val="left"/>
      <w:pPr>
        <w:ind w:left="3600" w:hanging="360"/>
      </w:pPr>
    </w:lvl>
    <w:lvl w:ilvl="5" w:tplc="EA8A74E2" w:tentative="1">
      <w:start w:val="1"/>
      <w:numFmt w:val="lowerRoman"/>
      <w:lvlText w:val="%6."/>
      <w:lvlJc w:val="right"/>
      <w:pPr>
        <w:ind w:left="4320" w:hanging="180"/>
      </w:pPr>
    </w:lvl>
    <w:lvl w:ilvl="6" w:tplc="85605792" w:tentative="1">
      <w:start w:val="1"/>
      <w:numFmt w:val="decimal"/>
      <w:lvlText w:val="%7."/>
      <w:lvlJc w:val="left"/>
      <w:pPr>
        <w:ind w:left="5040" w:hanging="360"/>
      </w:pPr>
    </w:lvl>
    <w:lvl w:ilvl="7" w:tplc="ECE00262" w:tentative="1">
      <w:start w:val="1"/>
      <w:numFmt w:val="lowerLetter"/>
      <w:lvlText w:val="%8."/>
      <w:lvlJc w:val="left"/>
      <w:pPr>
        <w:ind w:left="5760" w:hanging="360"/>
      </w:pPr>
    </w:lvl>
    <w:lvl w:ilvl="8" w:tplc="C428BD00" w:tentative="1">
      <w:start w:val="1"/>
      <w:numFmt w:val="lowerRoman"/>
      <w:lvlText w:val="%9."/>
      <w:lvlJc w:val="right"/>
      <w:pPr>
        <w:ind w:left="6480" w:hanging="180"/>
      </w:pPr>
    </w:lvl>
  </w:abstractNum>
  <w:abstractNum w:abstractNumId="14">
    <w:nsid w:val="338B20AA"/>
    <w:multiLevelType w:val="hybridMultilevel"/>
    <w:tmpl w:val="A9FCA7CC"/>
    <w:lvl w:ilvl="0" w:tplc="421CB63A">
      <w:start w:val="1"/>
      <w:numFmt w:val="decimal"/>
      <w:lvlText w:val="%1)"/>
      <w:lvlJc w:val="left"/>
      <w:pPr>
        <w:ind w:left="720" w:hanging="360"/>
      </w:pPr>
      <w:rPr>
        <w:rFonts w:hint="default"/>
      </w:rPr>
    </w:lvl>
    <w:lvl w:ilvl="1" w:tplc="6B32CE7E" w:tentative="1">
      <w:start w:val="1"/>
      <w:numFmt w:val="lowerLetter"/>
      <w:lvlText w:val="%2."/>
      <w:lvlJc w:val="left"/>
      <w:pPr>
        <w:ind w:left="1440" w:hanging="360"/>
      </w:pPr>
    </w:lvl>
    <w:lvl w:ilvl="2" w:tplc="44C47A38" w:tentative="1">
      <w:start w:val="1"/>
      <w:numFmt w:val="lowerRoman"/>
      <w:lvlText w:val="%3."/>
      <w:lvlJc w:val="right"/>
      <w:pPr>
        <w:ind w:left="2160" w:hanging="180"/>
      </w:pPr>
    </w:lvl>
    <w:lvl w:ilvl="3" w:tplc="555AF73A" w:tentative="1">
      <w:start w:val="1"/>
      <w:numFmt w:val="decimal"/>
      <w:lvlText w:val="%4."/>
      <w:lvlJc w:val="left"/>
      <w:pPr>
        <w:ind w:left="2880" w:hanging="360"/>
      </w:pPr>
    </w:lvl>
    <w:lvl w:ilvl="4" w:tplc="2F042B98" w:tentative="1">
      <w:start w:val="1"/>
      <w:numFmt w:val="lowerLetter"/>
      <w:lvlText w:val="%5."/>
      <w:lvlJc w:val="left"/>
      <w:pPr>
        <w:ind w:left="3600" w:hanging="360"/>
      </w:pPr>
    </w:lvl>
    <w:lvl w:ilvl="5" w:tplc="CA70C04E" w:tentative="1">
      <w:start w:val="1"/>
      <w:numFmt w:val="lowerRoman"/>
      <w:lvlText w:val="%6."/>
      <w:lvlJc w:val="right"/>
      <w:pPr>
        <w:ind w:left="4320" w:hanging="180"/>
      </w:pPr>
    </w:lvl>
    <w:lvl w:ilvl="6" w:tplc="1C7C2BF8" w:tentative="1">
      <w:start w:val="1"/>
      <w:numFmt w:val="decimal"/>
      <w:lvlText w:val="%7."/>
      <w:lvlJc w:val="left"/>
      <w:pPr>
        <w:ind w:left="5040" w:hanging="360"/>
      </w:pPr>
    </w:lvl>
    <w:lvl w:ilvl="7" w:tplc="4CB411AE" w:tentative="1">
      <w:start w:val="1"/>
      <w:numFmt w:val="lowerLetter"/>
      <w:lvlText w:val="%8."/>
      <w:lvlJc w:val="left"/>
      <w:pPr>
        <w:ind w:left="5760" w:hanging="360"/>
      </w:pPr>
    </w:lvl>
    <w:lvl w:ilvl="8" w:tplc="A1388ECA" w:tentative="1">
      <w:start w:val="1"/>
      <w:numFmt w:val="lowerRoman"/>
      <w:lvlText w:val="%9."/>
      <w:lvlJc w:val="right"/>
      <w:pPr>
        <w:ind w:left="6480" w:hanging="180"/>
      </w:pPr>
    </w:lvl>
  </w:abstractNum>
  <w:abstractNum w:abstractNumId="15">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6">
    <w:nsid w:val="3E1F6770"/>
    <w:multiLevelType w:val="multilevel"/>
    <w:tmpl w:val="26E8180A"/>
    <w:lvl w:ilvl="0">
      <w:start w:val="1"/>
      <w:numFmt w:val="decimal"/>
      <w:lvlText w:val="%1"/>
      <w:lvlJc w:val="center"/>
      <w:pPr>
        <w:ind w:left="113" w:hanging="113"/>
      </w:pPr>
      <w:rPr>
        <w:rFonts w:hint="default"/>
        <w:b/>
        <w:i w:val="0"/>
        <w:caps w:val="0"/>
        <w:strike w:val="0"/>
        <w:dstrike w:val="0"/>
        <w:vanish w:val="0"/>
        <w:color w:val="000000" w:themeColor="text1"/>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0" w:hanging="51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58" w:hanging="1191"/>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E661C72"/>
    <w:multiLevelType w:val="multilevel"/>
    <w:tmpl w:val="D612228E"/>
    <w:lvl w:ilvl="0">
      <w:start w:val="1"/>
      <w:numFmt w:val="decimal"/>
      <w:lvlText w:val="%1"/>
      <w:lvlJc w:val="center"/>
      <w:pPr>
        <w:ind w:left="113" w:hanging="113"/>
      </w:pPr>
      <w:rPr>
        <w:rFonts w:hint="default"/>
        <w:b/>
        <w:i w:val="0"/>
        <w:caps w:val="0"/>
        <w:strike w:val="0"/>
        <w:dstrike w:val="0"/>
        <w:vanish w:val="0"/>
        <w:color w:val="000000" w:themeColor="text1"/>
        <w:sz w:val="24"/>
        <w:vertAlign w:val="baseline"/>
      </w:rPr>
    </w:lvl>
    <w:lvl w:ilvl="1">
      <w:start w:val="1"/>
      <w:numFmt w:val="decimal"/>
      <w:lvlText w:val="%1.%2."/>
      <w:lvlJc w:val="left"/>
      <w:pPr>
        <w:ind w:left="851" w:hanging="851"/>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ind w:left="1758" w:hanging="1191"/>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1DC4DC8"/>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3DD3634"/>
    <w:multiLevelType w:val="multilevel"/>
    <w:tmpl w:val="652A6216"/>
    <w:lvl w:ilvl="0">
      <w:start w:val="1"/>
      <w:numFmt w:val="decimal"/>
      <w:pStyle w:val="Antrat2"/>
      <w:lvlText w:val="%1."/>
      <w:lvlJc w:val="left"/>
      <w:pPr>
        <w:tabs>
          <w:tab w:val="num" w:pos="1488"/>
        </w:tabs>
        <w:ind w:left="1488"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pStyle w:val="paragrafesraas"/>
      <w:lvlText w:val="%1.%2.%3."/>
      <w:lvlJc w:val="left"/>
      <w:pPr>
        <w:tabs>
          <w:tab w:val="num" w:pos="720"/>
        </w:tabs>
        <w:ind w:left="720" w:hanging="720"/>
      </w:pPr>
      <w:rPr>
        <w:rFonts w:cs="Times New Roman" w:hint="default"/>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20">
    <w:nsid w:val="45BE3DD6"/>
    <w:multiLevelType w:val="hybridMultilevel"/>
    <w:tmpl w:val="A26A55F6"/>
    <w:lvl w:ilvl="0" w:tplc="24669F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D0E4A3B"/>
    <w:multiLevelType w:val="hybridMultilevel"/>
    <w:tmpl w:val="0BB2E5E4"/>
    <w:lvl w:ilvl="0" w:tplc="BF907C54">
      <w:start w:val="1"/>
      <w:numFmt w:val="bullet"/>
      <w:lvlText w:val=""/>
      <w:lvlJc w:val="left"/>
      <w:pPr>
        <w:ind w:left="720" w:hanging="360"/>
      </w:pPr>
      <w:rPr>
        <w:rFonts w:ascii="Symbol" w:hAnsi="Symbol" w:hint="default"/>
      </w:rPr>
    </w:lvl>
    <w:lvl w:ilvl="1" w:tplc="22267612" w:tentative="1">
      <w:start w:val="1"/>
      <w:numFmt w:val="bullet"/>
      <w:lvlText w:val="o"/>
      <w:lvlJc w:val="left"/>
      <w:pPr>
        <w:ind w:left="1440" w:hanging="360"/>
      </w:pPr>
      <w:rPr>
        <w:rFonts w:ascii="Courier New" w:hAnsi="Courier New" w:cs="Courier New" w:hint="default"/>
      </w:rPr>
    </w:lvl>
    <w:lvl w:ilvl="2" w:tplc="13167652" w:tentative="1">
      <w:start w:val="1"/>
      <w:numFmt w:val="bullet"/>
      <w:lvlText w:val=""/>
      <w:lvlJc w:val="left"/>
      <w:pPr>
        <w:ind w:left="2160" w:hanging="360"/>
      </w:pPr>
      <w:rPr>
        <w:rFonts w:ascii="Wingdings" w:hAnsi="Wingdings" w:hint="default"/>
      </w:rPr>
    </w:lvl>
    <w:lvl w:ilvl="3" w:tplc="9D429C12" w:tentative="1">
      <w:start w:val="1"/>
      <w:numFmt w:val="bullet"/>
      <w:lvlText w:val=""/>
      <w:lvlJc w:val="left"/>
      <w:pPr>
        <w:ind w:left="2880" w:hanging="360"/>
      </w:pPr>
      <w:rPr>
        <w:rFonts w:ascii="Symbol" w:hAnsi="Symbol" w:hint="default"/>
      </w:rPr>
    </w:lvl>
    <w:lvl w:ilvl="4" w:tplc="05422B84" w:tentative="1">
      <w:start w:val="1"/>
      <w:numFmt w:val="bullet"/>
      <w:lvlText w:val="o"/>
      <w:lvlJc w:val="left"/>
      <w:pPr>
        <w:ind w:left="3600" w:hanging="360"/>
      </w:pPr>
      <w:rPr>
        <w:rFonts w:ascii="Courier New" w:hAnsi="Courier New" w:cs="Courier New" w:hint="default"/>
      </w:rPr>
    </w:lvl>
    <w:lvl w:ilvl="5" w:tplc="DBA267AE" w:tentative="1">
      <w:start w:val="1"/>
      <w:numFmt w:val="bullet"/>
      <w:lvlText w:val=""/>
      <w:lvlJc w:val="left"/>
      <w:pPr>
        <w:ind w:left="4320" w:hanging="360"/>
      </w:pPr>
      <w:rPr>
        <w:rFonts w:ascii="Wingdings" w:hAnsi="Wingdings" w:hint="default"/>
      </w:rPr>
    </w:lvl>
    <w:lvl w:ilvl="6" w:tplc="043CBD4A" w:tentative="1">
      <w:start w:val="1"/>
      <w:numFmt w:val="bullet"/>
      <w:lvlText w:val=""/>
      <w:lvlJc w:val="left"/>
      <w:pPr>
        <w:ind w:left="5040" w:hanging="360"/>
      </w:pPr>
      <w:rPr>
        <w:rFonts w:ascii="Symbol" w:hAnsi="Symbol" w:hint="default"/>
      </w:rPr>
    </w:lvl>
    <w:lvl w:ilvl="7" w:tplc="785CE684" w:tentative="1">
      <w:start w:val="1"/>
      <w:numFmt w:val="bullet"/>
      <w:lvlText w:val="o"/>
      <w:lvlJc w:val="left"/>
      <w:pPr>
        <w:ind w:left="5760" w:hanging="360"/>
      </w:pPr>
      <w:rPr>
        <w:rFonts w:ascii="Courier New" w:hAnsi="Courier New" w:cs="Courier New" w:hint="default"/>
      </w:rPr>
    </w:lvl>
    <w:lvl w:ilvl="8" w:tplc="13865A30" w:tentative="1">
      <w:start w:val="1"/>
      <w:numFmt w:val="bullet"/>
      <w:lvlText w:val=""/>
      <w:lvlJc w:val="left"/>
      <w:pPr>
        <w:ind w:left="6480" w:hanging="360"/>
      </w:pPr>
      <w:rPr>
        <w:rFonts w:ascii="Wingdings" w:hAnsi="Wingdings" w:hint="default"/>
      </w:rPr>
    </w:lvl>
  </w:abstractNum>
  <w:abstractNum w:abstractNumId="23">
    <w:nsid w:val="4F442E63"/>
    <w:multiLevelType w:val="hybridMultilevel"/>
    <w:tmpl w:val="3D9044EC"/>
    <w:lvl w:ilvl="0" w:tplc="6F081F96">
      <w:start w:val="1"/>
      <w:numFmt w:val="decimal"/>
      <w:lvlText w:val="%1."/>
      <w:lvlJc w:val="left"/>
      <w:pPr>
        <w:ind w:left="720" w:hanging="360"/>
      </w:pPr>
      <w:rPr>
        <w:rFonts w:hint="default"/>
      </w:rPr>
    </w:lvl>
    <w:lvl w:ilvl="1" w:tplc="002867F2" w:tentative="1">
      <w:start w:val="1"/>
      <w:numFmt w:val="lowerLetter"/>
      <w:lvlText w:val="%2."/>
      <w:lvlJc w:val="left"/>
      <w:pPr>
        <w:ind w:left="1440" w:hanging="360"/>
      </w:pPr>
    </w:lvl>
    <w:lvl w:ilvl="2" w:tplc="362E0B44" w:tentative="1">
      <w:start w:val="1"/>
      <w:numFmt w:val="lowerRoman"/>
      <w:lvlText w:val="%3."/>
      <w:lvlJc w:val="right"/>
      <w:pPr>
        <w:ind w:left="2160" w:hanging="180"/>
      </w:pPr>
    </w:lvl>
    <w:lvl w:ilvl="3" w:tplc="74D6A500" w:tentative="1">
      <w:start w:val="1"/>
      <w:numFmt w:val="decimal"/>
      <w:lvlText w:val="%4."/>
      <w:lvlJc w:val="left"/>
      <w:pPr>
        <w:ind w:left="2880" w:hanging="360"/>
      </w:pPr>
    </w:lvl>
    <w:lvl w:ilvl="4" w:tplc="87EABFAC" w:tentative="1">
      <w:start w:val="1"/>
      <w:numFmt w:val="lowerLetter"/>
      <w:lvlText w:val="%5."/>
      <w:lvlJc w:val="left"/>
      <w:pPr>
        <w:ind w:left="3600" w:hanging="360"/>
      </w:pPr>
    </w:lvl>
    <w:lvl w:ilvl="5" w:tplc="B50E7FF2" w:tentative="1">
      <w:start w:val="1"/>
      <w:numFmt w:val="lowerRoman"/>
      <w:lvlText w:val="%6."/>
      <w:lvlJc w:val="right"/>
      <w:pPr>
        <w:ind w:left="4320" w:hanging="180"/>
      </w:pPr>
    </w:lvl>
    <w:lvl w:ilvl="6" w:tplc="E6A861C4" w:tentative="1">
      <w:start w:val="1"/>
      <w:numFmt w:val="decimal"/>
      <w:lvlText w:val="%7."/>
      <w:lvlJc w:val="left"/>
      <w:pPr>
        <w:ind w:left="5040" w:hanging="360"/>
      </w:pPr>
    </w:lvl>
    <w:lvl w:ilvl="7" w:tplc="134ED532" w:tentative="1">
      <w:start w:val="1"/>
      <w:numFmt w:val="lowerLetter"/>
      <w:lvlText w:val="%8."/>
      <w:lvlJc w:val="left"/>
      <w:pPr>
        <w:ind w:left="5760" w:hanging="360"/>
      </w:pPr>
    </w:lvl>
    <w:lvl w:ilvl="8" w:tplc="5ADE53C8" w:tentative="1">
      <w:start w:val="1"/>
      <w:numFmt w:val="lowerRoman"/>
      <w:lvlText w:val="%9."/>
      <w:lvlJc w:val="right"/>
      <w:pPr>
        <w:ind w:left="6480" w:hanging="180"/>
      </w:pPr>
    </w:lvl>
  </w:abstractNum>
  <w:abstractNum w:abstractNumId="24">
    <w:nsid w:val="51D353D3"/>
    <w:multiLevelType w:val="hybridMultilevel"/>
    <w:tmpl w:val="0D90CF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53A40C94"/>
    <w:multiLevelType w:val="hybridMultilevel"/>
    <w:tmpl w:val="5FC6B9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8D6428D"/>
    <w:multiLevelType w:val="multilevel"/>
    <w:tmpl w:val="D110C9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7">
    <w:nsid w:val="5AC8782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E4149A"/>
    <w:multiLevelType w:val="multilevel"/>
    <w:tmpl w:val="57724456"/>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1.%3."/>
      <w:lvlJc w:val="left"/>
      <w:pPr>
        <w:ind w:left="1080" w:hanging="720"/>
      </w:pPr>
      <w:rPr>
        <w:rFonts w:hint="default"/>
        <w:color w:val="632423" w:themeColor="accent2" w:themeShade="80"/>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nsid w:val="5AF77DBD"/>
    <w:multiLevelType w:val="hybridMultilevel"/>
    <w:tmpl w:val="524A4242"/>
    <w:lvl w:ilvl="0" w:tplc="B83C7F7E">
      <w:start w:val="1"/>
      <w:numFmt w:val="decimal"/>
      <w:lvlText w:val="%1)"/>
      <w:lvlJc w:val="left"/>
      <w:pPr>
        <w:ind w:left="720" w:hanging="360"/>
      </w:pPr>
      <w:rPr>
        <w:rFonts w:hint="default"/>
      </w:rPr>
    </w:lvl>
    <w:lvl w:ilvl="1" w:tplc="84FAD06A" w:tentative="1">
      <w:start w:val="1"/>
      <w:numFmt w:val="lowerLetter"/>
      <w:lvlText w:val="%2."/>
      <w:lvlJc w:val="left"/>
      <w:pPr>
        <w:ind w:left="1440" w:hanging="360"/>
      </w:pPr>
    </w:lvl>
    <w:lvl w:ilvl="2" w:tplc="23A60870" w:tentative="1">
      <w:start w:val="1"/>
      <w:numFmt w:val="lowerRoman"/>
      <w:lvlText w:val="%3."/>
      <w:lvlJc w:val="right"/>
      <w:pPr>
        <w:ind w:left="2160" w:hanging="180"/>
      </w:pPr>
    </w:lvl>
    <w:lvl w:ilvl="3" w:tplc="0A0E0072" w:tentative="1">
      <w:start w:val="1"/>
      <w:numFmt w:val="decimal"/>
      <w:lvlText w:val="%4."/>
      <w:lvlJc w:val="left"/>
      <w:pPr>
        <w:ind w:left="2880" w:hanging="360"/>
      </w:pPr>
    </w:lvl>
    <w:lvl w:ilvl="4" w:tplc="852EC79E" w:tentative="1">
      <w:start w:val="1"/>
      <w:numFmt w:val="lowerLetter"/>
      <w:lvlText w:val="%5."/>
      <w:lvlJc w:val="left"/>
      <w:pPr>
        <w:ind w:left="3600" w:hanging="360"/>
      </w:pPr>
    </w:lvl>
    <w:lvl w:ilvl="5" w:tplc="9628E5BE" w:tentative="1">
      <w:start w:val="1"/>
      <w:numFmt w:val="lowerRoman"/>
      <w:lvlText w:val="%6."/>
      <w:lvlJc w:val="right"/>
      <w:pPr>
        <w:ind w:left="4320" w:hanging="180"/>
      </w:pPr>
    </w:lvl>
    <w:lvl w:ilvl="6" w:tplc="332697DA" w:tentative="1">
      <w:start w:val="1"/>
      <w:numFmt w:val="decimal"/>
      <w:lvlText w:val="%7."/>
      <w:lvlJc w:val="left"/>
      <w:pPr>
        <w:ind w:left="5040" w:hanging="360"/>
      </w:pPr>
    </w:lvl>
    <w:lvl w:ilvl="7" w:tplc="28D0FB52" w:tentative="1">
      <w:start w:val="1"/>
      <w:numFmt w:val="lowerLetter"/>
      <w:lvlText w:val="%8."/>
      <w:lvlJc w:val="left"/>
      <w:pPr>
        <w:ind w:left="5760" w:hanging="360"/>
      </w:pPr>
    </w:lvl>
    <w:lvl w:ilvl="8" w:tplc="36582F84" w:tentative="1">
      <w:start w:val="1"/>
      <w:numFmt w:val="lowerRoman"/>
      <w:lvlText w:val="%9."/>
      <w:lvlJc w:val="right"/>
      <w:pPr>
        <w:ind w:left="6480" w:hanging="180"/>
      </w:pPr>
    </w:lvl>
  </w:abstractNum>
  <w:abstractNum w:abstractNumId="30">
    <w:nsid w:val="639A5D4B"/>
    <w:multiLevelType w:val="hybridMultilevel"/>
    <w:tmpl w:val="3FDEA90C"/>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5012FA8"/>
    <w:multiLevelType w:val="multilevel"/>
    <w:tmpl w:val="122CA5D4"/>
    <w:lvl w:ilvl="0">
      <w:start w:val="2"/>
      <w:numFmt w:val="decimal"/>
      <w:lvlText w:val="%1"/>
      <w:lvlJc w:val="left"/>
      <w:pPr>
        <w:ind w:left="444" w:hanging="444"/>
      </w:pPr>
      <w:rPr>
        <w:rFonts w:hint="default"/>
        <w:b/>
      </w:rPr>
    </w:lvl>
    <w:lvl w:ilvl="1">
      <w:start w:val="5"/>
      <w:numFmt w:val="decimal"/>
      <w:lvlText w:val="%1.%2"/>
      <w:lvlJc w:val="left"/>
      <w:pPr>
        <w:ind w:left="444" w:hanging="444"/>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33">
    <w:nsid w:val="675B5401"/>
    <w:multiLevelType w:val="multilevel"/>
    <w:tmpl w:val="902C8BEE"/>
    <w:lvl w:ilvl="0">
      <w:start w:val="30"/>
      <w:numFmt w:val="decimal"/>
      <w:lvlText w:val="%1"/>
      <w:lvlJc w:val="center"/>
      <w:pPr>
        <w:ind w:left="227" w:hanging="227"/>
      </w:pPr>
      <w:rPr>
        <w:rFonts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304" w:hanging="737"/>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7C37D45"/>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9733440"/>
    <w:multiLevelType w:val="hybridMultilevel"/>
    <w:tmpl w:val="6C72CC94"/>
    <w:lvl w:ilvl="0" w:tplc="D3E0F836">
      <w:start w:val="1"/>
      <w:numFmt w:val="bullet"/>
      <w:lvlText w:val=""/>
      <w:lvlJc w:val="left"/>
      <w:pPr>
        <w:ind w:left="720" w:hanging="360"/>
      </w:pPr>
      <w:rPr>
        <w:rFonts w:ascii="Symbol" w:hAnsi="Symbol" w:hint="default"/>
      </w:rPr>
    </w:lvl>
    <w:lvl w:ilvl="1" w:tplc="F74A57D2" w:tentative="1">
      <w:start w:val="1"/>
      <w:numFmt w:val="bullet"/>
      <w:lvlText w:val="o"/>
      <w:lvlJc w:val="left"/>
      <w:pPr>
        <w:ind w:left="1440" w:hanging="360"/>
      </w:pPr>
      <w:rPr>
        <w:rFonts w:ascii="Courier New" w:hAnsi="Courier New" w:cs="Courier New" w:hint="default"/>
      </w:rPr>
    </w:lvl>
    <w:lvl w:ilvl="2" w:tplc="93EEB9E0" w:tentative="1">
      <w:start w:val="1"/>
      <w:numFmt w:val="bullet"/>
      <w:lvlText w:val=""/>
      <w:lvlJc w:val="left"/>
      <w:pPr>
        <w:ind w:left="2160" w:hanging="360"/>
      </w:pPr>
      <w:rPr>
        <w:rFonts w:ascii="Wingdings" w:hAnsi="Wingdings" w:hint="default"/>
      </w:rPr>
    </w:lvl>
    <w:lvl w:ilvl="3" w:tplc="61BCFB2E" w:tentative="1">
      <w:start w:val="1"/>
      <w:numFmt w:val="bullet"/>
      <w:lvlText w:val=""/>
      <w:lvlJc w:val="left"/>
      <w:pPr>
        <w:ind w:left="2880" w:hanging="360"/>
      </w:pPr>
      <w:rPr>
        <w:rFonts w:ascii="Symbol" w:hAnsi="Symbol" w:hint="default"/>
      </w:rPr>
    </w:lvl>
    <w:lvl w:ilvl="4" w:tplc="CA24522E" w:tentative="1">
      <w:start w:val="1"/>
      <w:numFmt w:val="bullet"/>
      <w:lvlText w:val="o"/>
      <w:lvlJc w:val="left"/>
      <w:pPr>
        <w:ind w:left="3600" w:hanging="360"/>
      </w:pPr>
      <w:rPr>
        <w:rFonts w:ascii="Courier New" w:hAnsi="Courier New" w:cs="Courier New" w:hint="default"/>
      </w:rPr>
    </w:lvl>
    <w:lvl w:ilvl="5" w:tplc="31AC1A80" w:tentative="1">
      <w:start w:val="1"/>
      <w:numFmt w:val="bullet"/>
      <w:lvlText w:val=""/>
      <w:lvlJc w:val="left"/>
      <w:pPr>
        <w:ind w:left="4320" w:hanging="360"/>
      </w:pPr>
      <w:rPr>
        <w:rFonts w:ascii="Wingdings" w:hAnsi="Wingdings" w:hint="default"/>
      </w:rPr>
    </w:lvl>
    <w:lvl w:ilvl="6" w:tplc="29200356" w:tentative="1">
      <w:start w:val="1"/>
      <w:numFmt w:val="bullet"/>
      <w:lvlText w:val=""/>
      <w:lvlJc w:val="left"/>
      <w:pPr>
        <w:ind w:left="5040" w:hanging="360"/>
      </w:pPr>
      <w:rPr>
        <w:rFonts w:ascii="Symbol" w:hAnsi="Symbol" w:hint="default"/>
      </w:rPr>
    </w:lvl>
    <w:lvl w:ilvl="7" w:tplc="62A6CE0A" w:tentative="1">
      <w:start w:val="1"/>
      <w:numFmt w:val="bullet"/>
      <w:lvlText w:val="o"/>
      <w:lvlJc w:val="left"/>
      <w:pPr>
        <w:ind w:left="5760" w:hanging="360"/>
      </w:pPr>
      <w:rPr>
        <w:rFonts w:ascii="Courier New" w:hAnsi="Courier New" w:cs="Courier New" w:hint="default"/>
      </w:rPr>
    </w:lvl>
    <w:lvl w:ilvl="8" w:tplc="F6282134" w:tentative="1">
      <w:start w:val="1"/>
      <w:numFmt w:val="bullet"/>
      <w:lvlText w:val=""/>
      <w:lvlJc w:val="left"/>
      <w:pPr>
        <w:ind w:left="6480" w:hanging="360"/>
      </w:pPr>
      <w:rPr>
        <w:rFonts w:ascii="Wingdings" w:hAnsi="Wingdings" w:hint="default"/>
      </w:rPr>
    </w:lvl>
  </w:abstractNum>
  <w:abstractNum w:abstractNumId="36">
    <w:nsid w:val="6ADC3B98"/>
    <w:multiLevelType w:val="multilevel"/>
    <w:tmpl w:val="C0D892E8"/>
    <w:lvl w:ilvl="0">
      <w:start w:val="1"/>
      <w:numFmt w:val="decimal"/>
      <w:lvlText w:val="%1"/>
      <w:lvlJc w:val="center"/>
      <w:pPr>
        <w:ind w:left="227" w:hanging="227"/>
      </w:pPr>
      <w:rPr>
        <w:rFonts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47" w:hanging="680"/>
      </w:pPr>
      <w:rPr>
        <w:rFonts w:hint="default"/>
        <w:color w:val="auto"/>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C7D46C5"/>
    <w:multiLevelType w:val="multilevel"/>
    <w:tmpl w:val="D324ADC0"/>
    <w:lvl w:ilvl="0">
      <w:start w:val="1"/>
      <w:numFmt w:val="decimal"/>
      <w:lvlText w:val="%1"/>
      <w:lvlJc w:val="center"/>
      <w:pPr>
        <w:ind w:left="227" w:hanging="227"/>
      </w:pPr>
      <w:rPr>
        <w:rFonts w:hint="default"/>
        <w:b/>
        <w:i w:val="0"/>
        <w:caps w:val="0"/>
        <w:strike w:val="0"/>
        <w:dstrike w:val="0"/>
        <w:vanish w:val="0"/>
        <w:color w:val="000000" w:themeColor="text1"/>
        <w:sz w:val="24"/>
        <w:vertAlign w:val="baseline"/>
      </w:rPr>
    </w:lvl>
    <w:lvl w:ilvl="1">
      <w:start w:val="1"/>
      <w:numFmt w:val="decimal"/>
      <w:lvlText w:val="%1.%2."/>
      <w:lvlJc w:val="left"/>
      <w:pPr>
        <w:ind w:left="567" w:hanging="567"/>
      </w:pPr>
      <w:rPr>
        <w:rFonts w:ascii="Times New Roman" w:hAnsi="Times New Roman" w:hint="default"/>
        <w:b w:val="0"/>
        <w:i w:val="0"/>
        <w:caps w:val="0"/>
        <w:smallCaps w:val="0"/>
        <w:strike w:val="0"/>
        <w:dstrike w:val="0"/>
        <w:vanish w:val="0"/>
        <w:color w:val="000000"/>
        <w:sz w:val="24"/>
        <w:vertAlign w:val="baseline"/>
      </w:rPr>
    </w:lvl>
    <w:lvl w:ilvl="2">
      <w:start w:val="1"/>
      <w:numFmt w:val="decimal"/>
      <w:lvlText w:val="%1.%2.%3."/>
      <w:lvlJc w:val="left"/>
      <w:pPr>
        <w:ind w:left="1248" w:hanging="680"/>
      </w:pPr>
      <w:rPr>
        <w:rFonts w:ascii="Times New Roman" w:hAnsi="Times New Roman" w:cs="Times New Roman" w:hint="default"/>
        <w:b w:val="0"/>
        <w:caps w:val="0"/>
        <w:smallCaps w:val="0"/>
        <w:strike w:val="0"/>
        <w:dstrike w:val="0"/>
        <w:vanish w:val="0"/>
        <w:sz w:val="24"/>
        <w:szCs w:val="24"/>
        <w:vertAlign w:val="baseline"/>
      </w:rPr>
    </w:lvl>
    <w:lvl w:ilvl="3">
      <w:start w:val="1"/>
      <w:numFmt w:val="decimal"/>
      <w:lvlText w:val="%1.%2.%3.%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2684897"/>
    <w:multiLevelType w:val="multilevel"/>
    <w:tmpl w:val="5B0C62C8"/>
    <w:lvl w:ilvl="0">
      <w:start w:val="31"/>
      <w:numFmt w:val="decimal"/>
      <w:lvlText w:val="%1"/>
      <w:lvlJc w:val="center"/>
      <w:pPr>
        <w:ind w:left="170" w:hanging="170"/>
      </w:pPr>
      <w:rPr>
        <w:rFonts w:hint="default"/>
        <w:b/>
        <w:i w:val="0"/>
        <w:caps w:val="0"/>
        <w:strike w:val="0"/>
        <w:dstrike w:val="0"/>
        <w:vanish w:val="0"/>
        <w:color w:val="000000" w:themeColor="text1"/>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0" w:hanging="51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58" w:hanging="1191"/>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6C83768"/>
    <w:multiLevelType w:val="hybridMultilevel"/>
    <w:tmpl w:val="E1C62E8C"/>
    <w:lvl w:ilvl="0" w:tplc="9BA0E548">
      <w:start w:val="1"/>
      <w:numFmt w:val="lowerRoman"/>
      <w:lvlText w:val="(%1)"/>
      <w:lvlJc w:val="left"/>
      <w:pPr>
        <w:ind w:left="1440" w:hanging="360"/>
      </w:pPr>
      <w:rPr>
        <w:rFonts w:ascii="Times New Roman" w:eastAsia="Times New Roman" w:hAnsi="Times New Roman" w:cs="Times New Roman"/>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0">
    <w:nsid w:val="7A49217B"/>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D404D54"/>
    <w:multiLevelType w:val="hybridMultilevel"/>
    <w:tmpl w:val="CBDE9124"/>
    <w:lvl w:ilvl="0" w:tplc="8A04291C">
      <w:start w:val="1"/>
      <w:numFmt w:val="upperRoman"/>
      <w:pStyle w:val="Antrat1"/>
      <w:lvlText w:val="%1."/>
      <w:lvlJc w:val="right"/>
      <w:pPr>
        <w:ind w:left="502" w:hanging="360"/>
      </w:pPr>
      <w:rPr>
        <w:rFonts w:cs="Times New Roman"/>
      </w:rPr>
    </w:lvl>
    <w:lvl w:ilvl="1" w:tplc="5C20A56C" w:tentative="1">
      <w:start w:val="1"/>
      <w:numFmt w:val="lowerLetter"/>
      <w:lvlText w:val="%2."/>
      <w:lvlJc w:val="left"/>
      <w:pPr>
        <w:ind w:left="1440" w:hanging="360"/>
      </w:pPr>
      <w:rPr>
        <w:rFonts w:cs="Times New Roman"/>
      </w:rPr>
    </w:lvl>
    <w:lvl w:ilvl="2" w:tplc="98E891DE" w:tentative="1">
      <w:start w:val="1"/>
      <w:numFmt w:val="lowerRoman"/>
      <w:lvlText w:val="%3."/>
      <w:lvlJc w:val="right"/>
      <w:pPr>
        <w:ind w:left="2160" w:hanging="180"/>
      </w:pPr>
      <w:rPr>
        <w:rFonts w:cs="Times New Roman"/>
      </w:rPr>
    </w:lvl>
    <w:lvl w:ilvl="3" w:tplc="585E89A0" w:tentative="1">
      <w:start w:val="1"/>
      <w:numFmt w:val="decimal"/>
      <w:lvlText w:val="%4."/>
      <w:lvlJc w:val="left"/>
      <w:pPr>
        <w:ind w:left="2880" w:hanging="360"/>
      </w:pPr>
      <w:rPr>
        <w:rFonts w:cs="Times New Roman"/>
      </w:rPr>
    </w:lvl>
    <w:lvl w:ilvl="4" w:tplc="59988D20" w:tentative="1">
      <w:start w:val="1"/>
      <w:numFmt w:val="lowerLetter"/>
      <w:lvlText w:val="%5."/>
      <w:lvlJc w:val="left"/>
      <w:pPr>
        <w:ind w:left="3600" w:hanging="360"/>
      </w:pPr>
      <w:rPr>
        <w:rFonts w:cs="Times New Roman"/>
      </w:rPr>
    </w:lvl>
    <w:lvl w:ilvl="5" w:tplc="9EB285EC" w:tentative="1">
      <w:start w:val="1"/>
      <w:numFmt w:val="lowerRoman"/>
      <w:lvlText w:val="%6."/>
      <w:lvlJc w:val="right"/>
      <w:pPr>
        <w:ind w:left="4320" w:hanging="180"/>
      </w:pPr>
      <w:rPr>
        <w:rFonts w:cs="Times New Roman"/>
      </w:rPr>
    </w:lvl>
    <w:lvl w:ilvl="6" w:tplc="338CDE60" w:tentative="1">
      <w:start w:val="1"/>
      <w:numFmt w:val="decimal"/>
      <w:lvlText w:val="%7."/>
      <w:lvlJc w:val="left"/>
      <w:pPr>
        <w:ind w:left="5040" w:hanging="360"/>
      </w:pPr>
      <w:rPr>
        <w:rFonts w:cs="Times New Roman"/>
      </w:rPr>
    </w:lvl>
    <w:lvl w:ilvl="7" w:tplc="C2FCE0E8" w:tentative="1">
      <w:start w:val="1"/>
      <w:numFmt w:val="lowerLetter"/>
      <w:lvlText w:val="%8."/>
      <w:lvlJc w:val="left"/>
      <w:pPr>
        <w:ind w:left="5760" w:hanging="360"/>
      </w:pPr>
      <w:rPr>
        <w:rFonts w:cs="Times New Roman"/>
      </w:rPr>
    </w:lvl>
    <w:lvl w:ilvl="8" w:tplc="B1A82B44" w:tentative="1">
      <w:start w:val="1"/>
      <w:numFmt w:val="lowerRoman"/>
      <w:lvlText w:val="%9."/>
      <w:lvlJc w:val="right"/>
      <w:pPr>
        <w:ind w:left="6480" w:hanging="180"/>
      </w:pPr>
      <w:rPr>
        <w:rFonts w:cs="Times New Roman"/>
      </w:rPr>
    </w:lvl>
  </w:abstractNum>
  <w:abstractNum w:abstractNumId="42">
    <w:nsid w:val="7E63673C"/>
    <w:multiLevelType w:val="hybridMultilevel"/>
    <w:tmpl w:val="E1C62E8C"/>
    <w:lvl w:ilvl="0" w:tplc="9BA0E548">
      <w:start w:val="1"/>
      <w:numFmt w:val="lowerRoman"/>
      <w:lvlText w:val="(%1)"/>
      <w:lvlJc w:val="left"/>
      <w:pPr>
        <w:ind w:left="1440" w:hanging="360"/>
      </w:pPr>
      <w:rPr>
        <w:rFonts w:ascii="Times New Roman" w:eastAsia="Times New Roman" w:hAnsi="Times New Roman" w:cs="Times New Roman"/>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9"/>
  </w:num>
  <w:num w:numId="2">
    <w:abstractNumId w:val="15"/>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2"/>
  </w:num>
  <w:num w:numId="6">
    <w:abstractNumId w:val="35"/>
  </w:num>
  <w:num w:numId="7">
    <w:abstractNumId w:val="17"/>
  </w:num>
  <w:num w:numId="8">
    <w:abstractNumId w:val="5"/>
  </w:num>
  <w:num w:numId="9">
    <w:abstractNumId w:val="37"/>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30"/>
  </w:num>
  <w:num w:numId="15">
    <w:abstractNumId w:val="20"/>
  </w:num>
  <w:num w:numId="16">
    <w:abstractNumId w:val="6"/>
  </w:num>
  <w:num w:numId="17">
    <w:abstractNumId w:val="10"/>
  </w:num>
  <w:num w:numId="18">
    <w:abstractNumId w:val="0"/>
  </w:num>
  <w:num w:numId="19">
    <w:abstractNumId w:val="2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36"/>
  </w:num>
  <w:num w:numId="24">
    <w:abstractNumId w:val="36"/>
    <w:lvlOverride w:ilvl="0">
      <w:lvl w:ilvl="0">
        <w:start w:val="1"/>
        <w:numFmt w:val="decimal"/>
        <w:lvlText w:val="%1"/>
        <w:lvlJc w:val="center"/>
        <w:pPr>
          <w:ind w:left="227" w:hanging="227"/>
        </w:pPr>
        <w:rPr>
          <w:rFonts w:hint="default"/>
          <w:b/>
          <w:i w:val="0"/>
          <w:caps w:val="0"/>
          <w:strike w:val="0"/>
          <w:dstrike w:val="0"/>
          <w:outline w:val="0"/>
          <w:shadow w:val="0"/>
          <w:emboss w:val="0"/>
          <w:imprint w:val="0"/>
          <w:vanish w:val="0"/>
          <w:color w:val="000000" w:themeColor="text1"/>
          <w:sz w:val="24"/>
          <w:vertAlign w:val="baseline"/>
        </w:rPr>
      </w:lvl>
    </w:lvlOverride>
    <w:lvlOverride w:ilvl="1">
      <w:lvl w:ilvl="1">
        <w:start w:val="1"/>
        <w:numFmt w:val="decimal"/>
        <w:lvlText w:val="%1.%2."/>
        <w:lvlJc w:val="left"/>
        <w:pPr>
          <w:ind w:left="567" w:hanging="567"/>
        </w:pPr>
        <w:rPr>
          <w:rFonts w:ascii="Times New Roman" w:hAnsi="Times New Roman" w:hint="default"/>
          <w:b w:val="0"/>
          <w:i w:val="0"/>
          <w:caps w:val="0"/>
          <w:strike w:val="0"/>
          <w:dstrike w:val="0"/>
          <w:outline w:val="0"/>
          <w:shadow w:val="0"/>
          <w:emboss w:val="0"/>
          <w:imprint w:val="0"/>
          <w:vanish w:val="0"/>
          <w:color w:val="auto"/>
          <w:sz w:val="24"/>
          <w:vertAlign w:val="baseline"/>
        </w:rPr>
      </w:lvl>
    </w:lvlOverride>
    <w:lvlOverride w:ilvl="2">
      <w:lvl w:ilvl="2">
        <w:start w:val="1"/>
        <w:numFmt w:val="decimal"/>
        <w:lvlText w:val="%1.%2.%3."/>
        <w:lvlJc w:val="left"/>
        <w:pPr>
          <w:ind w:left="1304" w:hanging="737"/>
        </w:pPr>
        <w:rPr>
          <w:rFonts w:hint="default"/>
        </w:rPr>
      </w:lvl>
    </w:lvlOverride>
    <w:lvlOverride w:ilvl="3">
      <w:lvl w:ilvl="3">
        <w:start w:val="1"/>
        <w:numFmt w:val="decimal"/>
        <w:lvlText w:val="%1.%2.%3.%4."/>
        <w:lvlJc w:val="left"/>
        <w:pPr>
          <w:ind w:left="2835" w:hanging="170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38"/>
  </w:num>
  <w:num w:numId="26">
    <w:abstractNumId w:val="7"/>
  </w:num>
  <w:num w:numId="27">
    <w:abstractNumId w:val="33"/>
  </w:num>
  <w:num w:numId="28">
    <w:abstractNumId w:val="14"/>
  </w:num>
  <w:num w:numId="29">
    <w:abstractNumId w:val="29"/>
  </w:num>
  <w:num w:numId="30">
    <w:abstractNumId w:val="4"/>
  </w:num>
  <w:num w:numId="31">
    <w:abstractNumId w:val="12"/>
  </w:num>
  <w:num w:numId="32">
    <w:abstractNumId w:val="2"/>
  </w:num>
  <w:num w:numId="33">
    <w:abstractNumId w:val="13"/>
  </w:num>
  <w:num w:numId="34">
    <w:abstractNumId w:val="27"/>
  </w:num>
  <w:num w:numId="35">
    <w:abstractNumId w:val="26"/>
  </w:num>
  <w:num w:numId="36">
    <w:abstractNumId w:val="1"/>
  </w:num>
  <w:num w:numId="37">
    <w:abstractNumId w:val="28"/>
  </w:num>
  <w:num w:numId="38">
    <w:abstractNumId w:val="34"/>
  </w:num>
  <w:num w:numId="39">
    <w:abstractNumId w:val="25"/>
  </w:num>
  <w:num w:numId="40">
    <w:abstractNumId w:val="11"/>
  </w:num>
  <w:num w:numId="41">
    <w:abstractNumId w:val="18"/>
  </w:num>
  <w:num w:numId="42">
    <w:abstractNumId w:val="40"/>
  </w:num>
  <w:num w:numId="43">
    <w:abstractNumId w:val="39"/>
  </w:num>
  <w:num w:numId="44">
    <w:abstractNumId w:val="42"/>
  </w:num>
  <w:num w:numId="45">
    <w:abstractNumId w:val="9"/>
  </w:num>
  <w:num w:numId="46">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removePersonalInformation/>
  <w:removeDateAndTime/>
  <w:defaultTabStop w:val="720"/>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F2"/>
    <w:rsid w:val="00000902"/>
    <w:rsid w:val="00000AA0"/>
    <w:rsid w:val="00000BD8"/>
    <w:rsid w:val="00000C94"/>
    <w:rsid w:val="000010E8"/>
    <w:rsid w:val="000013B5"/>
    <w:rsid w:val="000013F8"/>
    <w:rsid w:val="00001A34"/>
    <w:rsid w:val="00001C51"/>
    <w:rsid w:val="0000289A"/>
    <w:rsid w:val="00002BC7"/>
    <w:rsid w:val="00002FF8"/>
    <w:rsid w:val="00003027"/>
    <w:rsid w:val="0000312A"/>
    <w:rsid w:val="000033B3"/>
    <w:rsid w:val="00004213"/>
    <w:rsid w:val="00004563"/>
    <w:rsid w:val="000047AB"/>
    <w:rsid w:val="00004B5B"/>
    <w:rsid w:val="00004F8A"/>
    <w:rsid w:val="000052B0"/>
    <w:rsid w:val="00005412"/>
    <w:rsid w:val="00005482"/>
    <w:rsid w:val="00005585"/>
    <w:rsid w:val="000055C6"/>
    <w:rsid w:val="00005C5E"/>
    <w:rsid w:val="00005DC6"/>
    <w:rsid w:val="0000664D"/>
    <w:rsid w:val="000067DF"/>
    <w:rsid w:val="00006A77"/>
    <w:rsid w:val="0000703F"/>
    <w:rsid w:val="0000717A"/>
    <w:rsid w:val="0000794F"/>
    <w:rsid w:val="00007D0D"/>
    <w:rsid w:val="00007D83"/>
    <w:rsid w:val="0001011A"/>
    <w:rsid w:val="0001018C"/>
    <w:rsid w:val="00010221"/>
    <w:rsid w:val="00010289"/>
    <w:rsid w:val="000105DC"/>
    <w:rsid w:val="000105E9"/>
    <w:rsid w:val="0001067E"/>
    <w:rsid w:val="00010909"/>
    <w:rsid w:val="0001097F"/>
    <w:rsid w:val="000112A4"/>
    <w:rsid w:val="000112C8"/>
    <w:rsid w:val="00011655"/>
    <w:rsid w:val="00011BFE"/>
    <w:rsid w:val="0001223A"/>
    <w:rsid w:val="000122CB"/>
    <w:rsid w:val="0001256A"/>
    <w:rsid w:val="00012844"/>
    <w:rsid w:val="0001284E"/>
    <w:rsid w:val="00012CE4"/>
    <w:rsid w:val="0001322D"/>
    <w:rsid w:val="00013507"/>
    <w:rsid w:val="000135E4"/>
    <w:rsid w:val="000137A4"/>
    <w:rsid w:val="00013C22"/>
    <w:rsid w:val="00013CC8"/>
    <w:rsid w:val="00014029"/>
    <w:rsid w:val="00014071"/>
    <w:rsid w:val="000141A2"/>
    <w:rsid w:val="000142C3"/>
    <w:rsid w:val="000142FF"/>
    <w:rsid w:val="00014CE7"/>
    <w:rsid w:val="00014D54"/>
    <w:rsid w:val="000151D7"/>
    <w:rsid w:val="00015350"/>
    <w:rsid w:val="000157DA"/>
    <w:rsid w:val="00015928"/>
    <w:rsid w:val="00015C0F"/>
    <w:rsid w:val="0001611D"/>
    <w:rsid w:val="00016F64"/>
    <w:rsid w:val="00017015"/>
    <w:rsid w:val="0001706D"/>
    <w:rsid w:val="00017180"/>
    <w:rsid w:val="000171C3"/>
    <w:rsid w:val="00017251"/>
    <w:rsid w:val="000172B3"/>
    <w:rsid w:val="0001737C"/>
    <w:rsid w:val="000177D1"/>
    <w:rsid w:val="00017A06"/>
    <w:rsid w:val="00020436"/>
    <w:rsid w:val="000206E7"/>
    <w:rsid w:val="000206F2"/>
    <w:rsid w:val="00020FD7"/>
    <w:rsid w:val="000213BB"/>
    <w:rsid w:val="00021727"/>
    <w:rsid w:val="00021E2C"/>
    <w:rsid w:val="0002215D"/>
    <w:rsid w:val="000222F1"/>
    <w:rsid w:val="0002245D"/>
    <w:rsid w:val="000224BD"/>
    <w:rsid w:val="00022562"/>
    <w:rsid w:val="000226EF"/>
    <w:rsid w:val="0002278E"/>
    <w:rsid w:val="000229E8"/>
    <w:rsid w:val="000234DE"/>
    <w:rsid w:val="0002359E"/>
    <w:rsid w:val="00023706"/>
    <w:rsid w:val="00023904"/>
    <w:rsid w:val="0002419F"/>
    <w:rsid w:val="00024838"/>
    <w:rsid w:val="00024B35"/>
    <w:rsid w:val="00024E61"/>
    <w:rsid w:val="000250FB"/>
    <w:rsid w:val="00025106"/>
    <w:rsid w:val="000251D0"/>
    <w:rsid w:val="00025276"/>
    <w:rsid w:val="0002541C"/>
    <w:rsid w:val="00025956"/>
    <w:rsid w:val="00025DA5"/>
    <w:rsid w:val="000261D1"/>
    <w:rsid w:val="000263A7"/>
    <w:rsid w:val="00026725"/>
    <w:rsid w:val="0002694C"/>
    <w:rsid w:val="00027470"/>
    <w:rsid w:val="00027579"/>
    <w:rsid w:val="000277DB"/>
    <w:rsid w:val="0002789E"/>
    <w:rsid w:val="00027978"/>
    <w:rsid w:val="00027E8A"/>
    <w:rsid w:val="00027F5C"/>
    <w:rsid w:val="0003014B"/>
    <w:rsid w:val="00030354"/>
    <w:rsid w:val="00030375"/>
    <w:rsid w:val="000306EA"/>
    <w:rsid w:val="0003088F"/>
    <w:rsid w:val="000308B6"/>
    <w:rsid w:val="000308CD"/>
    <w:rsid w:val="00030965"/>
    <w:rsid w:val="00030BED"/>
    <w:rsid w:val="00031546"/>
    <w:rsid w:val="0003160E"/>
    <w:rsid w:val="00031651"/>
    <w:rsid w:val="00031E45"/>
    <w:rsid w:val="00031E5A"/>
    <w:rsid w:val="00032138"/>
    <w:rsid w:val="000324B3"/>
    <w:rsid w:val="00032739"/>
    <w:rsid w:val="000328D8"/>
    <w:rsid w:val="00032AE0"/>
    <w:rsid w:val="00032B62"/>
    <w:rsid w:val="0003324D"/>
    <w:rsid w:val="00033376"/>
    <w:rsid w:val="00033A16"/>
    <w:rsid w:val="00033A6E"/>
    <w:rsid w:val="00033C2E"/>
    <w:rsid w:val="00033E59"/>
    <w:rsid w:val="00033F30"/>
    <w:rsid w:val="00034059"/>
    <w:rsid w:val="0003419A"/>
    <w:rsid w:val="000347F2"/>
    <w:rsid w:val="00034B1C"/>
    <w:rsid w:val="00034C61"/>
    <w:rsid w:val="00034CA6"/>
    <w:rsid w:val="000350EC"/>
    <w:rsid w:val="00035C76"/>
    <w:rsid w:val="00035D65"/>
    <w:rsid w:val="000363B1"/>
    <w:rsid w:val="00036515"/>
    <w:rsid w:val="000367DE"/>
    <w:rsid w:val="00037687"/>
    <w:rsid w:val="000376A2"/>
    <w:rsid w:val="0003788F"/>
    <w:rsid w:val="0004060A"/>
    <w:rsid w:val="0004067A"/>
    <w:rsid w:val="000406C2"/>
    <w:rsid w:val="00040E2D"/>
    <w:rsid w:val="00040F91"/>
    <w:rsid w:val="00040FF8"/>
    <w:rsid w:val="0004144A"/>
    <w:rsid w:val="00041501"/>
    <w:rsid w:val="0004167B"/>
    <w:rsid w:val="00041AA3"/>
    <w:rsid w:val="00041AB3"/>
    <w:rsid w:val="00041F0C"/>
    <w:rsid w:val="000422AA"/>
    <w:rsid w:val="00042679"/>
    <w:rsid w:val="0004280C"/>
    <w:rsid w:val="000429F9"/>
    <w:rsid w:val="00043153"/>
    <w:rsid w:val="00043956"/>
    <w:rsid w:val="00043A15"/>
    <w:rsid w:val="00043B77"/>
    <w:rsid w:val="00043C37"/>
    <w:rsid w:val="00043CB6"/>
    <w:rsid w:val="00043D60"/>
    <w:rsid w:val="0004443C"/>
    <w:rsid w:val="0004459A"/>
    <w:rsid w:val="000448F8"/>
    <w:rsid w:val="00044A56"/>
    <w:rsid w:val="00045252"/>
    <w:rsid w:val="00045300"/>
    <w:rsid w:val="000453AE"/>
    <w:rsid w:val="0004570C"/>
    <w:rsid w:val="0004593F"/>
    <w:rsid w:val="000459A5"/>
    <w:rsid w:val="00045E19"/>
    <w:rsid w:val="00045FF2"/>
    <w:rsid w:val="00046026"/>
    <w:rsid w:val="000462C6"/>
    <w:rsid w:val="00046485"/>
    <w:rsid w:val="000464FB"/>
    <w:rsid w:val="0004665D"/>
    <w:rsid w:val="000468CB"/>
    <w:rsid w:val="00046F2B"/>
    <w:rsid w:val="00047089"/>
    <w:rsid w:val="00047175"/>
    <w:rsid w:val="00047220"/>
    <w:rsid w:val="00047696"/>
    <w:rsid w:val="000478AC"/>
    <w:rsid w:val="000479DE"/>
    <w:rsid w:val="0005042B"/>
    <w:rsid w:val="00050506"/>
    <w:rsid w:val="00050EF9"/>
    <w:rsid w:val="00051159"/>
    <w:rsid w:val="00051477"/>
    <w:rsid w:val="00051991"/>
    <w:rsid w:val="00051A4A"/>
    <w:rsid w:val="0005217E"/>
    <w:rsid w:val="000527BA"/>
    <w:rsid w:val="000528C0"/>
    <w:rsid w:val="00052FA9"/>
    <w:rsid w:val="00053115"/>
    <w:rsid w:val="0005313A"/>
    <w:rsid w:val="00053600"/>
    <w:rsid w:val="00053B91"/>
    <w:rsid w:val="00053F4A"/>
    <w:rsid w:val="00054361"/>
    <w:rsid w:val="000549FA"/>
    <w:rsid w:val="00054BDD"/>
    <w:rsid w:val="00054C8C"/>
    <w:rsid w:val="00054D5A"/>
    <w:rsid w:val="00054FDE"/>
    <w:rsid w:val="00055079"/>
    <w:rsid w:val="000557B7"/>
    <w:rsid w:val="000558C3"/>
    <w:rsid w:val="00055B45"/>
    <w:rsid w:val="000563B6"/>
    <w:rsid w:val="000569E6"/>
    <w:rsid w:val="00056B62"/>
    <w:rsid w:val="000571CE"/>
    <w:rsid w:val="000571F8"/>
    <w:rsid w:val="00057AE1"/>
    <w:rsid w:val="00057CFB"/>
    <w:rsid w:val="00057DA8"/>
    <w:rsid w:val="0006002D"/>
    <w:rsid w:val="00060239"/>
    <w:rsid w:val="00060558"/>
    <w:rsid w:val="00060611"/>
    <w:rsid w:val="0006124D"/>
    <w:rsid w:val="000615D6"/>
    <w:rsid w:val="000617C2"/>
    <w:rsid w:val="00062745"/>
    <w:rsid w:val="0006299F"/>
    <w:rsid w:val="00062CF4"/>
    <w:rsid w:val="00062DCA"/>
    <w:rsid w:val="00062E41"/>
    <w:rsid w:val="00063050"/>
    <w:rsid w:val="000632B9"/>
    <w:rsid w:val="00063616"/>
    <w:rsid w:val="0006377D"/>
    <w:rsid w:val="00063A6C"/>
    <w:rsid w:val="00064150"/>
    <w:rsid w:val="000642B1"/>
    <w:rsid w:val="00064354"/>
    <w:rsid w:val="0006458A"/>
    <w:rsid w:val="00064917"/>
    <w:rsid w:val="00064994"/>
    <w:rsid w:val="00064CB6"/>
    <w:rsid w:val="00065314"/>
    <w:rsid w:val="00065625"/>
    <w:rsid w:val="000661DF"/>
    <w:rsid w:val="000663F6"/>
    <w:rsid w:val="00066415"/>
    <w:rsid w:val="00066772"/>
    <w:rsid w:val="000672EA"/>
    <w:rsid w:val="00067BC3"/>
    <w:rsid w:val="00067E1D"/>
    <w:rsid w:val="00067F38"/>
    <w:rsid w:val="0007014D"/>
    <w:rsid w:val="00070166"/>
    <w:rsid w:val="00070385"/>
    <w:rsid w:val="0007047D"/>
    <w:rsid w:val="00070523"/>
    <w:rsid w:val="00070B3A"/>
    <w:rsid w:val="00070DFA"/>
    <w:rsid w:val="00071707"/>
    <w:rsid w:val="000719EF"/>
    <w:rsid w:val="00071DB8"/>
    <w:rsid w:val="00071EC7"/>
    <w:rsid w:val="00072434"/>
    <w:rsid w:val="00072514"/>
    <w:rsid w:val="00072BAB"/>
    <w:rsid w:val="00072C3E"/>
    <w:rsid w:val="00072D8B"/>
    <w:rsid w:val="00073684"/>
    <w:rsid w:val="000736CC"/>
    <w:rsid w:val="00073EE7"/>
    <w:rsid w:val="000740A1"/>
    <w:rsid w:val="00074474"/>
    <w:rsid w:val="000744A8"/>
    <w:rsid w:val="000749F6"/>
    <w:rsid w:val="00074B64"/>
    <w:rsid w:val="000752F0"/>
    <w:rsid w:val="000756A3"/>
    <w:rsid w:val="00075B26"/>
    <w:rsid w:val="00076193"/>
    <w:rsid w:val="0007624F"/>
    <w:rsid w:val="00076539"/>
    <w:rsid w:val="00076753"/>
    <w:rsid w:val="000768B7"/>
    <w:rsid w:val="000768D4"/>
    <w:rsid w:val="00077090"/>
    <w:rsid w:val="000770E4"/>
    <w:rsid w:val="000776C7"/>
    <w:rsid w:val="000779F3"/>
    <w:rsid w:val="00077F69"/>
    <w:rsid w:val="00080066"/>
    <w:rsid w:val="00080094"/>
    <w:rsid w:val="00080112"/>
    <w:rsid w:val="00080500"/>
    <w:rsid w:val="00080748"/>
    <w:rsid w:val="0008074A"/>
    <w:rsid w:val="000807E8"/>
    <w:rsid w:val="0008082B"/>
    <w:rsid w:val="00080E24"/>
    <w:rsid w:val="00081478"/>
    <w:rsid w:val="00081596"/>
    <w:rsid w:val="000815AC"/>
    <w:rsid w:val="00081911"/>
    <w:rsid w:val="00081B73"/>
    <w:rsid w:val="000822B0"/>
    <w:rsid w:val="00082E71"/>
    <w:rsid w:val="00082F1D"/>
    <w:rsid w:val="000830DD"/>
    <w:rsid w:val="000831AF"/>
    <w:rsid w:val="00083249"/>
    <w:rsid w:val="000837A0"/>
    <w:rsid w:val="00083FCC"/>
    <w:rsid w:val="00084319"/>
    <w:rsid w:val="00084459"/>
    <w:rsid w:val="00084A0C"/>
    <w:rsid w:val="00084D3D"/>
    <w:rsid w:val="00084EC8"/>
    <w:rsid w:val="0008537A"/>
    <w:rsid w:val="00085A57"/>
    <w:rsid w:val="00085C92"/>
    <w:rsid w:val="00086420"/>
    <w:rsid w:val="00086801"/>
    <w:rsid w:val="00086E48"/>
    <w:rsid w:val="00086E8E"/>
    <w:rsid w:val="00087735"/>
    <w:rsid w:val="00087ABA"/>
    <w:rsid w:val="00087D0E"/>
    <w:rsid w:val="00087E91"/>
    <w:rsid w:val="0009006C"/>
    <w:rsid w:val="00090E3C"/>
    <w:rsid w:val="000912A1"/>
    <w:rsid w:val="000914A6"/>
    <w:rsid w:val="00091575"/>
    <w:rsid w:val="00091738"/>
    <w:rsid w:val="000927F9"/>
    <w:rsid w:val="00092A1A"/>
    <w:rsid w:val="00092E00"/>
    <w:rsid w:val="00092E2A"/>
    <w:rsid w:val="00092FCB"/>
    <w:rsid w:val="000930EA"/>
    <w:rsid w:val="0009371F"/>
    <w:rsid w:val="0009382C"/>
    <w:rsid w:val="000938CF"/>
    <w:rsid w:val="00093E59"/>
    <w:rsid w:val="00093F8B"/>
    <w:rsid w:val="000942A4"/>
    <w:rsid w:val="0009439C"/>
    <w:rsid w:val="0009441B"/>
    <w:rsid w:val="00094559"/>
    <w:rsid w:val="00095352"/>
    <w:rsid w:val="00095955"/>
    <w:rsid w:val="00095BEC"/>
    <w:rsid w:val="00095D9F"/>
    <w:rsid w:val="00095FE6"/>
    <w:rsid w:val="0009619F"/>
    <w:rsid w:val="000962AA"/>
    <w:rsid w:val="00096380"/>
    <w:rsid w:val="0009647C"/>
    <w:rsid w:val="000964D9"/>
    <w:rsid w:val="00096BCF"/>
    <w:rsid w:val="00096CBD"/>
    <w:rsid w:val="00096EBB"/>
    <w:rsid w:val="00096ECB"/>
    <w:rsid w:val="00097201"/>
    <w:rsid w:val="00097E63"/>
    <w:rsid w:val="00097EA4"/>
    <w:rsid w:val="000A0200"/>
    <w:rsid w:val="000A0476"/>
    <w:rsid w:val="000A04AE"/>
    <w:rsid w:val="000A06CE"/>
    <w:rsid w:val="000A0B57"/>
    <w:rsid w:val="000A0D30"/>
    <w:rsid w:val="000A0E1C"/>
    <w:rsid w:val="000A0EC6"/>
    <w:rsid w:val="000A16A1"/>
    <w:rsid w:val="000A1904"/>
    <w:rsid w:val="000A1C19"/>
    <w:rsid w:val="000A22CF"/>
    <w:rsid w:val="000A25F6"/>
    <w:rsid w:val="000A2A5F"/>
    <w:rsid w:val="000A2D95"/>
    <w:rsid w:val="000A353D"/>
    <w:rsid w:val="000A36F1"/>
    <w:rsid w:val="000A3F3E"/>
    <w:rsid w:val="000A3FA8"/>
    <w:rsid w:val="000A40AE"/>
    <w:rsid w:val="000A433B"/>
    <w:rsid w:val="000A45AC"/>
    <w:rsid w:val="000A544F"/>
    <w:rsid w:val="000A5BCC"/>
    <w:rsid w:val="000A5E40"/>
    <w:rsid w:val="000A5EEB"/>
    <w:rsid w:val="000A5FF1"/>
    <w:rsid w:val="000A6073"/>
    <w:rsid w:val="000A62FD"/>
    <w:rsid w:val="000A664E"/>
    <w:rsid w:val="000A6803"/>
    <w:rsid w:val="000A6A8B"/>
    <w:rsid w:val="000A6F45"/>
    <w:rsid w:val="000A6F56"/>
    <w:rsid w:val="000A7056"/>
    <w:rsid w:val="000A70AA"/>
    <w:rsid w:val="000A7531"/>
    <w:rsid w:val="000A7D76"/>
    <w:rsid w:val="000B0A59"/>
    <w:rsid w:val="000B1410"/>
    <w:rsid w:val="000B1798"/>
    <w:rsid w:val="000B1C1D"/>
    <w:rsid w:val="000B1E58"/>
    <w:rsid w:val="000B21CA"/>
    <w:rsid w:val="000B2834"/>
    <w:rsid w:val="000B2D3B"/>
    <w:rsid w:val="000B2F54"/>
    <w:rsid w:val="000B313E"/>
    <w:rsid w:val="000B3169"/>
    <w:rsid w:val="000B336A"/>
    <w:rsid w:val="000B3756"/>
    <w:rsid w:val="000B38B3"/>
    <w:rsid w:val="000B3B06"/>
    <w:rsid w:val="000B3CF7"/>
    <w:rsid w:val="000B4EC3"/>
    <w:rsid w:val="000B4FE3"/>
    <w:rsid w:val="000B5339"/>
    <w:rsid w:val="000B5E92"/>
    <w:rsid w:val="000B6674"/>
    <w:rsid w:val="000B6800"/>
    <w:rsid w:val="000B68BC"/>
    <w:rsid w:val="000B6D6E"/>
    <w:rsid w:val="000B702D"/>
    <w:rsid w:val="000B7257"/>
    <w:rsid w:val="000B7594"/>
    <w:rsid w:val="000C03BF"/>
    <w:rsid w:val="000C05D4"/>
    <w:rsid w:val="000C0F0F"/>
    <w:rsid w:val="000C148A"/>
    <w:rsid w:val="000C1C0F"/>
    <w:rsid w:val="000C1DCB"/>
    <w:rsid w:val="000C1DE5"/>
    <w:rsid w:val="000C1E89"/>
    <w:rsid w:val="000C2152"/>
    <w:rsid w:val="000C2159"/>
    <w:rsid w:val="000C26A3"/>
    <w:rsid w:val="000C322D"/>
    <w:rsid w:val="000C3335"/>
    <w:rsid w:val="000C387D"/>
    <w:rsid w:val="000C3CD5"/>
    <w:rsid w:val="000C3DFE"/>
    <w:rsid w:val="000C41FE"/>
    <w:rsid w:val="000C42A1"/>
    <w:rsid w:val="000C4350"/>
    <w:rsid w:val="000C44A5"/>
    <w:rsid w:val="000C4533"/>
    <w:rsid w:val="000C4749"/>
    <w:rsid w:val="000C4B1B"/>
    <w:rsid w:val="000C4C3B"/>
    <w:rsid w:val="000C5382"/>
    <w:rsid w:val="000C5392"/>
    <w:rsid w:val="000C5457"/>
    <w:rsid w:val="000C559E"/>
    <w:rsid w:val="000C55A7"/>
    <w:rsid w:val="000C5B80"/>
    <w:rsid w:val="000C5F31"/>
    <w:rsid w:val="000C5FF5"/>
    <w:rsid w:val="000C6731"/>
    <w:rsid w:val="000C67DD"/>
    <w:rsid w:val="000C6D20"/>
    <w:rsid w:val="000C6F1C"/>
    <w:rsid w:val="000C7252"/>
    <w:rsid w:val="000C749F"/>
    <w:rsid w:val="000C77F4"/>
    <w:rsid w:val="000C7B13"/>
    <w:rsid w:val="000C7D0E"/>
    <w:rsid w:val="000C7ECE"/>
    <w:rsid w:val="000D0198"/>
    <w:rsid w:val="000D0473"/>
    <w:rsid w:val="000D062E"/>
    <w:rsid w:val="000D0AC9"/>
    <w:rsid w:val="000D0AE1"/>
    <w:rsid w:val="000D0B5B"/>
    <w:rsid w:val="000D0D73"/>
    <w:rsid w:val="000D1219"/>
    <w:rsid w:val="000D125C"/>
    <w:rsid w:val="000D1388"/>
    <w:rsid w:val="000D13FB"/>
    <w:rsid w:val="000D15F9"/>
    <w:rsid w:val="000D18A4"/>
    <w:rsid w:val="000D1A4C"/>
    <w:rsid w:val="000D1DA1"/>
    <w:rsid w:val="000D1EFE"/>
    <w:rsid w:val="000D2C0D"/>
    <w:rsid w:val="000D2CF2"/>
    <w:rsid w:val="000D2E6F"/>
    <w:rsid w:val="000D2FCE"/>
    <w:rsid w:val="000D3177"/>
    <w:rsid w:val="000D3D3D"/>
    <w:rsid w:val="000D4688"/>
    <w:rsid w:val="000D46A0"/>
    <w:rsid w:val="000D46C8"/>
    <w:rsid w:val="000D4712"/>
    <w:rsid w:val="000D4A47"/>
    <w:rsid w:val="000D4BA0"/>
    <w:rsid w:val="000D514E"/>
    <w:rsid w:val="000D5701"/>
    <w:rsid w:val="000D575E"/>
    <w:rsid w:val="000D5865"/>
    <w:rsid w:val="000D5AD9"/>
    <w:rsid w:val="000D5E65"/>
    <w:rsid w:val="000D6000"/>
    <w:rsid w:val="000D615F"/>
    <w:rsid w:val="000D62B7"/>
    <w:rsid w:val="000D6475"/>
    <w:rsid w:val="000D64EF"/>
    <w:rsid w:val="000D6606"/>
    <w:rsid w:val="000D67FD"/>
    <w:rsid w:val="000D69E0"/>
    <w:rsid w:val="000D6B50"/>
    <w:rsid w:val="000D6F7B"/>
    <w:rsid w:val="000D7204"/>
    <w:rsid w:val="000D7457"/>
    <w:rsid w:val="000D762B"/>
    <w:rsid w:val="000D767B"/>
    <w:rsid w:val="000D78C0"/>
    <w:rsid w:val="000D7BB8"/>
    <w:rsid w:val="000D7F26"/>
    <w:rsid w:val="000E03C0"/>
    <w:rsid w:val="000E0513"/>
    <w:rsid w:val="000E05A9"/>
    <w:rsid w:val="000E0A76"/>
    <w:rsid w:val="000E0EB2"/>
    <w:rsid w:val="000E1103"/>
    <w:rsid w:val="000E11CF"/>
    <w:rsid w:val="000E1344"/>
    <w:rsid w:val="000E15B2"/>
    <w:rsid w:val="000E1755"/>
    <w:rsid w:val="000E1A4F"/>
    <w:rsid w:val="000E1F29"/>
    <w:rsid w:val="000E1FE9"/>
    <w:rsid w:val="000E222B"/>
    <w:rsid w:val="000E28CC"/>
    <w:rsid w:val="000E28E2"/>
    <w:rsid w:val="000E2BEC"/>
    <w:rsid w:val="000E3053"/>
    <w:rsid w:val="000E3B73"/>
    <w:rsid w:val="000E3BDC"/>
    <w:rsid w:val="000E3F2B"/>
    <w:rsid w:val="000E4662"/>
    <w:rsid w:val="000E4A5B"/>
    <w:rsid w:val="000E4B2E"/>
    <w:rsid w:val="000E4BA7"/>
    <w:rsid w:val="000E4CB4"/>
    <w:rsid w:val="000E4E78"/>
    <w:rsid w:val="000E5363"/>
    <w:rsid w:val="000E586E"/>
    <w:rsid w:val="000E5A7E"/>
    <w:rsid w:val="000E5B79"/>
    <w:rsid w:val="000E5F29"/>
    <w:rsid w:val="000E6151"/>
    <w:rsid w:val="000E65FA"/>
    <w:rsid w:val="000E6BD0"/>
    <w:rsid w:val="000E6BD5"/>
    <w:rsid w:val="000E6CEB"/>
    <w:rsid w:val="000E6E02"/>
    <w:rsid w:val="000E6E95"/>
    <w:rsid w:val="000E6F15"/>
    <w:rsid w:val="000E7025"/>
    <w:rsid w:val="000E727A"/>
    <w:rsid w:val="000E73EB"/>
    <w:rsid w:val="000F003E"/>
    <w:rsid w:val="000F068E"/>
    <w:rsid w:val="000F08D3"/>
    <w:rsid w:val="000F0A3B"/>
    <w:rsid w:val="000F0B81"/>
    <w:rsid w:val="000F0C2B"/>
    <w:rsid w:val="000F0C61"/>
    <w:rsid w:val="000F1111"/>
    <w:rsid w:val="000F112D"/>
    <w:rsid w:val="000F178E"/>
    <w:rsid w:val="000F1929"/>
    <w:rsid w:val="000F1ABE"/>
    <w:rsid w:val="000F1FF9"/>
    <w:rsid w:val="000F21D0"/>
    <w:rsid w:val="000F21D5"/>
    <w:rsid w:val="000F239A"/>
    <w:rsid w:val="000F28E0"/>
    <w:rsid w:val="000F290D"/>
    <w:rsid w:val="000F2A69"/>
    <w:rsid w:val="000F2AEF"/>
    <w:rsid w:val="000F2EC7"/>
    <w:rsid w:val="000F35BE"/>
    <w:rsid w:val="000F3B09"/>
    <w:rsid w:val="000F3BDC"/>
    <w:rsid w:val="000F3E08"/>
    <w:rsid w:val="000F41C2"/>
    <w:rsid w:val="000F4304"/>
    <w:rsid w:val="000F4AA9"/>
    <w:rsid w:val="000F4B53"/>
    <w:rsid w:val="000F4CE2"/>
    <w:rsid w:val="000F5143"/>
    <w:rsid w:val="000F5324"/>
    <w:rsid w:val="000F5333"/>
    <w:rsid w:val="000F5354"/>
    <w:rsid w:val="000F54F9"/>
    <w:rsid w:val="000F5B31"/>
    <w:rsid w:val="000F5CFB"/>
    <w:rsid w:val="000F5D57"/>
    <w:rsid w:val="000F5F5E"/>
    <w:rsid w:val="000F609E"/>
    <w:rsid w:val="000F65DB"/>
    <w:rsid w:val="000F67DD"/>
    <w:rsid w:val="000F6BE0"/>
    <w:rsid w:val="000F6C17"/>
    <w:rsid w:val="000F6D0F"/>
    <w:rsid w:val="000F700F"/>
    <w:rsid w:val="000F71C5"/>
    <w:rsid w:val="000F732F"/>
    <w:rsid w:val="000F7598"/>
    <w:rsid w:val="000F75B4"/>
    <w:rsid w:val="000F79E3"/>
    <w:rsid w:val="000F7A87"/>
    <w:rsid w:val="000F7C6E"/>
    <w:rsid w:val="00100082"/>
    <w:rsid w:val="001005C4"/>
    <w:rsid w:val="00100733"/>
    <w:rsid w:val="001007CB"/>
    <w:rsid w:val="0010080C"/>
    <w:rsid w:val="00100B62"/>
    <w:rsid w:val="00100F86"/>
    <w:rsid w:val="0010174E"/>
    <w:rsid w:val="00101A90"/>
    <w:rsid w:val="00101C02"/>
    <w:rsid w:val="00102061"/>
    <w:rsid w:val="00102192"/>
    <w:rsid w:val="0010257F"/>
    <w:rsid w:val="0010294A"/>
    <w:rsid w:val="00103010"/>
    <w:rsid w:val="00103057"/>
    <w:rsid w:val="00103273"/>
    <w:rsid w:val="00103401"/>
    <w:rsid w:val="001034F3"/>
    <w:rsid w:val="0010381F"/>
    <w:rsid w:val="00103AB3"/>
    <w:rsid w:val="00103B2F"/>
    <w:rsid w:val="00103C7C"/>
    <w:rsid w:val="00103D7E"/>
    <w:rsid w:val="00103EF9"/>
    <w:rsid w:val="001041E1"/>
    <w:rsid w:val="001043AF"/>
    <w:rsid w:val="001045A1"/>
    <w:rsid w:val="001046DA"/>
    <w:rsid w:val="00105784"/>
    <w:rsid w:val="0010582A"/>
    <w:rsid w:val="001059B8"/>
    <w:rsid w:val="00106686"/>
    <w:rsid w:val="00106944"/>
    <w:rsid w:val="00106D30"/>
    <w:rsid w:val="00106DBC"/>
    <w:rsid w:val="0010742E"/>
    <w:rsid w:val="001074A9"/>
    <w:rsid w:val="001075AC"/>
    <w:rsid w:val="001075CB"/>
    <w:rsid w:val="0010788F"/>
    <w:rsid w:val="001078C6"/>
    <w:rsid w:val="00107C37"/>
    <w:rsid w:val="00110296"/>
    <w:rsid w:val="00110627"/>
    <w:rsid w:val="001108A8"/>
    <w:rsid w:val="00110BC9"/>
    <w:rsid w:val="00110FD0"/>
    <w:rsid w:val="001110C1"/>
    <w:rsid w:val="001110C6"/>
    <w:rsid w:val="00111590"/>
    <w:rsid w:val="00111795"/>
    <w:rsid w:val="00111C53"/>
    <w:rsid w:val="00111C6D"/>
    <w:rsid w:val="00111D8C"/>
    <w:rsid w:val="00111DED"/>
    <w:rsid w:val="00111E60"/>
    <w:rsid w:val="00112578"/>
    <w:rsid w:val="001125BE"/>
    <w:rsid w:val="00112960"/>
    <w:rsid w:val="001130AC"/>
    <w:rsid w:val="00113AA9"/>
    <w:rsid w:val="00113B44"/>
    <w:rsid w:val="00113F94"/>
    <w:rsid w:val="0011427A"/>
    <w:rsid w:val="001142B4"/>
    <w:rsid w:val="00114381"/>
    <w:rsid w:val="00114701"/>
    <w:rsid w:val="001147CE"/>
    <w:rsid w:val="0011490C"/>
    <w:rsid w:val="00114B60"/>
    <w:rsid w:val="00114E91"/>
    <w:rsid w:val="00115030"/>
    <w:rsid w:val="001150F2"/>
    <w:rsid w:val="00115448"/>
    <w:rsid w:val="00115458"/>
    <w:rsid w:val="00115714"/>
    <w:rsid w:val="00115D19"/>
    <w:rsid w:val="00115DAD"/>
    <w:rsid w:val="00115FDB"/>
    <w:rsid w:val="001166C9"/>
    <w:rsid w:val="00116819"/>
    <w:rsid w:val="00116ABE"/>
    <w:rsid w:val="00116E98"/>
    <w:rsid w:val="00117197"/>
    <w:rsid w:val="00117311"/>
    <w:rsid w:val="001179F9"/>
    <w:rsid w:val="00117A8F"/>
    <w:rsid w:val="001200AA"/>
    <w:rsid w:val="00120212"/>
    <w:rsid w:val="00120223"/>
    <w:rsid w:val="001203E5"/>
    <w:rsid w:val="001205FC"/>
    <w:rsid w:val="00120635"/>
    <w:rsid w:val="001207C7"/>
    <w:rsid w:val="001208BB"/>
    <w:rsid w:val="001209A1"/>
    <w:rsid w:val="00120AC6"/>
    <w:rsid w:val="00120DE3"/>
    <w:rsid w:val="00121567"/>
    <w:rsid w:val="00121728"/>
    <w:rsid w:val="00121AFA"/>
    <w:rsid w:val="00121C93"/>
    <w:rsid w:val="00121DB9"/>
    <w:rsid w:val="00121EBC"/>
    <w:rsid w:val="001224C5"/>
    <w:rsid w:val="0012258E"/>
    <w:rsid w:val="00122E99"/>
    <w:rsid w:val="001230B6"/>
    <w:rsid w:val="001233BF"/>
    <w:rsid w:val="001233E0"/>
    <w:rsid w:val="001234A1"/>
    <w:rsid w:val="001235E3"/>
    <w:rsid w:val="0012385A"/>
    <w:rsid w:val="0012391D"/>
    <w:rsid w:val="00123E57"/>
    <w:rsid w:val="001247AE"/>
    <w:rsid w:val="00124808"/>
    <w:rsid w:val="00124F4D"/>
    <w:rsid w:val="001250C7"/>
    <w:rsid w:val="00125469"/>
    <w:rsid w:val="00125470"/>
    <w:rsid w:val="00125535"/>
    <w:rsid w:val="00125701"/>
    <w:rsid w:val="00125920"/>
    <w:rsid w:val="00125AEE"/>
    <w:rsid w:val="00125E28"/>
    <w:rsid w:val="00125ED2"/>
    <w:rsid w:val="001263FB"/>
    <w:rsid w:val="001267F9"/>
    <w:rsid w:val="00126D1D"/>
    <w:rsid w:val="001273CD"/>
    <w:rsid w:val="001278BC"/>
    <w:rsid w:val="00127A06"/>
    <w:rsid w:val="00127C2D"/>
    <w:rsid w:val="00127E9B"/>
    <w:rsid w:val="00130D4E"/>
    <w:rsid w:val="00130DB7"/>
    <w:rsid w:val="00130EEB"/>
    <w:rsid w:val="00131344"/>
    <w:rsid w:val="0013158F"/>
    <w:rsid w:val="001315B3"/>
    <w:rsid w:val="00131E41"/>
    <w:rsid w:val="001325C8"/>
    <w:rsid w:val="00132EC0"/>
    <w:rsid w:val="00132FB6"/>
    <w:rsid w:val="00133155"/>
    <w:rsid w:val="00133300"/>
    <w:rsid w:val="001338F3"/>
    <w:rsid w:val="00133B66"/>
    <w:rsid w:val="00133C3E"/>
    <w:rsid w:val="00133C58"/>
    <w:rsid w:val="00133D08"/>
    <w:rsid w:val="00133FB8"/>
    <w:rsid w:val="00133FC2"/>
    <w:rsid w:val="001340FF"/>
    <w:rsid w:val="00134135"/>
    <w:rsid w:val="0013445C"/>
    <w:rsid w:val="0013462E"/>
    <w:rsid w:val="001347B0"/>
    <w:rsid w:val="0013485E"/>
    <w:rsid w:val="00134CD3"/>
    <w:rsid w:val="00134DDE"/>
    <w:rsid w:val="00134E4E"/>
    <w:rsid w:val="0013504D"/>
    <w:rsid w:val="0013515B"/>
    <w:rsid w:val="00135178"/>
    <w:rsid w:val="00135627"/>
    <w:rsid w:val="001356F7"/>
    <w:rsid w:val="001357D7"/>
    <w:rsid w:val="00135D44"/>
    <w:rsid w:val="00135DB7"/>
    <w:rsid w:val="00135E02"/>
    <w:rsid w:val="00135F25"/>
    <w:rsid w:val="00135F6D"/>
    <w:rsid w:val="001360E4"/>
    <w:rsid w:val="001366FC"/>
    <w:rsid w:val="00136BA7"/>
    <w:rsid w:val="00136E5E"/>
    <w:rsid w:val="001371BD"/>
    <w:rsid w:val="0013760A"/>
    <w:rsid w:val="00137A55"/>
    <w:rsid w:val="00137BB1"/>
    <w:rsid w:val="001401C0"/>
    <w:rsid w:val="001403B1"/>
    <w:rsid w:val="0014082E"/>
    <w:rsid w:val="00140B05"/>
    <w:rsid w:val="00140E61"/>
    <w:rsid w:val="001410BC"/>
    <w:rsid w:val="00141216"/>
    <w:rsid w:val="00141378"/>
    <w:rsid w:val="0014141F"/>
    <w:rsid w:val="001419C7"/>
    <w:rsid w:val="00141D81"/>
    <w:rsid w:val="0014223E"/>
    <w:rsid w:val="00142249"/>
    <w:rsid w:val="00142670"/>
    <w:rsid w:val="00142A50"/>
    <w:rsid w:val="00142FC0"/>
    <w:rsid w:val="00143041"/>
    <w:rsid w:val="0014309B"/>
    <w:rsid w:val="0014313A"/>
    <w:rsid w:val="0014348F"/>
    <w:rsid w:val="0014356C"/>
    <w:rsid w:val="00143959"/>
    <w:rsid w:val="00143C56"/>
    <w:rsid w:val="00143E1F"/>
    <w:rsid w:val="00144066"/>
    <w:rsid w:val="001441B5"/>
    <w:rsid w:val="001447DB"/>
    <w:rsid w:val="00144E0A"/>
    <w:rsid w:val="0014514B"/>
    <w:rsid w:val="00145163"/>
    <w:rsid w:val="001460CA"/>
    <w:rsid w:val="0014614A"/>
    <w:rsid w:val="0014625B"/>
    <w:rsid w:val="00146433"/>
    <w:rsid w:val="001465D0"/>
    <w:rsid w:val="00146807"/>
    <w:rsid w:val="0014688F"/>
    <w:rsid w:val="00146C61"/>
    <w:rsid w:val="00147034"/>
    <w:rsid w:val="001475E4"/>
    <w:rsid w:val="00147817"/>
    <w:rsid w:val="00147CDF"/>
    <w:rsid w:val="001502AB"/>
    <w:rsid w:val="00150347"/>
    <w:rsid w:val="001503CF"/>
    <w:rsid w:val="00150416"/>
    <w:rsid w:val="00150508"/>
    <w:rsid w:val="00150EE0"/>
    <w:rsid w:val="00151452"/>
    <w:rsid w:val="00151830"/>
    <w:rsid w:val="00151AC0"/>
    <w:rsid w:val="00151D78"/>
    <w:rsid w:val="00151F86"/>
    <w:rsid w:val="00152740"/>
    <w:rsid w:val="001528F5"/>
    <w:rsid w:val="00152C76"/>
    <w:rsid w:val="00153090"/>
    <w:rsid w:val="00153686"/>
    <w:rsid w:val="001537C0"/>
    <w:rsid w:val="0015388A"/>
    <w:rsid w:val="0015388D"/>
    <w:rsid w:val="00153B6C"/>
    <w:rsid w:val="00153E1B"/>
    <w:rsid w:val="00154062"/>
    <w:rsid w:val="00154365"/>
    <w:rsid w:val="0015445F"/>
    <w:rsid w:val="00154463"/>
    <w:rsid w:val="0015487E"/>
    <w:rsid w:val="00154AED"/>
    <w:rsid w:val="00154E35"/>
    <w:rsid w:val="00154E99"/>
    <w:rsid w:val="00154FEC"/>
    <w:rsid w:val="001551B8"/>
    <w:rsid w:val="001551BA"/>
    <w:rsid w:val="001552A0"/>
    <w:rsid w:val="00155945"/>
    <w:rsid w:val="00155B30"/>
    <w:rsid w:val="00155CB6"/>
    <w:rsid w:val="00155DB9"/>
    <w:rsid w:val="00155DDA"/>
    <w:rsid w:val="00155E47"/>
    <w:rsid w:val="001563A6"/>
    <w:rsid w:val="001563B1"/>
    <w:rsid w:val="00156776"/>
    <w:rsid w:val="00156789"/>
    <w:rsid w:val="001569D6"/>
    <w:rsid w:val="00156AD2"/>
    <w:rsid w:val="00156EFC"/>
    <w:rsid w:val="0015718A"/>
    <w:rsid w:val="00157242"/>
    <w:rsid w:val="001578B6"/>
    <w:rsid w:val="00157C35"/>
    <w:rsid w:val="00160093"/>
    <w:rsid w:val="001601D7"/>
    <w:rsid w:val="00160524"/>
    <w:rsid w:val="00160838"/>
    <w:rsid w:val="0016091E"/>
    <w:rsid w:val="00160AF0"/>
    <w:rsid w:val="00160D9C"/>
    <w:rsid w:val="00160E0A"/>
    <w:rsid w:val="00161481"/>
    <w:rsid w:val="0016180F"/>
    <w:rsid w:val="001620D7"/>
    <w:rsid w:val="0016241D"/>
    <w:rsid w:val="001625D4"/>
    <w:rsid w:val="0016276E"/>
    <w:rsid w:val="001627AA"/>
    <w:rsid w:val="00162A53"/>
    <w:rsid w:val="00162E49"/>
    <w:rsid w:val="00162F82"/>
    <w:rsid w:val="00162FF5"/>
    <w:rsid w:val="00163119"/>
    <w:rsid w:val="00163672"/>
    <w:rsid w:val="0016371E"/>
    <w:rsid w:val="00163909"/>
    <w:rsid w:val="00163994"/>
    <w:rsid w:val="00163997"/>
    <w:rsid w:val="0016490A"/>
    <w:rsid w:val="00164918"/>
    <w:rsid w:val="00164BC8"/>
    <w:rsid w:val="00164C80"/>
    <w:rsid w:val="00164CD9"/>
    <w:rsid w:val="00164D32"/>
    <w:rsid w:val="00165240"/>
    <w:rsid w:val="00165422"/>
    <w:rsid w:val="00165793"/>
    <w:rsid w:val="00165B53"/>
    <w:rsid w:val="00166065"/>
    <w:rsid w:val="00166096"/>
    <w:rsid w:val="00166846"/>
    <w:rsid w:val="001669B3"/>
    <w:rsid w:val="00166AAB"/>
    <w:rsid w:val="00166F71"/>
    <w:rsid w:val="00166FEF"/>
    <w:rsid w:val="00167110"/>
    <w:rsid w:val="00167150"/>
    <w:rsid w:val="00167156"/>
    <w:rsid w:val="001674BD"/>
    <w:rsid w:val="001675C4"/>
    <w:rsid w:val="001677D9"/>
    <w:rsid w:val="00167803"/>
    <w:rsid w:val="0016787A"/>
    <w:rsid w:val="00167E12"/>
    <w:rsid w:val="00167E3F"/>
    <w:rsid w:val="00170803"/>
    <w:rsid w:val="00170819"/>
    <w:rsid w:val="0017110C"/>
    <w:rsid w:val="001712D1"/>
    <w:rsid w:val="001712F9"/>
    <w:rsid w:val="00171410"/>
    <w:rsid w:val="00171C23"/>
    <w:rsid w:val="00171D23"/>
    <w:rsid w:val="001728CD"/>
    <w:rsid w:val="00172941"/>
    <w:rsid w:val="00172DD2"/>
    <w:rsid w:val="00172DF3"/>
    <w:rsid w:val="00173235"/>
    <w:rsid w:val="00173340"/>
    <w:rsid w:val="00173343"/>
    <w:rsid w:val="001736EB"/>
    <w:rsid w:val="001737B1"/>
    <w:rsid w:val="0017380B"/>
    <w:rsid w:val="00173BA5"/>
    <w:rsid w:val="00173C28"/>
    <w:rsid w:val="001744CC"/>
    <w:rsid w:val="00174690"/>
    <w:rsid w:val="00175166"/>
    <w:rsid w:val="001752DC"/>
    <w:rsid w:val="001758E8"/>
    <w:rsid w:val="00175DBF"/>
    <w:rsid w:val="001761A3"/>
    <w:rsid w:val="00176869"/>
    <w:rsid w:val="001769DA"/>
    <w:rsid w:val="00176AF7"/>
    <w:rsid w:val="00177351"/>
    <w:rsid w:val="00177729"/>
    <w:rsid w:val="001777C3"/>
    <w:rsid w:val="00177E8F"/>
    <w:rsid w:val="00180028"/>
    <w:rsid w:val="00180307"/>
    <w:rsid w:val="0018030B"/>
    <w:rsid w:val="00180B73"/>
    <w:rsid w:val="00180D51"/>
    <w:rsid w:val="00181304"/>
    <w:rsid w:val="00181305"/>
    <w:rsid w:val="0018139D"/>
    <w:rsid w:val="001814D9"/>
    <w:rsid w:val="00181C07"/>
    <w:rsid w:val="00181D7A"/>
    <w:rsid w:val="001821E7"/>
    <w:rsid w:val="00182479"/>
    <w:rsid w:val="001824FA"/>
    <w:rsid w:val="00182D21"/>
    <w:rsid w:val="00182F7B"/>
    <w:rsid w:val="00183144"/>
    <w:rsid w:val="00183460"/>
    <w:rsid w:val="001838CA"/>
    <w:rsid w:val="001838D0"/>
    <w:rsid w:val="001839A6"/>
    <w:rsid w:val="00183A4C"/>
    <w:rsid w:val="00183B7A"/>
    <w:rsid w:val="00183B91"/>
    <w:rsid w:val="001841D1"/>
    <w:rsid w:val="001841E4"/>
    <w:rsid w:val="00184473"/>
    <w:rsid w:val="0018472D"/>
    <w:rsid w:val="001847F6"/>
    <w:rsid w:val="00184DFE"/>
    <w:rsid w:val="001858E5"/>
    <w:rsid w:val="00185B97"/>
    <w:rsid w:val="00185CB5"/>
    <w:rsid w:val="00185E26"/>
    <w:rsid w:val="00186623"/>
    <w:rsid w:val="001868F7"/>
    <w:rsid w:val="001869C9"/>
    <w:rsid w:val="00186DE2"/>
    <w:rsid w:val="00186F3A"/>
    <w:rsid w:val="0018713A"/>
    <w:rsid w:val="00187200"/>
    <w:rsid w:val="00187386"/>
    <w:rsid w:val="00187735"/>
    <w:rsid w:val="00187B9D"/>
    <w:rsid w:val="00187CF8"/>
    <w:rsid w:val="00187E23"/>
    <w:rsid w:val="0019008C"/>
    <w:rsid w:val="0019014A"/>
    <w:rsid w:val="00190397"/>
    <w:rsid w:val="0019053B"/>
    <w:rsid w:val="00190B5F"/>
    <w:rsid w:val="00190D9B"/>
    <w:rsid w:val="0019108F"/>
    <w:rsid w:val="0019114A"/>
    <w:rsid w:val="001918E3"/>
    <w:rsid w:val="00191AD1"/>
    <w:rsid w:val="001925E5"/>
    <w:rsid w:val="00192795"/>
    <w:rsid w:val="00192849"/>
    <w:rsid w:val="0019307A"/>
    <w:rsid w:val="001931E3"/>
    <w:rsid w:val="00193277"/>
    <w:rsid w:val="001933AE"/>
    <w:rsid w:val="001937ED"/>
    <w:rsid w:val="001939EB"/>
    <w:rsid w:val="00193D39"/>
    <w:rsid w:val="00194029"/>
    <w:rsid w:val="001942D4"/>
    <w:rsid w:val="001946BA"/>
    <w:rsid w:val="00194710"/>
    <w:rsid w:val="0019480C"/>
    <w:rsid w:val="0019488E"/>
    <w:rsid w:val="00194C39"/>
    <w:rsid w:val="00194D90"/>
    <w:rsid w:val="00194E86"/>
    <w:rsid w:val="00195542"/>
    <w:rsid w:val="001955BB"/>
    <w:rsid w:val="00195799"/>
    <w:rsid w:val="001957FA"/>
    <w:rsid w:val="00195D18"/>
    <w:rsid w:val="00195E88"/>
    <w:rsid w:val="00196015"/>
    <w:rsid w:val="00196336"/>
    <w:rsid w:val="00196441"/>
    <w:rsid w:val="00196BC6"/>
    <w:rsid w:val="00196C57"/>
    <w:rsid w:val="001971B1"/>
    <w:rsid w:val="00197750"/>
    <w:rsid w:val="001978CA"/>
    <w:rsid w:val="00197C5C"/>
    <w:rsid w:val="00197CEA"/>
    <w:rsid w:val="00197E9D"/>
    <w:rsid w:val="001A00FB"/>
    <w:rsid w:val="001A02AF"/>
    <w:rsid w:val="001A02C3"/>
    <w:rsid w:val="001A04B0"/>
    <w:rsid w:val="001A05CB"/>
    <w:rsid w:val="001A141D"/>
    <w:rsid w:val="001A158A"/>
    <w:rsid w:val="001A18A5"/>
    <w:rsid w:val="001A1AF4"/>
    <w:rsid w:val="001A2268"/>
    <w:rsid w:val="001A22CD"/>
    <w:rsid w:val="001A23B0"/>
    <w:rsid w:val="001A2D92"/>
    <w:rsid w:val="001A2E6F"/>
    <w:rsid w:val="001A30B1"/>
    <w:rsid w:val="001A31F4"/>
    <w:rsid w:val="001A321A"/>
    <w:rsid w:val="001A3F13"/>
    <w:rsid w:val="001A42FC"/>
    <w:rsid w:val="001A44D7"/>
    <w:rsid w:val="001A522F"/>
    <w:rsid w:val="001A52A5"/>
    <w:rsid w:val="001A5461"/>
    <w:rsid w:val="001A5BDA"/>
    <w:rsid w:val="001A5D39"/>
    <w:rsid w:val="001A5DE2"/>
    <w:rsid w:val="001A6039"/>
    <w:rsid w:val="001A68AA"/>
    <w:rsid w:val="001A6BB1"/>
    <w:rsid w:val="001A6BBE"/>
    <w:rsid w:val="001A7AFE"/>
    <w:rsid w:val="001A7BC8"/>
    <w:rsid w:val="001A7C11"/>
    <w:rsid w:val="001A7C5B"/>
    <w:rsid w:val="001A7D93"/>
    <w:rsid w:val="001B06E6"/>
    <w:rsid w:val="001B08F5"/>
    <w:rsid w:val="001B0DBB"/>
    <w:rsid w:val="001B0FF5"/>
    <w:rsid w:val="001B174B"/>
    <w:rsid w:val="001B1BAF"/>
    <w:rsid w:val="001B1C7A"/>
    <w:rsid w:val="001B20BB"/>
    <w:rsid w:val="001B23A9"/>
    <w:rsid w:val="001B2498"/>
    <w:rsid w:val="001B2692"/>
    <w:rsid w:val="001B31BD"/>
    <w:rsid w:val="001B31D8"/>
    <w:rsid w:val="001B344C"/>
    <w:rsid w:val="001B3619"/>
    <w:rsid w:val="001B3750"/>
    <w:rsid w:val="001B3983"/>
    <w:rsid w:val="001B3A34"/>
    <w:rsid w:val="001B3D9A"/>
    <w:rsid w:val="001B4073"/>
    <w:rsid w:val="001B4242"/>
    <w:rsid w:val="001B45C4"/>
    <w:rsid w:val="001B4C1E"/>
    <w:rsid w:val="001B4CC6"/>
    <w:rsid w:val="001B535C"/>
    <w:rsid w:val="001B586F"/>
    <w:rsid w:val="001B6267"/>
    <w:rsid w:val="001B6355"/>
    <w:rsid w:val="001B65FD"/>
    <w:rsid w:val="001B70E5"/>
    <w:rsid w:val="001B7141"/>
    <w:rsid w:val="001B74E8"/>
    <w:rsid w:val="001B7708"/>
    <w:rsid w:val="001B77E4"/>
    <w:rsid w:val="001B7B7B"/>
    <w:rsid w:val="001B7E57"/>
    <w:rsid w:val="001B7EE1"/>
    <w:rsid w:val="001C05A8"/>
    <w:rsid w:val="001C0673"/>
    <w:rsid w:val="001C06D2"/>
    <w:rsid w:val="001C080D"/>
    <w:rsid w:val="001C0B9F"/>
    <w:rsid w:val="001C1887"/>
    <w:rsid w:val="001C192F"/>
    <w:rsid w:val="001C20CD"/>
    <w:rsid w:val="001C28BE"/>
    <w:rsid w:val="001C28EF"/>
    <w:rsid w:val="001C2C38"/>
    <w:rsid w:val="001C2D58"/>
    <w:rsid w:val="001C2E52"/>
    <w:rsid w:val="001C3267"/>
    <w:rsid w:val="001C32B9"/>
    <w:rsid w:val="001C3957"/>
    <w:rsid w:val="001C3B26"/>
    <w:rsid w:val="001C3BBD"/>
    <w:rsid w:val="001C3DCF"/>
    <w:rsid w:val="001C3E0B"/>
    <w:rsid w:val="001C4195"/>
    <w:rsid w:val="001C41C9"/>
    <w:rsid w:val="001C42B9"/>
    <w:rsid w:val="001C4360"/>
    <w:rsid w:val="001C43C5"/>
    <w:rsid w:val="001C4802"/>
    <w:rsid w:val="001C5107"/>
    <w:rsid w:val="001C55A5"/>
    <w:rsid w:val="001C5FF3"/>
    <w:rsid w:val="001C62A0"/>
    <w:rsid w:val="001C6494"/>
    <w:rsid w:val="001C67EA"/>
    <w:rsid w:val="001C6A1C"/>
    <w:rsid w:val="001C6BD1"/>
    <w:rsid w:val="001C6FD8"/>
    <w:rsid w:val="001C7808"/>
    <w:rsid w:val="001C7F95"/>
    <w:rsid w:val="001D00FE"/>
    <w:rsid w:val="001D0276"/>
    <w:rsid w:val="001D0289"/>
    <w:rsid w:val="001D0712"/>
    <w:rsid w:val="001D0715"/>
    <w:rsid w:val="001D0F55"/>
    <w:rsid w:val="001D14C8"/>
    <w:rsid w:val="001D1D77"/>
    <w:rsid w:val="001D1E20"/>
    <w:rsid w:val="001D241D"/>
    <w:rsid w:val="001D2460"/>
    <w:rsid w:val="001D254B"/>
    <w:rsid w:val="001D2645"/>
    <w:rsid w:val="001D2829"/>
    <w:rsid w:val="001D31C5"/>
    <w:rsid w:val="001D3323"/>
    <w:rsid w:val="001D374E"/>
    <w:rsid w:val="001D3815"/>
    <w:rsid w:val="001D3A1A"/>
    <w:rsid w:val="001D3B02"/>
    <w:rsid w:val="001D4016"/>
    <w:rsid w:val="001D4058"/>
    <w:rsid w:val="001D475A"/>
    <w:rsid w:val="001D47FB"/>
    <w:rsid w:val="001D548C"/>
    <w:rsid w:val="001D565C"/>
    <w:rsid w:val="001D56C1"/>
    <w:rsid w:val="001D5C9F"/>
    <w:rsid w:val="001D5F1B"/>
    <w:rsid w:val="001D5F57"/>
    <w:rsid w:val="001D6020"/>
    <w:rsid w:val="001D6042"/>
    <w:rsid w:val="001D62D2"/>
    <w:rsid w:val="001D6BA8"/>
    <w:rsid w:val="001D6D20"/>
    <w:rsid w:val="001D6DA0"/>
    <w:rsid w:val="001D6FB9"/>
    <w:rsid w:val="001D6FE2"/>
    <w:rsid w:val="001D7116"/>
    <w:rsid w:val="001D71BD"/>
    <w:rsid w:val="001D726A"/>
    <w:rsid w:val="001D7333"/>
    <w:rsid w:val="001D76F8"/>
    <w:rsid w:val="001D790B"/>
    <w:rsid w:val="001D7AE5"/>
    <w:rsid w:val="001D7D0F"/>
    <w:rsid w:val="001D7E4E"/>
    <w:rsid w:val="001E02E5"/>
    <w:rsid w:val="001E0644"/>
    <w:rsid w:val="001E06EF"/>
    <w:rsid w:val="001E071D"/>
    <w:rsid w:val="001E0BDB"/>
    <w:rsid w:val="001E12B0"/>
    <w:rsid w:val="001E12FD"/>
    <w:rsid w:val="001E16E0"/>
    <w:rsid w:val="001E1A81"/>
    <w:rsid w:val="001E1B0A"/>
    <w:rsid w:val="001E1BDD"/>
    <w:rsid w:val="001E2911"/>
    <w:rsid w:val="001E2BC2"/>
    <w:rsid w:val="001E3257"/>
    <w:rsid w:val="001E355D"/>
    <w:rsid w:val="001E3731"/>
    <w:rsid w:val="001E3794"/>
    <w:rsid w:val="001E3E7E"/>
    <w:rsid w:val="001E47CC"/>
    <w:rsid w:val="001E4908"/>
    <w:rsid w:val="001E4989"/>
    <w:rsid w:val="001E5128"/>
    <w:rsid w:val="001E5536"/>
    <w:rsid w:val="001E58D9"/>
    <w:rsid w:val="001E5B73"/>
    <w:rsid w:val="001E5D70"/>
    <w:rsid w:val="001E5E59"/>
    <w:rsid w:val="001E6169"/>
    <w:rsid w:val="001E6230"/>
    <w:rsid w:val="001E62CC"/>
    <w:rsid w:val="001E644C"/>
    <w:rsid w:val="001E6660"/>
    <w:rsid w:val="001E7078"/>
    <w:rsid w:val="001E70B0"/>
    <w:rsid w:val="001E7165"/>
    <w:rsid w:val="001E71FE"/>
    <w:rsid w:val="001E72D6"/>
    <w:rsid w:val="001E7700"/>
    <w:rsid w:val="001F002D"/>
    <w:rsid w:val="001F0277"/>
    <w:rsid w:val="001F0C6B"/>
    <w:rsid w:val="001F1709"/>
    <w:rsid w:val="001F192C"/>
    <w:rsid w:val="001F1F7E"/>
    <w:rsid w:val="001F2664"/>
    <w:rsid w:val="001F27FE"/>
    <w:rsid w:val="001F280E"/>
    <w:rsid w:val="001F2B10"/>
    <w:rsid w:val="001F2D84"/>
    <w:rsid w:val="001F2F2E"/>
    <w:rsid w:val="001F3E9C"/>
    <w:rsid w:val="001F4304"/>
    <w:rsid w:val="001F437B"/>
    <w:rsid w:val="001F44B9"/>
    <w:rsid w:val="001F485C"/>
    <w:rsid w:val="001F48F4"/>
    <w:rsid w:val="001F4915"/>
    <w:rsid w:val="001F4B54"/>
    <w:rsid w:val="001F4C55"/>
    <w:rsid w:val="001F4C86"/>
    <w:rsid w:val="001F4F1A"/>
    <w:rsid w:val="001F5287"/>
    <w:rsid w:val="001F52E8"/>
    <w:rsid w:val="001F58B3"/>
    <w:rsid w:val="001F5DFE"/>
    <w:rsid w:val="001F6107"/>
    <w:rsid w:val="001F6119"/>
    <w:rsid w:val="001F6154"/>
    <w:rsid w:val="001F61A4"/>
    <w:rsid w:val="001F655C"/>
    <w:rsid w:val="001F662F"/>
    <w:rsid w:val="001F669B"/>
    <w:rsid w:val="001F67B9"/>
    <w:rsid w:val="001F6E68"/>
    <w:rsid w:val="001F7720"/>
    <w:rsid w:val="001F77E2"/>
    <w:rsid w:val="001F78E4"/>
    <w:rsid w:val="001F7A4B"/>
    <w:rsid w:val="001F7FBF"/>
    <w:rsid w:val="00200259"/>
    <w:rsid w:val="00200301"/>
    <w:rsid w:val="002004AC"/>
    <w:rsid w:val="0020059A"/>
    <w:rsid w:val="00200754"/>
    <w:rsid w:val="00200B5D"/>
    <w:rsid w:val="00200F9C"/>
    <w:rsid w:val="00201103"/>
    <w:rsid w:val="00201852"/>
    <w:rsid w:val="00201907"/>
    <w:rsid w:val="002019E1"/>
    <w:rsid w:val="00201EC8"/>
    <w:rsid w:val="002029A5"/>
    <w:rsid w:val="0020321B"/>
    <w:rsid w:val="00203334"/>
    <w:rsid w:val="00203768"/>
    <w:rsid w:val="00203C42"/>
    <w:rsid w:val="00203C88"/>
    <w:rsid w:val="002041C0"/>
    <w:rsid w:val="00204329"/>
    <w:rsid w:val="00204560"/>
    <w:rsid w:val="002048C9"/>
    <w:rsid w:val="00204E17"/>
    <w:rsid w:val="00205393"/>
    <w:rsid w:val="00205BF9"/>
    <w:rsid w:val="00205C65"/>
    <w:rsid w:val="00205E54"/>
    <w:rsid w:val="002062D3"/>
    <w:rsid w:val="0020658E"/>
    <w:rsid w:val="0020687F"/>
    <w:rsid w:val="00206B72"/>
    <w:rsid w:val="0020713D"/>
    <w:rsid w:val="00207528"/>
    <w:rsid w:val="002076F3"/>
    <w:rsid w:val="002079BC"/>
    <w:rsid w:val="00210000"/>
    <w:rsid w:val="002103F3"/>
    <w:rsid w:val="00210792"/>
    <w:rsid w:val="002107E9"/>
    <w:rsid w:val="002109BD"/>
    <w:rsid w:val="00210C1A"/>
    <w:rsid w:val="00210D8A"/>
    <w:rsid w:val="002110E6"/>
    <w:rsid w:val="00211548"/>
    <w:rsid w:val="0021161D"/>
    <w:rsid w:val="002116D9"/>
    <w:rsid w:val="0021225B"/>
    <w:rsid w:val="002122CC"/>
    <w:rsid w:val="00212B35"/>
    <w:rsid w:val="00212E1A"/>
    <w:rsid w:val="00213040"/>
    <w:rsid w:val="00213141"/>
    <w:rsid w:val="0021320E"/>
    <w:rsid w:val="002135C7"/>
    <w:rsid w:val="00213944"/>
    <w:rsid w:val="00213959"/>
    <w:rsid w:val="00213C99"/>
    <w:rsid w:val="00213CB4"/>
    <w:rsid w:val="00214320"/>
    <w:rsid w:val="002146C8"/>
    <w:rsid w:val="0021477E"/>
    <w:rsid w:val="00214A8D"/>
    <w:rsid w:val="00214C6F"/>
    <w:rsid w:val="00215571"/>
    <w:rsid w:val="00215617"/>
    <w:rsid w:val="0021571A"/>
    <w:rsid w:val="00215BAB"/>
    <w:rsid w:val="00215C7E"/>
    <w:rsid w:val="00215C8B"/>
    <w:rsid w:val="00215C8E"/>
    <w:rsid w:val="00215E71"/>
    <w:rsid w:val="002160D6"/>
    <w:rsid w:val="002167C6"/>
    <w:rsid w:val="00216C2E"/>
    <w:rsid w:val="00216DD9"/>
    <w:rsid w:val="00216E8C"/>
    <w:rsid w:val="00217139"/>
    <w:rsid w:val="002177BB"/>
    <w:rsid w:val="002178DB"/>
    <w:rsid w:val="00217A56"/>
    <w:rsid w:val="00217FC9"/>
    <w:rsid w:val="00220B14"/>
    <w:rsid w:val="00220E9C"/>
    <w:rsid w:val="00220EAB"/>
    <w:rsid w:val="00220ED9"/>
    <w:rsid w:val="00220F7F"/>
    <w:rsid w:val="00221499"/>
    <w:rsid w:val="0022193E"/>
    <w:rsid w:val="00222477"/>
    <w:rsid w:val="002227B8"/>
    <w:rsid w:val="00222938"/>
    <w:rsid w:val="00222D65"/>
    <w:rsid w:val="0022379E"/>
    <w:rsid w:val="002239A2"/>
    <w:rsid w:val="00223B0B"/>
    <w:rsid w:val="00223CBB"/>
    <w:rsid w:val="00223DDB"/>
    <w:rsid w:val="002245B0"/>
    <w:rsid w:val="0022468F"/>
    <w:rsid w:val="00224A19"/>
    <w:rsid w:val="00224D48"/>
    <w:rsid w:val="00225435"/>
    <w:rsid w:val="00225F15"/>
    <w:rsid w:val="00226B32"/>
    <w:rsid w:val="00227292"/>
    <w:rsid w:val="002272AD"/>
    <w:rsid w:val="00227E25"/>
    <w:rsid w:val="00230006"/>
    <w:rsid w:val="00230665"/>
    <w:rsid w:val="002314C9"/>
    <w:rsid w:val="0023169B"/>
    <w:rsid w:val="0023254C"/>
    <w:rsid w:val="002327FF"/>
    <w:rsid w:val="0023292A"/>
    <w:rsid w:val="0023298A"/>
    <w:rsid w:val="00232F36"/>
    <w:rsid w:val="00232FF1"/>
    <w:rsid w:val="00233070"/>
    <w:rsid w:val="002331F7"/>
    <w:rsid w:val="0023390E"/>
    <w:rsid w:val="00233A1A"/>
    <w:rsid w:val="00233D75"/>
    <w:rsid w:val="00234438"/>
    <w:rsid w:val="00234A2A"/>
    <w:rsid w:val="00234C5E"/>
    <w:rsid w:val="00234DA0"/>
    <w:rsid w:val="00235436"/>
    <w:rsid w:val="00235627"/>
    <w:rsid w:val="0023585D"/>
    <w:rsid w:val="00235DBF"/>
    <w:rsid w:val="00236675"/>
    <w:rsid w:val="00236832"/>
    <w:rsid w:val="002375E1"/>
    <w:rsid w:val="00237876"/>
    <w:rsid w:val="00237C65"/>
    <w:rsid w:val="00240290"/>
    <w:rsid w:val="002404CA"/>
    <w:rsid w:val="002405BA"/>
    <w:rsid w:val="00240866"/>
    <w:rsid w:val="00240A42"/>
    <w:rsid w:val="00240B15"/>
    <w:rsid w:val="00240B64"/>
    <w:rsid w:val="00240FD8"/>
    <w:rsid w:val="002412AD"/>
    <w:rsid w:val="00241340"/>
    <w:rsid w:val="00241FF7"/>
    <w:rsid w:val="00242118"/>
    <w:rsid w:val="00242454"/>
    <w:rsid w:val="00242530"/>
    <w:rsid w:val="00242640"/>
    <w:rsid w:val="00242CFA"/>
    <w:rsid w:val="00242F74"/>
    <w:rsid w:val="002432C3"/>
    <w:rsid w:val="0024359D"/>
    <w:rsid w:val="0024369D"/>
    <w:rsid w:val="002438A9"/>
    <w:rsid w:val="00244026"/>
    <w:rsid w:val="00244294"/>
    <w:rsid w:val="0024433F"/>
    <w:rsid w:val="002445A3"/>
    <w:rsid w:val="002446CE"/>
    <w:rsid w:val="00244C82"/>
    <w:rsid w:val="00244E5C"/>
    <w:rsid w:val="002453D1"/>
    <w:rsid w:val="00245524"/>
    <w:rsid w:val="00245C6F"/>
    <w:rsid w:val="00245E6E"/>
    <w:rsid w:val="00246049"/>
    <w:rsid w:val="00246185"/>
    <w:rsid w:val="00246A21"/>
    <w:rsid w:val="00246AAD"/>
    <w:rsid w:val="00246BB6"/>
    <w:rsid w:val="00247024"/>
    <w:rsid w:val="00247149"/>
    <w:rsid w:val="0024729D"/>
    <w:rsid w:val="00247DE3"/>
    <w:rsid w:val="0025009A"/>
    <w:rsid w:val="002500B1"/>
    <w:rsid w:val="0025016C"/>
    <w:rsid w:val="0025052B"/>
    <w:rsid w:val="00250547"/>
    <w:rsid w:val="002505AC"/>
    <w:rsid w:val="0025069A"/>
    <w:rsid w:val="002508F4"/>
    <w:rsid w:val="00251226"/>
    <w:rsid w:val="002512E9"/>
    <w:rsid w:val="002513E8"/>
    <w:rsid w:val="002519EC"/>
    <w:rsid w:val="00251B35"/>
    <w:rsid w:val="00251BDC"/>
    <w:rsid w:val="00251C64"/>
    <w:rsid w:val="00251F1E"/>
    <w:rsid w:val="00252685"/>
    <w:rsid w:val="002526DE"/>
    <w:rsid w:val="0025292F"/>
    <w:rsid w:val="00252A0A"/>
    <w:rsid w:val="00252E57"/>
    <w:rsid w:val="00253165"/>
    <w:rsid w:val="0025327C"/>
    <w:rsid w:val="00253286"/>
    <w:rsid w:val="002532C8"/>
    <w:rsid w:val="00253322"/>
    <w:rsid w:val="00253428"/>
    <w:rsid w:val="002536BA"/>
    <w:rsid w:val="002539BF"/>
    <w:rsid w:val="00253A8D"/>
    <w:rsid w:val="002548E1"/>
    <w:rsid w:val="00254AA1"/>
    <w:rsid w:val="00254DB2"/>
    <w:rsid w:val="00254F4A"/>
    <w:rsid w:val="002552CD"/>
    <w:rsid w:val="002554AA"/>
    <w:rsid w:val="002554EC"/>
    <w:rsid w:val="00255542"/>
    <w:rsid w:val="002560E7"/>
    <w:rsid w:val="00256408"/>
    <w:rsid w:val="0025668E"/>
    <w:rsid w:val="002566B8"/>
    <w:rsid w:val="00256D1A"/>
    <w:rsid w:val="00256D73"/>
    <w:rsid w:val="002576E3"/>
    <w:rsid w:val="00257C75"/>
    <w:rsid w:val="00257F87"/>
    <w:rsid w:val="0026038E"/>
    <w:rsid w:val="00260443"/>
    <w:rsid w:val="0026049B"/>
    <w:rsid w:val="0026072B"/>
    <w:rsid w:val="002610D3"/>
    <w:rsid w:val="00261165"/>
    <w:rsid w:val="00261301"/>
    <w:rsid w:val="00261524"/>
    <w:rsid w:val="00261754"/>
    <w:rsid w:val="00261BAD"/>
    <w:rsid w:val="00261CC6"/>
    <w:rsid w:val="00261DC1"/>
    <w:rsid w:val="002623F0"/>
    <w:rsid w:val="00262767"/>
    <w:rsid w:val="00263284"/>
    <w:rsid w:val="0026395F"/>
    <w:rsid w:val="00263AB1"/>
    <w:rsid w:val="00264753"/>
    <w:rsid w:val="00264BE0"/>
    <w:rsid w:val="0026542B"/>
    <w:rsid w:val="002654BD"/>
    <w:rsid w:val="002656BC"/>
    <w:rsid w:val="0026635A"/>
    <w:rsid w:val="002666AC"/>
    <w:rsid w:val="002666BE"/>
    <w:rsid w:val="0026670A"/>
    <w:rsid w:val="002667BB"/>
    <w:rsid w:val="002669A9"/>
    <w:rsid w:val="002675E8"/>
    <w:rsid w:val="0026777E"/>
    <w:rsid w:val="0027022D"/>
    <w:rsid w:val="00270EFD"/>
    <w:rsid w:val="00270FB5"/>
    <w:rsid w:val="002713B0"/>
    <w:rsid w:val="00271801"/>
    <w:rsid w:val="00271FE1"/>
    <w:rsid w:val="0027214C"/>
    <w:rsid w:val="00272564"/>
    <w:rsid w:val="00272FDA"/>
    <w:rsid w:val="00273160"/>
    <w:rsid w:val="002732B1"/>
    <w:rsid w:val="0027358A"/>
    <w:rsid w:val="0027386A"/>
    <w:rsid w:val="002739FE"/>
    <w:rsid w:val="00274110"/>
    <w:rsid w:val="0027431D"/>
    <w:rsid w:val="0027448B"/>
    <w:rsid w:val="002745D1"/>
    <w:rsid w:val="002746D1"/>
    <w:rsid w:val="002748F8"/>
    <w:rsid w:val="00274AF8"/>
    <w:rsid w:val="00274FD1"/>
    <w:rsid w:val="00275381"/>
    <w:rsid w:val="00275590"/>
    <w:rsid w:val="0027572F"/>
    <w:rsid w:val="00275A7F"/>
    <w:rsid w:val="00275E46"/>
    <w:rsid w:val="00276301"/>
    <w:rsid w:val="0027642C"/>
    <w:rsid w:val="00276A2E"/>
    <w:rsid w:val="00276A95"/>
    <w:rsid w:val="00276CFD"/>
    <w:rsid w:val="00276F22"/>
    <w:rsid w:val="0027731F"/>
    <w:rsid w:val="00277363"/>
    <w:rsid w:val="00277BB1"/>
    <w:rsid w:val="00277EFE"/>
    <w:rsid w:val="002808A4"/>
    <w:rsid w:val="00280967"/>
    <w:rsid w:val="00280A12"/>
    <w:rsid w:val="00280A3B"/>
    <w:rsid w:val="00280B53"/>
    <w:rsid w:val="0028159A"/>
    <w:rsid w:val="00281760"/>
    <w:rsid w:val="00281875"/>
    <w:rsid w:val="0028195D"/>
    <w:rsid w:val="00281D2A"/>
    <w:rsid w:val="00282428"/>
    <w:rsid w:val="00282453"/>
    <w:rsid w:val="00282970"/>
    <w:rsid w:val="00282AF9"/>
    <w:rsid w:val="0028310A"/>
    <w:rsid w:val="00283256"/>
    <w:rsid w:val="00283484"/>
    <w:rsid w:val="00283524"/>
    <w:rsid w:val="00283782"/>
    <w:rsid w:val="002838CF"/>
    <w:rsid w:val="002845E6"/>
    <w:rsid w:val="00284689"/>
    <w:rsid w:val="00285406"/>
    <w:rsid w:val="0028557D"/>
    <w:rsid w:val="00285637"/>
    <w:rsid w:val="0028568B"/>
    <w:rsid w:val="002856A0"/>
    <w:rsid w:val="0028582C"/>
    <w:rsid w:val="00285A6E"/>
    <w:rsid w:val="00285D81"/>
    <w:rsid w:val="00285E27"/>
    <w:rsid w:val="00285E62"/>
    <w:rsid w:val="00285FE5"/>
    <w:rsid w:val="002860AB"/>
    <w:rsid w:val="002862D4"/>
    <w:rsid w:val="00286363"/>
    <w:rsid w:val="00286632"/>
    <w:rsid w:val="00286701"/>
    <w:rsid w:val="00287274"/>
    <w:rsid w:val="00287295"/>
    <w:rsid w:val="0028781B"/>
    <w:rsid w:val="00287A18"/>
    <w:rsid w:val="00287BB3"/>
    <w:rsid w:val="00287D05"/>
    <w:rsid w:val="00287FEA"/>
    <w:rsid w:val="00290466"/>
    <w:rsid w:val="002907E4"/>
    <w:rsid w:val="00290801"/>
    <w:rsid w:val="00290B2A"/>
    <w:rsid w:val="00290D45"/>
    <w:rsid w:val="0029150C"/>
    <w:rsid w:val="002917C6"/>
    <w:rsid w:val="002917D2"/>
    <w:rsid w:val="00291AF5"/>
    <w:rsid w:val="00291BFC"/>
    <w:rsid w:val="00292394"/>
    <w:rsid w:val="002932C8"/>
    <w:rsid w:val="002934F5"/>
    <w:rsid w:val="00293ED4"/>
    <w:rsid w:val="00293FB4"/>
    <w:rsid w:val="0029412C"/>
    <w:rsid w:val="00294404"/>
    <w:rsid w:val="00294BFE"/>
    <w:rsid w:val="00294F10"/>
    <w:rsid w:val="00295148"/>
    <w:rsid w:val="00295182"/>
    <w:rsid w:val="00295247"/>
    <w:rsid w:val="002952C4"/>
    <w:rsid w:val="0029545A"/>
    <w:rsid w:val="00295C57"/>
    <w:rsid w:val="00295DBB"/>
    <w:rsid w:val="00295EE6"/>
    <w:rsid w:val="0029651D"/>
    <w:rsid w:val="002969C7"/>
    <w:rsid w:val="00296BBE"/>
    <w:rsid w:val="00296C0E"/>
    <w:rsid w:val="00296F09"/>
    <w:rsid w:val="00296F89"/>
    <w:rsid w:val="0029714B"/>
    <w:rsid w:val="00297486"/>
    <w:rsid w:val="00297EDA"/>
    <w:rsid w:val="002A0029"/>
    <w:rsid w:val="002A0040"/>
    <w:rsid w:val="002A03E3"/>
    <w:rsid w:val="002A0458"/>
    <w:rsid w:val="002A0773"/>
    <w:rsid w:val="002A07BB"/>
    <w:rsid w:val="002A0892"/>
    <w:rsid w:val="002A0C67"/>
    <w:rsid w:val="002A0F8B"/>
    <w:rsid w:val="002A10D8"/>
    <w:rsid w:val="002A1191"/>
    <w:rsid w:val="002A12A6"/>
    <w:rsid w:val="002A12BC"/>
    <w:rsid w:val="002A12EB"/>
    <w:rsid w:val="002A16B1"/>
    <w:rsid w:val="002A1A61"/>
    <w:rsid w:val="002A1A7A"/>
    <w:rsid w:val="002A1AFE"/>
    <w:rsid w:val="002A2148"/>
    <w:rsid w:val="002A26AB"/>
    <w:rsid w:val="002A2B84"/>
    <w:rsid w:val="002A2C6B"/>
    <w:rsid w:val="002A2D03"/>
    <w:rsid w:val="002A2E19"/>
    <w:rsid w:val="002A2E3F"/>
    <w:rsid w:val="002A2EA4"/>
    <w:rsid w:val="002A3B24"/>
    <w:rsid w:val="002A3BC5"/>
    <w:rsid w:val="002A3FF8"/>
    <w:rsid w:val="002A404C"/>
    <w:rsid w:val="002A41A0"/>
    <w:rsid w:val="002A44D6"/>
    <w:rsid w:val="002A464E"/>
    <w:rsid w:val="002A4CD4"/>
    <w:rsid w:val="002A522D"/>
    <w:rsid w:val="002A553A"/>
    <w:rsid w:val="002A55C3"/>
    <w:rsid w:val="002A56AE"/>
    <w:rsid w:val="002A5B53"/>
    <w:rsid w:val="002A5ED4"/>
    <w:rsid w:val="002A609B"/>
    <w:rsid w:val="002A60A4"/>
    <w:rsid w:val="002A6A0B"/>
    <w:rsid w:val="002A6DBE"/>
    <w:rsid w:val="002A6E58"/>
    <w:rsid w:val="002A70D8"/>
    <w:rsid w:val="002A7807"/>
    <w:rsid w:val="002B00E3"/>
    <w:rsid w:val="002B0326"/>
    <w:rsid w:val="002B0588"/>
    <w:rsid w:val="002B0A52"/>
    <w:rsid w:val="002B0E57"/>
    <w:rsid w:val="002B0E75"/>
    <w:rsid w:val="002B173B"/>
    <w:rsid w:val="002B1742"/>
    <w:rsid w:val="002B1855"/>
    <w:rsid w:val="002B1D85"/>
    <w:rsid w:val="002B1F8B"/>
    <w:rsid w:val="002B1FA5"/>
    <w:rsid w:val="002B22FD"/>
    <w:rsid w:val="002B248D"/>
    <w:rsid w:val="002B2B92"/>
    <w:rsid w:val="002B2C7E"/>
    <w:rsid w:val="002B2E6E"/>
    <w:rsid w:val="002B48E4"/>
    <w:rsid w:val="002B5386"/>
    <w:rsid w:val="002B5BF1"/>
    <w:rsid w:val="002B616E"/>
    <w:rsid w:val="002B6230"/>
    <w:rsid w:val="002B627D"/>
    <w:rsid w:val="002B6293"/>
    <w:rsid w:val="002B6433"/>
    <w:rsid w:val="002B665C"/>
    <w:rsid w:val="002B68ED"/>
    <w:rsid w:val="002B7427"/>
    <w:rsid w:val="002B75EA"/>
    <w:rsid w:val="002C02DE"/>
    <w:rsid w:val="002C05AE"/>
    <w:rsid w:val="002C060C"/>
    <w:rsid w:val="002C114F"/>
    <w:rsid w:val="002C1278"/>
    <w:rsid w:val="002C14CE"/>
    <w:rsid w:val="002C1788"/>
    <w:rsid w:val="002C1E5F"/>
    <w:rsid w:val="002C2669"/>
    <w:rsid w:val="002C2743"/>
    <w:rsid w:val="002C274D"/>
    <w:rsid w:val="002C287C"/>
    <w:rsid w:val="002C2CE1"/>
    <w:rsid w:val="002C3292"/>
    <w:rsid w:val="002C355F"/>
    <w:rsid w:val="002C3A4D"/>
    <w:rsid w:val="002C3ADE"/>
    <w:rsid w:val="002C3E62"/>
    <w:rsid w:val="002C3E8A"/>
    <w:rsid w:val="002C4021"/>
    <w:rsid w:val="002C410D"/>
    <w:rsid w:val="002C4986"/>
    <w:rsid w:val="002C49F0"/>
    <w:rsid w:val="002C4B09"/>
    <w:rsid w:val="002C5259"/>
    <w:rsid w:val="002C5DF8"/>
    <w:rsid w:val="002C5E0E"/>
    <w:rsid w:val="002C5E2C"/>
    <w:rsid w:val="002C5F25"/>
    <w:rsid w:val="002C7366"/>
    <w:rsid w:val="002C7CF4"/>
    <w:rsid w:val="002C7D29"/>
    <w:rsid w:val="002C7E68"/>
    <w:rsid w:val="002D013D"/>
    <w:rsid w:val="002D0245"/>
    <w:rsid w:val="002D0363"/>
    <w:rsid w:val="002D03CF"/>
    <w:rsid w:val="002D07CB"/>
    <w:rsid w:val="002D1433"/>
    <w:rsid w:val="002D17A6"/>
    <w:rsid w:val="002D17C8"/>
    <w:rsid w:val="002D1C88"/>
    <w:rsid w:val="002D1D87"/>
    <w:rsid w:val="002D1DB9"/>
    <w:rsid w:val="002D1F2A"/>
    <w:rsid w:val="002D2684"/>
    <w:rsid w:val="002D2C70"/>
    <w:rsid w:val="002D2F36"/>
    <w:rsid w:val="002D311C"/>
    <w:rsid w:val="002D35AF"/>
    <w:rsid w:val="002D40B8"/>
    <w:rsid w:val="002D43F1"/>
    <w:rsid w:val="002D44F8"/>
    <w:rsid w:val="002D481F"/>
    <w:rsid w:val="002D487B"/>
    <w:rsid w:val="002D4D72"/>
    <w:rsid w:val="002D53E0"/>
    <w:rsid w:val="002D54A2"/>
    <w:rsid w:val="002D56AA"/>
    <w:rsid w:val="002D5883"/>
    <w:rsid w:val="002D5A02"/>
    <w:rsid w:val="002D5E06"/>
    <w:rsid w:val="002D5E5C"/>
    <w:rsid w:val="002D5F0E"/>
    <w:rsid w:val="002D65F2"/>
    <w:rsid w:val="002D66DE"/>
    <w:rsid w:val="002D68F7"/>
    <w:rsid w:val="002D6939"/>
    <w:rsid w:val="002D6B27"/>
    <w:rsid w:val="002D6D5A"/>
    <w:rsid w:val="002D72A0"/>
    <w:rsid w:val="002D73A4"/>
    <w:rsid w:val="002D74DB"/>
    <w:rsid w:val="002D7B08"/>
    <w:rsid w:val="002E0360"/>
    <w:rsid w:val="002E0502"/>
    <w:rsid w:val="002E0A3B"/>
    <w:rsid w:val="002E0DA0"/>
    <w:rsid w:val="002E129F"/>
    <w:rsid w:val="002E1C93"/>
    <w:rsid w:val="002E1F0D"/>
    <w:rsid w:val="002E1FA9"/>
    <w:rsid w:val="002E2399"/>
    <w:rsid w:val="002E275A"/>
    <w:rsid w:val="002E2DD9"/>
    <w:rsid w:val="002E301B"/>
    <w:rsid w:val="002E30E6"/>
    <w:rsid w:val="002E3492"/>
    <w:rsid w:val="002E3737"/>
    <w:rsid w:val="002E3BCC"/>
    <w:rsid w:val="002E3D45"/>
    <w:rsid w:val="002E3DF6"/>
    <w:rsid w:val="002E4005"/>
    <w:rsid w:val="002E40BA"/>
    <w:rsid w:val="002E415B"/>
    <w:rsid w:val="002E433B"/>
    <w:rsid w:val="002E46F6"/>
    <w:rsid w:val="002E4AF8"/>
    <w:rsid w:val="002E4CAD"/>
    <w:rsid w:val="002E5003"/>
    <w:rsid w:val="002E507E"/>
    <w:rsid w:val="002E52D6"/>
    <w:rsid w:val="002E5945"/>
    <w:rsid w:val="002E5CB8"/>
    <w:rsid w:val="002E5E10"/>
    <w:rsid w:val="002E6082"/>
    <w:rsid w:val="002E65A7"/>
    <w:rsid w:val="002E6B73"/>
    <w:rsid w:val="002E6CEF"/>
    <w:rsid w:val="002E6E25"/>
    <w:rsid w:val="002E75DF"/>
    <w:rsid w:val="002E7928"/>
    <w:rsid w:val="002E7AB1"/>
    <w:rsid w:val="002E7C9D"/>
    <w:rsid w:val="002F00EB"/>
    <w:rsid w:val="002F03D8"/>
    <w:rsid w:val="002F0670"/>
    <w:rsid w:val="002F071C"/>
    <w:rsid w:val="002F0BC6"/>
    <w:rsid w:val="002F0EE1"/>
    <w:rsid w:val="002F0F9E"/>
    <w:rsid w:val="002F116D"/>
    <w:rsid w:val="002F1532"/>
    <w:rsid w:val="002F17A2"/>
    <w:rsid w:val="002F17DB"/>
    <w:rsid w:val="002F1B03"/>
    <w:rsid w:val="002F1B80"/>
    <w:rsid w:val="002F2300"/>
    <w:rsid w:val="002F2D07"/>
    <w:rsid w:val="002F2D6E"/>
    <w:rsid w:val="002F3384"/>
    <w:rsid w:val="002F363C"/>
    <w:rsid w:val="002F378B"/>
    <w:rsid w:val="002F3E27"/>
    <w:rsid w:val="002F3E9E"/>
    <w:rsid w:val="002F4557"/>
    <w:rsid w:val="002F4A48"/>
    <w:rsid w:val="002F542E"/>
    <w:rsid w:val="002F56AE"/>
    <w:rsid w:val="002F57F8"/>
    <w:rsid w:val="002F5A3A"/>
    <w:rsid w:val="002F5B24"/>
    <w:rsid w:val="002F6014"/>
    <w:rsid w:val="002F62E2"/>
    <w:rsid w:val="002F66A4"/>
    <w:rsid w:val="002F69A0"/>
    <w:rsid w:val="002F70B0"/>
    <w:rsid w:val="002F74A1"/>
    <w:rsid w:val="002F768B"/>
    <w:rsid w:val="003005EF"/>
    <w:rsid w:val="00300D92"/>
    <w:rsid w:val="00300E8B"/>
    <w:rsid w:val="00300FF6"/>
    <w:rsid w:val="00301021"/>
    <w:rsid w:val="0030147B"/>
    <w:rsid w:val="00301ED8"/>
    <w:rsid w:val="003024C2"/>
    <w:rsid w:val="00302A8C"/>
    <w:rsid w:val="00302B57"/>
    <w:rsid w:val="00302BDC"/>
    <w:rsid w:val="00302BF1"/>
    <w:rsid w:val="00303101"/>
    <w:rsid w:val="003032D7"/>
    <w:rsid w:val="0030344E"/>
    <w:rsid w:val="00303722"/>
    <w:rsid w:val="003038FE"/>
    <w:rsid w:val="00303A24"/>
    <w:rsid w:val="00303EA2"/>
    <w:rsid w:val="00304077"/>
    <w:rsid w:val="0030438F"/>
    <w:rsid w:val="00304738"/>
    <w:rsid w:val="003047E1"/>
    <w:rsid w:val="00304858"/>
    <w:rsid w:val="00304E10"/>
    <w:rsid w:val="00305D51"/>
    <w:rsid w:val="00305E9E"/>
    <w:rsid w:val="003060F0"/>
    <w:rsid w:val="003063AD"/>
    <w:rsid w:val="00306650"/>
    <w:rsid w:val="0030665F"/>
    <w:rsid w:val="003067D5"/>
    <w:rsid w:val="00306827"/>
    <w:rsid w:val="003068A8"/>
    <w:rsid w:val="00306A29"/>
    <w:rsid w:val="00306AC2"/>
    <w:rsid w:val="00306AC3"/>
    <w:rsid w:val="00306C77"/>
    <w:rsid w:val="00306E58"/>
    <w:rsid w:val="00306F30"/>
    <w:rsid w:val="003076B9"/>
    <w:rsid w:val="00307761"/>
    <w:rsid w:val="0030784B"/>
    <w:rsid w:val="00307C72"/>
    <w:rsid w:val="00307FDB"/>
    <w:rsid w:val="0031062B"/>
    <w:rsid w:val="0031076C"/>
    <w:rsid w:val="0031078F"/>
    <w:rsid w:val="003109E1"/>
    <w:rsid w:val="003113FB"/>
    <w:rsid w:val="00311554"/>
    <w:rsid w:val="00311592"/>
    <w:rsid w:val="003117BE"/>
    <w:rsid w:val="00311F9E"/>
    <w:rsid w:val="0031202A"/>
    <w:rsid w:val="00312202"/>
    <w:rsid w:val="003122FA"/>
    <w:rsid w:val="003124D2"/>
    <w:rsid w:val="00312C19"/>
    <w:rsid w:val="0031358E"/>
    <w:rsid w:val="00313AF4"/>
    <w:rsid w:val="00313B20"/>
    <w:rsid w:val="003142B8"/>
    <w:rsid w:val="00314386"/>
    <w:rsid w:val="003143A3"/>
    <w:rsid w:val="0031460F"/>
    <w:rsid w:val="00314AC8"/>
    <w:rsid w:val="00314AEB"/>
    <w:rsid w:val="00314DF0"/>
    <w:rsid w:val="0031501A"/>
    <w:rsid w:val="00315160"/>
    <w:rsid w:val="00315190"/>
    <w:rsid w:val="003154E6"/>
    <w:rsid w:val="00315A68"/>
    <w:rsid w:val="00315C28"/>
    <w:rsid w:val="00315D2B"/>
    <w:rsid w:val="00315E07"/>
    <w:rsid w:val="00315EB6"/>
    <w:rsid w:val="003160B3"/>
    <w:rsid w:val="0031624D"/>
    <w:rsid w:val="00316613"/>
    <w:rsid w:val="00316A9C"/>
    <w:rsid w:val="00316C18"/>
    <w:rsid w:val="00316E4C"/>
    <w:rsid w:val="0031721E"/>
    <w:rsid w:val="003175BC"/>
    <w:rsid w:val="0031762C"/>
    <w:rsid w:val="003176F3"/>
    <w:rsid w:val="0031792D"/>
    <w:rsid w:val="00317ABD"/>
    <w:rsid w:val="003202C2"/>
    <w:rsid w:val="00320499"/>
    <w:rsid w:val="0032053F"/>
    <w:rsid w:val="00320632"/>
    <w:rsid w:val="00320912"/>
    <w:rsid w:val="00320AAA"/>
    <w:rsid w:val="00320C32"/>
    <w:rsid w:val="00320CD1"/>
    <w:rsid w:val="00320E73"/>
    <w:rsid w:val="00321315"/>
    <w:rsid w:val="00321A22"/>
    <w:rsid w:val="00321EE8"/>
    <w:rsid w:val="0032222F"/>
    <w:rsid w:val="00322311"/>
    <w:rsid w:val="00322CEF"/>
    <w:rsid w:val="00322D32"/>
    <w:rsid w:val="00323143"/>
    <w:rsid w:val="003231AD"/>
    <w:rsid w:val="00323BAF"/>
    <w:rsid w:val="00323CD7"/>
    <w:rsid w:val="00324AE8"/>
    <w:rsid w:val="00324DAC"/>
    <w:rsid w:val="0032517F"/>
    <w:rsid w:val="00325218"/>
    <w:rsid w:val="003257D2"/>
    <w:rsid w:val="0032585C"/>
    <w:rsid w:val="00325A21"/>
    <w:rsid w:val="00326233"/>
    <w:rsid w:val="0032664E"/>
    <w:rsid w:val="00326DC5"/>
    <w:rsid w:val="00327066"/>
    <w:rsid w:val="003271C5"/>
    <w:rsid w:val="0032786A"/>
    <w:rsid w:val="003278E8"/>
    <w:rsid w:val="00327A08"/>
    <w:rsid w:val="00327A77"/>
    <w:rsid w:val="00327AF9"/>
    <w:rsid w:val="00327AFC"/>
    <w:rsid w:val="00327EE9"/>
    <w:rsid w:val="00330239"/>
    <w:rsid w:val="00330378"/>
    <w:rsid w:val="00330AF3"/>
    <w:rsid w:val="00330C6B"/>
    <w:rsid w:val="00330D1F"/>
    <w:rsid w:val="00331268"/>
    <w:rsid w:val="003312AF"/>
    <w:rsid w:val="00331B19"/>
    <w:rsid w:val="003322C4"/>
    <w:rsid w:val="003324BD"/>
    <w:rsid w:val="00332594"/>
    <w:rsid w:val="003325B0"/>
    <w:rsid w:val="00332713"/>
    <w:rsid w:val="0033272B"/>
    <w:rsid w:val="00332C05"/>
    <w:rsid w:val="0033328C"/>
    <w:rsid w:val="00333567"/>
    <w:rsid w:val="00333669"/>
    <w:rsid w:val="00333CE3"/>
    <w:rsid w:val="003342D1"/>
    <w:rsid w:val="003348A1"/>
    <w:rsid w:val="00334D1E"/>
    <w:rsid w:val="00334E03"/>
    <w:rsid w:val="0033522A"/>
    <w:rsid w:val="00335869"/>
    <w:rsid w:val="00335BF0"/>
    <w:rsid w:val="00335DB7"/>
    <w:rsid w:val="00335F6F"/>
    <w:rsid w:val="003362CE"/>
    <w:rsid w:val="003366D5"/>
    <w:rsid w:val="003367FC"/>
    <w:rsid w:val="0033711D"/>
    <w:rsid w:val="003375FA"/>
    <w:rsid w:val="00337625"/>
    <w:rsid w:val="0033779B"/>
    <w:rsid w:val="003377F9"/>
    <w:rsid w:val="003379C6"/>
    <w:rsid w:val="00337F1C"/>
    <w:rsid w:val="00337F9B"/>
    <w:rsid w:val="003401FA"/>
    <w:rsid w:val="00340389"/>
    <w:rsid w:val="003405DE"/>
    <w:rsid w:val="00340724"/>
    <w:rsid w:val="00340982"/>
    <w:rsid w:val="003409F4"/>
    <w:rsid w:val="00340B11"/>
    <w:rsid w:val="00340B43"/>
    <w:rsid w:val="00340E3C"/>
    <w:rsid w:val="00340F7D"/>
    <w:rsid w:val="00340FEE"/>
    <w:rsid w:val="00341427"/>
    <w:rsid w:val="0034174B"/>
    <w:rsid w:val="0034179C"/>
    <w:rsid w:val="003418FB"/>
    <w:rsid w:val="00342038"/>
    <w:rsid w:val="003420F2"/>
    <w:rsid w:val="00342621"/>
    <w:rsid w:val="00342A0B"/>
    <w:rsid w:val="00342AE1"/>
    <w:rsid w:val="00343276"/>
    <w:rsid w:val="003439B7"/>
    <w:rsid w:val="00343EC1"/>
    <w:rsid w:val="003440AD"/>
    <w:rsid w:val="00344115"/>
    <w:rsid w:val="00344662"/>
    <w:rsid w:val="00344B7F"/>
    <w:rsid w:val="00345386"/>
    <w:rsid w:val="00345C77"/>
    <w:rsid w:val="0034607E"/>
    <w:rsid w:val="003460F2"/>
    <w:rsid w:val="00346204"/>
    <w:rsid w:val="00347550"/>
    <w:rsid w:val="00347B22"/>
    <w:rsid w:val="00347BE4"/>
    <w:rsid w:val="00347E19"/>
    <w:rsid w:val="00347E5C"/>
    <w:rsid w:val="00347EF9"/>
    <w:rsid w:val="00350478"/>
    <w:rsid w:val="003509DE"/>
    <w:rsid w:val="00350D37"/>
    <w:rsid w:val="00351043"/>
    <w:rsid w:val="00351115"/>
    <w:rsid w:val="0035112B"/>
    <w:rsid w:val="0035165B"/>
    <w:rsid w:val="003516A3"/>
    <w:rsid w:val="003518D4"/>
    <w:rsid w:val="00351AC1"/>
    <w:rsid w:val="003523A1"/>
    <w:rsid w:val="00352963"/>
    <w:rsid w:val="00352D54"/>
    <w:rsid w:val="00353192"/>
    <w:rsid w:val="003531A8"/>
    <w:rsid w:val="003534EF"/>
    <w:rsid w:val="003539AD"/>
    <w:rsid w:val="00353A78"/>
    <w:rsid w:val="003541D5"/>
    <w:rsid w:val="00354269"/>
    <w:rsid w:val="0035475C"/>
    <w:rsid w:val="00355531"/>
    <w:rsid w:val="00355962"/>
    <w:rsid w:val="003559EC"/>
    <w:rsid w:val="0035627E"/>
    <w:rsid w:val="0035672B"/>
    <w:rsid w:val="00356DB8"/>
    <w:rsid w:val="003574D2"/>
    <w:rsid w:val="003575C6"/>
    <w:rsid w:val="003577F3"/>
    <w:rsid w:val="003579B4"/>
    <w:rsid w:val="00357BFE"/>
    <w:rsid w:val="00360248"/>
    <w:rsid w:val="003605E7"/>
    <w:rsid w:val="003605EA"/>
    <w:rsid w:val="003611A9"/>
    <w:rsid w:val="00361420"/>
    <w:rsid w:val="003619F4"/>
    <w:rsid w:val="00361AE2"/>
    <w:rsid w:val="00361C32"/>
    <w:rsid w:val="00361CDC"/>
    <w:rsid w:val="00361D05"/>
    <w:rsid w:val="00361DC6"/>
    <w:rsid w:val="003625C9"/>
    <w:rsid w:val="00362943"/>
    <w:rsid w:val="00362F0B"/>
    <w:rsid w:val="00363243"/>
    <w:rsid w:val="003632E8"/>
    <w:rsid w:val="003633F1"/>
    <w:rsid w:val="00363569"/>
    <w:rsid w:val="00363FDF"/>
    <w:rsid w:val="00363FED"/>
    <w:rsid w:val="00365108"/>
    <w:rsid w:val="003651E6"/>
    <w:rsid w:val="003660C0"/>
    <w:rsid w:val="003663BC"/>
    <w:rsid w:val="003665C1"/>
    <w:rsid w:val="00366874"/>
    <w:rsid w:val="00367BA0"/>
    <w:rsid w:val="00367F3E"/>
    <w:rsid w:val="003702E7"/>
    <w:rsid w:val="00370735"/>
    <w:rsid w:val="00370B5C"/>
    <w:rsid w:val="00370D5E"/>
    <w:rsid w:val="0037102A"/>
    <w:rsid w:val="003711C1"/>
    <w:rsid w:val="00371878"/>
    <w:rsid w:val="0037195F"/>
    <w:rsid w:val="00371A69"/>
    <w:rsid w:val="0037214E"/>
    <w:rsid w:val="00372482"/>
    <w:rsid w:val="00372D0A"/>
    <w:rsid w:val="00372D51"/>
    <w:rsid w:val="00372D83"/>
    <w:rsid w:val="003734ED"/>
    <w:rsid w:val="00373FA2"/>
    <w:rsid w:val="003741D1"/>
    <w:rsid w:val="00374566"/>
    <w:rsid w:val="0037482C"/>
    <w:rsid w:val="00374E2A"/>
    <w:rsid w:val="003751D7"/>
    <w:rsid w:val="00375486"/>
    <w:rsid w:val="003754D2"/>
    <w:rsid w:val="00375590"/>
    <w:rsid w:val="003757E1"/>
    <w:rsid w:val="003759BA"/>
    <w:rsid w:val="00375DBC"/>
    <w:rsid w:val="00376307"/>
    <w:rsid w:val="003767B0"/>
    <w:rsid w:val="003767C0"/>
    <w:rsid w:val="00376F79"/>
    <w:rsid w:val="0037707E"/>
    <w:rsid w:val="003770E9"/>
    <w:rsid w:val="00377444"/>
    <w:rsid w:val="003778C8"/>
    <w:rsid w:val="00377AFC"/>
    <w:rsid w:val="003801FE"/>
    <w:rsid w:val="003804C9"/>
    <w:rsid w:val="003805AA"/>
    <w:rsid w:val="0038066D"/>
    <w:rsid w:val="00380B98"/>
    <w:rsid w:val="00380BD5"/>
    <w:rsid w:val="00380CBC"/>
    <w:rsid w:val="00381240"/>
    <w:rsid w:val="003812DC"/>
    <w:rsid w:val="0038143D"/>
    <w:rsid w:val="0038151D"/>
    <w:rsid w:val="00381541"/>
    <w:rsid w:val="00381A59"/>
    <w:rsid w:val="00381AAB"/>
    <w:rsid w:val="00381B13"/>
    <w:rsid w:val="00381F83"/>
    <w:rsid w:val="003823AD"/>
    <w:rsid w:val="00382BEE"/>
    <w:rsid w:val="00383503"/>
    <w:rsid w:val="00383776"/>
    <w:rsid w:val="00383EB6"/>
    <w:rsid w:val="00384011"/>
    <w:rsid w:val="003843A3"/>
    <w:rsid w:val="00384535"/>
    <w:rsid w:val="00384750"/>
    <w:rsid w:val="00384A73"/>
    <w:rsid w:val="00384D3A"/>
    <w:rsid w:val="00384D80"/>
    <w:rsid w:val="00384DD8"/>
    <w:rsid w:val="003853E2"/>
    <w:rsid w:val="003855B8"/>
    <w:rsid w:val="003860CB"/>
    <w:rsid w:val="003863FC"/>
    <w:rsid w:val="00386E60"/>
    <w:rsid w:val="00387162"/>
    <w:rsid w:val="003871D4"/>
    <w:rsid w:val="00387473"/>
    <w:rsid w:val="0038770A"/>
    <w:rsid w:val="003878B4"/>
    <w:rsid w:val="00387A11"/>
    <w:rsid w:val="003901B4"/>
    <w:rsid w:val="003902E9"/>
    <w:rsid w:val="00390597"/>
    <w:rsid w:val="00390CB2"/>
    <w:rsid w:val="00390CBE"/>
    <w:rsid w:val="00390CE3"/>
    <w:rsid w:val="00391820"/>
    <w:rsid w:val="00391925"/>
    <w:rsid w:val="00391A34"/>
    <w:rsid w:val="00391F2C"/>
    <w:rsid w:val="00392044"/>
    <w:rsid w:val="003927FF"/>
    <w:rsid w:val="00392E65"/>
    <w:rsid w:val="00392E8C"/>
    <w:rsid w:val="00392EA9"/>
    <w:rsid w:val="00392F36"/>
    <w:rsid w:val="003931BC"/>
    <w:rsid w:val="00393262"/>
    <w:rsid w:val="003934B6"/>
    <w:rsid w:val="00393953"/>
    <w:rsid w:val="00393C21"/>
    <w:rsid w:val="00393D25"/>
    <w:rsid w:val="00393FA4"/>
    <w:rsid w:val="00393FF1"/>
    <w:rsid w:val="0039455C"/>
    <w:rsid w:val="00394718"/>
    <w:rsid w:val="003948B6"/>
    <w:rsid w:val="003949AE"/>
    <w:rsid w:val="00394BAB"/>
    <w:rsid w:val="00394DFC"/>
    <w:rsid w:val="00394E85"/>
    <w:rsid w:val="003955B7"/>
    <w:rsid w:val="0039578A"/>
    <w:rsid w:val="003957CF"/>
    <w:rsid w:val="00395C3E"/>
    <w:rsid w:val="00395C94"/>
    <w:rsid w:val="003960AD"/>
    <w:rsid w:val="003960E9"/>
    <w:rsid w:val="0039613C"/>
    <w:rsid w:val="0039613F"/>
    <w:rsid w:val="003962E1"/>
    <w:rsid w:val="003964B0"/>
    <w:rsid w:val="00396870"/>
    <w:rsid w:val="003968C7"/>
    <w:rsid w:val="00396D58"/>
    <w:rsid w:val="00396E43"/>
    <w:rsid w:val="003979C8"/>
    <w:rsid w:val="00397B1B"/>
    <w:rsid w:val="00397D4F"/>
    <w:rsid w:val="003A0126"/>
    <w:rsid w:val="003A0734"/>
    <w:rsid w:val="003A1143"/>
    <w:rsid w:val="003A1909"/>
    <w:rsid w:val="003A1A3B"/>
    <w:rsid w:val="003A1AC2"/>
    <w:rsid w:val="003A1D14"/>
    <w:rsid w:val="003A1E96"/>
    <w:rsid w:val="003A20DF"/>
    <w:rsid w:val="003A2A4E"/>
    <w:rsid w:val="003A2AAD"/>
    <w:rsid w:val="003A2D25"/>
    <w:rsid w:val="003A2ED4"/>
    <w:rsid w:val="003A32C5"/>
    <w:rsid w:val="003A3AA1"/>
    <w:rsid w:val="003A3C85"/>
    <w:rsid w:val="003A3F98"/>
    <w:rsid w:val="003A4040"/>
    <w:rsid w:val="003A4108"/>
    <w:rsid w:val="003A42BA"/>
    <w:rsid w:val="003A473A"/>
    <w:rsid w:val="003A47DF"/>
    <w:rsid w:val="003A4C0A"/>
    <w:rsid w:val="003A4CA4"/>
    <w:rsid w:val="003A5B3F"/>
    <w:rsid w:val="003A5B95"/>
    <w:rsid w:val="003A5BF0"/>
    <w:rsid w:val="003A5C18"/>
    <w:rsid w:val="003A5C27"/>
    <w:rsid w:val="003A5E7F"/>
    <w:rsid w:val="003A6465"/>
    <w:rsid w:val="003A678F"/>
    <w:rsid w:val="003A680C"/>
    <w:rsid w:val="003A6880"/>
    <w:rsid w:val="003A6987"/>
    <w:rsid w:val="003A69D6"/>
    <w:rsid w:val="003A6B6E"/>
    <w:rsid w:val="003A6BB2"/>
    <w:rsid w:val="003A6EEA"/>
    <w:rsid w:val="003A7348"/>
    <w:rsid w:val="003A742A"/>
    <w:rsid w:val="003A74C7"/>
    <w:rsid w:val="003A7672"/>
    <w:rsid w:val="003A7683"/>
    <w:rsid w:val="003A79E7"/>
    <w:rsid w:val="003B0397"/>
    <w:rsid w:val="003B059D"/>
    <w:rsid w:val="003B05F0"/>
    <w:rsid w:val="003B0B17"/>
    <w:rsid w:val="003B0D63"/>
    <w:rsid w:val="003B19CB"/>
    <w:rsid w:val="003B1A77"/>
    <w:rsid w:val="003B23C0"/>
    <w:rsid w:val="003B282D"/>
    <w:rsid w:val="003B2AF6"/>
    <w:rsid w:val="003B3563"/>
    <w:rsid w:val="003B3583"/>
    <w:rsid w:val="003B3650"/>
    <w:rsid w:val="003B39F8"/>
    <w:rsid w:val="003B3D96"/>
    <w:rsid w:val="003B3EAA"/>
    <w:rsid w:val="003B40DD"/>
    <w:rsid w:val="003B417D"/>
    <w:rsid w:val="003B45AA"/>
    <w:rsid w:val="003B45E4"/>
    <w:rsid w:val="003B4816"/>
    <w:rsid w:val="003B48DB"/>
    <w:rsid w:val="003B4CB3"/>
    <w:rsid w:val="003B4D7A"/>
    <w:rsid w:val="003B4DC3"/>
    <w:rsid w:val="003B535D"/>
    <w:rsid w:val="003B5651"/>
    <w:rsid w:val="003B576D"/>
    <w:rsid w:val="003B5939"/>
    <w:rsid w:val="003B5D94"/>
    <w:rsid w:val="003B5EBD"/>
    <w:rsid w:val="003B5EF0"/>
    <w:rsid w:val="003B6229"/>
    <w:rsid w:val="003B6298"/>
    <w:rsid w:val="003B629B"/>
    <w:rsid w:val="003B635F"/>
    <w:rsid w:val="003B6CFA"/>
    <w:rsid w:val="003B6E3F"/>
    <w:rsid w:val="003B6F8B"/>
    <w:rsid w:val="003B7535"/>
    <w:rsid w:val="003B75CD"/>
    <w:rsid w:val="003B76F8"/>
    <w:rsid w:val="003B7CF8"/>
    <w:rsid w:val="003C0CB3"/>
    <w:rsid w:val="003C1066"/>
    <w:rsid w:val="003C186E"/>
    <w:rsid w:val="003C18AE"/>
    <w:rsid w:val="003C1BC4"/>
    <w:rsid w:val="003C24EA"/>
    <w:rsid w:val="003C2CEA"/>
    <w:rsid w:val="003C2E72"/>
    <w:rsid w:val="003C2EF7"/>
    <w:rsid w:val="003C3044"/>
    <w:rsid w:val="003C30A6"/>
    <w:rsid w:val="003C316D"/>
    <w:rsid w:val="003C3206"/>
    <w:rsid w:val="003C3244"/>
    <w:rsid w:val="003C3288"/>
    <w:rsid w:val="003C33E4"/>
    <w:rsid w:val="003C368F"/>
    <w:rsid w:val="003C3B35"/>
    <w:rsid w:val="003C3C51"/>
    <w:rsid w:val="003C4335"/>
    <w:rsid w:val="003C44E4"/>
    <w:rsid w:val="003C4E26"/>
    <w:rsid w:val="003C4EF5"/>
    <w:rsid w:val="003C509E"/>
    <w:rsid w:val="003C517F"/>
    <w:rsid w:val="003C52C1"/>
    <w:rsid w:val="003C52CD"/>
    <w:rsid w:val="003C53A9"/>
    <w:rsid w:val="003C58BA"/>
    <w:rsid w:val="003C58D6"/>
    <w:rsid w:val="003C5BE0"/>
    <w:rsid w:val="003C5E78"/>
    <w:rsid w:val="003C5EC7"/>
    <w:rsid w:val="003C622B"/>
    <w:rsid w:val="003C64C9"/>
    <w:rsid w:val="003C6565"/>
    <w:rsid w:val="003C6B80"/>
    <w:rsid w:val="003C6C8D"/>
    <w:rsid w:val="003C712F"/>
    <w:rsid w:val="003C7445"/>
    <w:rsid w:val="003C744D"/>
    <w:rsid w:val="003C75FA"/>
    <w:rsid w:val="003C76DE"/>
    <w:rsid w:val="003C7ECF"/>
    <w:rsid w:val="003D00CA"/>
    <w:rsid w:val="003D04D8"/>
    <w:rsid w:val="003D0712"/>
    <w:rsid w:val="003D09C5"/>
    <w:rsid w:val="003D0AD9"/>
    <w:rsid w:val="003D0D20"/>
    <w:rsid w:val="003D114E"/>
    <w:rsid w:val="003D1492"/>
    <w:rsid w:val="003D1510"/>
    <w:rsid w:val="003D1723"/>
    <w:rsid w:val="003D1A54"/>
    <w:rsid w:val="003D1E93"/>
    <w:rsid w:val="003D2047"/>
    <w:rsid w:val="003D2139"/>
    <w:rsid w:val="003D25BD"/>
    <w:rsid w:val="003D28FD"/>
    <w:rsid w:val="003D2998"/>
    <w:rsid w:val="003D2B05"/>
    <w:rsid w:val="003D2EC6"/>
    <w:rsid w:val="003D3069"/>
    <w:rsid w:val="003D3717"/>
    <w:rsid w:val="003D3A88"/>
    <w:rsid w:val="003D3DAA"/>
    <w:rsid w:val="003D3ED4"/>
    <w:rsid w:val="003D3FEE"/>
    <w:rsid w:val="003D4C2B"/>
    <w:rsid w:val="003D4F9D"/>
    <w:rsid w:val="003D5127"/>
    <w:rsid w:val="003D54DB"/>
    <w:rsid w:val="003D58BC"/>
    <w:rsid w:val="003D5CCF"/>
    <w:rsid w:val="003D6755"/>
    <w:rsid w:val="003D67E2"/>
    <w:rsid w:val="003D6996"/>
    <w:rsid w:val="003D6CAC"/>
    <w:rsid w:val="003D70FD"/>
    <w:rsid w:val="003D746F"/>
    <w:rsid w:val="003D7806"/>
    <w:rsid w:val="003D7ACE"/>
    <w:rsid w:val="003D7E19"/>
    <w:rsid w:val="003E0205"/>
    <w:rsid w:val="003E038D"/>
    <w:rsid w:val="003E0685"/>
    <w:rsid w:val="003E06C4"/>
    <w:rsid w:val="003E0B2C"/>
    <w:rsid w:val="003E15FB"/>
    <w:rsid w:val="003E1668"/>
    <w:rsid w:val="003E166A"/>
    <w:rsid w:val="003E1870"/>
    <w:rsid w:val="003E19C0"/>
    <w:rsid w:val="003E1AF4"/>
    <w:rsid w:val="003E1CB2"/>
    <w:rsid w:val="003E1D34"/>
    <w:rsid w:val="003E1E60"/>
    <w:rsid w:val="003E21DF"/>
    <w:rsid w:val="003E243A"/>
    <w:rsid w:val="003E24FE"/>
    <w:rsid w:val="003E25EA"/>
    <w:rsid w:val="003E28A3"/>
    <w:rsid w:val="003E28F3"/>
    <w:rsid w:val="003E2913"/>
    <w:rsid w:val="003E2BCC"/>
    <w:rsid w:val="003E2EE9"/>
    <w:rsid w:val="003E31BE"/>
    <w:rsid w:val="003E33C4"/>
    <w:rsid w:val="003E371B"/>
    <w:rsid w:val="003E3A2C"/>
    <w:rsid w:val="003E3BDC"/>
    <w:rsid w:val="003E45ED"/>
    <w:rsid w:val="003E4A8B"/>
    <w:rsid w:val="003E4D61"/>
    <w:rsid w:val="003E4EDF"/>
    <w:rsid w:val="003E50D2"/>
    <w:rsid w:val="003E50D9"/>
    <w:rsid w:val="003E5198"/>
    <w:rsid w:val="003E523B"/>
    <w:rsid w:val="003E5492"/>
    <w:rsid w:val="003E552C"/>
    <w:rsid w:val="003E5550"/>
    <w:rsid w:val="003E5B54"/>
    <w:rsid w:val="003E6265"/>
    <w:rsid w:val="003E6351"/>
    <w:rsid w:val="003E67B2"/>
    <w:rsid w:val="003E6BF1"/>
    <w:rsid w:val="003E6EF2"/>
    <w:rsid w:val="003E6F65"/>
    <w:rsid w:val="003E7007"/>
    <w:rsid w:val="003E7508"/>
    <w:rsid w:val="003E7566"/>
    <w:rsid w:val="003E77E1"/>
    <w:rsid w:val="003E782B"/>
    <w:rsid w:val="003E7863"/>
    <w:rsid w:val="003E7BDF"/>
    <w:rsid w:val="003E7F78"/>
    <w:rsid w:val="003F00D4"/>
    <w:rsid w:val="003F042D"/>
    <w:rsid w:val="003F043D"/>
    <w:rsid w:val="003F05A9"/>
    <w:rsid w:val="003F07BD"/>
    <w:rsid w:val="003F1025"/>
    <w:rsid w:val="003F10E2"/>
    <w:rsid w:val="003F134A"/>
    <w:rsid w:val="003F14FA"/>
    <w:rsid w:val="003F16CF"/>
    <w:rsid w:val="003F1783"/>
    <w:rsid w:val="003F1868"/>
    <w:rsid w:val="003F1928"/>
    <w:rsid w:val="003F1989"/>
    <w:rsid w:val="003F23EB"/>
    <w:rsid w:val="003F276A"/>
    <w:rsid w:val="003F27E5"/>
    <w:rsid w:val="003F286B"/>
    <w:rsid w:val="003F29EE"/>
    <w:rsid w:val="003F30E7"/>
    <w:rsid w:val="003F31DD"/>
    <w:rsid w:val="003F350E"/>
    <w:rsid w:val="003F3621"/>
    <w:rsid w:val="003F39CD"/>
    <w:rsid w:val="003F3A53"/>
    <w:rsid w:val="003F3EAF"/>
    <w:rsid w:val="003F4121"/>
    <w:rsid w:val="003F428D"/>
    <w:rsid w:val="003F4361"/>
    <w:rsid w:val="003F44B1"/>
    <w:rsid w:val="003F4A47"/>
    <w:rsid w:val="003F4B99"/>
    <w:rsid w:val="003F54AF"/>
    <w:rsid w:val="003F553F"/>
    <w:rsid w:val="003F5581"/>
    <w:rsid w:val="003F57B8"/>
    <w:rsid w:val="003F5C60"/>
    <w:rsid w:val="003F5D47"/>
    <w:rsid w:val="003F630A"/>
    <w:rsid w:val="003F630B"/>
    <w:rsid w:val="003F6608"/>
    <w:rsid w:val="003F662D"/>
    <w:rsid w:val="003F68AC"/>
    <w:rsid w:val="003F6B36"/>
    <w:rsid w:val="003F6FAA"/>
    <w:rsid w:val="003F76BA"/>
    <w:rsid w:val="003F7A6A"/>
    <w:rsid w:val="003F7EFA"/>
    <w:rsid w:val="003F7F49"/>
    <w:rsid w:val="0040041C"/>
    <w:rsid w:val="00400500"/>
    <w:rsid w:val="00400A3D"/>
    <w:rsid w:val="0040111D"/>
    <w:rsid w:val="004016D1"/>
    <w:rsid w:val="00401D27"/>
    <w:rsid w:val="00401D46"/>
    <w:rsid w:val="004021DE"/>
    <w:rsid w:val="004030B3"/>
    <w:rsid w:val="0040372F"/>
    <w:rsid w:val="00403A6E"/>
    <w:rsid w:val="00403F7E"/>
    <w:rsid w:val="0040401F"/>
    <w:rsid w:val="00404FCD"/>
    <w:rsid w:val="0040522F"/>
    <w:rsid w:val="004056C3"/>
    <w:rsid w:val="004057E2"/>
    <w:rsid w:val="00405B48"/>
    <w:rsid w:val="00405BD0"/>
    <w:rsid w:val="00405D62"/>
    <w:rsid w:val="004061CC"/>
    <w:rsid w:val="004061F1"/>
    <w:rsid w:val="004066AA"/>
    <w:rsid w:val="00406740"/>
    <w:rsid w:val="00406994"/>
    <w:rsid w:val="004071DA"/>
    <w:rsid w:val="00407718"/>
    <w:rsid w:val="004079D4"/>
    <w:rsid w:val="00407A85"/>
    <w:rsid w:val="00407BBF"/>
    <w:rsid w:val="00407F26"/>
    <w:rsid w:val="004101CC"/>
    <w:rsid w:val="00410500"/>
    <w:rsid w:val="0041074A"/>
    <w:rsid w:val="00410F54"/>
    <w:rsid w:val="0041135A"/>
    <w:rsid w:val="00411395"/>
    <w:rsid w:val="004114DB"/>
    <w:rsid w:val="00411DF7"/>
    <w:rsid w:val="00411E91"/>
    <w:rsid w:val="00411F26"/>
    <w:rsid w:val="004124F2"/>
    <w:rsid w:val="004125D1"/>
    <w:rsid w:val="004128B7"/>
    <w:rsid w:val="00412D5A"/>
    <w:rsid w:val="00412F60"/>
    <w:rsid w:val="0041300E"/>
    <w:rsid w:val="004130FA"/>
    <w:rsid w:val="004133DA"/>
    <w:rsid w:val="00413B02"/>
    <w:rsid w:val="004145A8"/>
    <w:rsid w:val="004148AA"/>
    <w:rsid w:val="004150D6"/>
    <w:rsid w:val="00415619"/>
    <w:rsid w:val="0041577E"/>
    <w:rsid w:val="00415833"/>
    <w:rsid w:val="0041616F"/>
    <w:rsid w:val="004167DF"/>
    <w:rsid w:val="0041690F"/>
    <w:rsid w:val="00416C69"/>
    <w:rsid w:val="0041746E"/>
    <w:rsid w:val="004175EF"/>
    <w:rsid w:val="004179E9"/>
    <w:rsid w:val="00417F42"/>
    <w:rsid w:val="00420805"/>
    <w:rsid w:val="00420C4E"/>
    <w:rsid w:val="00420CF3"/>
    <w:rsid w:val="00420F70"/>
    <w:rsid w:val="00421219"/>
    <w:rsid w:val="004214AC"/>
    <w:rsid w:val="004215CE"/>
    <w:rsid w:val="004216CF"/>
    <w:rsid w:val="00421DEC"/>
    <w:rsid w:val="00421DF3"/>
    <w:rsid w:val="004222E5"/>
    <w:rsid w:val="00422481"/>
    <w:rsid w:val="00422601"/>
    <w:rsid w:val="00422BAE"/>
    <w:rsid w:val="00423567"/>
    <w:rsid w:val="0042369F"/>
    <w:rsid w:val="00423746"/>
    <w:rsid w:val="00423B27"/>
    <w:rsid w:val="00423E4F"/>
    <w:rsid w:val="00423FB8"/>
    <w:rsid w:val="0042461E"/>
    <w:rsid w:val="004246E8"/>
    <w:rsid w:val="0042477B"/>
    <w:rsid w:val="00425764"/>
    <w:rsid w:val="00425A0E"/>
    <w:rsid w:val="00425F63"/>
    <w:rsid w:val="0042602B"/>
    <w:rsid w:val="004261D0"/>
    <w:rsid w:val="0042641B"/>
    <w:rsid w:val="00426715"/>
    <w:rsid w:val="00426752"/>
    <w:rsid w:val="004268B7"/>
    <w:rsid w:val="00426927"/>
    <w:rsid w:val="00426CEE"/>
    <w:rsid w:val="00426ED0"/>
    <w:rsid w:val="0042755A"/>
    <w:rsid w:val="0042779D"/>
    <w:rsid w:val="00427907"/>
    <w:rsid w:val="00430526"/>
    <w:rsid w:val="0043095A"/>
    <w:rsid w:val="00430F10"/>
    <w:rsid w:val="00431686"/>
    <w:rsid w:val="00431711"/>
    <w:rsid w:val="00431783"/>
    <w:rsid w:val="00431B7C"/>
    <w:rsid w:val="00431DFE"/>
    <w:rsid w:val="00432450"/>
    <w:rsid w:val="00432A61"/>
    <w:rsid w:val="00432BA9"/>
    <w:rsid w:val="00432CAC"/>
    <w:rsid w:val="00432D91"/>
    <w:rsid w:val="0043335E"/>
    <w:rsid w:val="00433459"/>
    <w:rsid w:val="00433BDD"/>
    <w:rsid w:val="00433CF5"/>
    <w:rsid w:val="00433DE2"/>
    <w:rsid w:val="00433E85"/>
    <w:rsid w:val="00433F2B"/>
    <w:rsid w:val="0043423E"/>
    <w:rsid w:val="00434519"/>
    <w:rsid w:val="004345AA"/>
    <w:rsid w:val="0043474F"/>
    <w:rsid w:val="00434AF1"/>
    <w:rsid w:val="00434D25"/>
    <w:rsid w:val="004351B2"/>
    <w:rsid w:val="00435E65"/>
    <w:rsid w:val="00436416"/>
    <w:rsid w:val="004364AF"/>
    <w:rsid w:val="004375E9"/>
    <w:rsid w:val="00440380"/>
    <w:rsid w:val="00440588"/>
    <w:rsid w:val="00440922"/>
    <w:rsid w:val="00440E54"/>
    <w:rsid w:val="004412FD"/>
    <w:rsid w:val="0044133E"/>
    <w:rsid w:val="0044135F"/>
    <w:rsid w:val="00441AE9"/>
    <w:rsid w:val="00441EB3"/>
    <w:rsid w:val="0044205F"/>
    <w:rsid w:val="004421D2"/>
    <w:rsid w:val="0044222F"/>
    <w:rsid w:val="004425E7"/>
    <w:rsid w:val="00442A9F"/>
    <w:rsid w:val="00442DCE"/>
    <w:rsid w:val="0044332A"/>
    <w:rsid w:val="00443713"/>
    <w:rsid w:val="004437A7"/>
    <w:rsid w:val="00443ADA"/>
    <w:rsid w:val="00444080"/>
    <w:rsid w:val="00444A67"/>
    <w:rsid w:val="00444B62"/>
    <w:rsid w:val="00444B81"/>
    <w:rsid w:val="00444E1C"/>
    <w:rsid w:val="00444FDA"/>
    <w:rsid w:val="004451A0"/>
    <w:rsid w:val="004452F8"/>
    <w:rsid w:val="00446047"/>
    <w:rsid w:val="0044663B"/>
    <w:rsid w:val="004469AF"/>
    <w:rsid w:val="00447387"/>
    <w:rsid w:val="0044786B"/>
    <w:rsid w:val="004478E4"/>
    <w:rsid w:val="00447A7D"/>
    <w:rsid w:val="00447BEA"/>
    <w:rsid w:val="00447C10"/>
    <w:rsid w:val="00450374"/>
    <w:rsid w:val="00450375"/>
    <w:rsid w:val="004503D9"/>
    <w:rsid w:val="004504F7"/>
    <w:rsid w:val="00450626"/>
    <w:rsid w:val="004506AF"/>
    <w:rsid w:val="00450823"/>
    <w:rsid w:val="00450A01"/>
    <w:rsid w:val="00450FAC"/>
    <w:rsid w:val="004525C4"/>
    <w:rsid w:val="00452691"/>
    <w:rsid w:val="004530EC"/>
    <w:rsid w:val="00453293"/>
    <w:rsid w:val="00453383"/>
    <w:rsid w:val="00453411"/>
    <w:rsid w:val="00453476"/>
    <w:rsid w:val="004537D4"/>
    <w:rsid w:val="00453810"/>
    <w:rsid w:val="0045407F"/>
    <w:rsid w:val="004541DA"/>
    <w:rsid w:val="00454954"/>
    <w:rsid w:val="00454A6E"/>
    <w:rsid w:val="004555FE"/>
    <w:rsid w:val="0045598B"/>
    <w:rsid w:val="004559C8"/>
    <w:rsid w:val="00455BAA"/>
    <w:rsid w:val="00455C73"/>
    <w:rsid w:val="00455D11"/>
    <w:rsid w:val="00456035"/>
    <w:rsid w:val="00456172"/>
    <w:rsid w:val="00456393"/>
    <w:rsid w:val="00456676"/>
    <w:rsid w:val="004568D3"/>
    <w:rsid w:val="0045756F"/>
    <w:rsid w:val="004576A3"/>
    <w:rsid w:val="004576B0"/>
    <w:rsid w:val="004576ED"/>
    <w:rsid w:val="004577F7"/>
    <w:rsid w:val="0045795F"/>
    <w:rsid w:val="00457BF8"/>
    <w:rsid w:val="00460398"/>
    <w:rsid w:val="0046046E"/>
    <w:rsid w:val="00460612"/>
    <w:rsid w:val="004609B9"/>
    <w:rsid w:val="00460AC3"/>
    <w:rsid w:val="0046101D"/>
    <w:rsid w:val="00461037"/>
    <w:rsid w:val="004613D1"/>
    <w:rsid w:val="00461491"/>
    <w:rsid w:val="00461574"/>
    <w:rsid w:val="0046164D"/>
    <w:rsid w:val="00461A68"/>
    <w:rsid w:val="00461C6F"/>
    <w:rsid w:val="00461C72"/>
    <w:rsid w:val="004622B4"/>
    <w:rsid w:val="00462765"/>
    <w:rsid w:val="00462E47"/>
    <w:rsid w:val="00462E59"/>
    <w:rsid w:val="00462E6A"/>
    <w:rsid w:val="004633C6"/>
    <w:rsid w:val="00463639"/>
    <w:rsid w:val="004636B4"/>
    <w:rsid w:val="004637B0"/>
    <w:rsid w:val="0046384E"/>
    <w:rsid w:val="0046392D"/>
    <w:rsid w:val="00463E77"/>
    <w:rsid w:val="00464173"/>
    <w:rsid w:val="00464351"/>
    <w:rsid w:val="004643D9"/>
    <w:rsid w:val="004646A6"/>
    <w:rsid w:val="004648E7"/>
    <w:rsid w:val="00464B1E"/>
    <w:rsid w:val="00464B6B"/>
    <w:rsid w:val="004656DE"/>
    <w:rsid w:val="00465829"/>
    <w:rsid w:val="00465AE8"/>
    <w:rsid w:val="00466731"/>
    <w:rsid w:val="00466BB6"/>
    <w:rsid w:val="00466EF1"/>
    <w:rsid w:val="00466F0F"/>
    <w:rsid w:val="00466F6C"/>
    <w:rsid w:val="00466FD1"/>
    <w:rsid w:val="004674D1"/>
    <w:rsid w:val="004674E4"/>
    <w:rsid w:val="004676D3"/>
    <w:rsid w:val="00467BF6"/>
    <w:rsid w:val="00467E69"/>
    <w:rsid w:val="00467F18"/>
    <w:rsid w:val="00470FC6"/>
    <w:rsid w:val="00470FCB"/>
    <w:rsid w:val="0047101B"/>
    <w:rsid w:val="00471223"/>
    <w:rsid w:val="00471445"/>
    <w:rsid w:val="00471859"/>
    <w:rsid w:val="00471B8B"/>
    <w:rsid w:val="00471E0E"/>
    <w:rsid w:val="004724D9"/>
    <w:rsid w:val="0047280C"/>
    <w:rsid w:val="00472C4F"/>
    <w:rsid w:val="00472C67"/>
    <w:rsid w:val="0047333E"/>
    <w:rsid w:val="0047364A"/>
    <w:rsid w:val="0047366A"/>
    <w:rsid w:val="00473898"/>
    <w:rsid w:val="00473932"/>
    <w:rsid w:val="0047393F"/>
    <w:rsid w:val="0047396A"/>
    <w:rsid w:val="004739ED"/>
    <w:rsid w:val="00474243"/>
    <w:rsid w:val="004743F6"/>
    <w:rsid w:val="004747BB"/>
    <w:rsid w:val="00474D1C"/>
    <w:rsid w:val="00474D79"/>
    <w:rsid w:val="0047563F"/>
    <w:rsid w:val="004757F8"/>
    <w:rsid w:val="0047588A"/>
    <w:rsid w:val="00475A70"/>
    <w:rsid w:val="004761B8"/>
    <w:rsid w:val="004761E9"/>
    <w:rsid w:val="00476791"/>
    <w:rsid w:val="00476849"/>
    <w:rsid w:val="00476B8D"/>
    <w:rsid w:val="004770C2"/>
    <w:rsid w:val="0047739C"/>
    <w:rsid w:val="00477516"/>
    <w:rsid w:val="00477608"/>
    <w:rsid w:val="00477644"/>
    <w:rsid w:val="00477787"/>
    <w:rsid w:val="00477954"/>
    <w:rsid w:val="00477967"/>
    <w:rsid w:val="00477CCB"/>
    <w:rsid w:val="00477D94"/>
    <w:rsid w:val="00477EEB"/>
    <w:rsid w:val="0048002C"/>
    <w:rsid w:val="00480277"/>
    <w:rsid w:val="0048064E"/>
    <w:rsid w:val="0048167F"/>
    <w:rsid w:val="004817F2"/>
    <w:rsid w:val="00481B6C"/>
    <w:rsid w:val="00481C4F"/>
    <w:rsid w:val="00481E9F"/>
    <w:rsid w:val="00481F58"/>
    <w:rsid w:val="00481FB7"/>
    <w:rsid w:val="00481FCB"/>
    <w:rsid w:val="00482AA4"/>
    <w:rsid w:val="00482FFD"/>
    <w:rsid w:val="004832F8"/>
    <w:rsid w:val="0048340B"/>
    <w:rsid w:val="00483590"/>
    <w:rsid w:val="00483C04"/>
    <w:rsid w:val="0048425F"/>
    <w:rsid w:val="004849F9"/>
    <w:rsid w:val="00484AAA"/>
    <w:rsid w:val="00484B59"/>
    <w:rsid w:val="00484BA3"/>
    <w:rsid w:val="00484E68"/>
    <w:rsid w:val="00484FD5"/>
    <w:rsid w:val="004850DC"/>
    <w:rsid w:val="00485145"/>
    <w:rsid w:val="00485158"/>
    <w:rsid w:val="004857EE"/>
    <w:rsid w:val="00485A62"/>
    <w:rsid w:val="00485FC9"/>
    <w:rsid w:val="004867C0"/>
    <w:rsid w:val="00486D6F"/>
    <w:rsid w:val="00486FA9"/>
    <w:rsid w:val="00487114"/>
    <w:rsid w:val="00487EB1"/>
    <w:rsid w:val="004901D7"/>
    <w:rsid w:val="00490759"/>
    <w:rsid w:val="00490A67"/>
    <w:rsid w:val="00491077"/>
    <w:rsid w:val="0049122C"/>
    <w:rsid w:val="004912EC"/>
    <w:rsid w:val="004914D5"/>
    <w:rsid w:val="004915B9"/>
    <w:rsid w:val="00491710"/>
    <w:rsid w:val="00491A88"/>
    <w:rsid w:val="00491D01"/>
    <w:rsid w:val="00491DA4"/>
    <w:rsid w:val="00491E7D"/>
    <w:rsid w:val="0049219B"/>
    <w:rsid w:val="00492681"/>
    <w:rsid w:val="0049282A"/>
    <w:rsid w:val="00492C0D"/>
    <w:rsid w:val="00492C1C"/>
    <w:rsid w:val="00493183"/>
    <w:rsid w:val="004931AD"/>
    <w:rsid w:val="0049325A"/>
    <w:rsid w:val="004935D7"/>
    <w:rsid w:val="0049415F"/>
    <w:rsid w:val="00494445"/>
    <w:rsid w:val="004946BC"/>
    <w:rsid w:val="00494D1C"/>
    <w:rsid w:val="0049514B"/>
    <w:rsid w:val="00495930"/>
    <w:rsid w:val="00495AB7"/>
    <w:rsid w:val="00495E8D"/>
    <w:rsid w:val="00495EDC"/>
    <w:rsid w:val="004961C3"/>
    <w:rsid w:val="004961F3"/>
    <w:rsid w:val="00496545"/>
    <w:rsid w:val="004966A6"/>
    <w:rsid w:val="00496714"/>
    <w:rsid w:val="00496783"/>
    <w:rsid w:val="00496930"/>
    <w:rsid w:val="00496CD1"/>
    <w:rsid w:val="00496EF0"/>
    <w:rsid w:val="00496F96"/>
    <w:rsid w:val="004974E0"/>
    <w:rsid w:val="004975DB"/>
    <w:rsid w:val="004A02C2"/>
    <w:rsid w:val="004A04A6"/>
    <w:rsid w:val="004A0D0D"/>
    <w:rsid w:val="004A11AF"/>
    <w:rsid w:val="004A14D3"/>
    <w:rsid w:val="004A1F56"/>
    <w:rsid w:val="004A2B09"/>
    <w:rsid w:val="004A2DA3"/>
    <w:rsid w:val="004A2E3D"/>
    <w:rsid w:val="004A2EE5"/>
    <w:rsid w:val="004A3C34"/>
    <w:rsid w:val="004A49DF"/>
    <w:rsid w:val="004A53B5"/>
    <w:rsid w:val="004A57B6"/>
    <w:rsid w:val="004A5E79"/>
    <w:rsid w:val="004A5E92"/>
    <w:rsid w:val="004A613D"/>
    <w:rsid w:val="004A61B0"/>
    <w:rsid w:val="004A6239"/>
    <w:rsid w:val="004A62BB"/>
    <w:rsid w:val="004A6421"/>
    <w:rsid w:val="004A65A6"/>
    <w:rsid w:val="004A6759"/>
    <w:rsid w:val="004A695E"/>
    <w:rsid w:val="004A6F04"/>
    <w:rsid w:val="004A7256"/>
    <w:rsid w:val="004A746B"/>
    <w:rsid w:val="004A7596"/>
    <w:rsid w:val="004A7B03"/>
    <w:rsid w:val="004B0117"/>
    <w:rsid w:val="004B1122"/>
    <w:rsid w:val="004B117D"/>
    <w:rsid w:val="004B174F"/>
    <w:rsid w:val="004B2597"/>
    <w:rsid w:val="004B28CC"/>
    <w:rsid w:val="004B2AE1"/>
    <w:rsid w:val="004B2BC4"/>
    <w:rsid w:val="004B2DBF"/>
    <w:rsid w:val="004B3772"/>
    <w:rsid w:val="004B3A12"/>
    <w:rsid w:val="004B3E7B"/>
    <w:rsid w:val="004B42EF"/>
    <w:rsid w:val="004B45CB"/>
    <w:rsid w:val="004B466D"/>
    <w:rsid w:val="004B47E9"/>
    <w:rsid w:val="004B4876"/>
    <w:rsid w:val="004B4910"/>
    <w:rsid w:val="004B4D18"/>
    <w:rsid w:val="004B5155"/>
    <w:rsid w:val="004B528E"/>
    <w:rsid w:val="004B5B87"/>
    <w:rsid w:val="004B5E70"/>
    <w:rsid w:val="004B66B8"/>
    <w:rsid w:val="004B707B"/>
    <w:rsid w:val="004B7210"/>
    <w:rsid w:val="004B728F"/>
    <w:rsid w:val="004B7C94"/>
    <w:rsid w:val="004C17E7"/>
    <w:rsid w:val="004C1ACB"/>
    <w:rsid w:val="004C213C"/>
    <w:rsid w:val="004C3A76"/>
    <w:rsid w:val="004C3AB2"/>
    <w:rsid w:val="004C3B23"/>
    <w:rsid w:val="004C4681"/>
    <w:rsid w:val="004C489D"/>
    <w:rsid w:val="004C4B7F"/>
    <w:rsid w:val="004C5075"/>
    <w:rsid w:val="004C5A6A"/>
    <w:rsid w:val="004C5A6C"/>
    <w:rsid w:val="004C5F96"/>
    <w:rsid w:val="004C6496"/>
    <w:rsid w:val="004C6A5F"/>
    <w:rsid w:val="004C6C13"/>
    <w:rsid w:val="004C72E3"/>
    <w:rsid w:val="004C796B"/>
    <w:rsid w:val="004D01E0"/>
    <w:rsid w:val="004D04B6"/>
    <w:rsid w:val="004D051E"/>
    <w:rsid w:val="004D0E5F"/>
    <w:rsid w:val="004D13A0"/>
    <w:rsid w:val="004D1BF5"/>
    <w:rsid w:val="004D1DF5"/>
    <w:rsid w:val="004D22B6"/>
    <w:rsid w:val="004D2485"/>
    <w:rsid w:val="004D24D4"/>
    <w:rsid w:val="004D29DF"/>
    <w:rsid w:val="004D2A32"/>
    <w:rsid w:val="004D2D01"/>
    <w:rsid w:val="004D2D74"/>
    <w:rsid w:val="004D3053"/>
    <w:rsid w:val="004D3558"/>
    <w:rsid w:val="004D37BC"/>
    <w:rsid w:val="004D3844"/>
    <w:rsid w:val="004D3941"/>
    <w:rsid w:val="004D3E2B"/>
    <w:rsid w:val="004D3F0A"/>
    <w:rsid w:val="004D40EA"/>
    <w:rsid w:val="004D40F2"/>
    <w:rsid w:val="004D434D"/>
    <w:rsid w:val="004D447F"/>
    <w:rsid w:val="004D453A"/>
    <w:rsid w:val="004D47D1"/>
    <w:rsid w:val="004D483F"/>
    <w:rsid w:val="004D5133"/>
    <w:rsid w:val="004D54C4"/>
    <w:rsid w:val="004D570E"/>
    <w:rsid w:val="004D63B2"/>
    <w:rsid w:val="004D6598"/>
    <w:rsid w:val="004D6863"/>
    <w:rsid w:val="004D6C6F"/>
    <w:rsid w:val="004D7B6D"/>
    <w:rsid w:val="004D7F24"/>
    <w:rsid w:val="004D7FC6"/>
    <w:rsid w:val="004E01F8"/>
    <w:rsid w:val="004E0316"/>
    <w:rsid w:val="004E0760"/>
    <w:rsid w:val="004E09B6"/>
    <w:rsid w:val="004E0B87"/>
    <w:rsid w:val="004E1076"/>
    <w:rsid w:val="004E1198"/>
    <w:rsid w:val="004E12B0"/>
    <w:rsid w:val="004E1AA0"/>
    <w:rsid w:val="004E1D31"/>
    <w:rsid w:val="004E1EA2"/>
    <w:rsid w:val="004E20AD"/>
    <w:rsid w:val="004E2914"/>
    <w:rsid w:val="004E2A64"/>
    <w:rsid w:val="004E2BE8"/>
    <w:rsid w:val="004E3173"/>
    <w:rsid w:val="004E3C15"/>
    <w:rsid w:val="004E4117"/>
    <w:rsid w:val="004E43E4"/>
    <w:rsid w:val="004E48C6"/>
    <w:rsid w:val="004E49FB"/>
    <w:rsid w:val="004E4D22"/>
    <w:rsid w:val="004E55E2"/>
    <w:rsid w:val="004E56FF"/>
    <w:rsid w:val="004E5BE9"/>
    <w:rsid w:val="004E5F66"/>
    <w:rsid w:val="004E664E"/>
    <w:rsid w:val="004E67D2"/>
    <w:rsid w:val="004E6861"/>
    <w:rsid w:val="004E75C8"/>
    <w:rsid w:val="004E7663"/>
    <w:rsid w:val="004E787A"/>
    <w:rsid w:val="004E7B0D"/>
    <w:rsid w:val="004E7D0F"/>
    <w:rsid w:val="004E7FCF"/>
    <w:rsid w:val="004F0434"/>
    <w:rsid w:val="004F057D"/>
    <w:rsid w:val="004F06F0"/>
    <w:rsid w:val="004F0DF8"/>
    <w:rsid w:val="004F0E98"/>
    <w:rsid w:val="004F0ED7"/>
    <w:rsid w:val="004F1040"/>
    <w:rsid w:val="004F124A"/>
    <w:rsid w:val="004F158D"/>
    <w:rsid w:val="004F19EE"/>
    <w:rsid w:val="004F1DF0"/>
    <w:rsid w:val="004F1DF8"/>
    <w:rsid w:val="004F245B"/>
    <w:rsid w:val="004F2528"/>
    <w:rsid w:val="004F2A9A"/>
    <w:rsid w:val="004F2BFD"/>
    <w:rsid w:val="004F33A7"/>
    <w:rsid w:val="004F3537"/>
    <w:rsid w:val="004F3D8B"/>
    <w:rsid w:val="004F3F15"/>
    <w:rsid w:val="004F4422"/>
    <w:rsid w:val="004F46C8"/>
    <w:rsid w:val="004F4F1D"/>
    <w:rsid w:val="004F51CD"/>
    <w:rsid w:val="004F51D2"/>
    <w:rsid w:val="004F56A5"/>
    <w:rsid w:val="004F5846"/>
    <w:rsid w:val="004F5B1C"/>
    <w:rsid w:val="004F5BB0"/>
    <w:rsid w:val="004F5BBF"/>
    <w:rsid w:val="004F5BE6"/>
    <w:rsid w:val="004F5D4D"/>
    <w:rsid w:val="004F63E3"/>
    <w:rsid w:val="004F6E35"/>
    <w:rsid w:val="004F6F43"/>
    <w:rsid w:val="004F7A31"/>
    <w:rsid w:val="004F7AC2"/>
    <w:rsid w:val="004F7AE4"/>
    <w:rsid w:val="004F7B97"/>
    <w:rsid w:val="004F7D93"/>
    <w:rsid w:val="00500429"/>
    <w:rsid w:val="00500482"/>
    <w:rsid w:val="005004EC"/>
    <w:rsid w:val="00500861"/>
    <w:rsid w:val="005009EA"/>
    <w:rsid w:val="00500A22"/>
    <w:rsid w:val="00500EB6"/>
    <w:rsid w:val="00500F25"/>
    <w:rsid w:val="005014B2"/>
    <w:rsid w:val="005019BA"/>
    <w:rsid w:val="00501DB2"/>
    <w:rsid w:val="005020DA"/>
    <w:rsid w:val="00502173"/>
    <w:rsid w:val="005021CC"/>
    <w:rsid w:val="00502706"/>
    <w:rsid w:val="00502DA1"/>
    <w:rsid w:val="00502E13"/>
    <w:rsid w:val="0050304F"/>
    <w:rsid w:val="0050389C"/>
    <w:rsid w:val="00503D56"/>
    <w:rsid w:val="005042D8"/>
    <w:rsid w:val="00504474"/>
    <w:rsid w:val="0050471E"/>
    <w:rsid w:val="005049D9"/>
    <w:rsid w:val="00505018"/>
    <w:rsid w:val="005051FB"/>
    <w:rsid w:val="00505267"/>
    <w:rsid w:val="005056C3"/>
    <w:rsid w:val="005058B0"/>
    <w:rsid w:val="00505A9A"/>
    <w:rsid w:val="00505FF3"/>
    <w:rsid w:val="0050661F"/>
    <w:rsid w:val="00506674"/>
    <w:rsid w:val="005068D8"/>
    <w:rsid w:val="0050694C"/>
    <w:rsid w:val="00506DBE"/>
    <w:rsid w:val="0050733B"/>
    <w:rsid w:val="00507630"/>
    <w:rsid w:val="00507826"/>
    <w:rsid w:val="0050783D"/>
    <w:rsid w:val="00507B44"/>
    <w:rsid w:val="00507D27"/>
    <w:rsid w:val="00507D56"/>
    <w:rsid w:val="0051004B"/>
    <w:rsid w:val="00510061"/>
    <w:rsid w:val="005107D7"/>
    <w:rsid w:val="00511AEA"/>
    <w:rsid w:val="0051263A"/>
    <w:rsid w:val="005126E9"/>
    <w:rsid w:val="00512C96"/>
    <w:rsid w:val="005137BA"/>
    <w:rsid w:val="0051391E"/>
    <w:rsid w:val="00514703"/>
    <w:rsid w:val="00514CA5"/>
    <w:rsid w:val="0051536D"/>
    <w:rsid w:val="005154F7"/>
    <w:rsid w:val="00515821"/>
    <w:rsid w:val="0051598A"/>
    <w:rsid w:val="00515A8D"/>
    <w:rsid w:val="00515C82"/>
    <w:rsid w:val="00515FD0"/>
    <w:rsid w:val="0051604D"/>
    <w:rsid w:val="005161A4"/>
    <w:rsid w:val="005163DF"/>
    <w:rsid w:val="00516556"/>
    <w:rsid w:val="00516719"/>
    <w:rsid w:val="00516903"/>
    <w:rsid w:val="00516B3D"/>
    <w:rsid w:val="00516F82"/>
    <w:rsid w:val="00517339"/>
    <w:rsid w:val="00517866"/>
    <w:rsid w:val="00517B6C"/>
    <w:rsid w:val="005200F4"/>
    <w:rsid w:val="00520667"/>
    <w:rsid w:val="00520810"/>
    <w:rsid w:val="005209EE"/>
    <w:rsid w:val="005213C3"/>
    <w:rsid w:val="00521663"/>
    <w:rsid w:val="00521EC4"/>
    <w:rsid w:val="00522125"/>
    <w:rsid w:val="00522253"/>
    <w:rsid w:val="00522262"/>
    <w:rsid w:val="005225F5"/>
    <w:rsid w:val="005227D0"/>
    <w:rsid w:val="00522CAE"/>
    <w:rsid w:val="00522D64"/>
    <w:rsid w:val="005232E1"/>
    <w:rsid w:val="0052369A"/>
    <w:rsid w:val="00523EF7"/>
    <w:rsid w:val="00523F69"/>
    <w:rsid w:val="00524207"/>
    <w:rsid w:val="0052430D"/>
    <w:rsid w:val="00524375"/>
    <w:rsid w:val="00524474"/>
    <w:rsid w:val="005245DC"/>
    <w:rsid w:val="005246F2"/>
    <w:rsid w:val="005248E2"/>
    <w:rsid w:val="00524A2D"/>
    <w:rsid w:val="00524EFB"/>
    <w:rsid w:val="005251AA"/>
    <w:rsid w:val="005255BA"/>
    <w:rsid w:val="00525974"/>
    <w:rsid w:val="00525C6E"/>
    <w:rsid w:val="00525F7B"/>
    <w:rsid w:val="00526038"/>
    <w:rsid w:val="005266B8"/>
    <w:rsid w:val="00526730"/>
    <w:rsid w:val="005270F2"/>
    <w:rsid w:val="00527151"/>
    <w:rsid w:val="0052791E"/>
    <w:rsid w:val="00527A4A"/>
    <w:rsid w:val="005301EE"/>
    <w:rsid w:val="005302A7"/>
    <w:rsid w:val="00530318"/>
    <w:rsid w:val="00530360"/>
    <w:rsid w:val="00530442"/>
    <w:rsid w:val="00530673"/>
    <w:rsid w:val="0053071D"/>
    <w:rsid w:val="00530787"/>
    <w:rsid w:val="00530D63"/>
    <w:rsid w:val="00530F0C"/>
    <w:rsid w:val="00531321"/>
    <w:rsid w:val="0053132D"/>
    <w:rsid w:val="0053132E"/>
    <w:rsid w:val="005315E5"/>
    <w:rsid w:val="00531917"/>
    <w:rsid w:val="00531D6A"/>
    <w:rsid w:val="00531DC4"/>
    <w:rsid w:val="00532122"/>
    <w:rsid w:val="00532435"/>
    <w:rsid w:val="00532A17"/>
    <w:rsid w:val="00532A22"/>
    <w:rsid w:val="00532D79"/>
    <w:rsid w:val="005330D7"/>
    <w:rsid w:val="005330F1"/>
    <w:rsid w:val="005332A8"/>
    <w:rsid w:val="00533879"/>
    <w:rsid w:val="00533BBE"/>
    <w:rsid w:val="00533D37"/>
    <w:rsid w:val="0053433B"/>
    <w:rsid w:val="00534445"/>
    <w:rsid w:val="0053446F"/>
    <w:rsid w:val="00534765"/>
    <w:rsid w:val="00534D61"/>
    <w:rsid w:val="0053544F"/>
    <w:rsid w:val="005354D0"/>
    <w:rsid w:val="005354E7"/>
    <w:rsid w:val="00535B0F"/>
    <w:rsid w:val="00536045"/>
    <w:rsid w:val="005360EE"/>
    <w:rsid w:val="005361FB"/>
    <w:rsid w:val="005364B4"/>
    <w:rsid w:val="00536C20"/>
    <w:rsid w:val="00536C27"/>
    <w:rsid w:val="00536CE1"/>
    <w:rsid w:val="005372C6"/>
    <w:rsid w:val="00537580"/>
    <w:rsid w:val="005377CE"/>
    <w:rsid w:val="0053782B"/>
    <w:rsid w:val="00537A60"/>
    <w:rsid w:val="005401CB"/>
    <w:rsid w:val="00540624"/>
    <w:rsid w:val="0054069A"/>
    <w:rsid w:val="005406A9"/>
    <w:rsid w:val="005408B7"/>
    <w:rsid w:val="00540B1B"/>
    <w:rsid w:val="00540CC1"/>
    <w:rsid w:val="005417C7"/>
    <w:rsid w:val="005419DF"/>
    <w:rsid w:val="0054262F"/>
    <w:rsid w:val="00542F9E"/>
    <w:rsid w:val="00543417"/>
    <w:rsid w:val="00543BE6"/>
    <w:rsid w:val="00544668"/>
    <w:rsid w:val="005447C0"/>
    <w:rsid w:val="00544B73"/>
    <w:rsid w:val="00544C76"/>
    <w:rsid w:val="00544D59"/>
    <w:rsid w:val="00545390"/>
    <w:rsid w:val="00545631"/>
    <w:rsid w:val="00545D57"/>
    <w:rsid w:val="005460A2"/>
    <w:rsid w:val="005460F6"/>
    <w:rsid w:val="00546176"/>
    <w:rsid w:val="0054624A"/>
    <w:rsid w:val="005466C4"/>
    <w:rsid w:val="005466D8"/>
    <w:rsid w:val="00546884"/>
    <w:rsid w:val="005469AA"/>
    <w:rsid w:val="00546ADA"/>
    <w:rsid w:val="00546F19"/>
    <w:rsid w:val="00546F30"/>
    <w:rsid w:val="00546FF9"/>
    <w:rsid w:val="00547129"/>
    <w:rsid w:val="0054718F"/>
    <w:rsid w:val="005471E6"/>
    <w:rsid w:val="00547780"/>
    <w:rsid w:val="005478F5"/>
    <w:rsid w:val="005479C3"/>
    <w:rsid w:val="00547FA8"/>
    <w:rsid w:val="00550302"/>
    <w:rsid w:val="005503EF"/>
    <w:rsid w:val="0055041D"/>
    <w:rsid w:val="005504A6"/>
    <w:rsid w:val="005504F5"/>
    <w:rsid w:val="00550591"/>
    <w:rsid w:val="005505D9"/>
    <w:rsid w:val="00550849"/>
    <w:rsid w:val="005509DF"/>
    <w:rsid w:val="00550BF9"/>
    <w:rsid w:val="00551281"/>
    <w:rsid w:val="005512CD"/>
    <w:rsid w:val="0055131C"/>
    <w:rsid w:val="00551AED"/>
    <w:rsid w:val="00551D7F"/>
    <w:rsid w:val="00552182"/>
    <w:rsid w:val="0055274A"/>
    <w:rsid w:val="00552828"/>
    <w:rsid w:val="00552CC9"/>
    <w:rsid w:val="00552F54"/>
    <w:rsid w:val="00553505"/>
    <w:rsid w:val="005539C6"/>
    <w:rsid w:val="00553B27"/>
    <w:rsid w:val="00553FD9"/>
    <w:rsid w:val="0055439B"/>
    <w:rsid w:val="0055454F"/>
    <w:rsid w:val="00554AD0"/>
    <w:rsid w:val="00554DFB"/>
    <w:rsid w:val="00555442"/>
    <w:rsid w:val="005555B6"/>
    <w:rsid w:val="005567BA"/>
    <w:rsid w:val="00556981"/>
    <w:rsid w:val="00556A85"/>
    <w:rsid w:val="00556B13"/>
    <w:rsid w:val="00556E21"/>
    <w:rsid w:val="005570B0"/>
    <w:rsid w:val="005573D5"/>
    <w:rsid w:val="005574F1"/>
    <w:rsid w:val="00557574"/>
    <w:rsid w:val="0055762B"/>
    <w:rsid w:val="005576E7"/>
    <w:rsid w:val="00557812"/>
    <w:rsid w:val="00557B2B"/>
    <w:rsid w:val="00560259"/>
    <w:rsid w:val="005606F0"/>
    <w:rsid w:val="00560B04"/>
    <w:rsid w:val="005610ED"/>
    <w:rsid w:val="005612F9"/>
    <w:rsid w:val="00561935"/>
    <w:rsid w:val="00561A5B"/>
    <w:rsid w:val="00561C67"/>
    <w:rsid w:val="00562294"/>
    <w:rsid w:val="005626ED"/>
    <w:rsid w:val="005628FE"/>
    <w:rsid w:val="00562BAF"/>
    <w:rsid w:val="00562C35"/>
    <w:rsid w:val="00563017"/>
    <w:rsid w:val="00563332"/>
    <w:rsid w:val="00563628"/>
    <w:rsid w:val="005636AA"/>
    <w:rsid w:val="005639D1"/>
    <w:rsid w:val="005639F5"/>
    <w:rsid w:val="00563F72"/>
    <w:rsid w:val="0056411C"/>
    <w:rsid w:val="005643A6"/>
    <w:rsid w:val="005645CF"/>
    <w:rsid w:val="00564CB1"/>
    <w:rsid w:val="00564E7F"/>
    <w:rsid w:val="00565203"/>
    <w:rsid w:val="00565231"/>
    <w:rsid w:val="00565606"/>
    <w:rsid w:val="00565890"/>
    <w:rsid w:val="00565A21"/>
    <w:rsid w:val="00565FEE"/>
    <w:rsid w:val="00566016"/>
    <w:rsid w:val="005660F1"/>
    <w:rsid w:val="005665A3"/>
    <w:rsid w:val="00566800"/>
    <w:rsid w:val="00566857"/>
    <w:rsid w:val="00566882"/>
    <w:rsid w:val="00566E79"/>
    <w:rsid w:val="00567A8B"/>
    <w:rsid w:val="00567B3D"/>
    <w:rsid w:val="00567BD6"/>
    <w:rsid w:val="00567EDD"/>
    <w:rsid w:val="005700DD"/>
    <w:rsid w:val="005701ED"/>
    <w:rsid w:val="005704B8"/>
    <w:rsid w:val="005704D6"/>
    <w:rsid w:val="00570B22"/>
    <w:rsid w:val="00570D11"/>
    <w:rsid w:val="0057119A"/>
    <w:rsid w:val="00571569"/>
    <w:rsid w:val="0057186F"/>
    <w:rsid w:val="00571964"/>
    <w:rsid w:val="00571ABD"/>
    <w:rsid w:val="00571B31"/>
    <w:rsid w:val="00571F15"/>
    <w:rsid w:val="00571F4A"/>
    <w:rsid w:val="00572165"/>
    <w:rsid w:val="0057226E"/>
    <w:rsid w:val="0057245B"/>
    <w:rsid w:val="00572656"/>
    <w:rsid w:val="0057280F"/>
    <w:rsid w:val="00572833"/>
    <w:rsid w:val="005730B0"/>
    <w:rsid w:val="0057311F"/>
    <w:rsid w:val="00573166"/>
    <w:rsid w:val="005733C2"/>
    <w:rsid w:val="00573460"/>
    <w:rsid w:val="00573A29"/>
    <w:rsid w:val="00573A5F"/>
    <w:rsid w:val="00573CC4"/>
    <w:rsid w:val="00573CE8"/>
    <w:rsid w:val="00573E39"/>
    <w:rsid w:val="00574450"/>
    <w:rsid w:val="00574E58"/>
    <w:rsid w:val="00575743"/>
    <w:rsid w:val="00575B9D"/>
    <w:rsid w:val="00575CF6"/>
    <w:rsid w:val="00575F9F"/>
    <w:rsid w:val="00576796"/>
    <w:rsid w:val="00576906"/>
    <w:rsid w:val="00576932"/>
    <w:rsid w:val="00576B95"/>
    <w:rsid w:val="00576C52"/>
    <w:rsid w:val="00576D9C"/>
    <w:rsid w:val="00576F05"/>
    <w:rsid w:val="00577147"/>
    <w:rsid w:val="00577F33"/>
    <w:rsid w:val="005800FE"/>
    <w:rsid w:val="005801D0"/>
    <w:rsid w:val="00580CEA"/>
    <w:rsid w:val="00580E4A"/>
    <w:rsid w:val="00580EC4"/>
    <w:rsid w:val="00580FEE"/>
    <w:rsid w:val="005810FE"/>
    <w:rsid w:val="0058112F"/>
    <w:rsid w:val="0058172E"/>
    <w:rsid w:val="0058256A"/>
    <w:rsid w:val="00582855"/>
    <w:rsid w:val="005829E0"/>
    <w:rsid w:val="00582DA5"/>
    <w:rsid w:val="00582E4B"/>
    <w:rsid w:val="00583362"/>
    <w:rsid w:val="005837D9"/>
    <w:rsid w:val="005838C7"/>
    <w:rsid w:val="00583D9D"/>
    <w:rsid w:val="00584221"/>
    <w:rsid w:val="005846D0"/>
    <w:rsid w:val="00584AEE"/>
    <w:rsid w:val="00584B58"/>
    <w:rsid w:val="00584E00"/>
    <w:rsid w:val="00584E21"/>
    <w:rsid w:val="00585645"/>
    <w:rsid w:val="00585B3B"/>
    <w:rsid w:val="00585CEB"/>
    <w:rsid w:val="0058612E"/>
    <w:rsid w:val="0058614B"/>
    <w:rsid w:val="00586702"/>
    <w:rsid w:val="005868BD"/>
    <w:rsid w:val="005869E4"/>
    <w:rsid w:val="00586A2C"/>
    <w:rsid w:val="00586BD3"/>
    <w:rsid w:val="00586FC6"/>
    <w:rsid w:val="00587372"/>
    <w:rsid w:val="005876F2"/>
    <w:rsid w:val="00587E77"/>
    <w:rsid w:val="00590280"/>
    <w:rsid w:val="00590713"/>
    <w:rsid w:val="0059091A"/>
    <w:rsid w:val="00590C17"/>
    <w:rsid w:val="00590C40"/>
    <w:rsid w:val="00590D0F"/>
    <w:rsid w:val="00590F97"/>
    <w:rsid w:val="0059123E"/>
    <w:rsid w:val="0059200C"/>
    <w:rsid w:val="00592255"/>
    <w:rsid w:val="00592563"/>
    <w:rsid w:val="005926D7"/>
    <w:rsid w:val="005928BD"/>
    <w:rsid w:val="00592A13"/>
    <w:rsid w:val="00593925"/>
    <w:rsid w:val="00593C10"/>
    <w:rsid w:val="00594026"/>
    <w:rsid w:val="00594162"/>
    <w:rsid w:val="00594906"/>
    <w:rsid w:val="005949F3"/>
    <w:rsid w:val="00594A6B"/>
    <w:rsid w:val="005951A8"/>
    <w:rsid w:val="005951DB"/>
    <w:rsid w:val="00595539"/>
    <w:rsid w:val="005957F3"/>
    <w:rsid w:val="00595ACC"/>
    <w:rsid w:val="00595C84"/>
    <w:rsid w:val="00595DD6"/>
    <w:rsid w:val="00595EC7"/>
    <w:rsid w:val="00595F8B"/>
    <w:rsid w:val="0059660A"/>
    <w:rsid w:val="00596DA3"/>
    <w:rsid w:val="00596E05"/>
    <w:rsid w:val="00597091"/>
    <w:rsid w:val="005974E8"/>
    <w:rsid w:val="00597568"/>
    <w:rsid w:val="005978B0"/>
    <w:rsid w:val="005A065C"/>
    <w:rsid w:val="005A08B5"/>
    <w:rsid w:val="005A0BBA"/>
    <w:rsid w:val="005A0DFC"/>
    <w:rsid w:val="005A105A"/>
    <w:rsid w:val="005A1D8C"/>
    <w:rsid w:val="005A1E43"/>
    <w:rsid w:val="005A1E53"/>
    <w:rsid w:val="005A22D7"/>
    <w:rsid w:val="005A24F1"/>
    <w:rsid w:val="005A2A61"/>
    <w:rsid w:val="005A2D5F"/>
    <w:rsid w:val="005A32EA"/>
    <w:rsid w:val="005A368B"/>
    <w:rsid w:val="005A3693"/>
    <w:rsid w:val="005A3B18"/>
    <w:rsid w:val="005A3F70"/>
    <w:rsid w:val="005A4261"/>
    <w:rsid w:val="005A45DF"/>
    <w:rsid w:val="005A48C1"/>
    <w:rsid w:val="005A4C13"/>
    <w:rsid w:val="005A4D41"/>
    <w:rsid w:val="005A4DF4"/>
    <w:rsid w:val="005A52B8"/>
    <w:rsid w:val="005A55F1"/>
    <w:rsid w:val="005A64E2"/>
    <w:rsid w:val="005A65E9"/>
    <w:rsid w:val="005A6858"/>
    <w:rsid w:val="005A686B"/>
    <w:rsid w:val="005A691D"/>
    <w:rsid w:val="005A6CC2"/>
    <w:rsid w:val="005A7317"/>
    <w:rsid w:val="005A7356"/>
    <w:rsid w:val="005A78F1"/>
    <w:rsid w:val="005A7AC7"/>
    <w:rsid w:val="005A7B01"/>
    <w:rsid w:val="005A7B18"/>
    <w:rsid w:val="005A7CF5"/>
    <w:rsid w:val="005A7FC8"/>
    <w:rsid w:val="005B0255"/>
    <w:rsid w:val="005B042F"/>
    <w:rsid w:val="005B0AB2"/>
    <w:rsid w:val="005B0B3C"/>
    <w:rsid w:val="005B0BDB"/>
    <w:rsid w:val="005B0E19"/>
    <w:rsid w:val="005B0EC6"/>
    <w:rsid w:val="005B0FE8"/>
    <w:rsid w:val="005B15D6"/>
    <w:rsid w:val="005B17D1"/>
    <w:rsid w:val="005B195E"/>
    <w:rsid w:val="005B1AAB"/>
    <w:rsid w:val="005B1C53"/>
    <w:rsid w:val="005B1C74"/>
    <w:rsid w:val="005B2229"/>
    <w:rsid w:val="005B223F"/>
    <w:rsid w:val="005B2294"/>
    <w:rsid w:val="005B2399"/>
    <w:rsid w:val="005B260E"/>
    <w:rsid w:val="005B2909"/>
    <w:rsid w:val="005B29FE"/>
    <w:rsid w:val="005B31A4"/>
    <w:rsid w:val="005B3201"/>
    <w:rsid w:val="005B377B"/>
    <w:rsid w:val="005B3837"/>
    <w:rsid w:val="005B3966"/>
    <w:rsid w:val="005B3995"/>
    <w:rsid w:val="005B3D69"/>
    <w:rsid w:val="005B4880"/>
    <w:rsid w:val="005B4BC7"/>
    <w:rsid w:val="005B4D86"/>
    <w:rsid w:val="005B52FD"/>
    <w:rsid w:val="005B5369"/>
    <w:rsid w:val="005B5542"/>
    <w:rsid w:val="005B5724"/>
    <w:rsid w:val="005B5B97"/>
    <w:rsid w:val="005B5D19"/>
    <w:rsid w:val="005B5D35"/>
    <w:rsid w:val="005B612B"/>
    <w:rsid w:val="005B647C"/>
    <w:rsid w:val="005B64F0"/>
    <w:rsid w:val="005B6554"/>
    <w:rsid w:val="005B7202"/>
    <w:rsid w:val="005B726B"/>
    <w:rsid w:val="005B7863"/>
    <w:rsid w:val="005C04F6"/>
    <w:rsid w:val="005C083A"/>
    <w:rsid w:val="005C0B36"/>
    <w:rsid w:val="005C0DF7"/>
    <w:rsid w:val="005C0EC3"/>
    <w:rsid w:val="005C0F65"/>
    <w:rsid w:val="005C126A"/>
    <w:rsid w:val="005C1B0D"/>
    <w:rsid w:val="005C1D62"/>
    <w:rsid w:val="005C1D6C"/>
    <w:rsid w:val="005C1EB7"/>
    <w:rsid w:val="005C20BC"/>
    <w:rsid w:val="005C2749"/>
    <w:rsid w:val="005C2912"/>
    <w:rsid w:val="005C2DC6"/>
    <w:rsid w:val="005C399A"/>
    <w:rsid w:val="005C3AAD"/>
    <w:rsid w:val="005C3E0B"/>
    <w:rsid w:val="005C3FA7"/>
    <w:rsid w:val="005C42D1"/>
    <w:rsid w:val="005C444E"/>
    <w:rsid w:val="005C4798"/>
    <w:rsid w:val="005C4B19"/>
    <w:rsid w:val="005C4C3F"/>
    <w:rsid w:val="005C4CFE"/>
    <w:rsid w:val="005C4E0F"/>
    <w:rsid w:val="005C4E18"/>
    <w:rsid w:val="005C5364"/>
    <w:rsid w:val="005C54A9"/>
    <w:rsid w:val="005C54D9"/>
    <w:rsid w:val="005C5ADB"/>
    <w:rsid w:val="005C5DC9"/>
    <w:rsid w:val="005C612E"/>
    <w:rsid w:val="005C617F"/>
    <w:rsid w:val="005C6666"/>
    <w:rsid w:val="005C6DA8"/>
    <w:rsid w:val="005C6F00"/>
    <w:rsid w:val="005C6F91"/>
    <w:rsid w:val="005C6F9F"/>
    <w:rsid w:val="005C6FF7"/>
    <w:rsid w:val="005C713D"/>
    <w:rsid w:val="005C714E"/>
    <w:rsid w:val="005C74B3"/>
    <w:rsid w:val="005C74FF"/>
    <w:rsid w:val="005C7600"/>
    <w:rsid w:val="005C7BB5"/>
    <w:rsid w:val="005C7DDA"/>
    <w:rsid w:val="005D07AF"/>
    <w:rsid w:val="005D085C"/>
    <w:rsid w:val="005D0AB8"/>
    <w:rsid w:val="005D0ACD"/>
    <w:rsid w:val="005D0B72"/>
    <w:rsid w:val="005D14EF"/>
    <w:rsid w:val="005D17BF"/>
    <w:rsid w:val="005D181F"/>
    <w:rsid w:val="005D2660"/>
    <w:rsid w:val="005D2A02"/>
    <w:rsid w:val="005D2BC2"/>
    <w:rsid w:val="005D2E16"/>
    <w:rsid w:val="005D39CE"/>
    <w:rsid w:val="005D3B10"/>
    <w:rsid w:val="005D3D55"/>
    <w:rsid w:val="005D3DDB"/>
    <w:rsid w:val="005D435D"/>
    <w:rsid w:val="005D45ED"/>
    <w:rsid w:val="005D47AB"/>
    <w:rsid w:val="005D480F"/>
    <w:rsid w:val="005D56C5"/>
    <w:rsid w:val="005D5E46"/>
    <w:rsid w:val="005D5FAE"/>
    <w:rsid w:val="005D6341"/>
    <w:rsid w:val="005D638B"/>
    <w:rsid w:val="005D64A3"/>
    <w:rsid w:val="005D6534"/>
    <w:rsid w:val="005D6F9A"/>
    <w:rsid w:val="005D7069"/>
    <w:rsid w:val="005D71E9"/>
    <w:rsid w:val="005D7218"/>
    <w:rsid w:val="005D775A"/>
    <w:rsid w:val="005D7D76"/>
    <w:rsid w:val="005E00C4"/>
    <w:rsid w:val="005E0643"/>
    <w:rsid w:val="005E0CE3"/>
    <w:rsid w:val="005E11F4"/>
    <w:rsid w:val="005E13A5"/>
    <w:rsid w:val="005E1734"/>
    <w:rsid w:val="005E17A4"/>
    <w:rsid w:val="005E1C44"/>
    <w:rsid w:val="005E1FEC"/>
    <w:rsid w:val="005E25A8"/>
    <w:rsid w:val="005E2C78"/>
    <w:rsid w:val="005E306B"/>
    <w:rsid w:val="005E31C4"/>
    <w:rsid w:val="005E3315"/>
    <w:rsid w:val="005E3AA6"/>
    <w:rsid w:val="005E3ADA"/>
    <w:rsid w:val="005E3D2F"/>
    <w:rsid w:val="005E3EFE"/>
    <w:rsid w:val="005E413F"/>
    <w:rsid w:val="005E43AD"/>
    <w:rsid w:val="005E49DE"/>
    <w:rsid w:val="005E4CBD"/>
    <w:rsid w:val="005E5298"/>
    <w:rsid w:val="005E5311"/>
    <w:rsid w:val="005E5671"/>
    <w:rsid w:val="005E57EE"/>
    <w:rsid w:val="005E5816"/>
    <w:rsid w:val="005E59FD"/>
    <w:rsid w:val="005E5DAF"/>
    <w:rsid w:val="005E64A7"/>
    <w:rsid w:val="005E66C5"/>
    <w:rsid w:val="005E6ADD"/>
    <w:rsid w:val="005E6E04"/>
    <w:rsid w:val="005E6EEA"/>
    <w:rsid w:val="005E712C"/>
    <w:rsid w:val="005E7246"/>
    <w:rsid w:val="005E7832"/>
    <w:rsid w:val="005E790A"/>
    <w:rsid w:val="005E7A0A"/>
    <w:rsid w:val="005E7D6D"/>
    <w:rsid w:val="005F057F"/>
    <w:rsid w:val="005F0762"/>
    <w:rsid w:val="005F07D1"/>
    <w:rsid w:val="005F0937"/>
    <w:rsid w:val="005F0BA7"/>
    <w:rsid w:val="005F0D57"/>
    <w:rsid w:val="005F0D82"/>
    <w:rsid w:val="005F1006"/>
    <w:rsid w:val="005F1457"/>
    <w:rsid w:val="005F14C0"/>
    <w:rsid w:val="005F164C"/>
    <w:rsid w:val="005F252F"/>
    <w:rsid w:val="005F25A7"/>
    <w:rsid w:val="005F2B7E"/>
    <w:rsid w:val="005F2D78"/>
    <w:rsid w:val="005F2E3D"/>
    <w:rsid w:val="005F2F58"/>
    <w:rsid w:val="005F30C0"/>
    <w:rsid w:val="005F33C9"/>
    <w:rsid w:val="005F348E"/>
    <w:rsid w:val="005F3653"/>
    <w:rsid w:val="005F36AA"/>
    <w:rsid w:val="005F3776"/>
    <w:rsid w:val="005F3B14"/>
    <w:rsid w:val="005F454E"/>
    <w:rsid w:val="005F45F1"/>
    <w:rsid w:val="005F4629"/>
    <w:rsid w:val="005F474A"/>
    <w:rsid w:val="005F4A32"/>
    <w:rsid w:val="005F5363"/>
    <w:rsid w:val="005F5424"/>
    <w:rsid w:val="005F5BFC"/>
    <w:rsid w:val="005F5DDF"/>
    <w:rsid w:val="005F5E2E"/>
    <w:rsid w:val="005F61F7"/>
    <w:rsid w:val="005F6748"/>
    <w:rsid w:val="005F6860"/>
    <w:rsid w:val="005F6B33"/>
    <w:rsid w:val="005F6EA1"/>
    <w:rsid w:val="005F6F8C"/>
    <w:rsid w:val="005F7372"/>
    <w:rsid w:val="005F7756"/>
    <w:rsid w:val="005F7BA8"/>
    <w:rsid w:val="00600024"/>
    <w:rsid w:val="006004FD"/>
    <w:rsid w:val="006006D0"/>
    <w:rsid w:val="00600865"/>
    <w:rsid w:val="00600D7E"/>
    <w:rsid w:val="00600E0D"/>
    <w:rsid w:val="00600F60"/>
    <w:rsid w:val="0060100F"/>
    <w:rsid w:val="006016D6"/>
    <w:rsid w:val="00601A44"/>
    <w:rsid w:val="00601A6E"/>
    <w:rsid w:val="00601C40"/>
    <w:rsid w:val="00601FA0"/>
    <w:rsid w:val="0060200C"/>
    <w:rsid w:val="0060244F"/>
    <w:rsid w:val="00602BD4"/>
    <w:rsid w:val="00602E38"/>
    <w:rsid w:val="006033C6"/>
    <w:rsid w:val="00603602"/>
    <w:rsid w:val="006038E8"/>
    <w:rsid w:val="00603922"/>
    <w:rsid w:val="00603AEC"/>
    <w:rsid w:val="00603DC8"/>
    <w:rsid w:val="00603E08"/>
    <w:rsid w:val="006040BA"/>
    <w:rsid w:val="00604239"/>
    <w:rsid w:val="00604309"/>
    <w:rsid w:val="006044BB"/>
    <w:rsid w:val="006045DF"/>
    <w:rsid w:val="00604613"/>
    <w:rsid w:val="00604DDA"/>
    <w:rsid w:val="00605671"/>
    <w:rsid w:val="0060578D"/>
    <w:rsid w:val="006057C3"/>
    <w:rsid w:val="00605923"/>
    <w:rsid w:val="00605951"/>
    <w:rsid w:val="00605989"/>
    <w:rsid w:val="00605D31"/>
    <w:rsid w:val="00605DDD"/>
    <w:rsid w:val="00606200"/>
    <w:rsid w:val="0060648A"/>
    <w:rsid w:val="006067B8"/>
    <w:rsid w:val="006067C1"/>
    <w:rsid w:val="00606904"/>
    <w:rsid w:val="006069C6"/>
    <w:rsid w:val="00606E27"/>
    <w:rsid w:val="00607325"/>
    <w:rsid w:val="006075E9"/>
    <w:rsid w:val="0060767C"/>
    <w:rsid w:val="006078BF"/>
    <w:rsid w:val="00607DAC"/>
    <w:rsid w:val="00607FA4"/>
    <w:rsid w:val="00610039"/>
    <w:rsid w:val="00610372"/>
    <w:rsid w:val="006107CF"/>
    <w:rsid w:val="0061095D"/>
    <w:rsid w:val="00610B27"/>
    <w:rsid w:val="00611360"/>
    <w:rsid w:val="00611381"/>
    <w:rsid w:val="00611702"/>
    <w:rsid w:val="00611FB8"/>
    <w:rsid w:val="0061233B"/>
    <w:rsid w:val="006129A0"/>
    <w:rsid w:val="00612DB3"/>
    <w:rsid w:val="00612DE4"/>
    <w:rsid w:val="00613145"/>
    <w:rsid w:val="00613161"/>
    <w:rsid w:val="00613646"/>
    <w:rsid w:val="00613D8C"/>
    <w:rsid w:val="00614084"/>
    <w:rsid w:val="00614101"/>
    <w:rsid w:val="006146AA"/>
    <w:rsid w:val="006147E6"/>
    <w:rsid w:val="0061505F"/>
    <w:rsid w:val="00615496"/>
    <w:rsid w:val="006158D7"/>
    <w:rsid w:val="00615F1E"/>
    <w:rsid w:val="00616055"/>
    <w:rsid w:val="00616158"/>
    <w:rsid w:val="0061644D"/>
    <w:rsid w:val="00616569"/>
    <w:rsid w:val="00616DBB"/>
    <w:rsid w:val="00616E07"/>
    <w:rsid w:val="00616FE6"/>
    <w:rsid w:val="0061723C"/>
    <w:rsid w:val="00617520"/>
    <w:rsid w:val="0061766C"/>
    <w:rsid w:val="006176CC"/>
    <w:rsid w:val="00617966"/>
    <w:rsid w:val="00617D57"/>
    <w:rsid w:val="0062052F"/>
    <w:rsid w:val="0062083E"/>
    <w:rsid w:val="0062085F"/>
    <w:rsid w:val="00621428"/>
    <w:rsid w:val="006216C4"/>
    <w:rsid w:val="00621AE8"/>
    <w:rsid w:val="00621CA1"/>
    <w:rsid w:val="00621CAC"/>
    <w:rsid w:val="00621DB4"/>
    <w:rsid w:val="00622104"/>
    <w:rsid w:val="006225C4"/>
    <w:rsid w:val="006225D2"/>
    <w:rsid w:val="006227C5"/>
    <w:rsid w:val="00622C35"/>
    <w:rsid w:val="00622E47"/>
    <w:rsid w:val="00622E8A"/>
    <w:rsid w:val="00623174"/>
    <w:rsid w:val="00623800"/>
    <w:rsid w:val="00623940"/>
    <w:rsid w:val="00623B83"/>
    <w:rsid w:val="00623DE2"/>
    <w:rsid w:val="00624016"/>
    <w:rsid w:val="00624046"/>
    <w:rsid w:val="006242A8"/>
    <w:rsid w:val="00624421"/>
    <w:rsid w:val="00624571"/>
    <w:rsid w:val="006246E9"/>
    <w:rsid w:val="00624C98"/>
    <w:rsid w:val="006256DA"/>
    <w:rsid w:val="006258A9"/>
    <w:rsid w:val="00625AC0"/>
    <w:rsid w:val="00625F35"/>
    <w:rsid w:val="006260E1"/>
    <w:rsid w:val="00626304"/>
    <w:rsid w:val="00626744"/>
    <w:rsid w:val="006267EB"/>
    <w:rsid w:val="0062689F"/>
    <w:rsid w:val="0062699C"/>
    <w:rsid w:val="006269E9"/>
    <w:rsid w:val="00626BF7"/>
    <w:rsid w:val="00626E7A"/>
    <w:rsid w:val="00626F5D"/>
    <w:rsid w:val="006273D5"/>
    <w:rsid w:val="006276FA"/>
    <w:rsid w:val="0062777C"/>
    <w:rsid w:val="006277E7"/>
    <w:rsid w:val="006278F4"/>
    <w:rsid w:val="006305FE"/>
    <w:rsid w:val="00630EBE"/>
    <w:rsid w:val="00631107"/>
    <w:rsid w:val="006312C2"/>
    <w:rsid w:val="00631302"/>
    <w:rsid w:val="006314BD"/>
    <w:rsid w:val="00631731"/>
    <w:rsid w:val="00631A9A"/>
    <w:rsid w:val="00631E04"/>
    <w:rsid w:val="00631F40"/>
    <w:rsid w:val="006323AD"/>
    <w:rsid w:val="006326A0"/>
    <w:rsid w:val="00632999"/>
    <w:rsid w:val="00632DAA"/>
    <w:rsid w:val="006333F5"/>
    <w:rsid w:val="006335DF"/>
    <w:rsid w:val="00633E38"/>
    <w:rsid w:val="00633F90"/>
    <w:rsid w:val="00634025"/>
    <w:rsid w:val="00634273"/>
    <w:rsid w:val="0063450F"/>
    <w:rsid w:val="00634691"/>
    <w:rsid w:val="006347E4"/>
    <w:rsid w:val="00634A6D"/>
    <w:rsid w:val="00634B67"/>
    <w:rsid w:val="00634D6C"/>
    <w:rsid w:val="00634F5C"/>
    <w:rsid w:val="006354DD"/>
    <w:rsid w:val="006356A0"/>
    <w:rsid w:val="00635793"/>
    <w:rsid w:val="0063592B"/>
    <w:rsid w:val="00635BB9"/>
    <w:rsid w:val="00635C74"/>
    <w:rsid w:val="00635F3A"/>
    <w:rsid w:val="006363B0"/>
    <w:rsid w:val="00636549"/>
    <w:rsid w:val="00636578"/>
    <w:rsid w:val="00636729"/>
    <w:rsid w:val="0063673C"/>
    <w:rsid w:val="00636903"/>
    <w:rsid w:val="0063691E"/>
    <w:rsid w:val="00636A98"/>
    <w:rsid w:val="00636AB4"/>
    <w:rsid w:val="00636DC3"/>
    <w:rsid w:val="006370E8"/>
    <w:rsid w:val="006372B9"/>
    <w:rsid w:val="00637607"/>
    <w:rsid w:val="00637981"/>
    <w:rsid w:val="00637985"/>
    <w:rsid w:val="00637B69"/>
    <w:rsid w:val="0064015D"/>
    <w:rsid w:val="00640891"/>
    <w:rsid w:val="00641126"/>
    <w:rsid w:val="006414FA"/>
    <w:rsid w:val="00641515"/>
    <w:rsid w:val="00641FB6"/>
    <w:rsid w:val="0064217A"/>
    <w:rsid w:val="00642C64"/>
    <w:rsid w:val="00643015"/>
    <w:rsid w:val="006430CF"/>
    <w:rsid w:val="006431B6"/>
    <w:rsid w:val="006435FF"/>
    <w:rsid w:val="00643637"/>
    <w:rsid w:val="006436D2"/>
    <w:rsid w:val="00643E91"/>
    <w:rsid w:val="00643EFE"/>
    <w:rsid w:val="00644115"/>
    <w:rsid w:val="0064411E"/>
    <w:rsid w:val="0064429A"/>
    <w:rsid w:val="006446AB"/>
    <w:rsid w:val="00644E25"/>
    <w:rsid w:val="00645013"/>
    <w:rsid w:val="00645891"/>
    <w:rsid w:val="0064590E"/>
    <w:rsid w:val="00645ADB"/>
    <w:rsid w:val="006464CA"/>
    <w:rsid w:val="00646527"/>
    <w:rsid w:val="006465C5"/>
    <w:rsid w:val="00646E12"/>
    <w:rsid w:val="006471EC"/>
    <w:rsid w:val="006474B6"/>
    <w:rsid w:val="006477D1"/>
    <w:rsid w:val="0064795D"/>
    <w:rsid w:val="00647E96"/>
    <w:rsid w:val="0065006A"/>
    <w:rsid w:val="00650C58"/>
    <w:rsid w:val="006510FC"/>
    <w:rsid w:val="0065143E"/>
    <w:rsid w:val="006514C9"/>
    <w:rsid w:val="006519DF"/>
    <w:rsid w:val="00651C92"/>
    <w:rsid w:val="00651FA2"/>
    <w:rsid w:val="00652136"/>
    <w:rsid w:val="006523D3"/>
    <w:rsid w:val="00652453"/>
    <w:rsid w:val="0065263F"/>
    <w:rsid w:val="00652658"/>
    <w:rsid w:val="00652766"/>
    <w:rsid w:val="00652822"/>
    <w:rsid w:val="006529D8"/>
    <w:rsid w:val="006530BD"/>
    <w:rsid w:val="00653258"/>
    <w:rsid w:val="006534D9"/>
    <w:rsid w:val="00653A72"/>
    <w:rsid w:val="00653BFF"/>
    <w:rsid w:val="00654919"/>
    <w:rsid w:val="00654C0F"/>
    <w:rsid w:val="006550C0"/>
    <w:rsid w:val="0065532F"/>
    <w:rsid w:val="00655468"/>
    <w:rsid w:val="006554F4"/>
    <w:rsid w:val="006555F0"/>
    <w:rsid w:val="006557A6"/>
    <w:rsid w:val="00655B21"/>
    <w:rsid w:val="00655E71"/>
    <w:rsid w:val="0065617B"/>
    <w:rsid w:val="006563A3"/>
    <w:rsid w:val="00656AF0"/>
    <w:rsid w:val="00656E98"/>
    <w:rsid w:val="00656F90"/>
    <w:rsid w:val="00657276"/>
    <w:rsid w:val="00657770"/>
    <w:rsid w:val="00657828"/>
    <w:rsid w:val="00657CF9"/>
    <w:rsid w:val="00660992"/>
    <w:rsid w:val="006609C1"/>
    <w:rsid w:val="006611D5"/>
    <w:rsid w:val="00661270"/>
    <w:rsid w:val="00661597"/>
    <w:rsid w:val="00661758"/>
    <w:rsid w:val="0066194F"/>
    <w:rsid w:val="00661E81"/>
    <w:rsid w:val="0066238C"/>
    <w:rsid w:val="006623F4"/>
    <w:rsid w:val="00662428"/>
    <w:rsid w:val="0066244C"/>
    <w:rsid w:val="00662859"/>
    <w:rsid w:val="00662AA8"/>
    <w:rsid w:val="00662FF3"/>
    <w:rsid w:val="00663B13"/>
    <w:rsid w:val="006640A9"/>
    <w:rsid w:val="00664240"/>
    <w:rsid w:val="006644C7"/>
    <w:rsid w:val="0066461F"/>
    <w:rsid w:val="00664801"/>
    <w:rsid w:val="00664C77"/>
    <w:rsid w:val="0066518D"/>
    <w:rsid w:val="006652CE"/>
    <w:rsid w:val="00665826"/>
    <w:rsid w:val="00665AB6"/>
    <w:rsid w:val="00665B02"/>
    <w:rsid w:val="00665BB1"/>
    <w:rsid w:val="00665FE7"/>
    <w:rsid w:val="00666290"/>
    <w:rsid w:val="00666C78"/>
    <w:rsid w:val="006672D9"/>
    <w:rsid w:val="00667696"/>
    <w:rsid w:val="0066774C"/>
    <w:rsid w:val="00667895"/>
    <w:rsid w:val="00667966"/>
    <w:rsid w:val="0066797A"/>
    <w:rsid w:val="00667E5B"/>
    <w:rsid w:val="00667EA0"/>
    <w:rsid w:val="0067048F"/>
    <w:rsid w:val="00670661"/>
    <w:rsid w:val="00670851"/>
    <w:rsid w:val="00670A1F"/>
    <w:rsid w:val="00670A4D"/>
    <w:rsid w:val="00670BA7"/>
    <w:rsid w:val="00671081"/>
    <w:rsid w:val="0067122B"/>
    <w:rsid w:val="0067145D"/>
    <w:rsid w:val="00671650"/>
    <w:rsid w:val="00671868"/>
    <w:rsid w:val="00671BBF"/>
    <w:rsid w:val="00671C11"/>
    <w:rsid w:val="006722A8"/>
    <w:rsid w:val="0067237E"/>
    <w:rsid w:val="0067260D"/>
    <w:rsid w:val="00672661"/>
    <w:rsid w:val="00672D4C"/>
    <w:rsid w:val="0067316C"/>
    <w:rsid w:val="006737BB"/>
    <w:rsid w:val="006738D2"/>
    <w:rsid w:val="00673996"/>
    <w:rsid w:val="006739D6"/>
    <w:rsid w:val="00673D61"/>
    <w:rsid w:val="006742C7"/>
    <w:rsid w:val="006742D6"/>
    <w:rsid w:val="0067475D"/>
    <w:rsid w:val="006747BC"/>
    <w:rsid w:val="006749D9"/>
    <w:rsid w:val="00674A86"/>
    <w:rsid w:val="00674B49"/>
    <w:rsid w:val="00674CBB"/>
    <w:rsid w:val="0067523C"/>
    <w:rsid w:val="006756D7"/>
    <w:rsid w:val="006757EC"/>
    <w:rsid w:val="00676053"/>
    <w:rsid w:val="00676300"/>
    <w:rsid w:val="00676FD8"/>
    <w:rsid w:val="00677148"/>
    <w:rsid w:val="006777AC"/>
    <w:rsid w:val="00677A9E"/>
    <w:rsid w:val="00677CD7"/>
    <w:rsid w:val="00677CD9"/>
    <w:rsid w:val="00677E30"/>
    <w:rsid w:val="00677F59"/>
    <w:rsid w:val="0068008F"/>
    <w:rsid w:val="006803FE"/>
    <w:rsid w:val="00680419"/>
    <w:rsid w:val="006809DF"/>
    <w:rsid w:val="00680D57"/>
    <w:rsid w:val="00680E5B"/>
    <w:rsid w:val="00680EEE"/>
    <w:rsid w:val="006810E6"/>
    <w:rsid w:val="00681289"/>
    <w:rsid w:val="006816E7"/>
    <w:rsid w:val="0068178D"/>
    <w:rsid w:val="0068181D"/>
    <w:rsid w:val="006818E4"/>
    <w:rsid w:val="00681CB3"/>
    <w:rsid w:val="00681F51"/>
    <w:rsid w:val="006821F5"/>
    <w:rsid w:val="0068269A"/>
    <w:rsid w:val="00682C74"/>
    <w:rsid w:val="00682EB2"/>
    <w:rsid w:val="00682F69"/>
    <w:rsid w:val="0068321C"/>
    <w:rsid w:val="00683635"/>
    <w:rsid w:val="00683681"/>
    <w:rsid w:val="0068377C"/>
    <w:rsid w:val="0068379C"/>
    <w:rsid w:val="00683894"/>
    <w:rsid w:val="00683AA0"/>
    <w:rsid w:val="0068413C"/>
    <w:rsid w:val="0068440F"/>
    <w:rsid w:val="00684DFF"/>
    <w:rsid w:val="0068553C"/>
    <w:rsid w:val="00685850"/>
    <w:rsid w:val="00685935"/>
    <w:rsid w:val="00685AC3"/>
    <w:rsid w:val="00685C68"/>
    <w:rsid w:val="00685C9B"/>
    <w:rsid w:val="00685FF3"/>
    <w:rsid w:val="0068621F"/>
    <w:rsid w:val="00686430"/>
    <w:rsid w:val="0068651D"/>
    <w:rsid w:val="0068656C"/>
    <w:rsid w:val="0068698E"/>
    <w:rsid w:val="00686990"/>
    <w:rsid w:val="00686AD9"/>
    <w:rsid w:val="00686C2D"/>
    <w:rsid w:val="00686FF4"/>
    <w:rsid w:val="006879D1"/>
    <w:rsid w:val="00687B37"/>
    <w:rsid w:val="006902C8"/>
    <w:rsid w:val="00690547"/>
    <w:rsid w:val="00690B07"/>
    <w:rsid w:val="00690DAC"/>
    <w:rsid w:val="00690F6A"/>
    <w:rsid w:val="0069136C"/>
    <w:rsid w:val="0069174D"/>
    <w:rsid w:val="00692078"/>
    <w:rsid w:val="0069223F"/>
    <w:rsid w:val="00692A7E"/>
    <w:rsid w:val="00692CBB"/>
    <w:rsid w:val="006931CC"/>
    <w:rsid w:val="0069369C"/>
    <w:rsid w:val="00693829"/>
    <w:rsid w:val="00693976"/>
    <w:rsid w:val="00693D8A"/>
    <w:rsid w:val="00694001"/>
    <w:rsid w:val="00694266"/>
    <w:rsid w:val="00694541"/>
    <w:rsid w:val="00694652"/>
    <w:rsid w:val="00694770"/>
    <w:rsid w:val="0069483B"/>
    <w:rsid w:val="006958D5"/>
    <w:rsid w:val="00695B07"/>
    <w:rsid w:val="00695F80"/>
    <w:rsid w:val="00695FDE"/>
    <w:rsid w:val="00696294"/>
    <w:rsid w:val="006962DF"/>
    <w:rsid w:val="0069633A"/>
    <w:rsid w:val="00696372"/>
    <w:rsid w:val="006965A3"/>
    <w:rsid w:val="00696AE4"/>
    <w:rsid w:val="00697343"/>
    <w:rsid w:val="006974B1"/>
    <w:rsid w:val="0069761C"/>
    <w:rsid w:val="00697650"/>
    <w:rsid w:val="00697A3D"/>
    <w:rsid w:val="00697D68"/>
    <w:rsid w:val="00697DFD"/>
    <w:rsid w:val="00697E97"/>
    <w:rsid w:val="00697F35"/>
    <w:rsid w:val="006A009F"/>
    <w:rsid w:val="006A00CA"/>
    <w:rsid w:val="006A0350"/>
    <w:rsid w:val="006A0497"/>
    <w:rsid w:val="006A052C"/>
    <w:rsid w:val="006A060E"/>
    <w:rsid w:val="006A0618"/>
    <w:rsid w:val="006A0A07"/>
    <w:rsid w:val="006A0B45"/>
    <w:rsid w:val="006A0EB5"/>
    <w:rsid w:val="006A10C1"/>
    <w:rsid w:val="006A10F0"/>
    <w:rsid w:val="006A2339"/>
    <w:rsid w:val="006A2435"/>
    <w:rsid w:val="006A252B"/>
    <w:rsid w:val="006A27E9"/>
    <w:rsid w:val="006A2CE2"/>
    <w:rsid w:val="006A30A3"/>
    <w:rsid w:val="006A34F1"/>
    <w:rsid w:val="006A36DC"/>
    <w:rsid w:val="006A42B7"/>
    <w:rsid w:val="006A461F"/>
    <w:rsid w:val="006A48EF"/>
    <w:rsid w:val="006A4BFD"/>
    <w:rsid w:val="006A4C4F"/>
    <w:rsid w:val="006A4EB6"/>
    <w:rsid w:val="006A528E"/>
    <w:rsid w:val="006A5AE8"/>
    <w:rsid w:val="006A5D33"/>
    <w:rsid w:val="006A6251"/>
    <w:rsid w:val="006A6993"/>
    <w:rsid w:val="006A6C54"/>
    <w:rsid w:val="006A7003"/>
    <w:rsid w:val="006A7294"/>
    <w:rsid w:val="006A7F6E"/>
    <w:rsid w:val="006B0286"/>
    <w:rsid w:val="006B085F"/>
    <w:rsid w:val="006B09BB"/>
    <w:rsid w:val="006B0C01"/>
    <w:rsid w:val="006B0DEC"/>
    <w:rsid w:val="006B1225"/>
    <w:rsid w:val="006B138F"/>
    <w:rsid w:val="006B1823"/>
    <w:rsid w:val="006B1B40"/>
    <w:rsid w:val="006B1B45"/>
    <w:rsid w:val="006B2172"/>
    <w:rsid w:val="006B250D"/>
    <w:rsid w:val="006B286E"/>
    <w:rsid w:val="006B2B72"/>
    <w:rsid w:val="006B32C9"/>
    <w:rsid w:val="006B33E3"/>
    <w:rsid w:val="006B4378"/>
    <w:rsid w:val="006B46D0"/>
    <w:rsid w:val="006B47CD"/>
    <w:rsid w:val="006B4B5E"/>
    <w:rsid w:val="006B4D22"/>
    <w:rsid w:val="006B4D93"/>
    <w:rsid w:val="006B4E09"/>
    <w:rsid w:val="006B4F95"/>
    <w:rsid w:val="006B514D"/>
    <w:rsid w:val="006B5178"/>
    <w:rsid w:val="006B521A"/>
    <w:rsid w:val="006B521C"/>
    <w:rsid w:val="006B55BD"/>
    <w:rsid w:val="006B5992"/>
    <w:rsid w:val="006B5ED7"/>
    <w:rsid w:val="006B5F34"/>
    <w:rsid w:val="006B6268"/>
    <w:rsid w:val="006B70BA"/>
    <w:rsid w:val="006B7501"/>
    <w:rsid w:val="006B773F"/>
    <w:rsid w:val="006B7B0D"/>
    <w:rsid w:val="006B7F42"/>
    <w:rsid w:val="006C0366"/>
    <w:rsid w:val="006C050E"/>
    <w:rsid w:val="006C0530"/>
    <w:rsid w:val="006C0BB9"/>
    <w:rsid w:val="006C0BCC"/>
    <w:rsid w:val="006C0CF5"/>
    <w:rsid w:val="006C151C"/>
    <w:rsid w:val="006C1717"/>
    <w:rsid w:val="006C1A9D"/>
    <w:rsid w:val="006C1DDF"/>
    <w:rsid w:val="006C23F4"/>
    <w:rsid w:val="006C2448"/>
    <w:rsid w:val="006C24FA"/>
    <w:rsid w:val="006C2675"/>
    <w:rsid w:val="006C378E"/>
    <w:rsid w:val="006C38D1"/>
    <w:rsid w:val="006C3C36"/>
    <w:rsid w:val="006C3D29"/>
    <w:rsid w:val="006C4314"/>
    <w:rsid w:val="006C434E"/>
    <w:rsid w:val="006C4680"/>
    <w:rsid w:val="006C4780"/>
    <w:rsid w:val="006C47BB"/>
    <w:rsid w:val="006C4B85"/>
    <w:rsid w:val="006C4C29"/>
    <w:rsid w:val="006C5059"/>
    <w:rsid w:val="006C5147"/>
    <w:rsid w:val="006C5327"/>
    <w:rsid w:val="006C537F"/>
    <w:rsid w:val="006C557C"/>
    <w:rsid w:val="006C574C"/>
    <w:rsid w:val="006C5823"/>
    <w:rsid w:val="006C5B4E"/>
    <w:rsid w:val="006C5C24"/>
    <w:rsid w:val="006C625E"/>
    <w:rsid w:val="006C653D"/>
    <w:rsid w:val="006C656F"/>
    <w:rsid w:val="006C66B4"/>
    <w:rsid w:val="006C68B9"/>
    <w:rsid w:val="006C6A59"/>
    <w:rsid w:val="006C71C2"/>
    <w:rsid w:val="006C7437"/>
    <w:rsid w:val="006C7EE0"/>
    <w:rsid w:val="006D0115"/>
    <w:rsid w:val="006D03D6"/>
    <w:rsid w:val="006D05E1"/>
    <w:rsid w:val="006D0823"/>
    <w:rsid w:val="006D0B2D"/>
    <w:rsid w:val="006D11D8"/>
    <w:rsid w:val="006D12CC"/>
    <w:rsid w:val="006D17E4"/>
    <w:rsid w:val="006D192E"/>
    <w:rsid w:val="006D1939"/>
    <w:rsid w:val="006D1C1B"/>
    <w:rsid w:val="006D1C8C"/>
    <w:rsid w:val="006D21D7"/>
    <w:rsid w:val="006D2530"/>
    <w:rsid w:val="006D295A"/>
    <w:rsid w:val="006D29C4"/>
    <w:rsid w:val="006D2C17"/>
    <w:rsid w:val="006D3441"/>
    <w:rsid w:val="006D34BE"/>
    <w:rsid w:val="006D35B0"/>
    <w:rsid w:val="006D3745"/>
    <w:rsid w:val="006D39D0"/>
    <w:rsid w:val="006D3D92"/>
    <w:rsid w:val="006D3EA0"/>
    <w:rsid w:val="006D3F23"/>
    <w:rsid w:val="006D445A"/>
    <w:rsid w:val="006D4491"/>
    <w:rsid w:val="006D461E"/>
    <w:rsid w:val="006D4786"/>
    <w:rsid w:val="006D4872"/>
    <w:rsid w:val="006D4D60"/>
    <w:rsid w:val="006D4D9E"/>
    <w:rsid w:val="006D56CB"/>
    <w:rsid w:val="006D58D7"/>
    <w:rsid w:val="006D5DB6"/>
    <w:rsid w:val="006D5E62"/>
    <w:rsid w:val="006D61DA"/>
    <w:rsid w:val="006D6869"/>
    <w:rsid w:val="006D696E"/>
    <w:rsid w:val="006D6B55"/>
    <w:rsid w:val="006D6F6C"/>
    <w:rsid w:val="006D7078"/>
    <w:rsid w:val="006D7303"/>
    <w:rsid w:val="006D776D"/>
    <w:rsid w:val="006D7887"/>
    <w:rsid w:val="006E005B"/>
    <w:rsid w:val="006E03DA"/>
    <w:rsid w:val="006E0B67"/>
    <w:rsid w:val="006E0FE6"/>
    <w:rsid w:val="006E16BE"/>
    <w:rsid w:val="006E170B"/>
    <w:rsid w:val="006E19B0"/>
    <w:rsid w:val="006E1CDC"/>
    <w:rsid w:val="006E1F8B"/>
    <w:rsid w:val="006E245F"/>
    <w:rsid w:val="006E24CB"/>
    <w:rsid w:val="006E2B30"/>
    <w:rsid w:val="006E2D47"/>
    <w:rsid w:val="006E35AE"/>
    <w:rsid w:val="006E3A60"/>
    <w:rsid w:val="006E3B38"/>
    <w:rsid w:val="006E3D7C"/>
    <w:rsid w:val="006E3EE5"/>
    <w:rsid w:val="006E3F1A"/>
    <w:rsid w:val="006E3FBC"/>
    <w:rsid w:val="006E4467"/>
    <w:rsid w:val="006E4518"/>
    <w:rsid w:val="006E4584"/>
    <w:rsid w:val="006E498A"/>
    <w:rsid w:val="006E4AB5"/>
    <w:rsid w:val="006E4D7A"/>
    <w:rsid w:val="006E5324"/>
    <w:rsid w:val="006E558F"/>
    <w:rsid w:val="006E5599"/>
    <w:rsid w:val="006E580C"/>
    <w:rsid w:val="006E635E"/>
    <w:rsid w:val="006E6432"/>
    <w:rsid w:val="006E68A9"/>
    <w:rsid w:val="006E6A9A"/>
    <w:rsid w:val="006E6B5D"/>
    <w:rsid w:val="006E6E34"/>
    <w:rsid w:val="006E6E96"/>
    <w:rsid w:val="006E7315"/>
    <w:rsid w:val="006E741B"/>
    <w:rsid w:val="006E75B1"/>
    <w:rsid w:val="006E7CA0"/>
    <w:rsid w:val="006E7DF4"/>
    <w:rsid w:val="006F05A6"/>
    <w:rsid w:val="006F09EB"/>
    <w:rsid w:val="006F0B34"/>
    <w:rsid w:val="006F0BA6"/>
    <w:rsid w:val="006F0D9E"/>
    <w:rsid w:val="006F127F"/>
    <w:rsid w:val="006F12BE"/>
    <w:rsid w:val="006F1BE0"/>
    <w:rsid w:val="006F1FC9"/>
    <w:rsid w:val="006F2022"/>
    <w:rsid w:val="006F2473"/>
    <w:rsid w:val="006F28A4"/>
    <w:rsid w:val="006F2E02"/>
    <w:rsid w:val="006F30E9"/>
    <w:rsid w:val="006F3105"/>
    <w:rsid w:val="006F3B2F"/>
    <w:rsid w:val="006F3E23"/>
    <w:rsid w:val="006F4169"/>
    <w:rsid w:val="006F4331"/>
    <w:rsid w:val="006F458F"/>
    <w:rsid w:val="006F4688"/>
    <w:rsid w:val="006F4872"/>
    <w:rsid w:val="006F49C4"/>
    <w:rsid w:val="006F5081"/>
    <w:rsid w:val="006F5270"/>
    <w:rsid w:val="006F5294"/>
    <w:rsid w:val="006F52F3"/>
    <w:rsid w:val="006F555F"/>
    <w:rsid w:val="006F5FF3"/>
    <w:rsid w:val="006F6454"/>
    <w:rsid w:val="006F6DD9"/>
    <w:rsid w:val="006F6DFF"/>
    <w:rsid w:val="006F6FD5"/>
    <w:rsid w:val="006F6FF1"/>
    <w:rsid w:val="006F740A"/>
    <w:rsid w:val="006F7BC7"/>
    <w:rsid w:val="006F7C57"/>
    <w:rsid w:val="006F7C86"/>
    <w:rsid w:val="00700458"/>
    <w:rsid w:val="0070077B"/>
    <w:rsid w:val="00700CA0"/>
    <w:rsid w:val="00700D20"/>
    <w:rsid w:val="007018BF"/>
    <w:rsid w:val="007019D8"/>
    <w:rsid w:val="00701BA4"/>
    <w:rsid w:val="00701E51"/>
    <w:rsid w:val="00702025"/>
    <w:rsid w:val="007020C2"/>
    <w:rsid w:val="00702114"/>
    <w:rsid w:val="0070213C"/>
    <w:rsid w:val="00702250"/>
    <w:rsid w:val="00702506"/>
    <w:rsid w:val="00703647"/>
    <w:rsid w:val="00703C78"/>
    <w:rsid w:val="00703F7A"/>
    <w:rsid w:val="00704092"/>
    <w:rsid w:val="007044F9"/>
    <w:rsid w:val="0070463B"/>
    <w:rsid w:val="0070465A"/>
    <w:rsid w:val="0070471E"/>
    <w:rsid w:val="00704A84"/>
    <w:rsid w:val="00704EE5"/>
    <w:rsid w:val="00704F31"/>
    <w:rsid w:val="00705221"/>
    <w:rsid w:val="00705433"/>
    <w:rsid w:val="007054AC"/>
    <w:rsid w:val="00705C93"/>
    <w:rsid w:val="007065FE"/>
    <w:rsid w:val="00706668"/>
    <w:rsid w:val="00706746"/>
    <w:rsid w:val="00706807"/>
    <w:rsid w:val="0070686C"/>
    <w:rsid w:val="00706E3F"/>
    <w:rsid w:val="00707387"/>
    <w:rsid w:val="0071015A"/>
    <w:rsid w:val="0071033A"/>
    <w:rsid w:val="00710662"/>
    <w:rsid w:val="007109BA"/>
    <w:rsid w:val="00710AFD"/>
    <w:rsid w:val="00711234"/>
    <w:rsid w:val="00711264"/>
    <w:rsid w:val="007115E2"/>
    <w:rsid w:val="00711AED"/>
    <w:rsid w:val="00712159"/>
    <w:rsid w:val="007124A2"/>
    <w:rsid w:val="007126C2"/>
    <w:rsid w:val="00712B9C"/>
    <w:rsid w:val="007133A1"/>
    <w:rsid w:val="00713629"/>
    <w:rsid w:val="007138D2"/>
    <w:rsid w:val="007138EC"/>
    <w:rsid w:val="00713D82"/>
    <w:rsid w:val="00713ED6"/>
    <w:rsid w:val="00713F09"/>
    <w:rsid w:val="0071405A"/>
    <w:rsid w:val="00714744"/>
    <w:rsid w:val="00714B25"/>
    <w:rsid w:val="0071542F"/>
    <w:rsid w:val="007170ED"/>
    <w:rsid w:val="00717107"/>
    <w:rsid w:val="007174C4"/>
    <w:rsid w:val="00717926"/>
    <w:rsid w:val="00717A48"/>
    <w:rsid w:val="00717AC5"/>
    <w:rsid w:val="00717EB3"/>
    <w:rsid w:val="007201A7"/>
    <w:rsid w:val="007209D9"/>
    <w:rsid w:val="00720A4D"/>
    <w:rsid w:val="00720CA8"/>
    <w:rsid w:val="00720D9E"/>
    <w:rsid w:val="00720EC8"/>
    <w:rsid w:val="00720F6B"/>
    <w:rsid w:val="007210C3"/>
    <w:rsid w:val="007212A8"/>
    <w:rsid w:val="007212E2"/>
    <w:rsid w:val="00721A9A"/>
    <w:rsid w:val="00722127"/>
    <w:rsid w:val="007221F2"/>
    <w:rsid w:val="007228F2"/>
    <w:rsid w:val="00722AEF"/>
    <w:rsid w:val="00722C73"/>
    <w:rsid w:val="00722F4F"/>
    <w:rsid w:val="00722FE2"/>
    <w:rsid w:val="00723472"/>
    <w:rsid w:val="007238AB"/>
    <w:rsid w:val="00723F4B"/>
    <w:rsid w:val="007241A3"/>
    <w:rsid w:val="00724594"/>
    <w:rsid w:val="00724990"/>
    <w:rsid w:val="00725609"/>
    <w:rsid w:val="00725958"/>
    <w:rsid w:val="00725996"/>
    <w:rsid w:val="00725C80"/>
    <w:rsid w:val="00726100"/>
    <w:rsid w:val="007265D6"/>
    <w:rsid w:val="00726664"/>
    <w:rsid w:val="00726BC0"/>
    <w:rsid w:val="00726F38"/>
    <w:rsid w:val="007272C4"/>
    <w:rsid w:val="007275DC"/>
    <w:rsid w:val="007276B4"/>
    <w:rsid w:val="00727916"/>
    <w:rsid w:val="007304EF"/>
    <w:rsid w:val="00730905"/>
    <w:rsid w:val="00730B36"/>
    <w:rsid w:val="00730BB6"/>
    <w:rsid w:val="007318E2"/>
    <w:rsid w:val="00731B15"/>
    <w:rsid w:val="00731C5B"/>
    <w:rsid w:val="00731DFC"/>
    <w:rsid w:val="007323FB"/>
    <w:rsid w:val="007325C8"/>
    <w:rsid w:val="00732912"/>
    <w:rsid w:val="0073298C"/>
    <w:rsid w:val="00732A01"/>
    <w:rsid w:val="00732F96"/>
    <w:rsid w:val="0073302A"/>
    <w:rsid w:val="00733447"/>
    <w:rsid w:val="0073350B"/>
    <w:rsid w:val="00733E7E"/>
    <w:rsid w:val="00733E83"/>
    <w:rsid w:val="00733F6E"/>
    <w:rsid w:val="00734477"/>
    <w:rsid w:val="007348B8"/>
    <w:rsid w:val="00734B6F"/>
    <w:rsid w:val="00734E2C"/>
    <w:rsid w:val="00735361"/>
    <w:rsid w:val="0073577D"/>
    <w:rsid w:val="007359AA"/>
    <w:rsid w:val="007362F4"/>
    <w:rsid w:val="00736459"/>
    <w:rsid w:val="007365F7"/>
    <w:rsid w:val="00736624"/>
    <w:rsid w:val="007367BD"/>
    <w:rsid w:val="00736C6B"/>
    <w:rsid w:val="00736CBC"/>
    <w:rsid w:val="0073741E"/>
    <w:rsid w:val="0073773F"/>
    <w:rsid w:val="0073782C"/>
    <w:rsid w:val="007401D2"/>
    <w:rsid w:val="0074066E"/>
    <w:rsid w:val="00741438"/>
    <w:rsid w:val="00741465"/>
    <w:rsid w:val="0074151A"/>
    <w:rsid w:val="007415B6"/>
    <w:rsid w:val="007418A0"/>
    <w:rsid w:val="00741B68"/>
    <w:rsid w:val="00741D65"/>
    <w:rsid w:val="00741DC1"/>
    <w:rsid w:val="00742237"/>
    <w:rsid w:val="007424A1"/>
    <w:rsid w:val="00742BE9"/>
    <w:rsid w:val="00742C9C"/>
    <w:rsid w:val="00742CC0"/>
    <w:rsid w:val="00742E6E"/>
    <w:rsid w:val="0074330C"/>
    <w:rsid w:val="00743F4B"/>
    <w:rsid w:val="00744308"/>
    <w:rsid w:val="00744761"/>
    <w:rsid w:val="0074482F"/>
    <w:rsid w:val="00744E6E"/>
    <w:rsid w:val="00744E93"/>
    <w:rsid w:val="00744F7A"/>
    <w:rsid w:val="0074515A"/>
    <w:rsid w:val="007452D6"/>
    <w:rsid w:val="007458B6"/>
    <w:rsid w:val="00745997"/>
    <w:rsid w:val="00745A74"/>
    <w:rsid w:val="00745B95"/>
    <w:rsid w:val="00745F74"/>
    <w:rsid w:val="0074604A"/>
    <w:rsid w:val="0074685D"/>
    <w:rsid w:val="00746CE5"/>
    <w:rsid w:val="00746FD9"/>
    <w:rsid w:val="00747009"/>
    <w:rsid w:val="007475D4"/>
    <w:rsid w:val="00747873"/>
    <w:rsid w:val="007478F4"/>
    <w:rsid w:val="00747D97"/>
    <w:rsid w:val="00750097"/>
    <w:rsid w:val="00750315"/>
    <w:rsid w:val="007504B4"/>
    <w:rsid w:val="007506BA"/>
    <w:rsid w:val="00750799"/>
    <w:rsid w:val="00750DCA"/>
    <w:rsid w:val="00750F07"/>
    <w:rsid w:val="00751D33"/>
    <w:rsid w:val="00751D7A"/>
    <w:rsid w:val="00752160"/>
    <w:rsid w:val="00752738"/>
    <w:rsid w:val="00752901"/>
    <w:rsid w:val="00753335"/>
    <w:rsid w:val="007536DB"/>
    <w:rsid w:val="007537E2"/>
    <w:rsid w:val="00753818"/>
    <w:rsid w:val="0075398F"/>
    <w:rsid w:val="00753D69"/>
    <w:rsid w:val="007541F8"/>
    <w:rsid w:val="00754276"/>
    <w:rsid w:val="007545BD"/>
    <w:rsid w:val="007545EF"/>
    <w:rsid w:val="0075468E"/>
    <w:rsid w:val="007547B4"/>
    <w:rsid w:val="007547ED"/>
    <w:rsid w:val="00754A6D"/>
    <w:rsid w:val="00754CC0"/>
    <w:rsid w:val="00754DCD"/>
    <w:rsid w:val="00754E70"/>
    <w:rsid w:val="00755214"/>
    <w:rsid w:val="00755663"/>
    <w:rsid w:val="00755D95"/>
    <w:rsid w:val="0075668B"/>
    <w:rsid w:val="0075671B"/>
    <w:rsid w:val="007567E5"/>
    <w:rsid w:val="00756836"/>
    <w:rsid w:val="00756F60"/>
    <w:rsid w:val="0075708D"/>
    <w:rsid w:val="0075714C"/>
    <w:rsid w:val="0075769E"/>
    <w:rsid w:val="0075776E"/>
    <w:rsid w:val="00757902"/>
    <w:rsid w:val="007579B3"/>
    <w:rsid w:val="007579F1"/>
    <w:rsid w:val="00760816"/>
    <w:rsid w:val="00761438"/>
    <w:rsid w:val="00761460"/>
    <w:rsid w:val="00761684"/>
    <w:rsid w:val="00761B42"/>
    <w:rsid w:val="00761D7B"/>
    <w:rsid w:val="007621BE"/>
    <w:rsid w:val="0076224E"/>
    <w:rsid w:val="00762325"/>
    <w:rsid w:val="0076232B"/>
    <w:rsid w:val="0076274F"/>
    <w:rsid w:val="007627E3"/>
    <w:rsid w:val="00762CA0"/>
    <w:rsid w:val="00762DE2"/>
    <w:rsid w:val="007633E0"/>
    <w:rsid w:val="00763810"/>
    <w:rsid w:val="00763CF0"/>
    <w:rsid w:val="0076405A"/>
    <w:rsid w:val="00764303"/>
    <w:rsid w:val="00764D5D"/>
    <w:rsid w:val="00764F28"/>
    <w:rsid w:val="00765036"/>
    <w:rsid w:val="007658DD"/>
    <w:rsid w:val="00765AB0"/>
    <w:rsid w:val="00765DE1"/>
    <w:rsid w:val="00765F49"/>
    <w:rsid w:val="00765FE8"/>
    <w:rsid w:val="0076630C"/>
    <w:rsid w:val="00766377"/>
    <w:rsid w:val="0076679A"/>
    <w:rsid w:val="007669DF"/>
    <w:rsid w:val="00766C07"/>
    <w:rsid w:val="00766C8A"/>
    <w:rsid w:val="00767090"/>
    <w:rsid w:val="007672BB"/>
    <w:rsid w:val="00767BDF"/>
    <w:rsid w:val="00767DAA"/>
    <w:rsid w:val="00767E78"/>
    <w:rsid w:val="00767EFD"/>
    <w:rsid w:val="0077002D"/>
    <w:rsid w:val="00770106"/>
    <w:rsid w:val="007702FB"/>
    <w:rsid w:val="0077074D"/>
    <w:rsid w:val="00770DEC"/>
    <w:rsid w:val="00770F8B"/>
    <w:rsid w:val="0077106B"/>
    <w:rsid w:val="0077125D"/>
    <w:rsid w:val="00771427"/>
    <w:rsid w:val="007715E3"/>
    <w:rsid w:val="0077208D"/>
    <w:rsid w:val="0077210C"/>
    <w:rsid w:val="00772375"/>
    <w:rsid w:val="00772992"/>
    <w:rsid w:val="00772DC9"/>
    <w:rsid w:val="00772DD5"/>
    <w:rsid w:val="00772EB1"/>
    <w:rsid w:val="00773095"/>
    <w:rsid w:val="007731D6"/>
    <w:rsid w:val="007734CF"/>
    <w:rsid w:val="0077363A"/>
    <w:rsid w:val="00773864"/>
    <w:rsid w:val="00773C56"/>
    <w:rsid w:val="00773F37"/>
    <w:rsid w:val="007744DD"/>
    <w:rsid w:val="007745A1"/>
    <w:rsid w:val="00774687"/>
    <w:rsid w:val="007746EA"/>
    <w:rsid w:val="00774B3E"/>
    <w:rsid w:val="00774B8A"/>
    <w:rsid w:val="00774BDB"/>
    <w:rsid w:val="00774FA7"/>
    <w:rsid w:val="0077514A"/>
    <w:rsid w:val="007752E1"/>
    <w:rsid w:val="00775845"/>
    <w:rsid w:val="007758A2"/>
    <w:rsid w:val="007762EA"/>
    <w:rsid w:val="007767D2"/>
    <w:rsid w:val="0077698C"/>
    <w:rsid w:val="00776FC0"/>
    <w:rsid w:val="007772C0"/>
    <w:rsid w:val="00777AE3"/>
    <w:rsid w:val="007800B1"/>
    <w:rsid w:val="00780452"/>
    <w:rsid w:val="00780AE1"/>
    <w:rsid w:val="0078100C"/>
    <w:rsid w:val="00781161"/>
    <w:rsid w:val="007811E5"/>
    <w:rsid w:val="00781B5D"/>
    <w:rsid w:val="00782084"/>
    <w:rsid w:val="00782279"/>
    <w:rsid w:val="00782439"/>
    <w:rsid w:val="007824C0"/>
    <w:rsid w:val="0078275E"/>
    <w:rsid w:val="00782DD2"/>
    <w:rsid w:val="00782F76"/>
    <w:rsid w:val="00783361"/>
    <w:rsid w:val="0078343B"/>
    <w:rsid w:val="00783454"/>
    <w:rsid w:val="00783673"/>
    <w:rsid w:val="0078402A"/>
    <w:rsid w:val="00784045"/>
    <w:rsid w:val="007846DA"/>
    <w:rsid w:val="00784778"/>
    <w:rsid w:val="00784B0E"/>
    <w:rsid w:val="00784D50"/>
    <w:rsid w:val="00785131"/>
    <w:rsid w:val="007853BE"/>
    <w:rsid w:val="00785582"/>
    <w:rsid w:val="00785602"/>
    <w:rsid w:val="007856EA"/>
    <w:rsid w:val="007857C8"/>
    <w:rsid w:val="007859C3"/>
    <w:rsid w:val="007868D3"/>
    <w:rsid w:val="00786AED"/>
    <w:rsid w:val="00786B2C"/>
    <w:rsid w:val="00786C89"/>
    <w:rsid w:val="007871CC"/>
    <w:rsid w:val="00787689"/>
    <w:rsid w:val="00787906"/>
    <w:rsid w:val="00787EE3"/>
    <w:rsid w:val="00790341"/>
    <w:rsid w:val="00790544"/>
    <w:rsid w:val="00790592"/>
    <w:rsid w:val="00791079"/>
    <w:rsid w:val="007912B2"/>
    <w:rsid w:val="00791F4A"/>
    <w:rsid w:val="00792220"/>
    <w:rsid w:val="007922D5"/>
    <w:rsid w:val="007924CF"/>
    <w:rsid w:val="00792582"/>
    <w:rsid w:val="00792744"/>
    <w:rsid w:val="00792B4F"/>
    <w:rsid w:val="00793067"/>
    <w:rsid w:val="00793CA2"/>
    <w:rsid w:val="00794187"/>
    <w:rsid w:val="007941A1"/>
    <w:rsid w:val="00794BAD"/>
    <w:rsid w:val="00794C8C"/>
    <w:rsid w:val="00794F12"/>
    <w:rsid w:val="0079544A"/>
    <w:rsid w:val="00795543"/>
    <w:rsid w:val="0079591E"/>
    <w:rsid w:val="00795B36"/>
    <w:rsid w:val="00795E29"/>
    <w:rsid w:val="00795F5B"/>
    <w:rsid w:val="00796289"/>
    <w:rsid w:val="0079651F"/>
    <w:rsid w:val="0079672F"/>
    <w:rsid w:val="007969EB"/>
    <w:rsid w:val="0079714F"/>
    <w:rsid w:val="007974FE"/>
    <w:rsid w:val="00797627"/>
    <w:rsid w:val="00797843"/>
    <w:rsid w:val="00797A90"/>
    <w:rsid w:val="00797BB9"/>
    <w:rsid w:val="00797FD0"/>
    <w:rsid w:val="007A00A5"/>
    <w:rsid w:val="007A0326"/>
    <w:rsid w:val="007A03E0"/>
    <w:rsid w:val="007A075E"/>
    <w:rsid w:val="007A0B86"/>
    <w:rsid w:val="007A0F4B"/>
    <w:rsid w:val="007A1150"/>
    <w:rsid w:val="007A154A"/>
    <w:rsid w:val="007A165C"/>
    <w:rsid w:val="007A1E8E"/>
    <w:rsid w:val="007A273B"/>
    <w:rsid w:val="007A2D37"/>
    <w:rsid w:val="007A2D55"/>
    <w:rsid w:val="007A2F8B"/>
    <w:rsid w:val="007A30FE"/>
    <w:rsid w:val="007A332F"/>
    <w:rsid w:val="007A345A"/>
    <w:rsid w:val="007A367A"/>
    <w:rsid w:val="007A3774"/>
    <w:rsid w:val="007A453A"/>
    <w:rsid w:val="007A46AE"/>
    <w:rsid w:val="007A46F0"/>
    <w:rsid w:val="007A4ABC"/>
    <w:rsid w:val="007A4C4A"/>
    <w:rsid w:val="007A4CE4"/>
    <w:rsid w:val="007A4DA3"/>
    <w:rsid w:val="007A568C"/>
    <w:rsid w:val="007A5A62"/>
    <w:rsid w:val="007A5D6C"/>
    <w:rsid w:val="007A5E82"/>
    <w:rsid w:val="007A5ED7"/>
    <w:rsid w:val="007A60B5"/>
    <w:rsid w:val="007A6191"/>
    <w:rsid w:val="007A6331"/>
    <w:rsid w:val="007A667A"/>
    <w:rsid w:val="007A67DE"/>
    <w:rsid w:val="007A6ACB"/>
    <w:rsid w:val="007A6B5A"/>
    <w:rsid w:val="007A6CD1"/>
    <w:rsid w:val="007A72B9"/>
    <w:rsid w:val="007A7301"/>
    <w:rsid w:val="007A73C1"/>
    <w:rsid w:val="007A798D"/>
    <w:rsid w:val="007A7AEE"/>
    <w:rsid w:val="007A7D55"/>
    <w:rsid w:val="007A7DCD"/>
    <w:rsid w:val="007A7EC1"/>
    <w:rsid w:val="007B0006"/>
    <w:rsid w:val="007B006B"/>
    <w:rsid w:val="007B0119"/>
    <w:rsid w:val="007B0772"/>
    <w:rsid w:val="007B0C73"/>
    <w:rsid w:val="007B0F2A"/>
    <w:rsid w:val="007B11B1"/>
    <w:rsid w:val="007B1351"/>
    <w:rsid w:val="007B146C"/>
    <w:rsid w:val="007B19B2"/>
    <w:rsid w:val="007B1A6B"/>
    <w:rsid w:val="007B1C6B"/>
    <w:rsid w:val="007B2058"/>
    <w:rsid w:val="007B221B"/>
    <w:rsid w:val="007B2487"/>
    <w:rsid w:val="007B253C"/>
    <w:rsid w:val="007B2610"/>
    <w:rsid w:val="007B2680"/>
    <w:rsid w:val="007B29E2"/>
    <w:rsid w:val="007B374D"/>
    <w:rsid w:val="007B3ADD"/>
    <w:rsid w:val="007B40B8"/>
    <w:rsid w:val="007B43AA"/>
    <w:rsid w:val="007B47FB"/>
    <w:rsid w:val="007B4A20"/>
    <w:rsid w:val="007B4D10"/>
    <w:rsid w:val="007B5C10"/>
    <w:rsid w:val="007B61CF"/>
    <w:rsid w:val="007B62FA"/>
    <w:rsid w:val="007B6596"/>
    <w:rsid w:val="007B6721"/>
    <w:rsid w:val="007B6D7A"/>
    <w:rsid w:val="007B713E"/>
    <w:rsid w:val="007B759F"/>
    <w:rsid w:val="007B7A0B"/>
    <w:rsid w:val="007B7CA4"/>
    <w:rsid w:val="007B7DF7"/>
    <w:rsid w:val="007C0431"/>
    <w:rsid w:val="007C0473"/>
    <w:rsid w:val="007C0596"/>
    <w:rsid w:val="007C0936"/>
    <w:rsid w:val="007C1041"/>
    <w:rsid w:val="007C10E8"/>
    <w:rsid w:val="007C12C7"/>
    <w:rsid w:val="007C13CB"/>
    <w:rsid w:val="007C18AE"/>
    <w:rsid w:val="007C22F4"/>
    <w:rsid w:val="007C3425"/>
    <w:rsid w:val="007C34A0"/>
    <w:rsid w:val="007C3624"/>
    <w:rsid w:val="007C3671"/>
    <w:rsid w:val="007C39C8"/>
    <w:rsid w:val="007C3ABC"/>
    <w:rsid w:val="007C472E"/>
    <w:rsid w:val="007C4A07"/>
    <w:rsid w:val="007C4A8A"/>
    <w:rsid w:val="007C4AD0"/>
    <w:rsid w:val="007C4BCD"/>
    <w:rsid w:val="007C4EA2"/>
    <w:rsid w:val="007C5F55"/>
    <w:rsid w:val="007C69EC"/>
    <w:rsid w:val="007C6C47"/>
    <w:rsid w:val="007C7560"/>
    <w:rsid w:val="007C78FE"/>
    <w:rsid w:val="007C795A"/>
    <w:rsid w:val="007C7CE9"/>
    <w:rsid w:val="007C7D6E"/>
    <w:rsid w:val="007C7D92"/>
    <w:rsid w:val="007C7F3C"/>
    <w:rsid w:val="007D0203"/>
    <w:rsid w:val="007D0946"/>
    <w:rsid w:val="007D1105"/>
    <w:rsid w:val="007D1177"/>
    <w:rsid w:val="007D1A23"/>
    <w:rsid w:val="007D1AD1"/>
    <w:rsid w:val="007D242E"/>
    <w:rsid w:val="007D2E2A"/>
    <w:rsid w:val="007D2E50"/>
    <w:rsid w:val="007D2F67"/>
    <w:rsid w:val="007D3044"/>
    <w:rsid w:val="007D30D2"/>
    <w:rsid w:val="007D3435"/>
    <w:rsid w:val="007D35A4"/>
    <w:rsid w:val="007D35FC"/>
    <w:rsid w:val="007D367D"/>
    <w:rsid w:val="007D3A31"/>
    <w:rsid w:val="007D3B07"/>
    <w:rsid w:val="007D3D20"/>
    <w:rsid w:val="007D4011"/>
    <w:rsid w:val="007D40D7"/>
    <w:rsid w:val="007D42E9"/>
    <w:rsid w:val="007D4D46"/>
    <w:rsid w:val="007D4F35"/>
    <w:rsid w:val="007D5212"/>
    <w:rsid w:val="007D60F6"/>
    <w:rsid w:val="007D65AF"/>
    <w:rsid w:val="007D6871"/>
    <w:rsid w:val="007D68D2"/>
    <w:rsid w:val="007D6ABD"/>
    <w:rsid w:val="007D7137"/>
    <w:rsid w:val="007D726D"/>
    <w:rsid w:val="007D76F4"/>
    <w:rsid w:val="007D77E6"/>
    <w:rsid w:val="007D7882"/>
    <w:rsid w:val="007D7C1D"/>
    <w:rsid w:val="007E0013"/>
    <w:rsid w:val="007E034F"/>
    <w:rsid w:val="007E0AB3"/>
    <w:rsid w:val="007E0D88"/>
    <w:rsid w:val="007E0E55"/>
    <w:rsid w:val="007E0EA2"/>
    <w:rsid w:val="007E1177"/>
    <w:rsid w:val="007E11C4"/>
    <w:rsid w:val="007E147B"/>
    <w:rsid w:val="007E14B2"/>
    <w:rsid w:val="007E1586"/>
    <w:rsid w:val="007E1754"/>
    <w:rsid w:val="007E1B95"/>
    <w:rsid w:val="007E225A"/>
    <w:rsid w:val="007E2818"/>
    <w:rsid w:val="007E2897"/>
    <w:rsid w:val="007E383D"/>
    <w:rsid w:val="007E39A7"/>
    <w:rsid w:val="007E3F30"/>
    <w:rsid w:val="007E4589"/>
    <w:rsid w:val="007E4598"/>
    <w:rsid w:val="007E4A66"/>
    <w:rsid w:val="007E4CA7"/>
    <w:rsid w:val="007E4D6A"/>
    <w:rsid w:val="007E6442"/>
    <w:rsid w:val="007E6471"/>
    <w:rsid w:val="007E6514"/>
    <w:rsid w:val="007E68D3"/>
    <w:rsid w:val="007E7177"/>
    <w:rsid w:val="007E7198"/>
    <w:rsid w:val="007E73D1"/>
    <w:rsid w:val="007E7903"/>
    <w:rsid w:val="007E7997"/>
    <w:rsid w:val="007E79F3"/>
    <w:rsid w:val="007E7BB6"/>
    <w:rsid w:val="007F0718"/>
    <w:rsid w:val="007F0984"/>
    <w:rsid w:val="007F0CE4"/>
    <w:rsid w:val="007F1B27"/>
    <w:rsid w:val="007F1BDC"/>
    <w:rsid w:val="007F1D74"/>
    <w:rsid w:val="007F1E0B"/>
    <w:rsid w:val="007F2009"/>
    <w:rsid w:val="007F2082"/>
    <w:rsid w:val="007F213E"/>
    <w:rsid w:val="007F21C3"/>
    <w:rsid w:val="007F246F"/>
    <w:rsid w:val="007F2C94"/>
    <w:rsid w:val="007F2D5B"/>
    <w:rsid w:val="007F3088"/>
    <w:rsid w:val="007F31B9"/>
    <w:rsid w:val="007F323B"/>
    <w:rsid w:val="007F3346"/>
    <w:rsid w:val="007F386C"/>
    <w:rsid w:val="007F44BB"/>
    <w:rsid w:val="007F455A"/>
    <w:rsid w:val="007F488E"/>
    <w:rsid w:val="007F4913"/>
    <w:rsid w:val="007F51B3"/>
    <w:rsid w:val="007F59D6"/>
    <w:rsid w:val="007F6103"/>
    <w:rsid w:val="007F6B3B"/>
    <w:rsid w:val="007F6BED"/>
    <w:rsid w:val="007F6C62"/>
    <w:rsid w:val="007F6F19"/>
    <w:rsid w:val="007F7644"/>
    <w:rsid w:val="007F7838"/>
    <w:rsid w:val="007F7B50"/>
    <w:rsid w:val="00800717"/>
    <w:rsid w:val="008009CA"/>
    <w:rsid w:val="00800CB4"/>
    <w:rsid w:val="00800F6F"/>
    <w:rsid w:val="00801502"/>
    <w:rsid w:val="00801B3F"/>
    <w:rsid w:val="00801D95"/>
    <w:rsid w:val="00801F29"/>
    <w:rsid w:val="008020FB"/>
    <w:rsid w:val="0080240E"/>
    <w:rsid w:val="0080249B"/>
    <w:rsid w:val="0080285D"/>
    <w:rsid w:val="008028C8"/>
    <w:rsid w:val="00802A16"/>
    <w:rsid w:val="00802B80"/>
    <w:rsid w:val="00802CC8"/>
    <w:rsid w:val="00802F55"/>
    <w:rsid w:val="00803031"/>
    <w:rsid w:val="0080304C"/>
    <w:rsid w:val="0080306D"/>
    <w:rsid w:val="00803260"/>
    <w:rsid w:val="00803764"/>
    <w:rsid w:val="008038E1"/>
    <w:rsid w:val="00803908"/>
    <w:rsid w:val="00803A17"/>
    <w:rsid w:val="00803A33"/>
    <w:rsid w:val="00803ABE"/>
    <w:rsid w:val="00803B73"/>
    <w:rsid w:val="00803E9D"/>
    <w:rsid w:val="008040ED"/>
    <w:rsid w:val="00804214"/>
    <w:rsid w:val="00804C01"/>
    <w:rsid w:val="00804F97"/>
    <w:rsid w:val="008051B1"/>
    <w:rsid w:val="00806304"/>
    <w:rsid w:val="008063F7"/>
    <w:rsid w:val="00806464"/>
    <w:rsid w:val="00806494"/>
    <w:rsid w:val="00806BAC"/>
    <w:rsid w:val="00806CC6"/>
    <w:rsid w:val="0080743A"/>
    <w:rsid w:val="008074F6"/>
    <w:rsid w:val="00807A85"/>
    <w:rsid w:val="008101CE"/>
    <w:rsid w:val="00811101"/>
    <w:rsid w:val="00811EFA"/>
    <w:rsid w:val="00812026"/>
    <w:rsid w:val="008121E1"/>
    <w:rsid w:val="00812983"/>
    <w:rsid w:val="00812E7F"/>
    <w:rsid w:val="0081359B"/>
    <w:rsid w:val="00813650"/>
    <w:rsid w:val="00813768"/>
    <w:rsid w:val="00813811"/>
    <w:rsid w:val="00813AFF"/>
    <w:rsid w:val="00813D1F"/>
    <w:rsid w:val="00814132"/>
    <w:rsid w:val="00814646"/>
    <w:rsid w:val="00815575"/>
    <w:rsid w:val="008156AF"/>
    <w:rsid w:val="00815766"/>
    <w:rsid w:val="00815E84"/>
    <w:rsid w:val="008165BD"/>
    <w:rsid w:val="00816618"/>
    <w:rsid w:val="00816681"/>
    <w:rsid w:val="00816C28"/>
    <w:rsid w:val="00816CC7"/>
    <w:rsid w:val="00817078"/>
    <w:rsid w:val="00817536"/>
    <w:rsid w:val="00817CE9"/>
    <w:rsid w:val="00817E43"/>
    <w:rsid w:val="00820323"/>
    <w:rsid w:val="008203D2"/>
    <w:rsid w:val="00820AFE"/>
    <w:rsid w:val="00820B79"/>
    <w:rsid w:val="00820C88"/>
    <w:rsid w:val="00820CDA"/>
    <w:rsid w:val="00821259"/>
    <w:rsid w:val="00821786"/>
    <w:rsid w:val="008217E1"/>
    <w:rsid w:val="008218B4"/>
    <w:rsid w:val="00821A1F"/>
    <w:rsid w:val="00821B43"/>
    <w:rsid w:val="00821DCB"/>
    <w:rsid w:val="00821E06"/>
    <w:rsid w:val="0082204D"/>
    <w:rsid w:val="008222EC"/>
    <w:rsid w:val="0082271B"/>
    <w:rsid w:val="00822758"/>
    <w:rsid w:val="00822769"/>
    <w:rsid w:val="00822772"/>
    <w:rsid w:val="00822852"/>
    <w:rsid w:val="00822C4E"/>
    <w:rsid w:val="00822EA8"/>
    <w:rsid w:val="00823207"/>
    <w:rsid w:val="00823AFE"/>
    <w:rsid w:val="00824137"/>
    <w:rsid w:val="008243DF"/>
    <w:rsid w:val="00824BA5"/>
    <w:rsid w:val="00824BBD"/>
    <w:rsid w:val="00825674"/>
    <w:rsid w:val="0082576B"/>
    <w:rsid w:val="00825B00"/>
    <w:rsid w:val="00825BC4"/>
    <w:rsid w:val="00825F5C"/>
    <w:rsid w:val="0082613E"/>
    <w:rsid w:val="008263CD"/>
    <w:rsid w:val="00826508"/>
    <w:rsid w:val="00826C9C"/>
    <w:rsid w:val="00826D8E"/>
    <w:rsid w:val="008270E2"/>
    <w:rsid w:val="00827199"/>
    <w:rsid w:val="00827470"/>
    <w:rsid w:val="00827529"/>
    <w:rsid w:val="0082783C"/>
    <w:rsid w:val="00827959"/>
    <w:rsid w:val="00827CBA"/>
    <w:rsid w:val="008303C0"/>
    <w:rsid w:val="0083044F"/>
    <w:rsid w:val="00830560"/>
    <w:rsid w:val="008307F5"/>
    <w:rsid w:val="0083092B"/>
    <w:rsid w:val="00830A74"/>
    <w:rsid w:val="00830CA4"/>
    <w:rsid w:val="00831670"/>
    <w:rsid w:val="00831C40"/>
    <w:rsid w:val="00831CC8"/>
    <w:rsid w:val="00831CCD"/>
    <w:rsid w:val="00831F10"/>
    <w:rsid w:val="0083266B"/>
    <w:rsid w:val="008328DB"/>
    <w:rsid w:val="00832FE4"/>
    <w:rsid w:val="008331BF"/>
    <w:rsid w:val="00833267"/>
    <w:rsid w:val="00833320"/>
    <w:rsid w:val="00833328"/>
    <w:rsid w:val="008334A1"/>
    <w:rsid w:val="008339F4"/>
    <w:rsid w:val="00833CDA"/>
    <w:rsid w:val="008345A3"/>
    <w:rsid w:val="00834750"/>
    <w:rsid w:val="00834837"/>
    <w:rsid w:val="00834BB2"/>
    <w:rsid w:val="00834F65"/>
    <w:rsid w:val="00835400"/>
    <w:rsid w:val="008358DA"/>
    <w:rsid w:val="00835A42"/>
    <w:rsid w:val="00835C3E"/>
    <w:rsid w:val="00835C51"/>
    <w:rsid w:val="00835C78"/>
    <w:rsid w:val="00835E2A"/>
    <w:rsid w:val="00835EC6"/>
    <w:rsid w:val="00836110"/>
    <w:rsid w:val="00836E8F"/>
    <w:rsid w:val="00836F96"/>
    <w:rsid w:val="00836FA9"/>
    <w:rsid w:val="00837673"/>
    <w:rsid w:val="00837DD3"/>
    <w:rsid w:val="00837FCC"/>
    <w:rsid w:val="0084007D"/>
    <w:rsid w:val="008408B0"/>
    <w:rsid w:val="008410BC"/>
    <w:rsid w:val="008411A1"/>
    <w:rsid w:val="00841409"/>
    <w:rsid w:val="008418A3"/>
    <w:rsid w:val="00841C1E"/>
    <w:rsid w:val="00841C5B"/>
    <w:rsid w:val="00841F88"/>
    <w:rsid w:val="00842041"/>
    <w:rsid w:val="008422E4"/>
    <w:rsid w:val="00842363"/>
    <w:rsid w:val="00842444"/>
    <w:rsid w:val="00842813"/>
    <w:rsid w:val="00842B7A"/>
    <w:rsid w:val="00842BBE"/>
    <w:rsid w:val="00842F6F"/>
    <w:rsid w:val="00843239"/>
    <w:rsid w:val="008438C5"/>
    <w:rsid w:val="008439CF"/>
    <w:rsid w:val="00843B20"/>
    <w:rsid w:val="00843C7F"/>
    <w:rsid w:val="00843D0A"/>
    <w:rsid w:val="00844593"/>
    <w:rsid w:val="00844FC6"/>
    <w:rsid w:val="008452B5"/>
    <w:rsid w:val="0084533A"/>
    <w:rsid w:val="0084562E"/>
    <w:rsid w:val="00845870"/>
    <w:rsid w:val="00845BFE"/>
    <w:rsid w:val="00845C09"/>
    <w:rsid w:val="00845CFE"/>
    <w:rsid w:val="00845E50"/>
    <w:rsid w:val="008460A0"/>
    <w:rsid w:val="008460A5"/>
    <w:rsid w:val="008461A1"/>
    <w:rsid w:val="00846836"/>
    <w:rsid w:val="00846975"/>
    <w:rsid w:val="00846EDE"/>
    <w:rsid w:val="00847016"/>
    <w:rsid w:val="008472E8"/>
    <w:rsid w:val="00847413"/>
    <w:rsid w:val="008477F8"/>
    <w:rsid w:val="008478FD"/>
    <w:rsid w:val="00847D08"/>
    <w:rsid w:val="00850276"/>
    <w:rsid w:val="008503C5"/>
    <w:rsid w:val="00850947"/>
    <w:rsid w:val="00851039"/>
    <w:rsid w:val="0085113B"/>
    <w:rsid w:val="00851234"/>
    <w:rsid w:val="0085147B"/>
    <w:rsid w:val="008515FC"/>
    <w:rsid w:val="00851D07"/>
    <w:rsid w:val="0085236D"/>
    <w:rsid w:val="00852B52"/>
    <w:rsid w:val="00852E80"/>
    <w:rsid w:val="00852F88"/>
    <w:rsid w:val="008530F2"/>
    <w:rsid w:val="00853216"/>
    <w:rsid w:val="00853332"/>
    <w:rsid w:val="0085361B"/>
    <w:rsid w:val="0085396C"/>
    <w:rsid w:val="00853973"/>
    <w:rsid w:val="00854711"/>
    <w:rsid w:val="00854F61"/>
    <w:rsid w:val="00855247"/>
    <w:rsid w:val="008554A9"/>
    <w:rsid w:val="008559BF"/>
    <w:rsid w:val="008559FA"/>
    <w:rsid w:val="00855AD0"/>
    <w:rsid w:val="00855C80"/>
    <w:rsid w:val="00855CEA"/>
    <w:rsid w:val="008560DC"/>
    <w:rsid w:val="0085637A"/>
    <w:rsid w:val="00856992"/>
    <w:rsid w:val="00856FD8"/>
    <w:rsid w:val="0085719C"/>
    <w:rsid w:val="008571C6"/>
    <w:rsid w:val="00857290"/>
    <w:rsid w:val="00857401"/>
    <w:rsid w:val="00857ED5"/>
    <w:rsid w:val="0086056F"/>
    <w:rsid w:val="0086069B"/>
    <w:rsid w:val="00860868"/>
    <w:rsid w:val="00860ED5"/>
    <w:rsid w:val="00861743"/>
    <w:rsid w:val="008617D4"/>
    <w:rsid w:val="00861B87"/>
    <w:rsid w:val="00861C0F"/>
    <w:rsid w:val="00861E06"/>
    <w:rsid w:val="00862509"/>
    <w:rsid w:val="0086260C"/>
    <w:rsid w:val="00862878"/>
    <w:rsid w:val="00862B56"/>
    <w:rsid w:val="00862E99"/>
    <w:rsid w:val="00864726"/>
    <w:rsid w:val="008648D9"/>
    <w:rsid w:val="00864B98"/>
    <w:rsid w:val="00865190"/>
    <w:rsid w:val="00865895"/>
    <w:rsid w:val="00866057"/>
    <w:rsid w:val="0086620D"/>
    <w:rsid w:val="008664C8"/>
    <w:rsid w:val="00866A20"/>
    <w:rsid w:val="00866A40"/>
    <w:rsid w:val="00866C05"/>
    <w:rsid w:val="00866CA9"/>
    <w:rsid w:val="00866D8E"/>
    <w:rsid w:val="00866DC4"/>
    <w:rsid w:val="0086703E"/>
    <w:rsid w:val="0086714A"/>
    <w:rsid w:val="00867460"/>
    <w:rsid w:val="0086747F"/>
    <w:rsid w:val="00867D5C"/>
    <w:rsid w:val="008700DF"/>
    <w:rsid w:val="0087027F"/>
    <w:rsid w:val="008707E2"/>
    <w:rsid w:val="00870993"/>
    <w:rsid w:val="008711FE"/>
    <w:rsid w:val="00871354"/>
    <w:rsid w:val="00871596"/>
    <w:rsid w:val="008715BF"/>
    <w:rsid w:val="0087183D"/>
    <w:rsid w:val="00871A2B"/>
    <w:rsid w:val="00871D93"/>
    <w:rsid w:val="0087251B"/>
    <w:rsid w:val="008729EE"/>
    <w:rsid w:val="00872BB0"/>
    <w:rsid w:val="00872C44"/>
    <w:rsid w:val="00872C4F"/>
    <w:rsid w:val="00872DE8"/>
    <w:rsid w:val="00872E82"/>
    <w:rsid w:val="0087305D"/>
    <w:rsid w:val="008731E6"/>
    <w:rsid w:val="00873833"/>
    <w:rsid w:val="00873C7F"/>
    <w:rsid w:val="00873CEC"/>
    <w:rsid w:val="00874139"/>
    <w:rsid w:val="0087426C"/>
    <w:rsid w:val="00874272"/>
    <w:rsid w:val="00874277"/>
    <w:rsid w:val="008742E9"/>
    <w:rsid w:val="00874354"/>
    <w:rsid w:val="0087480B"/>
    <w:rsid w:val="00874BF3"/>
    <w:rsid w:val="00874D04"/>
    <w:rsid w:val="00874FAA"/>
    <w:rsid w:val="008759AF"/>
    <w:rsid w:val="00875AE6"/>
    <w:rsid w:val="00875E9E"/>
    <w:rsid w:val="00876443"/>
    <w:rsid w:val="00876599"/>
    <w:rsid w:val="0087682D"/>
    <w:rsid w:val="00876B35"/>
    <w:rsid w:val="008772DF"/>
    <w:rsid w:val="00877604"/>
    <w:rsid w:val="0087771C"/>
    <w:rsid w:val="008777A3"/>
    <w:rsid w:val="00877FF6"/>
    <w:rsid w:val="00880296"/>
    <w:rsid w:val="00880532"/>
    <w:rsid w:val="0088095B"/>
    <w:rsid w:val="00880D6E"/>
    <w:rsid w:val="00880E0A"/>
    <w:rsid w:val="00881071"/>
    <w:rsid w:val="008816FB"/>
    <w:rsid w:val="008817BD"/>
    <w:rsid w:val="00881E04"/>
    <w:rsid w:val="008822FB"/>
    <w:rsid w:val="0088244E"/>
    <w:rsid w:val="008825B9"/>
    <w:rsid w:val="008827A2"/>
    <w:rsid w:val="00882E5D"/>
    <w:rsid w:val="00882F69"/>
    <w:rsid w:val="008830F8"/>
    <w:rsid w:val="00883373"/>
    <w:rsid w:val="008833F3"/>
    <w:rsid w:val="00883938"/>
    <w:rsid w:val="00883ACA"/>
    <w:rsid w:val="00883D50"/>
    <w:rsid w:val="00883DB5"/>
    <w:rsid w:val="0088404E"/>
    <w:rsid w:val="00884780"/>
    <w:rsid w:val="00884D99"/>
    <w:rsid w:val="00885124"/>
    <w:rsid w:val="00885153"/>
    <w:rsid w:val="00885299"/>
    <w:rsid w:val="0088543B"/>
    <w:rsid w:val="00885618"/>
    <w:rsid w:val="008857F3"/>
    <w:rsid w:val="008863C4"/>
    <w:rsid w:val="00886648"/>
    <w:rsid w:val="008866EE"/>
    <w:rsid w:val="0088696A"/>
    <w:rsid w:val="008871BF"/>
    <w:rsid w:val="00887426"/>
    <w:rsid w:val="0089084A"/>
    <w:rsid w:val="008908B5"/>
    <w:rsid w:val="00890A9B"/>
    <w:rsid w:val="00890C3B"/>
    <w:rsid w:val="00890C52"/>
    <w:rsid w:val="00890DFC"/>
    <w:rsid w:val="00890F72"/>
    <w:rsid w:val="00891626"/>
    <w:rsid w:val="00891657"/>
    <w:rsid w:val="00891702"/>
    <w:rsid w:val="00891747"/>
    <w:rsid w:val="008918B9"/>
    <w:rsid w:val="008919DE"/>
    <w:rsid w:val="00891AD5"/>
    <w:rsid w:val="00891BEE"/>
    <w:rsid w:val="00891C3A"/>
    <w:rsid w:val="0089219B"/>
    <w:rsid w:val="00892561"/>
    <w:rsid w:val="0089256A"/>
    <w:rsid w:val="00892622"/>
    <w:rsid w:val="00892698"/>
    <w:rsid w:val="008926EB"/>
    <w:rsid w:val="0089288A"/>
    <w:rsid w:val="00892A40"/>
    <w:rsid w:val="00892AAD"/>
    <w:rsid w:val="00892BC5"/>
    <w:rsid w:val="00892D3E"/>
    <w:rsid w:val="00892D74"/>
    <w:rsid w:val="00892EBB"/>
    <w:rsid w:val="008932EC"/>
    <w:rsid w:val="008935BB"/>
    <w:rsid w:val="0089381A"/>
    <w:rsid w:val="0089395A"/>
    <w:rsid w:val="00893A2D"/>
    <w:rsid w:val="00893E71"/>
    <w:rsid w:val="008949F9"/>
    <w:rsid w:val="00894B04"/>
    <w:rsid w:val="00894DC9"/>
    <w:rsid w:val="008958C2"/>
    <w:rsid w:val="00895B42"/>
    <w:rsid w:val="00895D2A"/>
    <w:rsid w:val="00896325"/>
    <w:rsid w:val="0089677D"/>
    <w:rsid w:val="00896864"/>
    <w:rsid w:val="00896A27"/>
    <w:rsid w:val="00896C0A"/>
    <w:rsid w:val="00896DF5"/>
    <w:rsid w:val="00897062"/>
    <w:rsid w:val="00897613"/>
    <w:rsid w:val="0089774F"/>
    <w:rsid w:val="00897C7C"/>
    <w:rsid w:val="008A0206"/>
    <w:rsid w:val="008A0323"/>
    <w:rsid w:val="008A058A"/>
    <w:rsid w:val="008A10A8"/>
    <w:rsid w:val="008A1287"/>
    <w:rsid w:val="008A17F1"/>
    <w:rsid w:val="008A1818"/>
    <w:rsid w:val="008A18B8"/>
    <w:rsid w:val="008A1BF7"/>
    <w:rsid w:val="008A1EB1"/>
    <w:rsid w:val="008A23C8"/>
    <w:rsid w:val="008A2AF8"/>
    <w:rsid w:val="008A3292"/>
    <w:rsid w:val="008A36EB"/>
    <w:rsid w:val="008A3725"/>
    <w:rsid w:val="008A38EE"/>
    <w:rsid w:val="008A39E6"/>
    <w:rsid w:val="008A3BD3"/>
    <w:rsid w:val="008A400C"/>
    <w:rsid w:val="008A4517"/>
    <w:rsid w:val="008A4A0C"/>
    <w:rsid w:val="008A4CF8"/>
    <w:rsid w:val="008A50C6"/>
    <w:rsid w:val="008A5F5E"/>
    <w:rsid w:val="008A6C1D"/>
    <w:rsid w:val="008A7373"/>
    <w:rsid w:val="008A7596"/>
    <w:rsid w:val="008A7799"/>
    <w:rsid w:val="008A77E1"/>
    <w:rsid w:val="008A7850"/>
    <w:rsid w:val="008A7DCA"/>
    <w:rsid w:val="008B00B0"/>
    <w:rsid w:val="008B02A7"/>
    <w:rsid w:val="008B046E"/>
    <w:rsid w:val="008B0538"/>
    <w:rsid w:val="008B0659"/>
    <w:rsid w:val="008B0BA9"/>
    <w:rsid w:val="008B1A65"/>
    <w:rsid w:val="008B1CB6"/>
    <w:rsid w:val="008B203B"/>
    <w:rsid w:val="008B2673"/>
    <w:rsid w:val="008B2B25"/>
    <w:rsid w:val="008B2C0A"/>
    <w:rsid w:val="008B3092"/>
    <w:rsid w:val="008B31F6"/>
    <w:rsid w:val="008B3229"/>
    <w:rsid w:val="008B32CE"/>
    <w:rsid w:val="008B3703"/>
    <w:rsid w:val="008B37AA"/>
    <w:rsid w:val="008B386C"/>
    <w:rsid w:val="008B4482"/>
    <w:rsid w:val="008B4F51"/>
    <w:rsid w:val="008B57AF"/>
    <w:rsid w:val="008B5B5F"/>
    <w:rsid w:val="008B6099"/>
    <w:rsid w:val="008B6211"/>
    <w:rsid w:val="008B65D7"/>
    <w:rsid w:val="008B6936"/>
    <w:rsid w:val="008B710A"/>
    <w:rsid w:val="008B71A9"/>
    <w:rsid w:val="008B76F5"/>
    <w:rsid w:val="008B79EB"/>
    <w:rsid w:val="008B7AC6"/>
    <w:rsid w:val="008B7F3D"/>
    <w:rsid w:val="008C0A53"/>
    <w:rsid w:val="008C0EDB"/>
    <w:rsid w:val="008C1071"/>
    <w:rsid w:val="008C13F2"/>
    <w:rsid w:val="008C1B7C"/>
    <w:rsid w:val="008C21B8"/>
    <w:rsid w:val="008C21CC"/>
    <w:rsid w:val="008C27A3"/>
    <w:rsid w:val="008C27FC"/>
    <w:rsid w:val="008C2D1B"/>
    <w:rsid w:val="008C2E22"/>
    <w:rsid w:val="008C2ECE"/>
    <w:rsid w:val="008C3030"/>
    <w:rsid w:val="008C36E4"/>
    <w:rsid w:val="008C3E19"/>
    <w:rsid w:val="008C46DC"/>
    <w:rsid w:val="008C470A"/>
    <w:rsid w:val="008C470F"/>
    <w:rsid w:val="008C4E56"/>
    <w:rsid w:val="008C4EF3"/>
    <w:rsid w:val="008C50D1"/>
    <w:rsid w:val="008C5F48"/>
    <w:rsid w:val="008C6663"/>
    <w:rsid w:val="008C6872"/>
    <w:rsid w:val="008C69BC"/>
    <w:rsid w:val="008C6D9F"/>
    <w:rsid w:val="008C705D"/>
    <w:rsid w:val="008C743B"/>
    <w:rsid w:val="008C7482"/>
    <w:rsid w:val="008C76C5"/>
    <w:rsid w:val="008C7877"/>
    <w:rsid w:val="008D0013"/>
    <w:rsid w:val="008D04D1"/>
    <w:rsid w:val="008D081E"/>
    <w:rsid w:val="008D09B7"/>
    <w:rsid w:val="008D1528"/>
    <w:rsid w:val="008D1850"/>
    <w:rsid w:val="008D1CB4"/>
    <w:rsid w:val="008D1D37"/>
    <w:rsid w:val="008D23E6"/>
    <w:rsid w:val="008D2744"/>
    <w:rsid w:val="008D293D"/>
    <w:rsid w:val="008D2D17"/>
    <w:rsid w:val="008D2DC8"/>
    <w:rsid w:val="008D316F"/>
    <w:rsid w:val="008D3173"/>
    <w:rsid w:val="008D3576"/>
    <w:rsid w:val="008D3763"/>
    <w:rsid w:val="008D3BE5"/>
    <w:rsid w:val="008D3D5D"/>
    <w:rsid w:val="008D423E"/>
    <w:rsid w:val="008D460B"/>
    <w:rsid w:val="008D4902"/>
    <w:rsid w:val="008D4D98"/>
    <w:rsid w:val="008D4DD1"/>
    <w:rsid w:val="008D4E61"/>
    <w:rsid w:val="008D5540"/>
    <w:rsid w:val="008D5CC1"/>
    <w:rsid w:val="008D5D84"/>
    <w:rsid w:val="008D5F59"/>
    <w:rsid w:val="008D677D"/>
    <w:rsid w:val="008D684F"/>
    <w:rsid w:val="008D6BDE"/>
    <w:rsid w:val="008D7B74"/>
    <w:rsid w:val="008D7C7D"/>
    <w:rsid w:val="008D7FEA"/>
    <w:rsid w:val="008E03B1"/>
    <w:rsid w:val="008E0829"/>
    <w:rsid w:val="008E0962"/>
    <w:rsid w:val="008E0B6F"/>
    <w:rsid w:val="008E1065"/>
    <w:rsid w:val="008E1491"/>
    <w:rsid w:val="008E157B"/>
    <w:rsid w:val="008E175B"/>
    <w:rsid w:val="008E2281"/>
    <w:rsid w:val="008E2618"/>
    <w:rsid w:val="008E2860"/>
    <w:rsid w:val="008E2965"/>
    <w:rsid w:val="008E2FDF"/>
    <w:rsid w:val="008E362D"/>
    <w:rsid w:val="008E36E7"/>
    <w:rsid w:val="008E382E"/>
    <w:rsid w:val="008E38EB"/>
    <w:rsid w:val="008E3A05"/>
    <w:rsid w:val="008E4044"/>
    <w:rsid w:val="008E435C"/>
    <w:rsid w:val="008E45AF"/>
    <w:rsid w:val="008E4A4A"/>
    <w:rsid w:val="008E5579"/>
    <w:rsid w:val="008E55AC"/>
    <w:rsid w:val="008E57B6"/>
    <w:rsid w:val="008E5C0D"/>
    <w:rsid w:val="008E5D90"/>
    <w:rsid w:val="008E5D9A"/>
    <w:rsid w:val="008E5DF8"/>
    <w:rsid w:val="008E5FF7"/>
    <w:rsid w:val="008E64DA"/>
    <w:rsid w:val="008E64F7"/>
    <w:rsid w:val="008E69E1"/>
    <w:rsid w:val="008E6B36"/>
    <w:rsid w:val="008E6B67"/>
    <w:rsid w:val="008E6BA2"/>
    <w:rsid w:val="008E6BC1"/>
    <w:rsid w:val="008E726E"/>
    <w:rsid w:val="008E72AF"/>
    <w:rsid w:val="008E73FD"/>
    <w:rsid w:val="008E74E8"/>
    <w:rsid w:val="008E7524"/>
    <w:rsid w:val="008E7A29"/>
    <w:rsid w:val="008E7A46"/>
    <w:rsid w:val="008E7AFB"/>
    <w:rsid w:val="008F00FF"/>
    <w:rsid w:val="008F0885"/>
    <w:rsid w:val="008F0983"/>
    <w:rsid w:val="008F149B"/>
    <w:rsid w:val="008F190D"/>
    <w:rsid w:val="008F198F"/>
    <w:rsid w:val="008F19A7"/>
    <w:rsid w:val="008F274A"/>
    <w:rsid w:val="008F27DE"/>
    <w:rsid w:val="008F2B4F"/>
    <w:rsid w:val="008F2E9F"/>
    <w:rsid w:val="008F3972"/>
    <w:rsid w:val="008F3B6F"/>
    <w:rsid w:val="008F3C67"/>
    <w:rsid w:val="008F3E39"/>
    <w:rsid w:val="008F4096"/>
    <w:rsid w:val="008F40CE"/>
    <w:rsid w:val="008F45B2"/>
    <w:rsid w:val="008F4AC3"/>
    <w:rsid w:val="008F504F"/>
    <w:rsid w:val="008F51F1"/>
    <w:rsid w:val="008F5821"/>
    <w:rsid w:val="008F5F1D"/>
    <w:rsid w:val="008F6084"/>
    <w:rsid w:val="008F635A"/>
    <w:rsid w:val="008F69C3"/>
    <w:rsid w:val="008F6B22"/>
    <w:rsid w:val="008F6BBB"/>
    <w:rsid w:val="008F6C53"/>
    <w:rsid w:val="008F6E0D"/>
    <w:rsid w:val="008F6E5C"/>
    <w:rsid w:val="008F6E94"/>
    <w:rsid w:val="008F6FD2"/>
    <w:rsid w:val="008F6FEC"/>
    <w:rsid w:val="008F7151"/>
    <w:rsid w:val="008F71DB"/>
    <w:rsid w:val="008F7510"/>
    <w:rsid w:val="008F75F0"/>
    <w:rsid w:val="008F790C"/>
    <w:rsid w:val="00900559"/>
    <w:rsid w:val="009005CE"/>
    <w:rsid w:val="00900A22"/>
    <w:rsid w:val="00900B64"/>
    <w:rsid w:val="00900B96"/>
    <w:rsid w:val="00900FB0"/>
    <w:rsid w:val="0090169A"/>
    <w:rsid w:val="00901755"/>
    <w:rsid w:val="009018AA"/>
    <w:rsid w:val="00901C8E"/>
    <w:rsid w:val="00901CEC"/>
    <w:rsid w:val="0090275F"/>
    <w:rsid w:val="00902AE9"/>
    <w:rsid w:val="0090302E"/>
    <w:rsid w:val="00903574"/>
    <w:rsid w:val="00903745"/>
    <w:rsid w:val="00903CB4"/>
    <w:rsid w:val="009040D7"/>
    <w:rsid w:val="0090423A"/>
    <w:rsid w:val="009048D9"/>
    <w:rsid w:val="00904F25"/>
    <w:rsid w:val="0090544F"/>
    <w:rsid w:val="00905672"/>
    <w:rsid w:val="00905750"/>
    <w:rsid w:val="00905B67"/>
    <w:rsid w:val="00905D34"/>
    <w:rsid w:val="00905DE4"/>
    <w:rsid w:val="00906522"/>
    <w:rsid w:val="009065C5"/>
    <w:rsid w:val="00907171"/>
    <w:rsid w:val="009071C3"/>
    <w:rsid w:val="009073B8"/>
    <w:rsid w:val="009075BB"/>
    <w:rsid w:val="009076D0"/>
    <w:rsid w:val="00907932"/>
    <w:rsid w:val="00907946"/>
    <w:rsid w:val="009102F5"/>
    <w:rsid w:val="00910810"/>
    <w:rsid w:val="00911006"/>
    <w:rsid w:val="0091129D"/>
    <w:rsid w:val="009112AA"/>
    <w:rsid w:val="009114AF"/>
    <w:rsid w:val="009117FB"/>
    <w:rsid w:val="0091186F"/>
    <w:rsid w:val="0091187A"/>
    <w:rsid w:val="00911C9F"/>
    <w:rsid w:val="00911D5A"/>
    <w:rsid w:val="0091259E"/>
    <w:rsid w:val="00912CCE"/>
    <w:rsid w:val="00913698"/>
    <w:rsid w:val="0091384A"/>
    <w:rsid w:val="00913981"/>
    <w:rsid w:val="00914172"/>
    <w:rsid w:val="009141E7"/>
    <w:rsid w:val="009142E3"/>
    <w:rsid w:val="0091430F"/>
    <w:rsid w:val="0091435C"/>
    <w:rsid w:val="00914662"/>
    <w:rsid w:val="00914994"/>
    <w:rsid w:val="00914C25"/>
    <w:rsid w:val="00914CA2"/>
    <w:rsid w:val="00914FD0"/>
    <w:rsid w:val="00915071"/>
    <w:rsid w:val="009150D8"/>
    <w:rsid w:val="00915233"/>
    <w:rsid w:val="00915598"/>
    <w:rsid w:val="00915940"/>
    <w:rsid w:val="00915F6E"/>
    <w:rsid w:val="00915FAF"/>
    <w:rsid w:val="00916058"/>
    <w:rsid w:val="009161BB"/>
    <w:rsid w:val="009162D0"/>
    <w:rsid w:val="00916970"/>
    <w:rsid w:val="00916E1B"/>
    <w:rsid w:val="00916E8F"/>
    <w:rsid w:val="00916F8C"/>
    <w:rsid w:val="00917389"/>
    <w:rsid w:val="00917464"/>
    <w:rsid w:val="0091757F"/>
    <w:rsid w:val="00917CF6"/>
    <w:rsid w:val="00917E0E"/>
    <w:rsid w:val="00917FD5"/>
    <w:rsid w:val="00920231"/>
    <w:rsid w:val="009203A9"/>
    <w:rsid w:val="00920698"/>
    <w:rsid w:val="00920BE4"/>
    <w:rsid w:val="00920C7C"/>
    <w:rsid w:val="00920D02"/>
    <w:rsid w:val="00920EC1"/>
    <w:rsid w:val="00920EE3"/>
    <w:rsid w:val="00921415"/>
    <w:rsid w:val="009214CB"/>
    <w:rsid w:val="009216B6"/>
    <w:rsid w:val="009217EE"/>
    <w:rsid w:val="00921888"/>
    <w:rsid w:val="00921AC0"/>
    <w:rsid w:val="00921AFA"/>
    <w:rsid w:val="00921F09"/>
    <w:rsid w:val="00921FD4"/>
    <w:rsid w:val="009220A5"/>
    <w:rsid w:val="009225B9"/>
    <w:rsid w:val="00922B0A"/>
    <w:rsid w:val="00922BD3"/>
    <w:rsid w:val="00923815"/>
    <w:rsid w:val="009238A6"/>
    <w:rsid w:val="00923BAB"/>
    <w:rsid w:val="00923C3C"/>
    <w:rsid w:val="00923CFB"/>
    <w:rsid w:val="009241A7"/>
    <w:rsid w:val="0092478D"/>
    <w:rsid w:val="00924987"/>
    <w:rsid w:val="00924E39"/>
    <w:rsid w:val="009256B1"/>
    <w:rsid w:val="00925B5D"/>
    <w:rsid w:val="00925B94"/>
    <w:rsid w:val="00925C39"/>
    <w:rsid w:val="00925EAE"/>
    <w:rsid w:val="0092604A"/>
    <w:rsid w:val="009260B5"/>
    <w:rsid w:val="00926957"/>
    <w:rsid w:val="00926BA4"/>
    <w:rsid w:val="00926DF1"/>
    <w:rsid w:val="0092740D"/>
    <w:rsid w:val="009276BB"/>
    <w:rsid w:val="00927DC4"/>
    <w:rsid w:val="00927DDE"/>
    <w:rsid w:val="00930283"/>
    <w:rsid w:val="00930B7A"/>
    <w:rsid w:val="00931295"/>
    <w:rsid w:val="0093143A"/>
    <w:rsid w:val="00931444"/>
    <w:rsid w:val="009316E6"/>
    <w:rsid w:val="00931829"/>
    <w:rsid w:val="0093199F"/>
    <w:rsid w:val="00931BC2"/>
    <w:rsid w:val="00931D77"/>
    <w:rsid w:val="009327BF"/>
    <w:rsid w:val="009327E5"/>
    <w:rsid w:val="00932DC3"/>
    <w:rsid w:val="00934185"/>
    <w:rsid w:val="00934494"/>
    <w:rsid w:val="0093467E"/>
    <w:rsid w:val="009346FB"/>
    <w:rsid w:val="00934797"/>
    <w:rsid w:val="009348C0"/>
    <w:rsid w:val="00934D03"/>
    <w:rsid w:val="00934E65"/>
    <w:rsid w:val="00935196"/>
    <w:rsid w:val="0093520E"/>
    <w:rsid w:val="009352AB"/>
    <w:rsid w:val="009357AA"/>
    <w:rsid w:val="00935C77"/>
    <w:rsid w:val="00936522"/>
    <w:rsid w:val="00936784"/>
    <w:rsid w:val="009368EB"/>
    <w:rsid w:val="00936E0D"/>
    <w:rsid w:val="00937081"/>
    <w:rsid w:val="009376EC"/>
    <w:rsid w:val="0093789C"/>
    <w:rsid w:val="00937EE6"/>
    <w:rsid w:val="00940B11"/>
    <w:rsid w:val="00940C63"/>
    <w:rsid w:val="009410DB"/>
    <w:rsid w:val="009411B0"/>
    <w:rsid w:val="009417B3"/>
    <w:rsid w:val="009418B6"/>
    <w:rsid w:val="009419D3"/>
    <w:rsid w:val="00941A7A"/>
    <w:rsid w:val="00941BB2"/>
    <w:rsid w:val="009421DE"/>
    <w:rsid w:val="00942269"/>
    <w:rsid w:val="00942631"/>
    <w:rsid w:val="00942C1E"/>
    <w:rsid w:val="00942EF8"/>
    <w:rsid w:val="0094315E"/>
    <w:rsid w:val="0094340D"/>
    <w:rsid w:val="009435B4"/>
    <w:rsid w:val="00943A2C"/>
    <w:rsid w:val="00943ABC"/>
    <w:rsid w:val="00944082"/>
    <w:rsid w:val="00944193"/>
    <w:rsid w:val="00944C90"/>
    <w:rsid w:val="00944E18"/>
    <w:rsid w:val="00944F37"/>
    <w:rsid w:val="0094588A"/>
    <w:rsid w:val="00945AA6"/>
    <w:rsid w:val="0094648D"/>
    <w:rsid w:val="00946490"/>
    <w:rsid w:val="00946C06"/>
    <w:rsid w:val="00946DAF"/>
    <w:rsid w:val="0094700F"/>
    <w:rsid w:val="0094748E"/>
    <w:rsid w:val="00947906"/>
    <w:rsid w:val="00947C34"/>
    <w:rsid w:val="00947EE8"/>
    <w:rsid w:val="009500E2"/>
    <w:rsid w:val="0095094A"/>
    <w:rsid w:val="00950C37"/>
    <w:rsid w:val="00950F8D"/>
    <w:rsid w:val="009516E7"/>
    <w:rsid w:val="00951967"/>
    <w:rsid w:val="00951A6A"/>
    <w:rsid w:val="00951C19"/>
    <w:rsid w:val="00952A7A"/>
    <w:rsid w:val="00952BCD"/>
    <w:rsid w:val="00952BFD"/>
    <w:rsid w:val="00953490"/>
    <w:rsid w:val="00953523"/>
    <w:rsid w:val="00953E5D"/>
    <w:rsid w:val="00954189"/>
    <w:rsid w:val="00955512"/>
    <w:rsid w:val="00955EE2"/>
    <w:rsid w:val="0095616E"/>
    <w:rsid w:val="00956725"/>
    <w:rsid w:val="00956C91"/>
    <w:rsid w:val="0095732F"/>
    <w:rsid w:val="00957AA6"/>
    <w:rsid w:val="00957EBF"/>
    <w:rsid w:val="009602A7"/>
    <w:rsid w:val="00960458"/>
    <w:rsid w:val="009606BA"/>
    <w:rsid w:val="00960F8E"/>
    <w:rsid w:val="009610AC"/>
    <w:rsid w:val="009615FA"/>
    <w:rsid w:val="0096174B"/>
    <w:rsid w:val="00961A39"/>
    <w:rsid w:val="00961D1E"/>
    <w:rsid w:val="009620BA"/>
    <w:rsid w:val="00962261"/>
    <w:rsid w:val="00962269"/>
    <w:rsid w:val="00962399"/>
    <w:rsid w:val="009625D0"/>
    <w:rsid w:val="009629FC"/>
    <w:rsid w:val="00962BD3"/>
    <w:rsid w:val="00962E73"/>
    <w:rsid w:val="00962FAD"/>
    <w:rsid w:val="009631F8"/>
    <w:rsid w:val="009636F6"/>
    <w:rsid w:val="009640E9"/>
    <w:rsid w:val="00964203"/>
    <w:rsid w:val="00964244"/>
    <w:rsid w:val="00964587"/>
    <w:rsid w:val="00964B95"/>
    <w:rsid w:val="009651D3"/>
    <w:rsid w:val="00965334"/>
    <w:rsid w:val="009655ED"/>
    <w:rsid w:val="00965639"/>
    <w:rsid w:val="00965738"/>
    <w:rsid w:val="00965D5E"/>
    <w:rsid w:val="009660AB"/>
    <w:rsid w:val="00966227"/>
    <w:rsid w:val="0096629D"/>
    <w:rsid w:val="00966EA9"/>
    <w:rsid w:val="00966F66"/>
    <w:rsid w:val="009678E7"/>
    <w:rsid w:val="009679D9"/>
    <w:rsid w:val="00967DB2"/>
    <w:rsid w:val="00967F93"/>
    <w:rsid w:val="0097006A"/>
    <w:rsid w:val="009702B5"/>
    <w:rsid w:val="00970770"/>
    <w:rsid w:val="009711FA"/>
    <w:rsid w:val="00971501"/>
    <w:rsid w:val="0097180B"/>
    <w:rsid w:val="00971B29"/>
    <w:rsid w:val="00971DB4"/>
    <w:rsid w:val="009724BF"/>
    <w:rsid w:val="00972BFC"/>
    <w:rsid w:val="0097305F"/>
    <w:rsid w:val="009731C8"/>
    <w:rsid w:val="0097359C"/>
    <w:rsid w:val="00973753"/>
    <w:rsid w:val="00973C01"/>
    <w:rsid w:val="00973DA1"/>
    <w:rsid w:val="009740EA"/>
    <w:rsid w:val="009744E3"/>
    <w:rsid w:val="009745DD"/>
    <w:rsid w:val="009745ED"/>
    <w:rsid w:val="00974833"/>
    <w:rsid w:val="0097487C"/>
    <w:rsid w:val="00974AD2"/>
    <w:rsid w:val="00974FA9"/>
    <w:rsid w:val="0097534E"/>
    <w:rsid w:val="00975451"/>
    <w:rsid w:val="00975F86"/>
    <w:rsid w:val="0097608C"/>
    <w:rsid w:val="0097670D"/>
    <w:rsid w:val="0097686C"/>
    <w:rsid w:val="00976942"/>
    <w:rsid w:val="009769D6"/>
    <w:rsid w:val="00976B20"/>
    <w:rsid w:val="00976EEB"/>
    <w:rsid w:val="00977004"/>
    <w:rsid w:val="00977703"/>
    <w:rsid w:val="0097772B"/>
    <w:rsid w:val="0097785A"/>
    <w:rsid w:val="00977862"/>
    <w:rsid w:val="00977863"/>
    <w:rsid w:val="0098017A"/>
    <w:rsid w:val="00980463"/>
    <w:rsid w:val="00980492"/>
    <w:rsid w:val="00980C2E"/>
    <w:rsid w:val="00980D6D"/>
    <w:rsid w:val="0098170B"/>
    <w:rsid w:val="00981AC5"/>
    <w:rsid w:val="00981BFC"/>
    <w:rsid w:val="00982102"/>
    <w:rsid w:val="00982169"/>
    <w:rsid w:val="00982437"/>
    <w:rsid w:val="009824CF"/>
    <w:rsid w:val="00982CF3"/>
    <w:rsid w:val="00982D0D"/>
    <w:rsid w:val="009834FE"/>
    <w:rsid w:val="009838F5"/>
    <w:rsid w:val="0098416E"/>
    <w:rsid w:val="00984340"/>
    <w:rsid w:val="009845A7"/>
    <w:rsid w:val="00984640"/>
    <w:rsid w:val="00984C27"/>
    <w:rsid w:val="009858E5"/>
    <w:rsid w:val="0098618A"/>
    <w:rsid w:val="009861FE"/>
    <w:rsid w:val="009862A5"/>
    <w:rsid w:val="0098673D"/>
    <w:rsid w:val="0098720C"/>
    <w:rsid w:val="00987523"/>
    <w:rsid w:val="00987B4D"/>
    <w:rsid w:val="00987DAE"/>
    <w:rsid w:val="00990002"/>
    <w:rsid w:val="009905DC"/>
    <w:rsid w:val="009907B6"/>
    <w:rsid w:val="00990AF5"/>
    <w:rsid w:val="00991089"/>
    <w:rsid w:val="00991643"/>
    <w:rsid w:val="0099198B"/>
    <w:rsid w:val="00991A8B"/>
    <w:rsid w:val="00991FC2"/>
    <w:rsid w:val="009927C5"/>
    <w:rsid w:val="00992B4E"/>
    <w:rsid w:val="00992C6A"/>
    <w:rsid w:val="00992DC4"/>
    <w:rsid w:val="00993612"/>
    <w:rsid w:val="009938BB"/>
    <w:rsid w:val="009938CB"/>
    <w:rsid w:val="00993AA9"/>
    <w:rsid w:val="00993DCE"/>
    <w:rsid w:val="00993DDE"/>
    <w:rsid w:val="009942B1"/>
    <w:rsid w:val="00994637"/>
    <w:rsid w:val="0099484C"/>
    <w:rsid w:val="00995018"/>
    <w:rsid w:val="00995044"/>
    <w:rsid w:val="00995381"/>
    <w:rsid w:val="00995C40"/>
    <w:rsid w:val="00995F26"/>
    <w:rsid w:val="00996439"/>
    <w:rsid w:val="009964A5"/>
    <w:rsid w:val="009966E3"/>
    <w:rsid w:val="00996D26"/>
    <w:rsid w:val="00996E1D"/>
    <w:rsid w:val="00997258"/>
    <w:rsid w:val="0099748E"/>
    <w:rsid w:val="00997765"/>
    <w:rsid w:val="00997AF3"/>
    <w:rsid w:val="009A012E"/>
    <w:rsid w:val="009A03AD"/>
    <w:rsid w:val="009A0488"/>
    <w:rsid w:val="009A06F9"/>
    <w:rsid w:val="009A0CB7"/>
    <w:rsid w:val="009A0EBF"/>
    <w:rsid w:val="009A11AC"/>
    <w:rsid w:val="009A1464"/>
    <w:rsid w:val="009A174A"/>
    <w:rsid w:val="009A18A8"/>
    <w:rsid w:val="009A1C7F"/>
    <w:rsid w:val="009A1E4E"/>
    <w:rsid w:val="009A2588"/>
    <w:rsid w:val="009A27CB"/>
    <w:rsid w:val="009A2AFE"/>
    <w:rsid w:val="009A2D45"/>
    <w:rsid w:val="009A2E76"/>
    <w:rsid w:val="009A2F84"/>
    <w:rsid w:val="009A33E8"/>
    <w:rsid w:val="009A3925"/>
    <w:rsid w:val="009A3FD4"/>
    <w:rsid w:val="009A45E2"/>
    <w:rsid w:val="009A468B"/>
    <w:rsid w:val="009A473E"/>
    <w:rsid w:val="009A4994"/>
    <w:rsid w:val="009A4C90"/>
    <w:rsid w:val="009A4CE1"/>
    <w:rsid w:val="009A4EE8"/>
    <w:rsid w:val="009A51FC"/>
    <w:rsid w:val="009A5247"/>
    <w:rsid w:val="009A52F1"/>
    <w:rsid w:val="009A532F"/>
    <w:rsid w:val="009A5451"/>
    <w:rsid w:val="009A54E9"/>
    <w:rsid w:val="009A58E8"/>
    <w:rsid w:val="009A5A15"/>
    <w:rsid w:val="009A5A1B"/>
    <w:rsid w:val="009A5A28"/>
    <w:rsid w:val="009A5BD1"/>
    <w:rsid w:val="009A5C4B"/>
    <w:rsid w:val="009A64EF"/>
    <w:rsid w:val="009A6919"/>
    <w:rsid w:val="009A6DA4"/>
    <w:rsid w:val="009A6E6C"/>
    <w:rsid w:val="009A6F99"/>
    <w:rsid w:val="009A75A3"/>
    <w:rsid w:val="009A7EAA"/>
    <w:rsid w:val="009B02E2"/>
    <w:rsid w:val="009B0A43"/>
    <w:rsid w:val="009B0BF4"/>
    <w:rsid w:val="009B109B"/>
    <w:rsid w:val="009B189B"/>
    <w:rsid w:val="009B1CE2"/>
    <w:rsid w:val="009B1CF8"/>
    <w:rsid w:val="009B1DA1"/>
    <w:rsid w:val="009B1FCE"/>
    <w:rsid w:val="009B1FF4"/>
    <w:rsid w:val="009B220F"/>
    <w:rsid w:val="009B2E49"/>
    <w:rsid w:val="009B304F"/>
    <w:rsid w:val="009B30FF"/>
    <w:rsid w:val="009B34D8"/>
    <w:rsid w:val="009B364D"/>
    <w:rsid w:val="009B3E81"/>
    <w:rsid w:val="009B3F8B"/>
    <w:rsid w:val="009B3FFB"/>
    <w:rsid w:val="009B42F5"/>
    <w:rsid w:val="009B482E"/>
    <w:rsid w:val="009B4A5F"/>
    <w:rsid w:val="009B4BD0"/>
    <w:rsid w:val="009B4BD2"/>
    <w:rsid w:val="009B4C6E"/>
    <w:rsid w:val="009B4E22"/>
    <w:rsid w:val="009B4E89"/>
    <w:rsid w:val="009B4EA7"/>
    <w:rsid w:val="009B52FA"/>
    <w:rsid w:val="009B52FD"/>
    <w:rsid w:val="009B5403"/>
    <w:rsid w:val="009B5510"/>
    <w:rsid w:val="009B5594"/>
    <w:rsid w:val="009B5B6B"/>
    <w:rsid w:val="009B5F31"/>
    <w:rsid w:val="009B6202"/>
    <w:rsid w:val="009B6FC2"/>
    <w:rsid w:val="009B72DF"/>
    <w:rsid w:val="009B74BC"/>
    <w:rsid w:val="009B7549"/>
    <w:rsid w:val="009B782B"/>
    <w:rsid w:val="009B79AF"/>
    <w:rsid w:val="009B79CD"/>
    <w:rsid w:val="009B7CDD"/>
    <w:rsid w:val="009B7F31"/>
    <w:rsid w:val="009C007A"/>
    <w:rsid w:val="009C0148"/>
    <w:rsid w:val="009C054A"/>
    <w:rsid w:val="009C093C"/>
    <w:rsid w:val="009C149D"/>
    <w:rsid w:val="009C18C1"/>
    <w:rsid w:val="009C1AE0"/>
    <w:rsid w:val="009C1C1C"/>
    <w:rsid w:val="009C26AE"/>
    <w:rsid w:val="009C2DF0"/>
    <w:rsid w:val="009C30DE"/>
    <w:rsid w:val="009C385B"/>
    <w:rsid w:val="009C3A00"/>
    <w:rsid w:val="009C3FA2"/>
    <w:rsid w:val="009C41CA"/>
    <w:rsid w:val="009C4368"/>
    <w:rsid w:val="009C4C8A"/>
    <w:rsid w:val="009C50AD"/>
    <w:rsid w:val="009C510F"/>
    <w:rsid w:val="009C5276"/>
    <w:rsid w:val="009C59D6"/>
    <w:rsid w:val="009C5A1B"/>
    <w:rsid w:val="009C5F62"/>
    <w:rsid w:val="009C648C"/>
    <w:rsid w:val="009C65E2"/>
    <w:rsid w:val="009C6622"/>
    <w:rsid w:val="009C6A88"/>
    <w:rsid w:val="009C6BD6"/>
    <w:rsid w:val="009C70B9"/>
    <w:rsid w:val="009C73EA"/>
    <w:rsid w:val="009C7532"/>
    <w:rsid w:val="009C7C97"/>
    <w:rsid w:val="009D003A"/>
    <w:rsid w:val="009D04AA"/>
    <w:rsid w:val="009D0558"/>
    <w:rsid w:val="009D0764"/>
    <w:rsid w:val="009D08A1"/>
    <w:rsid w:val="009D0A9A"/>
    <w:rsid w:val="009D0BF9"/>
    <w:rsid w:val="009D0CF4"/>
    <w:rsid w:val="009D10D6"/>
    <w:rsid w:val="009D14D8"/>
    <w:rsid w:val="009D1ABF"/>
    <w:rsid w:val="009D1B60"/>
    <w:rsid w:val="009D2224"/>
    <w:rsid w:val="009D2485"/>
    <w:rsid w:val="009D250C"/>
    <w:rsid w:val="009D29CE"/>
    <w:rsid w:val="009D2B42"/>
    <w:rsid w:val="009D2C81"/>
    <w:rsid w:val="009D316D"/>
    <w:rsid w:val="009D3451"/>
    <w:rsid w:val="009D376D"/>
    <w:rsid w:val="009D37CA"/>
    <w:rsid w:val="009D3975"/>
    <w:rsid w:val="009D3D3A"/>
    <w:rsid w:val="009D3D53"/>
    <w:rsid w:val="009D3DFC"/>
    <w:rsid w:val="009D3FBD"/>
    <w:rsid w:val="009D449A"/>
    <w:rsid w:val="009D4E75"/>
    <w:rsid w:val="009D4E8D"/>
    <w:rsid w:val="009D5105"/>
    <w:rsid w:val="009D514C"/>
    <w:rsid w:val="009D5B5C"/>
    <w:rsid w:val="009D5B82"/>
    <w:rsid w:val="009D5D16"/>
    <w:rsid w:val="009D656A"/>
    <w:rsid w:val="009D6B54"/>
    <w:rsid w:val="009D718E"/>
    <w:rsid w:val="009D72E9"/>
    <w:rsid w:val="009D74B8"/>
    <w:rsid w:val="009D7769"/>
    <w:rsid w:val="009D7920"/>
    <w:rsid w:val="009D7F06"/>
    <w:rsid w:val="009E03C0"/>
    <w:rsid w:val="009E06D3"/>
    <w:rsid w:val="009E0CB4"/>
    <w:rsid w:val="009E0EDE"/>
    <w:rsid w:val="009E0F2F"/>
    <w:rsid w:val="009E1291"/>
    <w:rsid w:val="009E147B"/>
    <w:rsid w:val="009E14E1"/>
    <w:rsid w:val="009E1BE8"/>
    <w:rsid w:val="009E1DE6"/>
    <w:rsid w:val="009E1EE9"/>
    <w:rsid w:val="009E1EFB"/>
    <w:rsid w:val="009E2120"/>
    <w:rsid w:val="009E2777"/>
    <w:rsid w:val="009E2B50"/>
    <w:rsid w:val="009E2C04"/>
    <w:rsid w:val="009E2E50"/>
    <w:rsid w:val="009E3389"/>
    <w:rsid w:val="009E3D23"/>
    <w:rsid w:val="009E41E5"/>
    <w:rsid w:val="009E4200"/>
    <w:rsid w:val="009E456B"/>
    <w:rsid w:val="009E45A5"/>
    <w:rsid w:val="009E4643"/>
    <w:rsid w:val="009E4648"/>
    <w:rsid w:val="009E4D15"/>
    <w:rsid w:val="009E5315"/>
    <w:rsid w:val="009E5C19"/>
    <w:rsid w:val="009E5C76"/>
    <w:rsid w:val="009E5D9F"/>
    <w:rsid w:val="009E61FD"/>
    <w:rsid w:val="009E6511"/>
    <w:rsid w:val="009E6A9A"/>
    <w:rsid w:val="009E6C1C"/>
    <w:rsid w:val="009E7553"/>
    <w:rsid w:val="009E75BB"/>
    <w:rsid w:val="009E7802"/>
    <w:rsid w:val="009F0D7A"/>
    <w:rsid w:val="009F1092"/>
    <w:rsid w:val="009F1D0E"/>
    <w:rsid w:val="009F1E3B"/>
    <w:rsid w:val="009F1EE2"/>
    <w:rsid w:val="009F2371"/>
    <w:rsid w:val="009F2495"/>
    <w:rsid w:val="009F2BB3"/>
    <w:rsid w:val="009F2E36"/>
    <w:rsid w:val="009F2EC9"/>
    <w:rsid w:val="009F2FB5"/>
    <w:rsid w:val="009F3053"/>
    <w:rsid w:val="009F39BB"/>
    <w:rsid w:val="009F3A23"/>
    <w:rsid w:val="009F3AA3"/>
    <w:rsid w:val="009F3AAC"/>
    <w:rsid w:val="009F3E27"/>
    <w:rsid w:val="009F3F02"/>
    <w:rsid w:val="009F4616"/>
    <w:rsid w:val="009F4D6E"/>
    <w:rsid w:val="009F507E"/>
    <w:rsid w:val="009F55B0"/>
    <w:rsid w:val="009F5A92"/>
    <w:rsid w:val="009F5D78"/>
    <w:rsid w:val="009F5DBC"/>
    <w:rsid w:val="009F5E26"/>
    <w:rsid w:val="009F6313"/>
    <w:rsid w:val="009F70C3"/>
    <w:rsid w:val="009F72BB"/>
    <w:rsid w:val="009F7331"/>
    <w:rsid w:val="009F75A6"/>
    <w:rsid w:val="009F7B1B"/>
    <w:rsid w:val="009F7C72"/>
    <w:rsid w:val="00A003A8"/>
    <w:rsid w:val="00A00F5F"/>
    <w:rsid w:val="00A00F80"/>
    <w:rsid w:val="00A013E3"/>
    <w:rsid w:val="00A014C5"/>
    <w:rsid w:val="00A016DE"/>
    <w:rsid w:val="00A01719"/>
    <w:rsid w:val="00A01852"/>
    <w:rsid w:val="00A01DDA"/>
    <w:rsid w:val="00A01EC3"/>
    <w:rsid w:val="00A01F32"/>
    <w:rsid w:val="00A0212B"/>
    <w:rsid w:val="00A021C3"/>
    <w:rsid w:val="00A0226E"/>
    <w:rsid w:val="00A038F7"/>
    <w:rsid w:val="00A03D43"/>
    <w:rsid w:val="00A03DBB"/>
    <w:rsid w:val="00A03DD3"/>
    <w:rsid w:val="00A03F1E"/>
    <w:rsid w:val="00A03FCE"/>
    <w:rsid w:val="00A040B4"/>
    <w:rsid w:val="00A0457D"/>
    <w:rsid w:val="00A0469D"/>
    <w:rsid w:val="00A04895"/>
    <w:rsid w:val="00A04D9A"/>
    <w:rsid w:val="00A04E9D"/>
    <w:rsid w:val="00A04EE8"/>
    <w:rsid w:val="00A05342"/>
    <w:rsid w:val="00A05C99"/>
    <w:rsid w:val="00A05D3B"/>
    <w:rsid w:val="00A068D5"/>
    <w:rsid w:val="00A06911"/>
    <w:rsid w:val="00A069FE"/>
    <w:rsid w:val="00A06A2C"/>
    <w:rsid w:val="00A06CD5"/>
    <w:rsid w:val="00A06DDD"/>
    <w:rsid w:val="00A07287"/>
    <w:rsid w:val="00A075E5"/>
    <w:rsid w:val="00A07B86"/>
    <w:rsid w:val="00A07CB7"/>
    <w:rsid w:val="00A10143"/>
    <w:rsid w:val="00A10A61"/>
    <w:rsid w:val="00A1116C"/>
    <w:rsid w:val="00A11387"/>
    <w:rsid w:val="00A113E9"/>
    <w:rsid w:val="00A11646"/>
    <w:rsid w:val="00A1165E"/>
    <w:rsid w:val="00A11B89"/>
    <w:rsid w:val="00A11B8B"/>
    <w:rsid w:val="00A11B8F"/>
    <w:rsid w:val="00A11E4A"/>
    <w:rsid w:val="00A11E67"/>
    <w:rsid w:val="00A11E95"/>
    <w:rsid w:val="00A12E0C"/>
    <w:rsid w:val="00A12F5F"/>
    <w:rsid w:val="00A12FB1"/>
    <w:rsid w:val="00A13546"/>
    <w:rsid w:val="00A1368F"/>
    <w:rsid w:val="00A138A4"/>
    <w:rsid w:val="00A1407E"/>
    <w:rsid w:val="00A141F3"/>
    <w:rsid w:val="00A14493"/>
    <w:rsid w:val="00A144F8"/>
    <w:rsid w:val="00A14543"/>
    <w:rsid w:val="00A1492F"/>
    <w:rsid w:val="00A14BFF"/>
    <w:rsid w:val="00A15118"/>
    <w:rsid w:val="00A15235"/>
    <w:rsid w:val="00A153BA"/>
    <w:rsid w:val="00A15429"/>
    <w:rsid w:val="00A15714"/>
    <w:rsid w:val="00A159B9"/>
    <w:rsid w:val="00A15A41"/>
    <w:rsid w:val="00A15F32"/>
    <w:rsid w:val="00A162C2"/>
    <w:rsid w:val="00A162E2"/>
    <w:rsid w:val="00A1667C"/>
    <w:rsid w:val="00A16BA5"/>
    <w:rsid w:val="00A16BD6"/>
    <w:rsid w:val="00A16C72"/>
    <w:rsid w:val="00A17508"/>
    <w:rsid w:val="00A17769"/>
    <w:rsid w:val="00A17BDD"/>
    <w:rsid w:val="00A17E8B"/>
    <w:rsid w:val="00A17FF4"/>
    <w:rsid w:val="00A2042A"/>
    <w:rsid w:val="00A2098D"/>
    <w:rsid w:val="00A20B90"/>
    <w:rsid w:val="00A20F2B"/>
    <w:rsid w:val="00A20FEA"/>
    <w:rsid w:val="00A21146"/>
    <w:rsid w:val="00A21206"/>
    <w:rsid w:val="00A212BD"/>
    <w:rsid w:val="00A219AB"/>
    <w:rsid w:val="00A21D67"/>
    <w:rsid w:val="00A22641"/>
    <w:rsid w:val="00A22A76"/>
    <w:rsid w:val="00A22B79"/>
    <w:rsid w:val="00A22D38"/>
    <w:rsid w:val="00A232ED"/>
    <w:rsid w:val="00A235DC"/>
    <w:rsid w:val="00A23949"/>
    <w:rsid w:val="00A23C7A"/>
    <w:rsid w:val="00A24018"/>
    <w:rsid w:val="00A2404A"/>
    <w:rsid w:val="00A2473E"/>
    <w:rsid w:val="00A248DE"/>
    <w:rsid w:val="00A24D59"/>
    <w:rsid w:val="00A24D72"/>
    <w:rsid w:val="00A24E0C"/>
    <w:rsid w:val="00A24EC7"/>
    <w:rsid w:val="00A24FA2"/>
    <w:rsid w:val="00A25BB7"/>
    <w:rsid w:val="00A25E2B"/>
    <w:rsid w:val="00A25EF6"/>
    <w:rsid w:val="00A26D1C"/>
    <w:rsid w:val="00A26D95"/>
    <w:rsid w:val="00A272AA"/>
    <w:rsid w:val="00A275B8"/>
    <w:rsid w:val="00A27812"/>
    <w:rsid w:val="00A27E38"/>
    <w:rsid w:val="00A27F62"/>
    <w:rsid w:val="00A30BC8"/>
    <w:rsid w:val="00A31400"/>
    <w:rsid w:val="00A314BA"/>
    <w:rsid w:val="00A314FC"/>
    <w:rsid w:val="00A31583"/>
    <w:rsid w:val="00A31C62"/>
    <w:rsid w:val="00A3239E"/>
    <w:rsid w:val="00A32A78"/>
    <w:rsid w:val="00A32E96"/>
    <w:rsid w:val="00A3402C"/>
    <w:rsid w:val="00A34252"/>
    <w:rsid w:val="00A3433C"/>
    <w:rsid w:val="00A350AC"/>
    <w:rsid w:val="00A353AE"/>
    <w:rsid w:val="00A356A6"/>
    <w:rsid w:val="00A35769"/>
    <w:rsid w:val="00A35CF5"/>
    <w:rsid w:val="00A35ED9"/>
    <w:rsid w:val="00A36425"/>
    <w:rsid w:val="00A36524"/>
    <w:rsid w:val="00A3664B"/>
    <w:rsid w:val="00A366C9"/>
    <w:rsid w:val="00A367B8"/>
    <w:rsid w:val="00A36B92"/>
    <w:rsid w:val="00A36BFB"/>
    <w:rsid w:val="00A36C68"/>
    <w:rsid w:val="00A372EC"/>
    <w:rsid w:val="00A376B7"/>
    <w:rsid w:val="00A37721"/>
    <w:rsid w:val="00A37AA7"/>
    <w:rsid w:val="00A40084"/>
    <w:rsid w:val="00A40706"/>
    <w:rsid w:val="00A407EC"/>
    <w:rsid w:val="00A412F3"/>
    <w:rsid w:val="00A414A0"/>
    <w:rsid w:val="00A416F1"/>
    <w:rsid w:val="00A41AA3"/>
    <w:rsid w:val="00A41B03"/>
    <w:rsid w:val="00A41CD3"/>
    <w:rsid w:val="00A41CF9"/>
    <w:rsid w:val="00A42116"/>
    <w:rsid w:val="00A428E7"/>
    <w:rsid w:val="00A429E0"/>
    <w:rsid w:val="00A429E4"/>
    <w:rsid w:val="00A42B31"/>
    <w:rsid w:val="00A42BB4"/>
    <w:rsid w:val="00A42D54"/>
    <w:rsid w:val="00A42D6C"/>
    <w:rsid w:val="00A42EA5"/>
    <w:rsid w:val="00A43198"/>
    <w:rsid w:val="00A43649"/>
    <w:rsid w:val="00A437FE"/>
    <w:rsid w:val="00A43AE7"/>
    <w:rsid w:val="00A43C9D"/>
    <w:rsid w:val="00A43DAD"/>
    <w:rsid w:val="00A440A5"/>
    <w:rsid w:val="00A4463D"/>
    <w:rsid w:val="00A44A17"/>
    <w:rsid w:val="00A44AF4"/>
    <w:rsid w:val="00A44C1F"/>
    <w:rsid w:val="00A44E95"/>
    <w:rsid w:val="00A44FB0"/>
    <w:rsid w:val="00A45711"/>
    <w:rsid w:val="00A45A69"/>
    <w:rsid w:val="00A45F3E"/>
    <w:rsid w:val="00A4625D"/>
    <w:rsid w:val="00A463F2"/>
    <w:rsid w:val="00A46A2B"/>
    <w:rsid w:val="00A46A87"/>
    <w:rsid w:val="00A46B93"/>
    <w:rsid w:val="00A46EDA"/>
    <w:rsid w:val="00A46F99"/>
    <w:rsid w:val="00A473CB"/>
    <w:rsid w:val="00A474FD"/>
    <w:rsid w:val="00A47E20"/>
    <w:rsid w:val="00A47F5E"/>
    <w:rsid w:val="00A502E9"/>
    <w:rsid w:val="00A5057F"/>
    <w:rsid w:val="00A5104D"/>
    <w:rsid w:val="00A512FF"/>
    <w:rsid w:val="00A51632"/>
    <w:rsid w:val="00A51937"/>
    <w:rsid w:val="00A51954"/>
    <w:rsid w:val="00A51A4D"/>
    <w:rsid w:val="00A51C75"/>
    <w:rsid w:val="00A51DA7"/>
    <w:rsid w:val="00A5208D"/>
    <w:rsid w:val="00A52125"/>
    <w:rsid w:val="00A52133"/>
    <w:rsid w:val="00A52340"/>
    <w:rsid w:val="00A52419"/>
    <w:rsid w:val="00A52922"/>
    <w:rsid w:val="00A52F07"/>
    <w:rsid w:val="00A531ED"/>
    <w:rsid w:val="00A53977"/>
    <w:rsid w:val="00A53AD6"/>
    <w:rsid w:val="00A54071"/>
    <w:rsid w:val="00A543DB"/>
    <w:rsid w:val="00A54A4A"/>
    <w:rsid w:val="00A54DB2"/>
    <w:rsid w:val="00A5581A"/>
    <w:rsid w:val="00A55ECD"/>
    <w:rsid w:val="00A5636B"/>
    <w:rsid w:val="00A56A4A"/>
    <w:rsid w:val="00A56B68"/>
    <w:rsid w:val="00A56DFC"/>
    <w:rsid w:val="00A5747D"/>
    <w:rsid w:val="00A5748E"/>
    <w:rsid w:val="00A57563"/>
    <w:rsid w:val="00A575C0"/>
    <w:rsid w:val="00A5773B"/>
    <w:rsid w:val="00A57E6E"/>
    <w:rsid w:val="00A57F84"/>
    <w:rsid w:val="00A57FCC"/>
    <w:rsid w:val="00A6023B"/>
    <w:rsid w:val="00A60718"/>
    <w:rsid w:val="00A60A4E"/>
    <w:rsid w:val="00A60CDA"/>
    <w:rsid w:val="00A60DBE"/>
    <w:rsid w:val="00A614B6"/>
    <w:rsid w:val="00A61E17"/>
    <w:rsid w:val="00A61F89"/>
    <w:rsid w:val="00A625A7"/>
    <w:rsid w:val="00A626A6"/>
    <w:rsid w:val="00A6276F"/>
    <w:rsid w:val="00A62B8A"/>
    <w:rsid w:val="00A62D0D"/>
    <w:rsid w:val="00A6317F"/>
    <w:rsid w:val="00A636C3"/>
    <w:rsid w:val="00A63985"/>
    <w:rsid w:val="00A639F8"/>
    <w:rsid w:val="00A64420"/>
    <w:rsid w:val="00A64540"/>
    <w:rsid w:val="00A6458C"/>
    <w:rsid w:val="00A64BEC"/>
    <w:rsid w:val="00A64F2C"/>
    <w:rsid w:val="00A64F64"/>
    <w:rsid w:val="00A650D4"/>
    <w:rsid w:val="00A650FA"/>
    <w:rsid w:val="00A65156"/>
    <w:rsid w:val="00A65461"/>
    <w:rsid w:val="00A65E2A"/>
    <w:rsid w:val="00A65F17"/>
    <w:rsid w:val="00A65F3D"/>
    <w:rsid w:val="00A6672F"/>
    <w:rsid w:val="00A66D96"/>
    <w:rsid w:val="00A66EC5"/>
    <w:rsid w:val="00A670A0"/>
    <w:rsid w:val="00A6723F"/>
    <w:rsid w:val="00A67379"/>
    <w:rsid w:val="00A674A6"/>
    <w:rsid w:val="00A6793B"/>
    <w:rsid w:val="00A67E79"/>
    <w:rsid w:val="00A7042D"/>
    <w:rsid w:val="00A7092E"/>
    <w:rsid w:val="00A70954"/>
    <w:rsid w:val="00A70BD2"/>
    <w:rsid w:val="00A71231"/>
    <w:rsid w:val="00A71299"/>
    <w:rsid w:val="00A721C7"/>
    <w:rsid w:val="00A726F7"/>
    <w:rsid w:val="00A72B9D"/>
    <w:rsid w:val="00A72C7D"/>
    <w:rsid w:val="00A72EB2"/>
    <w:rsid w:val="00A72FF9"/>
    <w:rsid w:val="00A73020"/>
    <w:rsid w:val="00A73369"/>
    <w:rsid w:val="00A73420"/>
    <w:rsid w:val="00A7342C"/>
    <w:rsid w:val="00A7366A"/>
    <w:rsid w:val="00A74247"/>
    <w:rsid w:val="00A74AC2"/>
    <w:rsid w:val="00A7513F"/>
    <w:rsid w:val="00A76332"/>
    <w:rsid w:val="00A76ACB"/>
    <w:rsid w:val="00A76D26"/>
    <w:rsid w:val="00A771DD"/>
    <w:rsid w:val="00A772A1"/>
    <w:rsid w:val="00A7739E"/>
    <w:rsid w:val="00A77793"/>
    <w:rsid w:val="00A77B89"/>
    <w:rsid w:val="00A77F4D"/>
    <w:rsid w:val="00A80216"/>
    <w:rsid w:val="00A80596"/>
    <w:rsid w:val="00A80653"/>
    <w:rsid w:val="00A80883"/>
    <w:rsid w:val="00A80C43"/>
    <w:rsid w:val="00A81569"/>
    <w:rsid w:val="00A8167E"/>
    <w:rsid w:val="00A81775"/>
    <w:rsid w:val="00A81980"/>
    <w:rsid w:val="00A81996"/>
    <w:rsid w:val="00A81A4F"/>
    <w:rsid w:val="00A82029"/>
    <w:rsid w:val="00A821CE"/>
    <w:rsid w:val="00A82966"/>
    <w:rsid w:val="00A82A7F"/>
    <w:rsid w:val="00A82B9F"/>
    <w:rsid w:val="00A82F27"/>
    <w:rsid w:val="00A836CF"/>
    <w:rsid w:val="00A83A89"/>
    <w:rsid w:val="00A83BAD"/>
    <w:rsid w:val="00A83C20"/>
    <w:rsid w:val="00A8445A"/>
    <w:rsid w:val="00A84626"/>
    <w:rsid w:val="00A84AF5"/>
    <w:rsid w:val="00A8528B"/>
    <w:rsid w:val="00A85B67"/>
    <w:rsid w:val="00A85D2F"/>
    <w:rsid w:val="00A85EA9"/>
    <w:rsid w:val="00A85FE4"/>
    <w:rsid w:val="00A8623A"/>
    <w:rsid w:val="00A86302"/>
    <w:rsid w:val="00A8694E"/>
    <w:rsid w:val="00A86B17"/>
    <w:rsid w:val="00A86B65"/>
    <w:rsid w:val="00A86DAE"/>
    <w:rsid w:val="00A8708B"/>
    <w:rsid w:val="00A87696"/>
    <w:rsid w:val="00A879F0"/>
    <w:rsid w:val="00A87DBD"/>
    <w:rsid w:val="00A87E97"/>
    <w:rsid w:val="00A87FE6"/>
    <w:rsid w:val="00A90020"/>
    <w:rsid w:val="00A909BA"/>
    <w:rsid w:val="00A911DD"/>
    <w:rsid w:val="00A913DF"/>
    <w:rsid w:val="00A91EF7"/>
    <w:rsid w:val="00A92138"/>
    <w:rsid w:val="00A921AC"/>
    <w:rsid w:val="00A92207"/>
    <w:rsid w:val="00A92629"/>
    <w:rsid w:val="00A926C7"/>
    <w:rsid w:val="00A92AEA"/>
    <w:rsid w:val="00A92B1B"/>
    <w:rsid w:val="00A92DDE"/>
    <w:rsid w:val="00A92F62"/>
    <w:rsid w:val="00A92FAF"/>
    <w:rsid w:val="00A93093"/>
    <w:rsid w:val="00A935EC"/>
    <w:rsid w:val="00A93790"/>
    <w:rsid w:val="00A939A8"/>
    <w:rsid w:val="00A939E2"/>
    <w:rsid w:val="00A93F78"/>
    <w:rsid w:val="00A943D9"/>
    <w:rsid w:val="00A94745"/>
    <w:rsid w:val="00A94949"/>
    <w:rsid w:val="00A94A00"/>
    <w:rsid w:val="00A94A5B"/>
    <w:rsid w:val="00A94FD6"/>
    <w:rsid w:val="00A9520A"/>
    <w:rsid w:val="00A95575"/>
    <w:rsid w:val="00A957E6"/>
    <w:rsid w:val="00A95BA2"/>
    <w:rsid w:val="00A95DDB"/>
    <w:rsid w:val="00A95F06"/>
    <w:rsid w:val="00A96040"/>
    <w:rsid w:val="00A96191"/>
    <w:rsid w:val="00A96352"/>
    <w:rsid w:val="00A96674"/>
    <w:rsid w:val="00A969F5"/>
    <w:rsid w:val="00A96DEE"/>
    <w:rsid w:val="00A96F51"/>
    <w:rsid w:val="00A96F89"/>
    <w:rsid w:val="00A97447"/>
    <w:rsid w:val="00A97972"/>
    <w:rsid w:val="00A97D50"/>
    <w:rsid w:val="00AA0010"/>
    <w:rsid w:val="00AA0F51"/>
    <w:rsid w:val="00AA13FB"/>
    <w:rsid w:val="00AA14BA"/>
    <w:rsid w:val="00AA1583"/>
    <w:rsid w:val="00AA1DF5"/>
    <w:rsid w:val="00AA1F9F"/>
    <w:rsid w:val="00AA20D0"/>
    <w:rsid w:val="00AA2347"/>
    <w:rsid w:val="00AA2400"/>
    <w:rsid w:val="00AA27DF"/>
    <w:rsid w:val="00AA2EEE"/>
    <w:rsid w:val="00AA313D"/>
    <w:rsid w:val="00AA3C53"/>
    <w:rsid w:val="00AA3C95"/>
    <w:rsid w:val="00AA3D9D"/>
    <w:rsid w:val="00AA3EF9"/>
    <w:rsid w:val="00AA402A"/>
    <w:rsid w:val="00AA420C"/>
    <w:rsid w:val="00AA430D"/>
    <w:rsid w:val="00AA487E"/>
    <w:rsid w:val="00AA4D17"/>
    <w:rsid w:val="00AA4E9F"/>
    <w:rsid w:val="00AA5574"/>
    <w:rsid w:val="00AA5612"/>
    <w:rsid w:val="00AA5F7B"/>
    <w:rsid w:val="00AA666B"/>
    <w:rsid w:val="00AA6835"/>
    <w:rsid w:val="00AA6903"/>
    <w:rsid w:val="00AA6B45"/>
    <w:rsid w:val="00AA6F9F"/>
    <w:rsid w:val="00AA71A1"/>
    <w:rsid w:val="00AA72D6"/>
    <w:rsid w:val="00AA767E"/>
    <w:rsid w:val="00AA7E2E"/>
    <w:rsid w:val="00AB03F9"/>
    <w:rsid w:val="00AB0A24"/>
    <w:rsid w:val="00AB116A"/>
    <w:rsid w:val="00AB148B"/>
    <w:rsid w:val="00AB19E9"/>
    <w:rsid w:val="00AB1D67"/>
    <w:rsid w:val="00AB1D84"/>
    <w:rsid w:val="00AB1F67"/>
    <w:rsid w:val="00AB2063"/>
    <w:rsid w:val="00AB20D8"/>
    <w:rsid w:val="00AB21FA"/>
    <w:rsid w:val="00AB256A"/>
    <w:rsid w:val="00AB2586"/>
    <w:rsid w:val="00AB25C3"/>
    <w:rsid w:val="00AB271B"/>
    <w:rsid w:val="00AB282D"/>
    <w:rsid w:val="00AB2B1D"/>
    <w:rsid w:val="00AB2FB8"/>
    <w:rsid w:val="00AB356E"/>
    <w:rsid w:val="00AB3FB3"/>
    <w:rsid w:val="00AB410B"/>
    <w:rsid w:val="00AB4B88"/>
    <w:rsid w:val="00AB4BC2"/>
    <w:rsid w:val="00AB4DC6"/>
    <w:rsid w:val="00AB52CB"/>
    <w:rsid w:val="00AB5867"/>
    <w:rsid w:val="00AB5E1B"/>
    <w:rsid w:val="00AB6B00"/>
    <w:rsid w:val="00AB6B35"/>
    <w:rsid w:val="00AB6FED"/>
    <w:rsid w:val="00AB7180"/>
    <w:rsid w:val="00AB71B4"/>
    <w:rsid w:val="00AB738E"/>
    <w:rsid w:val="00AB7DD3"/>
    <w:rsid w:val="00AC006F"/>
    <w:rsid w:val="00AC01C0"/>
    <w:rsid w:val="00AC0209"/>
    <w:rsid w:val="00AC02A0"/>
    <w:rsid w:val="00AC02C6"/>
    <w:rsid w:val="00AC057A"/>
    <w:rsid w:val="00AC0717"/>
    <w:rsid w:val="00AC0BFD"/>
    <w:rsid w:val="00AC0ECB"/>
    <w:rsid w:val="00AC10AB"/>
    <w:rsid w:val="00AC1374"/>
    <w:rsid w:val="00AC17A8"/>
    <w:rsid w:val="00AC1944"/>
    <w:rsid w:val="00AC1D65"/>
    <w:rsid w:val="00AC1D77"/>
    <w:rsid w:val="00AC1F62"/>
    <w:rsid w:val="00AC2058"/>
    <w:rsid w:val="00AC2496"/>
    <w:rsid w:val="00AC2501"/>
    <w:rsid w:val="00AC25F9"/>
    <w:rsid w:val="00AC2699"/>
    <w:rsid w:val="00AC2A13"/>
    <w:rsid w:val="00AC2AB8"/>
    <w:rsid w:val="00AC2CE9"/>
    <w:rsid w:val="00AC2FE1"/>
    <w:rsid w:val="00AC2FFD"/>
    <w:rsid w:val="00AC30DA"/>
    <w:rsid w:val="00AC39C1"/>
    <w:rsid w:val="00AC3A86"/>
    <w:rsid w:val="00AC3BAC"/>
    <w:rsid w:val="00AC3CD1"/>
    <w:rsid w:val="00AC3CF9"/>
    <w:rsid w:val="00AC44FB"/>
    <w:rsid w:val="00AC49A2"/>
    <w:rsid w:val="00AC4B44"/>
    <w:rsid w:val="00AC4B80"/>
    <w:rsid w:val="00AC4BBB"/>
    <w:rsid w:val="00AC4CDA"/>
    <w:rsid w:val="00AC4D2E"/>
    <w:rsid w:val="00AC5319"/>
    <w:rsid w:val="00AC5E4F"/>
    <w:rsid w:val="00AC5F2A"/>
    <w:rsid w:val="00AC6595"/>
    <w:rsid w:val="00AC6938"/>
    <w:rsid w:val="00AC6A3C"/>
    <w:rsid w:val="00AC6B21"/>
    <w:rsid w:val="00AC6C95"/>
    <w:rsid w:val="00AC6E8D"/>
    <w:rsid w:val="00AC6F44"/>
    <w:rsid w:val="00AC71E3"/>
    <w:rsid w:val="00AC7252"/>
    <w:rsid w:val="00AC74EA"/>
    <w:rsid w:val="00AC75F4"/>
    <w:rsid w:val="00AC7A6B"/>
    <w:rsid w:val="00AC7DF1"/>
    <w:rsid w:val="00AC7F7D"/>
    <w:rsid w:val="00AD0467"/>
    <w:rsid w:val="00AD0A00"/>
    <w:rsid w:val="00AD0C14"/>
    <w:rsid w:val="00AD0C6A"/>
    <w:rsid w:val="00AD0FED"/>
    <w:rsid w:val="00AD1231"/>
    <w:rsid w:val="00AD166F"/>
    <w:rsid w:val="00AD184C"/>
    <w:rsid w:val="00AD18CC"/>
    <w:rsid w:val="00AD1C55"/>
    <w:rsid w:val="00AD1CEE"/>
    <w:rsid w:val="00AD1D1A"/>
    <w:rsid w:val="00AD1E1B"/>
    <w:rsid w:val="00AD1EDA"/>
    <w:rsid w:val="00AD23AC"/>
    <w:rsid w:val="00AD249E"/>
    <w:rsid w:val="00AD24D5"/>
    <w:rsid w:val="00AD2641"/>
    <w:rsid w:val="00AD275E"/>
    <w:rsid w:val="00AD2AD1"/>
    <w:rsid w:val="00AD2D1E"/>
    <w:rsid w:val="00AD2EAC"/>
    <w:rsid w:val="00AD3598"/>
    <w:rsid w:val="00AD35DA"/>
    <w:rsid w:val="00AD3713"/>
    <w:rsid w:val="00AD3892"/>
    <w:rsid w:val="00AD3B81"/>
    <w:rsid w:val="00AD43C3"/>
    <w:rsid w:val="00AD4B0B"/>
    <w:rsid w:val="00AD4B7E"/>
    <w:rsid w:val="00AD4D7D"/>
    <w:rsid w:val="00AD4FFF"/>
    <w:rsid w:val="00AD500F"/>
    <w:rsid w:val="00AD5325"/>
    <w:rsid w:val="00AD559A"/>
    <w:rsid w:val="00AD5661"/>
    <w:rsid w:val="00AD5681"/>
    <w:rsid w:val="00AD5B9B"/>
    <w:rsid w:val="00AD6238"/>
    <w:rsid w:val="00AD6279"/>
    <w:rsid w:val="00AD632E"/>
    <w:rsid w:val="00AD6363"/>
    <w:rsid w:val="00AD63B9"/>
    <w:rsid w:val="00AD64EC"/>
    <w:rsid w:val="00AD6980"/>
    <w:rsid w:val="00AD6DD7"/>
    <w:rsid w:val="00AD7496"/>
    <w:rsid w:val="00AD7B14"/>
    <w:rsid w:val="00AD7B85"/>
    <w:rsid w:val="00AE0386"/>
    <w:rsid w:val="00AE07AD"/>
    <w:rsid w:val="00AE080E"/>
    <w:rsid w:val="00AE0C5D"/>
    <w:rsid w:val="00AE0E97"/>
    <w:rsid w:val="00AE0ED5"/>
    <w:rsid w:val="00AE0FB5"/>
    <w:rsid w:val="00AE16FD"/>
    <w:rsid w:val="00AE186A"/>
    <w:rsid w:val="00AE19F0"/>
    <w:rsid w:val="00AE1F4E"/>
    <w:rsid w:val="00AE276C"/>
    <w:rsid w:val="00AE2863"/>
    <w:rsid w:val="00AE2939"/>
    <w:rsid w:val="00AE2CC1"/>
    <w:rsid w:val="00AE2E89"/>
    <w:rsid w:val="00AE2EE5"/>
    <w:rsid w:val="00AE3071"/>
    <w:rsid w:val="00AE3523"/>
    <w:rsid w:val="00AE3551"/>
    <w:rsid w:val="00AE3B6F"/>
    <w:rsid w:val="00AE3DA6"/>
    <w:rsid w:val="00AE3F9F"/>
    <w:rsid w:val="00AE4120"/>
    <w:rsid w:val="00AE41BD"/>
    <w:rsid w:val="00AE47BB"/>
    <w:rsid w:val="00AE47C7"/>
    <w:rsid w:val="00AE47E2"/>
    <w:rsid w:val="00AE4982"/>
    <w:rsid w:val="00AE544E"/>
    <w:rsid w:val="00AE5B3E"/>
    <w:rsid w:val="00AE5FCD"/>
    <w:rsid w:val="00AE60A9"/>
    <w:rsid w:val="00AE6CDB"/>
    <w:rsid w:val="00AE6E94"/>
    <w:rsid w:val="00AE731B"/>
    <w:rsid w:val="00AE7711"/>
    <w:rsid w:val="00AE79DB"/>
    <w:rsid w:val="00AF023C"/>
    <w:rsid w:val="00AF0240"/>
    <w:rsid w:val="00AF02FA"/>
    <w:rsid w:val="00AF0531"/>
    <w:rsid w:val="00AF0587"/>
    <w:rsid w:val="00AF0590"/>
    <w:rsid w:val="00AF065D"/>
    <w:rsid w:val="00AF0891"/>
    <w:rsid w:val="00AF092B"/>
    <w:rsid w:val="00AF0E19"/>
    <w:rsid w:val="00AF1170"/>
    <w:rsid w:val="00AF176F"/>
    <w:rsid w:val="00AF17A4"/>
    <w:rsid w:val="00AF2020"/>
    <w:rsid w:val="00AF2412"/>
    <w:rsid w:val="00AF24CB"/>
    <w:rsid w:val="00AF264E"/>
    <w:rsid w:val="00AF2BC4"/>
    <w:rsid w:val="00AF2F2C"/>
    <w:rsid w:val="00AF3CFB"/>
    <w:rsid w:val="00AF40E1"/>
    <w:rsid w:val="00AF4221"/>
    <w:rsid w:val="00AF458E"/>
    <w:rsid w:val="00AF489E"/>
    <w:rsid w:val="00AF4DB2"/>
    <w:rsid w:val="00AF4DDD"/>
    <w:rsid w:val="00AF4FAF"/>
    <w:rsid w:val="00AF5029"/>
    <w:rsid w:val="00AF50FA"/>
    <w:rsid w:val="00AF51E4"/>
    <w:rsid w:val="00AF5397"/>
    <w:rsid w:val="00AF548E"/>
    <w:rsid w:val="00AF56AD"/>
    <w:rsid w:val="00AF5817"/>
    <w:rsid w:val="00AF58C7"/>
    <w:rsid w:val="00AF59EC"/>
    <w:rsid w:val="00AF59F5"/>
    <w:rsid w:val="00AF5FEC"/>
    <w:rsid w:val="00AF6211"/>
    <w:rsid w:val="00AF6409"/>
    <w:rsid w:val="00AF64C6"/>
    <w:rsid w:val="00AF683A"/>
    <w:rsid w:val="00AF6AB9"/>
    <w:rsid w:val="00AF71AA"/>
    <w:rsid w:val="00B0040F"/>
    <w:rsid w:val="00B0041C"/>
    <w:rsid w:val="00B0042F"/>
    <w:rsid w:val="00B004BF"/>
    <w:rsid w:val="00B006C4"/>
    <w:rsid w:val="00B00702"/>
    <w:rsid w:val="00B009B0"/>
    <w:rsid w:val="00B00A57"/>
    <w:rsid w:val="00B00FFA"/>
    <w:rsid w:val="00B01241"/>
    <w:rsid w:val="00B01D65"/>
    <w:rsid w:val="00B01DA4"/>
    <w:rsid w:val="00B01FC6"/>
    <w:rsid w:val="00B026CB"/>
    <w:rsid w:val="00B02816"/>
    <w:rsid w:val="00B02860"/>
    <w:rsid w:val="00B029C9"/>
    <w:rsid w:val="00B02B94"/>
    <w:rsid w:val="00B030CA"/>
    <w:rsid w:val="00B033A8"/>
    <w:rsid w:val="00B0378D"/>
    <w:rsid w:val="00B040DA"/>
    <w:rsid w:val="00B0418B"/>
    <w:rsid w:val="00B0429D"/>
    <w:rsid w:val="00B04542"/>
    <w:rsid w:val="00B045D5"/>
    <w:rsid w:val="00B04670"/>
    <w:rsid w:val="00B04808"/>
    <w:rsid w:val="00B04FB4"/>
    <w:rsid w:val="00B0521F"/>
    <w:rsid w:val="00B05248"/>
    <w:rsid w:val="00B0566A"/>
    <w:rsid w:val="00B056D1"/>
    <w:rsid w:val="00B05AFE"/>
    <w:rsid w:val="00B05B73"/>
    <w:rsid w:val="00B05B83"/>
    <w:rsid w:val="00B05EE4"/>
    <w:rsid w:val="00B061AD"/>
    <w:rsid w:val="00B06425"/>
    <w:rsid w:val="00B06542"/>
    <w:rsid w:val="00B06617"/>
    <w:rsid w:val="00B071E6"/>
    <w:rsid w:val="00B07AD4"/>
    <w:rsid w:val="00B07B88"/>
    <w:rsid w:val="00B10142"/>
    <w:rsid w:val="00B1015B"/>
    <w:rsid w:val="00B1017B"/>
    <w:rsid w:val="00B102AE"/>
    <w:rsid w:val="00B1058E"/>
    <w:rsid w:val="00B10606"/>
    <w:rsid w:val="00B10BA3"/>
    <w:rsid w:val="00B11246"/>
    <w:rsid w:val="00B1126D"/>
    <w:rsid w:val="00B114C9"/>
    <w:rsid w:val="00B118B1"/>
    <w:rsid w:val="00B11A37"/>
    <w:rsid w:val="00B11C84"/>
    <w:rsid w:val="00B11D59"/>
    <w:rsid w:val="00B1209C"/>
    <w:rsid w:val="00B12253"/>
    <w:rsid w:val="00B125CF"/>
    <w:rsid w:val="00B1261F"/>
    <w:rsid w:val="00B12694"/>
    <w:rsid w:val="00B127AB"/>
    <w:rsid w:val="00B1282C"/>
    <w:rsid w:val="00B12A62"/>
    <w:rsid w:val="00B12E63"/>
    <w:rsid w:val="00B12EA7"/>
    <w:rsid w:val="00B12F87"/>
    <w:rsid w:val="00B138E7"/>
    <w:rsid w:val="00B14AAF"/>
    <w:rsid w:val="00B14C3D"/>
    <w:rsid w:val="00B14E8A"/>
    <w:rsid w:val="00B15242"/>
    <w:rsid w:val="00B1547A"/>
    <w:rsid w:val="00B15535"/>
    <w:rsid w:val="00B155E0"/>
    <w:rsid w:val="00B158F9"/>
    <w:rsid w:val="00B15DAE"/>
    <w:rsid w:val="00B15E00"/>
    <w:rsid w:val="00B15FFB"/>
    <w:rsid w:val="00B16800"/>
    <w:rsid w:val="00B16CFC"/>
    <w:rsid w:val="00B16DCF"/>
    <w:rsid w:val="00B16E26"/>
    <w:rsid w:val="00B17115"/>
    <w:rsid w:val="00B172D9"/>
    <w:rsid w:val="00B173EB"/>
    <w:rsid w:val="00B1744B"/>
    <w:rsid w:val="00B175D8"/>
    <w:rsid w:val="00B17936"/>
    <w:rsid w:val="00B179A5"/>
    <w:rsid w:val="00B179BD"/>
    <w:rsid w:val="00B17F7E"/>
    <w:rsid w:val="00B20204"/>
    <w:rsid w:val="00B203C0"/>
    <w:rsid w:val="00B21339"/>
    <w:rsid w:val="00B2196B"/>
    <w:rsid w:val="00B22320"/>
    <w:rsid w:val="00B223FB"/>
    <w:rsid w:val="00B2252F"/>
    <w:rsid w:val="00B22539"/>
    <w:rsid w:val="00B2263B"/>
    <w:rsid w:val="00B227BC"/>
    <w:rsid w:val="00B22B60"/>
    <w:rsid w:val="00B22C1D"/>
    <w:rsid w:val="00B23034"/>
    <w:rsid w:val="00B2325F"/>
    <w:rsid w:val="00B23808"/>
    <w:rsid w:val="00B244FD"/>
    <w:rsid w:val="00B2466F"/>
    <w:rsid w:val="00B2475F"/>
    <w:rsid w:val="00B247DC"/>
    <w:rsid w:val="00B248EB"/>
    <w:rsid w:val="00B24ABB"/>
    <w:rsid w:val="00B24B86"/>
    <w:rsid w:val="00B251FC"/>
    <w:rsid w:val="00B25233"/>
    <w:rsid w:val="00B2527E"/>
    <w:rsid w:val="00B25288"/>
    <w:rsid w:val="00B25313"/>
    <w:rsid w:val="00B2537E"/>
    <w:rsid w:val="00B254ED"/>
    <w:rsid w:val="00B25659"/>
    <w:rsid w:val="00B25E5E"/>
    <w:rsid w:val="00B25E73"/>
    <w:rsid w:val="00B263F0"/>
    <w:rsid w:val="00B26762"/>
    <w:rsid w:val="00B26BB7"/>
    <w:rsid w:val="00B26C69"/>
    <w:rsid w:val="00B27376"/>
    <w:rsid w:val="00B276BE"/>
    <w:rsid w:val="00B27BC9"/>
    <w:rsid w:val="00B30074"/>
    <w:rsid w:val="00B30762"/>
    <w:rsid w:val="00B3079B"/>
    <w:rsid w:val="00B31100"/>
    <w:rsid w:val="00B311AB"/>
    <w:rsid w:val="00B3132D"/>
    <w:rsid w:val="00B31639"/>
    <w:rsid w:val="00B31835"/>
    <w:rsid w:val="00B31CBC"/>
    <w:rsid w:val="00B321C4"/>
    <w:rsid w:val="00B32B9E"/>
    <w:rsid w:val="00B3306E"/>
    <w:rsid w:val="00B33273"/>
    <w:rsid w:val="00B33782"/>
    <w:rsid w:val="00B33B7B"/>
    <w:rsid w:val="00B33DBE"/>
    <w:rsid w:val="00B33E8F"/>
    <w:rsid w:val="00B3400C"/>
    <w:rsid w:val="00B342C2"/>
    <w:rsid w:val="00B34947"/>
    <w:rsid w:val="00B35009"/>
    <w:rsid w:val="00B353EE"/>
    <w:rsid w:val="00B35BA2"/>
    <w:rsid w:val="00B35F34"/>
    <w:rsid w:val="00B36843"/>
    <w:rsid w:val="00B36BAA"/>
    <w:rsid w:val="00B36E27"/>
    <w:rsid w:val="00B37214"/>
    <w:rsid w:val="00B372A0"/>
    <w:rsid w:val="00B3753A"/>
    <w:rsid w:val="00B37826"/>
    <w:rsid w:val="00B379DA"/>
    <w:rsid w:val="00B37E6D"/>
    <w:rsid w:val="00B40497"/>
    <w:rsid w:val="00B404D2"/>
    <w:rsid w:val="00B40640"/>
    <w:rsid w:val="00B40841"/>
    <w:rsid w:val="00B409BB"/>
    <w:rsid w:val="00B40C4A"/>
    <w:rsid w:val="00B4120F"/>
    <w:rsid w:val="00B4149F"/>
    <w:rsid w:val="00B4165D"/>
    <w:rsid w:val="00B41846"/>
    <w:rsid w:val="00B419D8"/>
    <w:rsid w:val="00B41A26"/>
    <w:rsid w:val="00B41BB5"/>
    <w:rsid w:val="00B41D4D"/>
    <w:rsid w:val="00B42039"/>
    <w:rsid w:val="00B423E3"/>
    <w:rsid w:val="00B425F9"/>
    <w:rsid w:val="00B42A60"/>
    <w:rsid w:val="00B42CD2"/>
    <w:rsid w:val="00B42D0E"/>
    <w:rsid w:val="00B436C0"/>
    <w:rsid w:val="00B439C9"/>
    <w:rsid w:val="00B43A86"/>
    <w:rsid w:val="00B43D52"/>
    <w:rsid w:val="00B44441"/>
    <w:rsid w:val="00B44858"/>
    <w:rsid w:val="00B44B07"/>
    <w:rsid w:val="00B44B36"/>
    <w:rsid w:val="00B44F9B"/>
    <w:rsid w:val="00B452EA"/>
    <w:rsid w:val="00B45416"/>
    <w:rsid w:val="00B455A5"/>
    <w:rsid w:val="00B45AD2"/>
    <w:rsid w:val="00B461AC"/>
    <w:rsid w:val="00B46308"/>
    <w:rsid w:val="00B471A6"/>
    <w:rsid w:val="00B473AB"/>
    <w:rsid w:val="00B47D79"/>
    <w:rsid w:val="00B50059"/>
    <w:rsid w:val="00B501C6"/>
    <w:rsid w:val="00B502EA"/>
    <w:rsid w:val="00B50783"/>
    <w:rsid w:val="00B50A73"/>
    <w:rsid w:val="00B50BC4"/>
    <w:rsid w:val="00B51194"/>
    <w:rsid w:val="00B51359"/>
    <w:rsid w:val="00B514FA"/>
    <w:rsid w:val="00B51646"/>
    <w:rsid w:val="00B51D48"/>
    <w:rsid w:val="00B51DEF"/>
    <w:rsid w:val="00B5297D"/>
    <w:rsid w:val="00B52B6C"/>
    <w:rsid w:val="00B52F22"/>
    <w:rsid w:val="00B531B7"/>
    <w:rsid w:val="00B53246"/>
    <w:rsid w:val="00B534FB"/>
    <w:rsid w:val="00B53BC8"/>
    <w:rsid w:val="00B53D6A"/>
    <w:rsid w:val="00B53D8D"/>
    <w:rsid w:val="00B53FB4"/>
    <w:rsid w:val="00B54056"/>
    <w:rsid w:val="00B54BD6"/>
    <w:rsid w:val="00B55670"/>
    <w:rsid w:val="00B55D3A"/>
    <w:rsid w:val="00B55D4B"/>
    <w:rsid w:val="00B55E8A"/>
    <w:rsid w:val="00B55E98"/>
    <w:rsid w:val="00B55F4E"/>
    <w:rsid w:val="00B565E9"/>
    <w:rsid w:val="00B566EF"/>
    <w:rsid w:val="00B56C3D"/>
    <w:rsid w:val="00B56D8A"/>
    <w:rsid w:val="00B56F7E"/>
    <w:rsid w:val="00B571E2"/>
    <w:rsid w:val="00B578FD"/>
    <w:rsid w:val="00B57EDA"/>
    <w:rsid w:val="00B602B5"/>
    <w:rsid w:val="00B603CB"/>
    <w:rsid w:val="00B6046D"/>
    <w:rsid w:val="00B60AD6"/>
    <w:rsid w:val="00B60B6D"/>
    <w:rsid w:val="00B60C1C"/>
    <w:rsid w:val="00B60E98"/>
    <w:rsid w:val="00B60FEF"/>
    <w:rsid w:val="00B6140D"/>
    <w:rsid w:val="00B616B7"/>
    <w:rsid w:val="00B61D8F"/>
    <w:rsid w:val="00B61E41"/>
    <w:rsid w:val="00B61F96"/>
    <w:rsid w:val="00B620EC"/>
    <w:rsid w:val="00B62290"/>
    <w:rsid w:val="00B62843"/>
    <w:rsid w:val="00B6292A"/>
    <w:rsid w:val="00B62976"/>
    <w:rsid w:val="00B62C82"/>
    <w:rsid w:val="00B62DC9"/>
    <w:rsid w:val="00B63112"/>
    <w:rsid w:val="00B63212"/>
    <w:rsid w:val="00B63FD6"/>
    <w:rsid w:val="00B64066"/>
    <w:rsid w:val="00B641D2"/>
    <w:rsid w:val="00B6466C"/>
    <w:rsid w:val="00B647B6"/>
    <w:rsid w:val="00B649C8"/>
    <w:rsid w:val="00B64A38"/>
    <w:rsid w:val="00B65329"/>
    <w:rsid w:val="00B654E4"/>
    <w:rsid w:val="00B655C8"/>
    <w:rsid w:val="00B65715"/>
    <w:rsid w:val="00B65E2B"/>
    <w:rsid w:val="00B66194"/>
    <w:rsid w:val="00B66538"/>
    <w:rsid w:val="00B6669B"/>
    <w:rsid w:val="00B666B5"/>
    <w:rsid w:val="00B66ADA"/>
    <w:rsid w:val="00B66D1C"/>
    <w:rsid w:val="00B66D2D"/>
    <w:rsid w:val="00B66D4A"/>
    <w:rsid w:val="00B66E9C"/>
    <w:rsid w:val="00B674E2"/>
    <w:rsid w:val="00B674E8"/>
    <w:rsid w:val="00B67534"/>
    <w:rsid w:val="00B67C69"/>
    <w:rsid w:val="00B700BC"/>
    <w:rsid w:val="00B710B7"/>
    <w:rsid w:val="00B71407"/>
    <w:rsid w:val="00B71497"/>
    <w:rsid w:val="00B715AE"/>
    <w:rsid w:val="00B7180F"/>
    <w:rsid w:val="00B71D15"/>
    <w:rsid w:val="00B72590"/>
    <w:rsid w:val="00B72CFC"/>
    <w:rsid w:val="00B72F3B"/>
    <w:rsid w:val="00B73951"/>
    <w:rsid w:val="00B739DE"/>
    <w:rsid w:val="00B73B34"/>
    <w:rsid w:val="00B73D5C"/>
    <w:rsid w:val="00B73EB2"/>
    <w:rsid w:val="00B73FB6"/>
    <w:rsid w:val="00B740BC"/>
    <w:rsid w:val="00B741F7"/>
    <w:rsid w:val="00B7430B"/>
    <w:rsid w:val="00B747A3"/>
    <w:rsid w:val="00B74A3F"/>
    <w:rsid w:val="00B74E46"/>
    <w:rsid w:val="00B74ED1"/>
    <w:rsid w:val="00B74FC8"/>
    <w:rsid w:val="00B75ADB"/>
    <w:rsid w:val="00B75F2E"/>
    <w:rsid w:val="00B765DA"/>
    <w:rsid w:val="00B76A6D"/>
    <w:rsid w:val="00B76AF1"/>
    <w:rsid w:val="00B77055"/>
    <w:rsid w:val="00B773A4"/>
    <w:rsid w:val="00B77554"/>
    <w:rsid w:val="00B77848"/>
    <w:rsid w:val="00B77920"/>
    <w:rsid w:val="00B802B6"/>
    <w:rsid w:val="00B80307"/>
    <w:rsid w:val="00B805B8"/>
    <w:rsid w:val="00B805FB"/>
    <w:rsid w:val="00B80826"/>
    <w:rsid w:val="00B80CB0"/>
    <w:rsid w:val="00B80DD9"/>
    <w:rsid w:val="00B80DE8"/>
    <w:rsid w:val="00B80FBF"/>
    <w:rsid w:val="00B813DB"/>
    <w:rsid w:val="00B81487"/>
    <w:rsid w:val="00B81606"/>
    <w:rsid w:val="00B81678"/>
    <w:rsid w:val="00B818F6"/>
    <w:rsid w:val="00B81B87"/>
    <w:rsid w:val="00B81C81"/>
    <w:rsid w:val="00B81CBD"/>
    <w:rsid w:val="00B820BB"/>
    <w:rsid w:val="00B82258"/>
    <w:rsid w:val="00B823F1"/>
    <w:rsid w:val="00B823F7"/>
    <w:rsid w:val="00B826BF"/>
    <w:rsid w:val="00B827A3"/>
    <w:rsid w:val="00B82B61"/>
    <w:rsid w:val="00B82F0A"/>
    <w:rsid w:val="00B8318B"/>
    <w:rsid w:val="00B831BF"/>
    <w:rsid w:val="00B83301"/>
    <w:rsid w:val="00B83ABF"/>
    <w:rsid w:val="00B842B2"/>
    <w:rsid w:val="00B84812"/>
    <w:rsid w:val="00B84B31"/>
    <w:rsid w:val="00B850DA"/>
    <w:rsid w:val="00B85323"/>
    <w:rsid w:val="00B8559E"/>
    <w:rsid w:val="00B859EB"/>
    <w:rsid w:val="00B85C09"/>
    <w:rsid w:val="00B85D11"/>
    <w:rsid w:val="00B85FF0"/>
    <w:rsid w:val="00B861E1"/>
    <w:rsid w:val="00B8621E"/>
    <w:rsid w:val="00B86568"/>
    <w:rsid w:val="00B86665"/>
    <w:rsid w:val="00B866AB"/>
    <w:rsid w:val="00B86D23"/>
    <w:rsid w:val="00B86E71"/>
    <w:rsid w:val="00B86E96"/>
    <w:rsid w:val="00B8703A"/>
    <w:rsid w:val="00B87437"/>
    <w:rsid w:val="00B87522"/>
    <w:rsid w:val="00B876CF"/>
    <w:rsid w:val="00B879A6"/>
    <w:rsid w:val="00B900EA"/>
    <w:rsid w:val="00B905A5"/>
    <w:rsid w:val="00B90655"/>
    <w:rsid w:val="00B906E2"/>
    <w:rsid w:val="00B909C8"/>
    <w:rsid w:val="00B90C18"/>
    <w:rsid w:val="00B915CB"/>
    <w:rsid w:val="00B916F9"/>
    <w:rsid w:val="00B91879"/>
    <w:rsid w:val="00B9189B"/>
    <w:rsid w:val="00B91B74"/>
    <w:rsid w:val="00B91DBC"/>
    <w:rsid w:val="00B9219E"/>
    <w:rsid w:val="00B9226E"/>
    <w:rsid w:val="00B9292F"/>
    <w:rsid w:val="00B92A86"/>
    <w:rsid w:val="00B92BB1"/>
    <w:rsid w:val="00B92BF7"/>
    <w:rsid w:val="00B92E71"/>
    <w:rsid w:val="00B93291"/>
    <w:rsid w:val="00B932C8"/>
    <w:rsid w:val="00B9350D"/>
    <w:rsid w:val="00B93B27"/>
    <w:rsid w:val="00B93B54"/>
    <w:rsid w:val="00B93BC8"/>
    <w:rsid w:val="00B94190"/>
    <w:rsid w:val="00B941EF"/>
    <w:rsid w:val="00B946D8"/>
    <w:rsid w:val="00B94A74"/>
    <w:rsid w:val="00B95257"/>
    <w:rsid w:val="00B95265"/>
    <w:rsid w:val="00B953F8"/>
    <w:rsid w:val="00B953FC"/>
    <w:rsid w:val="00B955F8"/>
    <w:rsid w:val="00B957CE"/>
    <w:rsid w:val="00B957D9"/>
    <w:rsid w:val="00B95B33"/>
    <w:rsid w:val="00B95BB4"/>
    <w:rsid w:val="00B96045"/>
    <w:rsid w:val="00B9619E"/>
    <w:rsid w:val="00B96211"/>
    <w:rsid w:val="00B9631D"/>
    <w:rsid w:val="00B963FA"/>
    <w:rsid w:val="00B96507"/>
    <w:rsid w:val="00B966E0"/>
    <w:rsid w:val="00B96E08"/>
    <w:rsid w:val="00B96FA7"/>
    <w:rsid w:val="00B970DA"/>
    <w:rsid w:val="00B970EC"/>
    <w:rsid w:val="00B97507"/>
    <w:rsid w:val="00B977D2"/>
    <w:rsid w:val="00B9780C"/>
    <w:rsid w:val="00B97858"/>
    <w:rsid w:val="00B979AE"/>
    <w:rsid w:val="00B97EDB"/>
    <w:rsid w:val="00BA00D2"/>
    <w:rsid w:val="00BA01BD"/>
    <w:rsid w:val="00BA0807"/>
    <w:rsid w:val="00BA0B35"/>
    <w:rsid w:val="00BA0D40"/>
    <w:rsid w:val="00BA111D"/>
    <w:rsid w:val="00BA155F"/>
    <w:rsid w:val="00BA1937"/>
    <w:rsid w:val="00BA1D04"/>
    <w:rsid w:val="00BA1FCF"/>
    <w:rsid w:val="00BA25B4"/>
    <w:rsid w:val="00BA2AEF"/>
    <w:rsid w:val="00BA2D62"/>
    <w:rsid w:val="00BA2E82"/>
    <w:rsid w:val="00BA30AF"/>
    <w:rsid w:val="00BA3443"/>
    <w:rsid w:val="00BA3454"/>
    <w:rsid w:val="00BA3554"/>
    <w:rsid w:val="00BA35D5"/>
    <w:rsid w:val="00BA379F"/>
    <w:rsid w:val="00BA3A7F"/>
    <w:rsid w:val="00BA3D02"/>
    <w:rsid w:val="00BA3DCA"/>
    <w:rsid w:val="00BA3E75"/>
    <w:rsid w:val="00BA3FCB"/>
    <w:rsid w:val="00BA423A"/>
    <w:rsid w:val="00BA42FD"/>
    <w:rsid w:val="00BA4648"/>
    <w:rsid w:val="00BA4695"/>
    <w:rsid w:val="00BA495F"/>
    <w:rsid w:val="00BA4B85"/>
    <w:rsid w:val="00BA4C3A"/>
    <w:rsid w:val="00BA5905"/>
    <w:rsid w:val="00BA61E4"/>
    <w:rsid w:val="00BA62D6"/>
    <w:rsid w:val="00BA65BB"/>
    <w:rsid w:val="00BA670A"/>
    <w:rsid w:val="00BA70E2"/>
    <w:rsid w:val="00BA742C"/>
    <w:rsid w:val="00BA796E"/>
    <w:rsid w:val="00BB15B4"/>
    <w:rsid w:val="00BB220B"/>
    <w:rsid w:val="00BB230D"/>
    <w:rsid w:val="00BB26E8"/>
    <w:rsid w:val="00BB296F"/>
    <w:rsid w:val="00BB2C6A"/>
    <w:rsid w:val="00BB2C9D"/>
    <w:rsid w:val="00BB2D16"/>
    <w:rsid w:val="00BB3465"/>
    <w:rsid w:val="00BB381F"/>
    <w:rsid w:val="00BB3EC7"/>
    <w:rsid w:val="00BB3FE2"/>
    <w:rsid w:val="00BB406F"/>
    <w:rsid w:val="00BB40DD"/>
    <w:rsid w:val="00BB41B5"/>
    <w:rsid w:val="00BB43D0"/>
    <w:rsid w:val="00BB465E"/>
    <w:rsid w:val="00BB473E"/>
    <w:rsid w:val="00BB47DB"/>
    <w:rsid w:val="00BB4844"/>
    <w:rsid w:val="00BB4A7F"/>
    <w:rsid w:val="00BB4EEC"/>
    <w:rsid w:val="00BB4F69"/>
    <w:rsid w:val="00BB56B2"/>
    <w:rsid w:val="00BB57E6"/>
    <w:rsid w:val="00BB5847"/>
    <w:rsid w:val="00BB59DD"/>
    <w:rsid w:val="00BB5CC3"/>
    <w:rsid w:val="00BB6072"/>
    <w:rsid w:val="00BB6344"/>
    <w:rsid w:val="00BB6A87"/>
    <w:rsid w:val="00BB6EFB"/>
    <w:rsid w:val="00BB704A"/>
    <w:rsid w:val="00BB7368"/>
    <w:rsid w:val="00BB75F4"/>
    <w:rsid w:val="00BB7696"/>
    <w:rsid w:val="00BB78BB"/>
    <w:rsid w:val="00BB7C42"/>
    <w:rsid w:val="00BB7CC2"/>
    <w:rsid w:val="00BC0020"/>
    <w:rsid w:val="00BC07BB"/>
    <w:rsid w:val="00BC0AAA"/>
    <w:rsid w:val="00BC0D97"/>
    <w:rsid w:val="00BC0FE9"/>
    <w:rsid w:val="00BC1B5F"/>
    <w:rsid w:val="00BC1FCF"/>
    <w:rsid w:val="00BC2034"/>
    <w:rsid w:val="00BC2149"/>
    <w:rsid w:val="00BC264B"/>
    <w:rsid w:val="00BC3645"/>
    <w:rsid w:val="00BC36D6"/>
    <w:rsid w:val="00BC382D"/>
    <w:rsid w:val="00BC3881"/>
    <w:rsid w:val="00BC3901"/>
    <w:rsid w:val="00BC3E4C"/>
    <w:rsid w:val="00BC47B4"/>
    <w:rsid w:val="00BC4BD1"/>
    <w:rsid w:val="00BC5042"/>
    <w:rsid w:val="00BC5414"/>
    <w:rsid w:val="00BC56AE"/>
    <w:rsid w:val="00BC5759"/>
    <w:rsid w:val="00BC59AF"/>
    <w:rsid w:val="00BC5AFC"/>
    <w:rsid w:val="00BC5BD8"/>
    <w:rsid w:val="00BC5CED"/>
    <w:rsid w:val="00BC5D74"/>
    <w:rsid w:val="00BC5D82"/>
    <w:rsid w:val="00BC64BB"/>
    <w:rsid w:val="00BC661A"/>
    <w:rsid w:val="00BC6863"/>
    <w:rsid w:val="00BC6D69"/>
    <w:rsid w:val="00BC6F97"/>
    <w:rsid w:val="00BC73E5"/>
    <w:rsid w:val="00BC7543"/>
    <w:rsid w:val="00BC7558"/>
    <w:rsid w:val="00BC7C55"/>
    <w:rsid w:val="00BC7FB7"/>
    <w:rsid w:val="00BD056D"/>
    <w:rsid w:val="00BD0859"/>
    <w:rsid w:val="00BD11F0"/>
    <w:rsid w:val="00BD11FF"/>
    <w:rsid w:val="00BD1315"/>
    <w:rsid w:val="00BD1A22"/>
    <w:rsid w:val="00BD1D7C"/>
    <w:rsid w:val="00BD1ECC"/>
    <w:rsid w:val="00BD1EFF"/>
    <w:rsid w:val="00BD20C1"/>
    <w:rsid w:val="00BD2B50"/>
    <w:rsid w:val="00BD2D8D"/>
    <w:rsid w:val="00BD31A3"/>
    <w:rsid w:val="00BD36FF"/>
    <w:rsid w:val="00BD37C4"/>
    <w:rsid w:val="00BD3BB2"/>
    <w:rsid w:val="00BD3D0B"/>
    <w:rsid w:val="00BD3D78"/>
    <w:rsid w:val="00BD3DA8"/>
    <w:rsid w:val="00BD3EC3"/>
    <w:rsid w:val="00BD42B6"/>
    <w:rsid w:val="00BD4921"/>
    <w:rsid w:val="00BD4F4D"/>
    <w:rsid w:val="00BD4F52"/>
    <w:rsid w:val="00BD544A"/>
    <w:rsid w:val="00BD56A8"/>
    <w:rsid w:val="00BD5909"/>
    <w:rsid w:val="00BD5D45"/>
    <w:rsid w:val="00BD62E9"/>
    <w:rsid w:val="00BD6302"/>
    <w:rsid w:val="00BD632E"/>
    <w:rsid w:val="00BD6459"/>
    <w:rsid w:val="00BD697E"/>
    <w:rsid w:val="00BD6EC4"/>
    <w:rsid w:val="00BD7169"/>
    <w:rsid w:val="00BD718A"/>
    <w:rsid w:val="00BD7973"/>
    <w:rsid w:val="00BE0060"/>
    <w:rsid w:val="00BE0362"/>
    <w:rsid w:val="00BE102E"/>
    <w:rsid w:val="00BE13FC"/>
    <w:rsid w:val="00BE1776"/>
    <w:rsid w:val="00BE197F"/>
    <w:rsid w:val="00BE1B38"/>
    <w:rsid w:val="00BE1D13"/>
    <w:rsid w:val="00BE23DB"/>
    <w:rsid w:val="00BE2BF4"/>
    <w:rsid w:val="00BE372C"/>
    <w:rsid w:val="00BE379B"/>
    <w:rsid w:val="00BE399B"/>
    <w:rsid w:val="00BE3E69"/>
    <w:rsid w:val="00BE4075"/>
    <w:rsid w:val="00BE4A35"/>
    <w:rsid w:val="00BE4FBC"/>
    <w:rsid w:val="00BE56BB"/>
    <w:rsid w:val="00BE5F32"/>
    <w:rsid w:val="00BE5F63"/>
    <w:rsid w:val="00BE5F6D"/>
    <w:rsid w:val="00BE657B"/>
    <w:rsid w:val="00BE67E9"/>
    <w:rsid w:val="00BE6B13"/>
    <w:rsid w:val="00BE6D19"/>
    <w:rsid w:val="00BE6D65"/>
    <w:rsid w:val="00BE6DC9"/>
    <w:rsid w:val="00BE6F21"/>
    <w:rsid w:val="00BE71B3"/>
    <w:rsid w:val="00BE7DF7"/>
    <w:rsid w:val="00BE7F13"/>
    <w:rsid w:val="00BF0199"/>
    <w:rsid w:val="00BF01F9"/>
    <w:rsid w:val="00BF03C6"/>
    <w:rsid w:val="00BF0517"/>
    <w:rsid w:val="00BF053D"/>
    <w:rsid w:val="00BF0952"/>
    <w:rsid w:val="00BF0A4D"/>
    <w:rsid w:val="00BF0F4D"/>
    <w:rsid w:val="00BF0F74"/>
    <w:rsid w:val="00BF1368"/>
    <w:rsid w:val="00BF17E3"/>
    <w:rsid w:val="00BF1AE2"/>
    <w:rsid w:val="00BF1D43"/>
    <w:rsid w:val="00BF1DD8"/>
    <w:rsid w:val="00BF1DE3"/>
    <w:rsid w:val="00BF203B"/>
    <w:rsid w:val="00BF2A06"/>
    <w:rsid w:val="00BF2B90"/>
    <w:rsid w:val="00BF2DFF"/>
    <w:rsid w:val="00BF3528"/>
    <w:rsid w:val="00BF3805"/>
    <w:rsid w:val="00BF3849"/>
    <w:rsid w:val="00BF390C"/>
    <w:rsid w:val="00BF3A6A"/>
    <w:rsid w:val="00BF3DBE"/>
    <w:rsid w:val="00BF3E2D"/>
    <w:rsid w:val="00BF4387"/>
    <w:rsid w:val="00BF47FA"/>
    <w:rsid w:val="00BF4CD6"/>
    <w:rsid w:val="00BF4E9F"/>
    <w:rsid w:val="00BF501C"/>
    <w:rsid w:val="00BF506F"/>
    <w:rsid w:val="00BF5192"/>
    <w:rsid w:val="00BF57B7"/>
    <w:rsid w:val="00BF5C0A"/>
    <w:rsid w:val="00BF646E"/>
    <w:rsid w:val="00BF6AE4"/>
    <w:rsid w:val="00BF779A"/>
    <w:rsid w:val="00C00072"/>
    <w:rsid w:val="00C00147"/>
    <w:rsid w:val="00C00222"/>
    <w:rsid w:val="00C00439"/>
    <w:rsid w:val="00C00477"/>
    <w:rsid w:val="00C004E2"/>
    <w:rsid w:val="00C00636"/>
    <w:rsid w:val="00C00D6B"/>
    <w:rsid w:val="00C013BC"/>
    <w:rsid w:val="00C01733"/>
    <w:rsid w:val="00C0187C"/>
    <w:rsid w:val="00C01A7D"/>
    <w:rsid w:val="00C01BD7"/>
    <w:rsid w:val="00C021D5"/>
    <w:rsid w:val="00C022C9"/>
    <w:rsid w:val="00C024FE"/>
    <w:rsid w:val="00C02758"/>
    <w:rsid w:val="00C02B68"/>
    <w:rsid w:val="00C02B90"/>
    <w:rsid w:val="00C03355"/>
    <w:rsid w:val="00C03543"/>
    <w:rsid w:val="00C03655"/>
    <w:rsid w:val="00C0372C"/>
    <w:rsid w:val="00C037A8"/>
    <w:rsid w:val="00C0387D"/>
    <w:rsid w:val="00C03A35"/>
    <w:rsid w:val="00C03FF3"/>
    <w:rsid w:val="00C043B5"/>
    <w:rsid w:val="00C04444"/>
    <w:rsid w:val="00C04660"/>
    <w:rsid w:val="00C047C8"/>
    <w:rsid w:val="00C048E4"/>
    <w:rsid w:val="00C04D2D"/>
    <w:rsid w:val="00C04F93"/>
    <w:rsid w:val="00C055A4"/>
    <w:rsid w:val="00C056C0"/>
    <w:rsid w:val="00C05858"/>
    <w:rsid w:val="00C05B6F"/>
    <w:rsid w:val="00C05B81"/>
    <w:rsid w:val="00C05DB4"/>
    <w:rsid w:val="00C06470"/>
    <w:rsid w:val="00C067D8"/>
    <w:rsid w:val="00C06C62"/>
    <w:rsid w:val="00C071C0"/>
    <w:rsid w:val="00C07EC5"/>
    <w:rsid w:val="00C10703"/>
    <w:rsid w:val="00C10C06"/>
    <w:rsid w:val="00C110DB"/>
    <w:rsid w:val="00C1165E"/>
    <w:rsid w:val="00C116B9"/>
    <w:rsid w:val="00C118FE"/>
    <w:rsid w:val="00C11D74"/>
    <w:rsid w:val="00C11E21"/>
    <w:rsid w:val="00C11FB1"/>
    <w:rsid w:val="00C11FC8"/>
    <w:rsid w:val="00C12339"/>
    <w:rsid w:val="00C126B7"/>
    <w:rsid w:val="00C127D1"/>
    <w:rsid w:val="00C127FF"/>
    <w:rsid w:val="00C12897"/>
    <w:rsid w:val="00C129F2"/>
    <w:rsid w:val="00C12BB2"/>
    <w:rsid w:val="00C13385"/>
    <w:rsid w:val="00C13388"/>
    <w:rsid w:val="00C133DA"/>
    <w:rsid w:val="00C1370A"/>
    <w:rsid w:val="00C1389F"/>
    <w:rsid w:val="00C1396F"/>
    <w:rsid w:val="00C1455C"/>
    <w:rsid w:val="00C147D0"/>
    <w:rsid w:val="00C14A10"/>
    <w:rsid w:val="00C14DE5"/>
    <w:rsid w:val="00C14EC3"/>
    <w:rsid w:val="00C14FBF"/>
    <w:rsid w:val="00C15136"/>
    <w:rsid w:val="00C1528C"/>
    <w:rsid w:val="00C15358"/>
    <w:rsid w:val="00C15559"/>
    <w:rsid w:val="00C15603"/>
    <w:rsid w:val="00C156C5"/>
    <w:rsid w:val="00C156F9"/>
    <w:rsid w:val="00C15822"/>
    <w:rsid w:val="00C161F0"/>
    <w:rsid w:val="00C1657E"/>
    <w:rsid w:val="00C17467"/>
    <w:rsid w:val="00C17938"/>
    <w:rsid w:val="00C17B77"/>
    <w:rsid w:val="00C17EDE"/>
    <w:rsid w:val="00C17F65"/>
    <w:rsid w:val="00C20908"/>
    <w:rsid w:val="00C20BBA"/>
    <w:rsid w:val="00C20BD0"/>
    <w:rsid w:val="00C20E5E"/>
    <w:rsid w:val="00C211BB"/>
    <w:rsid w:val="00C22190"/>
    <w:rsid w:val="00C22B06"/>
    <w:rsid w:val="00C22E7D"/>
    <w:rsid w:val="00C22F17"/>
    <w:rsid w:val="00C233ED"/>
    <w:rsid w:val="00C234B6"/>
    <w:rsid w:val="00C23718"/>
    <w:rsid w:val="00C23878"/>
    <w:rsid w:val="00C23F4C"/>
    <w:rsid w:val="00C24142"/>
    <w:rsid w:val="00C24220"/>
    <w:rsid w:val="00C243D2"/>
    <w:rsid w:val="00C247F7"/>
    <w:rsid w:val="00C24804"/>
    <w:rsid w:val="00C24A5F"/>
    <w:rsid w:val="00C24ACF"/>
    <w:rsid w:val="00C25130"/>
    <w:rsid w:val="00C252B5"/>
    <w:rsid w:val="00C266A4"/>
    <w:rsid w:val="00C26AE9"/>
    <w:rsid w:val="00C26B46"/>
    <w:rsid w:val="00C26F38"/>
    <w:rsid w:val="00C27023"/>
    <w:rsid w:val="00C27263"/>
    <w:rsid w:val="00C275D8"/>
    <w:rsid w:val="00C27B94"/>
    <w:rsid w:val="00C27D57"/>
    <w:rsid w:val="00C27E55"/>
    <w:rsid w:val="00C3011D"/>
    <w:rsid w:val="00C301FA"/>
    <w:rsid w:val="00C302E9"/>
    <w:rsid w:val="00C3062F"/>
    <w:rsid w:val="00C3166D"/>
    <w:rsid w:val="00C318A7"/>
    <w:rsid w:val="00C31CBC"/>
    <w:rsid w:val="00C32126"/>
    <w:rsid w:val="00C32167"/>
    <w:rsid w:val="00C321F8"/>
    <w:rsid w:val="00C32820"/>
    <w:rsid w:val="00C328E4"/>
    <w:rsid w:val="00C32980"/>
    <w:rsid w:val="00C32E9C"/>
    <w:rsid w:val="00C32F6D"/>
    <w:rsid w:val="00C332C2"/>
    <w:rsid w:val="00C3373D"/>
    <w:rsid w:val="00C33A48"/>
    <w:rsid w:val="00C33C5A"/>
    <w:rsid w:val="00C33CA2"/>
    <w:rsid w:val="00C33D82"/>
    <w:rsid w:val="00C342D1"/>
    <w:rsid w:val="00C34476"/>
    <w:rsid w:val="00C346E2"/>
    <w:rsid w:val="00C34787"/>
    <w:rsid w:val="00C34A84"/>
    <w:rsid w:val="00C34AD5"/>
    <w:rsid w:val="00C34B62"/>
    <w:rsid w:val="00C34CD2"/>
    <w:rsid w:val="00C3506C"/>
    <w:rsid w:val="00C3510C"/>
    <w:rsid w:val="00C3620F"/>
    <w:rsid w:val="00C362C3"/>
    <w:rsid w:val="00C364FB"/>
    <w:rsid w:val="00C368B4"/>
    <w:rsid w:val="00C369B2"/>
    <w:rsid w:val="00C372BB"/>
    <w:rsid w:val="00C37331"/>
    <w:rsid w:val="00C374E9"/>
    <w:rsid w:val="00C37C23"/>
    <w:rsid w:val="00C40225"/>
    <w:rsid w:val="00C405C8"/>
    <w:rsid w:val="00C4067A"/>
    <w:rsid w:val="00C407B4"/>
    <w:rsid w:val="00C40BA0"/>
    <w:rsid w:val="00C40D66"/>
    <w:rsid w:val="00C410EF"/>
    <w:rsid w:val="00C41247"/>
    <w:rsid w:val="00C412E7"/>
    <w:rsid w:val="00C41492"/>
    <w:rsid w:val="00C41E99"/>
    <w:rsid w:val="00C41F06"/>
    <w:rsid w:val="00C423EE"/>
    <w:rsid w:val="00C42544"/>
    <w:rsid w:val="00C426EA"/>
    <w:rsid w:val="00C42728"/>
    <w:rsid w:val="00C43039"/>
    <w:rsid w:val="00C43462"/>
    <w:rsid w:val="00C4348A"/>
    <w:rsid w:val="00C4394F"/>
    <w:rsid w:val="00C43967"/>
    <w:rsid w:val="00C43A32"/>
    <w:rsid w:val="00C43C8B"/>
    <w:rsid w:val="00C44091"/>
    <w:rsid w:val="00C44498"/>
    <w:rsid w:val="00C4457C"/>
    <w:rsid w:val="00C4465E"/>
    <w:rsid w:val="00C44791"/>
    <w:rsid w:val="00C448D6"/>
    <w:rsid w:val="00C44966"/>
    <w:rsid w:val="00C449B4"/>
    <w:rsid w:val="00C44A85"/>
    <w:rsid w:val="00C44EA9"/>
    <w:rsid w:val="00C44EEA"/>
    <w:rsid w:val="00C44F06"/>
    <w:rsid w:val="00C45514"/>
    <w:rsid w:val="00C456FE"/>
    <w:rsid w:val="00C45A7F"/>
    <w:rsid w:val="00C4602A"/>
    <w:rsid w:val="00C4605C"/>
    <w:rsid w:val="00C46481"/>
    <w:rsid w:val="00C46628"/>
    <w:rsid w:val="00C46E9D"/>
    <w:rsid w:val="00C4725C"/>
    <w:rsid w:val="00C4743A"/>
    <w:rsid w:val="00C4789D"/>
    <w:rsid w:val="00C47B61"/>
    <w:rsid w:val="00C5007D"/>
    <w:rsid w:val="00C5062D"/>
    <w:rsid w:val="00C5097B"/>
    <w:rsid w:val="00C50D2F"/>
    <w:rsid w:val="00C50F2D"/>
    <w:rsid w:val="00C50F64"/>
    <w:rsid w:val="00C50FF1"/>
    <w:rsid w:val="00C515D5"/>
    <w:rsid w:val="00C516E2"/>
    <w:rsid w:val="00C51B7A"/>
    <w:rsid w:val="00C529DF"/>
    <w:rsid w:val="00C52AA6"/>
    <w:rsid w:val="00C52E75"/>
    <w:rsid w:val="00C532E8"/>
    <w:rsid w:val="00C53C9E"/>
    <w:rsid w:val="00C53E81"/>
    <w:rsid w:val="00C53F15"/>
    <w:rsid w:val="00C54104"/>
    <w:rsid w:val="00C542F7"/>
    <w:rsid w:val="00C543E2"/>
    <w:rsid w:val="00C54AF5"/>
    <w:rsid w:val="00C5583D"/>
    <w:rsid w:val="00C55850"/>
    <w:rsid w:val="00C55B81"/>
    <w:rsid w:val="00C562D6"/>
    <w:rsid w:val="00C563BF"/>
    <w:rsid w:val="00C564AE"/>
    <w:rsid w:val="00C56940"/>
    <w:rsid w:val="00C56967"/>
    <w:rsid w:val="00C56D48"/>
    <w:rsid w:val="00C56D78"/>
    <w:rsid w:val="00C56E8A"/>
    <w:rsid w:val="00C57003"/>
    <w:rsid w:val="00C572D3"/>
    <w:rsid w:val="00C576C4"/>
    <w:rsid w:val="00C57A1E"/>
    <w:rsid w:val="00C57D50"/>
    <w:rsid w:val="00C57DB5"/>
    <w:rsid w:val="00C605C9"/>
    <w:rsid w:val="00C6090F"/>
    <w:rsid w:val="00C60AC5"/>
    <w:rsid w:val="00C61617"/>
    <w:rsid w:val="00C6172A"/>
    <w:rsid w:val="00C61747"/>
    <w:rsid w:val="00C617C0"/>
    <w:rsid w:val="00C61EB2"/>
    <w:rsid w:val="00C6209A"/>
    <w:rsid w:val="00C623E4"/>
    <w:rsid w:val="00C62734"/>
    <w:rsid w:val="00C6275D"/>
    <w:rsid w:val="00C6299E"/>
    <w:rsid w:val="00C62B55"/>
    <w:rsid w:val="00C62D89"/>
    <w:rsid w:val="00C6307E"/>
    <w:rsid w:val="00C634E9"/>
    <w:rsid w:val="00C634FE"/>
    <w:rsid w:val="00C6369F"/>
    <w:rsid w:val="00C63F27"/>
    <w:rsid w:val="00C6402B"/>
    <w:rsid w:val="00C6426D"/>
    <w:rsid w:val="00C64288"/>
    <w:rsid w:val="00C64307"/>
    <w:rsid w:val="00C646AB"/>
    <w:rsid w:val="00C6474D"/>
    <w:rsid w:val="00C64898"/>
    <w:rsid w:val="00C6498E"/>
    <w:rsid w:val="00C64EC4"/>
    <w:rsid w:val="00C64EFB"/>
    <w:rsid w:val="00C66168"/>
    <w:rsid w:val="00C66459"/>
    <w:rsid w:val="00C666D9"/>
    <w:rsid w:val="00C66C9C"/>
    <w:rsid w:val="00C67CB9"/>
    <w:rsid w:val="00C70073"/>
    <w:rsid w:val="00C703CD"/>
    <w:rsid w:val="00C704F6"/>
    <w:rsid w:val="00C7084A"/>
    <w:rsid w:val="00C70DAB"/>
    <w:rsid w:val="00C7103E"/>
    <w:rsid w:val="00C7125B"/>
    <w:rsid w:val="00C71841"/>
    <w:rsid w:val="00C71958"/>
    <w:rsid w:val="00C7232F"/>
    <w:rsid w:val="00C7258B"/>
    <w:rsid w:val="00C72880"/>
    <w:rsid w:val="00C728D2"/>
    <w:rsid w:val="00C72B71"/>
    <w:rsid w:val="00C72BD6"/>
    <w:rsid w:val="00C736B2"/>
    <w:rsid w:val="00C7377E"/>
    <w:rsid w:val="00C73C31"/>
    <w:rsid w:val="00C73CCE"/>
    <w:rsid w:val="00C74A75"/>
    <w:rsid w:val="00C75292"/>
    <w:rsid w:val="00C75774"/>
    <w:rsid w:val="00C75824"/>
    <w:rsid w:val="00C75B73"/>
    <w:rsid w:val="00C75C04"/>
    <w:rsid w:val="00C75C87"/>
    <w:rsid w:val="00C762B1"/>
    <w:rsid w:val="00C766D4"/>
    <w:rsid w:val="00C768CA"/>
    <w:rsid w:val="00C76A1A"/>
    <w:rsid w:val="00C76E6C"/>
    <w:rsid w:val="00C77038"/>
    <w:rsid w:val="00C77111"/>
    <w:rsid w:val="00C771C9"/>
    <w:rsid w:val="00C77371"/>
    <w:rsid w:val="00C7739A"/>
    <w:rsid w:val="00C7756D"/>
    <w:rsid w:val="00C775CF"/>
    <w:rsid w:val="00C778B2"/>
    <w:rsid w:val="00C77DBE"/>
    <w:rsid w:val="00C80187"/>
    <w:rsid w:val="00C8027D"/>
    <w:rsid w:val="00C8031D"/>
    <w:rsid w:val="00C8035B"/>
    <w:rsid w:val="00C80545"/>
    <w:rsid w:val="00C80634"/>
    <w:rsid w:val="00C809BB"/>
    <w:rsid w:val="00C811E3"/>
    <w:rsid w:val="00C8123F"/>
    <w:rsid w:val="00C81457"/>
    <w:rsid w:val="00C8147B"/>
    <w:rsid w:val="00C817DE"/>
    <w:rsid w:val="00C81B02"/>
    <w:rsid w:val="00C81EC6"/>
    <w:rsid w:val="00C821D5"/>
    <w:rsid w:val="00C82D6C"/>
    <w:rsid w:val="00C82E44"/>
    <w:rsid w:val="00C83016"/>
    <w:rsid w:val="00C832D6"/>
    <w:rsid w:val="00C835E3"/>
    <w:rsid w:val="00C83A6B"/>
    <w:rsid w:val="00C83DCF"/>
    <w:rsid w:val="00C84264"/>
    <w:rsid w:val="00C8434B"/>
    <w:rsid w:val="00C8457B"/>
    <w:rsid w:val="00C855C7"/>
    <w:rsid w:val="00C85673"/>
    <w:rsid w:val="00C857CF"/>
    <w:rsid w:val="00C85A45"/>
    <w:rsid w:val="00C8680C"/>
    <w:rsid w:val="00C87185"/>
    <w:rsid w:val="00C8731A"/>
    <w:rsid w:val="00C876AB"/>
    <w:rsid w:val="00C90228"/>
    <w:rsid w:val="00C90678"/>
    <w:rsid w:val="00C9079B"/>
    <w:rsid w:val="00C9084D"/>
    <w:rsid w:val="00C908ED"/>
    <w:rsid w:val="00C909B2"/>
    <w:rsid w:val="00C90B1C"/>
    <w:rsid w:val="00C90B91"/>
    <w:rsid w:val="00C90BE0"/>
    <w:rsid w:val="00C90F30"/>
    <w:rsid w:val="00C90F62"/>
    <w:rsid w:val="00C9113F"/>
    <w:rsid w:val="00C91344"/>
    <w:rsid w:val="00C91402"/>
    <w:rsid w:val="00C91415"/>
    <w:rsid w:val="00C914B3"/>
    <w:rsid w:val="00C91B36"/>
    <w:rsid w:val="00C91DE1"/>
    <w:rsid w:val="00C920C6"/>
    <w:rsid w:val="00C92118"/>
    <w:rsid w:val="00C9267F"/>
    <w:rsid w:val="00C92DDD"/>
    <w:rsid w:val="00C92E22"/>
    <w:rsid w:val="00C92E24"/>
    <w:rsid w:val="00C93029"/>
    <w:rsid w:val="00C93434"/>
    <w:rsid w:val="00C937A5"/>
    <w:rsid w:val="00C93BD8"/>
    <w:rsid w:val="00C93C76"/>
    <w:rsid w:val="00C93FA0"/>
    <w:rsid w:val="00C9405A"/>
    <w:rsid w:val="00C94213"/>
    <w:rsid w:val="00C943D1"/>
    <w:rsid w:val="00C944AA"/>
    <w:rsid w:val="00C948E2"/>
    <w:rsid w:val="00C94993"/>
    <w:rsid w:val="00C94BBC"/>
    <w:rsid w:val="00C94C42"/>
    <w:rsid w:val="00C94F51"/>
    <w:rsid w:val="00C951AC"/>
    <w:rsid w:val="00C952B2"/>
    <w:rsid w:val="00C95413"/>
    <w:rsid w:val="00C95734"/>
    <w:rsid w:val="00C959A5"/>
    <w:rsid w:val="00C95AF6"/>
    <w:rsid w:val="00C95E9C"/>
    <w:rsid w:val="00C96528"/>
    <w:rsid w:val="00C9652E"/>
    <w:rsid w:val="00C96CD9"/>
    <w:rsid w:val="00C96E08"/>
    <w:rsid w:val="00C970E1"/>
    <w:rsid w:val="00C9727C"/>
    <w:rsid w:val="00C97789"/>
    <w:rsid w:val="00C97B01"/>
    <w:rsid w:val="00C97D3A"/>
    <w:rsid w:val="00CA00ED"/>
    <w:rsid w:val="00CA01AD"/>
    <w:rsid w:val="00CA0656"/>
    <w:rsid w:val="00CA0830"/>
    <w:rsid w:val="00CA099F"/>
    <w:rsid w:val="00CA09CA"/>
    <w:rsid w:val="00CA0B0B"/>
    <w:rsid w:val="00CA0E64"/>
    <w:rsid w:val="00CA0EA2"/>
    <w:rsid w:val="00CA1110"/>
    <w:rsid w:val="00CA1119"/>
    <w:rsid w:val="00CA1559"/>
    <w:rsid w:val="00CA1935"/>
    <w:rsid w:val="00CA1BE3"/>
    <w:rsid w:val="00CA2683"/>
    <w:rsid w:val="00CA26D7"/>
    <w:rsid w:val="00CA27C5"/>
    <w:rsid w:val="00CA2B28"/>
    <w:rsid w:val="00CA30AA"/>
    <w:rsid w:val="00CA344B"/>
    <w:rsid w:val="00CA34C5"/>
    <w:rsid w:val="00CA35C3"/>
    <w:rsid w:val="00CA3A2F"/>
    <w:rsid w:val="00CA3A75"/>
    <w:rsid w:val="00CA3D97"/>
    <w:rsid w:val="00CA3F0A"/>
    <w:rsid w:val="00CA42FB"/>
    <w:rsid w:val="00CA47AA"/>
    <w:rsid w:val="00CA4855"/>
    <w:rsid w:val="00CA49E6"/>
    <w:rsid w:val="00CA4ACC"/>
    <w:rsid w:val="00CA4EC3"/>
    <w:rsid w:val="00CA509E"/>
    <w:rsid w:val="00CA50C8"/>
    <w:rsid w:val="00CA56C0"/>
    <w:rsid w:val="00CA5A19"/>
    <w:rsid w:val="00CA5D83"/>
    <w:rsid w:val="00CA5DEB"/>
    <w:rsid w:val="00CA634B"/>
    <w:rsid w:val="00CA6364"/>
    <w:rsid w:val="00CA651F"/>
    <w:rsid w:val="00CA6740"/>
    <w:rsid w:val="00CA67F8"/>
    <w:rsid w:val="00CA6FEA"/>
    <w:rsid w:val="00CA714A"/>
    <w:rsid w:val="00CA72AF"/>
    <w:rsid w:val="00CB004B"/>
    <w:rsid w:val="00CB0279"/>
    <w:rsid w:val="00CB0462"/>
    <w:rsid w:val="00CB05DB"/>
    <w:rsid w:val="00CB07D4"/>
    <w:rsid w:val="00CB0CF3"/>
    <w:rsid w:val="00CB1864"/>
    <w:rsid w:val="00CB189E"/>
    <w:rsid w:val="00CB1EB9"/>
    <w:rsid w:val="00CB2537"/>
    <w:rsid w:val="00CB28B3"/>
    <w:rsid w:val="00CB29CB"/>
    <w:rsid w:val="00CB2A66"/>
    <w:rsid w:val="00CB2DFE"/>
    <w:rsid w:val="00CB2E93"/>
    <w:rsid w:val="00CB2EDF"/>
    <w:rsid w:val="00CB2F36"/>
    <w:rsid w:val="00CB30D9"/>
    <w:rsid w:val="00CB32DE"/>
    <w:rsid w:val="00CB33A4"/>
    <w:rsid w:val="00CB34F0"/>
    <w:rsid w:val="00CB3649"/>
    <w:rsid w:val="00CB370D"/>
    <w:rsid w:val="00CB393C"/>
    <w:rsid w:val="00CB3A13"/>
    <w:rsid w:val="00CB3A38"/>
    <w:rsid w:val="00CB3B24"/>
    <w:rsid w:val="00CB3D08"/>
    <w:rsid w:val="00CB3DCD"/>
    <w:rsid w:val="00CB401E"/>
    <w:rsid w:val="00CB4174"/>
    <w:rsid w:val="00CB41C5"/>
    <w:rsid w:val="00CB4D2B"/>
    <w:rsid w:val="00CB5013"/>
    <w:rsid w:val="00CB53AF"/>
    <w:rsid w:val="00CB56E7"/>
    <w:rsid w:val="00CB57A6"/>
    <w:rsid w:val="00CB58A1"/>
    <w:rsid w:val="00CB5ADD"/>
    <w:rsid w:val="00CB5B6B"/>
    <w:rsid w:val="00CB5B79"/>
    <w:rsid w:val="00CB5E37"/>
    <w:rsid w:val="00CB6417"/>
    <w:rsid w:val="00CB70D9"/>
    <w:rsid w:val="00CB7EEA"/>
    <w:rsid w:val="00CC0189"/>
    <w:rsid w:val="00CC027C"/>
    <w:rsid w:val="00CC057F"/>
    <w:rsid w:val="00CC06B2"/>
    <w:rsid w:val="00CC073E"/>
    <w:rsid w:val="00CC0C5C"/>
    <w:rsid w:val="00CC0D51"/>
    <w:rsid w:val="00CC0F19"/>
    <w:rsid w:val="00CC0F4C"/>
    <w:rsid w:val="00CC1A78"/>
    <w:rsid w:val="00CC1B18"/>
    <w:rsid w:val="00CC1E4D"/>
    <w:rsid w:val="00CC251B"/>
    <w:rsid w:val="00CC285A"/>
    <w:rsid w:val="00CC2A1F"/>
    <w:rsid w:val="00CC2ADA"/>
    <w:rsid w:val="00CC30E6"/>
    <w:rsid w:val="00CC33F3"/>
    <w:rsid w:val="00CC3DDA"/>
    <w:rsid w:val="00CC452F"/>
    <w:rsid w:val="00CC47D7"/>
    <w:rsid w:val="00CC4C42"/>
    <w:rsid w:val="00CC4F70"/>
    <w:rsid w:val="00CC4F72"/>
    <w:rsid w:val="00CC52F6"/>
    <w:rsid w:val="00CC5644"/>
    <w:rsid w:val="00CC56D6"/>
    <w:rsid w:val="00CC5936"/>
    <w:rsid w:val="00CC5AEC"/>
    <w:rsid w:val="00CC5EEB"/>
    <w:rsid w:val="00CC650D"/>
    <w:rsid w:val="00CC67FC"/>
    <w:rsid w:val="00CC6E53"/>
    <w:rsid w:val="00CC77FC"/>
    <w:rsid w:val="00CC7CA5"/>
    <w:rsid w:val="00CD074A"/>
    <w:rsid w:val="00CD0892"/>
    <w:rsid w:val="00CD0B69"/>
    <w:rsid w:val="00CD0BF5"/>
    <w:rsid w:val="00CD0C22"/>
    <w:rsid w:val="00CD1400"/>
    <w:rsid w:val="00CD18E1"/>
    <w:rsid w:val="00CD1A10"/>
    <w:rsid w:val="00CD1C30"/>
    <w:rsid w:val="00CD2498"/>
    <w:rsid w:val="00CD2625"/>
    <w:rsid w:val="00CD2848"/>
    <w:rsid w:val="00CD28AA"/>
    <w:rsid w:val="00CD29A2"/>
    <w:rsid w:val="00CD2EBA"/>
    <w:rsid w:val="00CD3102"/>
    <w:rsid w:val="00CD32C3"/>
    <w:rsid w:val="00CD33F2"/>
    <w:rsid w:val="00CD3444"/>
    <w:rsid w:val="00CD35FF"/>
    <w:rsid w:val="00CD37E6"/>
    <w:rsid w:val="00CD38D5"/>
    <w:rsid w:val="00CD3D28"/>
    <w:rsid w:val="00CD3FB6"/>
    <w:rsid w:val="00CD4056"/>
    <w:rsid w:val="00CD4729"/>
    <w:rsid w:val="00CD49C5"/>
    <w:rsid w:val="00CD4BED"/>
    <w:rsid w:val="00CD537B"/>
    <w:rsid w:val="00CD595A"/>
    <w:rsid w:val="00CD5A08"/>
    <w:rsid w:val="00CD6154"/>
    <w:rsid w:val="00CD6199"/>
    <w:rsid w:val="00CD62FB"/>
    <w:rsid w:val="00CD6626"/>
    <w:rsid w:val="00CD6F46"/>
    <w:rsid w:val="00CD716E"/>
    <w:rsid w:val="00CD71C1"/>
    <w:rsid w:val="00CD728A"/>
    <w:rsid w:val="00CD7799"/>
    <w:rsid w:val="00CD7A1C"/>
    <w:rsid w:val="00CE040A"/>
    <w:rsid w:val="00CE0459"/>
    <w:rsid w:val="00CE0497"/>
    <w:rsid w:val="00CE04D8"/>
    <w:rsid w:val="00CE0642"/>
    <w:rsid w:val="00CE1355"/>
    <w:rsid w:val="00CE1536"/>
    <w:rsid w:val="00CE1F0E"/>
    <w:rsid w:val="00CE2551"/>
    <w:rsid w:val="00CE2A95"/>
    <w:rsid w:val="00CE2C7C"/>
    <w:rsid w:val="00CE3247"/>
    <w:rsid w:val="00CE326B"/>
    <w:rsid w:val="00CE34B1"/>
    <w:rsid w:val="00CE36F1"/>
    <w:rsid w:val="00CE37F1"/>
    <w:rsid w:val="00CE3BE5"/>
    <w:rsid w:val="00CE3E9E"/>
    <w:rsid w:val="00CE431B"/>
    <w:rsid w:val="00CE437D"/>
    <w:rsid w:val="00CE4807"/>
    <w:rsid w:val="00CE4D46"/>
    <w:rsid w:val="00CE4EA8"/>
    <w:rsid w:val="00CE4F51"/>
    <w:rsid w:val="00CE5121"/>
    <w:rsid w:val="00CE543C"/>
    <w:rsid w:val="00CE579D"/>
    <w:rsid w:val="00CE5D8C"/>
    <w:rsid w:val="00CE7006"/>
    <w:rsid w:val="00CE7025"/>
    <w:rsid w:val="00CF08C9"/>
    <w:rsid w:val="00CF0A12"/>
    <w:rsid w:val="00CF0B3F"/>
    <w:rsid w:val="00CF1260"/>
    <w:rsid w:val="00CF16D7"/>
    <w:rsid w:val="00CF17A4"/>
    <w:rsid w:val="00CF1836"/>
    <w:rsid w:val="00CF20E5"/>
    <w:rsid w:val="00CF23A4"/>
    <w:rsid w:val="00CF258B"/>
    <w:rsid w:val="00CF2BEE"/>
    <w:rsid w:val="00CF30EE"/>
    <w:rsid w:val="00CF30F9"/>
    <w:rsid w:val="00CF3167"/>
    <w:rsid w:val="00CF3255"/>
    <w:rsid w:val="00CF37EF"/>
    <w:rsid w:val="00CF38BF"/>
    <w:rsid w:val="00CF392A"/>
    <w:rsid w:val="00CF4175"/>
    <w:rsid w:val="00CF418C"/>
    <w:rsid w:val="00CF4606"/>
    <w:rsid w:val="00CF46C1"/>
    <w:rsid w:val="00CF4DCF"/>
    <w:rsid w:val="00CF4E29"/>
    <w:rsid w:val="00CF5361"/>
    <w:rsid w:val="00CF53B5"/>
    <w:rsid w:val="00CF5796"/>
    <w:rsid w:val="00CF59AB"/>
    <w:rsid w:val="00CF5B4A"/>
    <w:rsid w:val="00CF5D55"/>
    <w:rsid w:val="00CF5E28"/>
    <w:rsid w:val="00CF5E75"/>
    <w:rsid w:val="00CF671E"/>
    <w:rsid w:val="00CF6B14"/>
    <w:rsid w:val="00CF6BE7"/>
    <w:rsid w:val="00CF7184"/>
    <w:rsid w:val="00CF7448"/>
    <w:rsid w:val="00CF7572"/>
    <w:rsid w:val="00CF7813"/>
    <w:rsid w:val="00CF7A25"/>
    <w:rsid w:val="00CF7FD8"/>
    <w:rsid w:val="00D00164"/>
    <w:rsid w:val="00D0065A"/>
    <w:rsid w:val="00D0139C"/>
    <w:rsid w:val="00D01A67"/>
    <w:rsid w:val="00D01C5B"/>
    <w:rsid w:val="00D01E0C"/>
    <w:rsid w:val="00D01E4B"/>
    <w:rsid w:val="00D01F81"/>
    <w:rsid w:val="00D0202C"/>
    <w:rsid w:val="00D02B46"/>
    <w:rsid w:val="00D02D90"/>
    <w:rsid w:val="00D02F4F"/>
    <w:rsid w:val="00D02F54"/>
    <w:rsid w:val="00D02FA4"/>
    <w:rsid w:val="00D02FBE"/>
    <w:rsid w:val="00D0325A"/>
    <w:rsid w:val="00D03844"/>
    <w:rsid w:val="00D0388B"/>
    <w:rsid w:val="00D03A7B"/>
    <w:rsid w:val="00D04709"/>
    <w:rsid w:val="00D05E17"/>
    <w:rsid w:val="00D05FF6"/>
    <w:rsid w:val="00D0601E"/>
    <w:rsid w:val="00D061AD"/>
    <w:rsid w:val="00D061C6"/>
    <w:rsid w:val="00D06301"/>
    <w:rsid w:val="00D06705"/>
    <w:rsid w:val="00D06B08"/>
    <w:rsid w:val="00D06BEA"/>
    <w:rsid w:val="00D06D05"/>
    <w:rsid w:val="00D0707E"/>
    <w:rsid w:val="00D07592"/>
    <w:rsid w:val="00D07933"/>
    <w:rsid w:val="00D07AA0"/>
    <w:rsid w:val="00D07B4C"/>
    <w:rsid w:val="00D07D11"/>
    <w:rsid w:val="00D10E0B"/>
    <w:rsid w:val="00D10E76"/>
    <w:rsid w:val="00D1103E"/>
    <w:rsid w:val="00D11277"/>
    <w:rsid w:val="00D11777"/>
    <w:rsid w:val="00D11BB1"/>
    <w:rsid w:val="00D11DEF"/>
    <w:rsid w:val="00D120C0"/>
    <w:rsid w:val="00D1213B"/>
    <w:rsid w:val="00D123DF"/>
    <w:rsid w:val="00D1257A"/>
    <w:rsid w:val="00D1260F"/>
    <w:rsid w:val="00D12A5E"/>
    <w:rsid w:val="00D12B37"/>
    <w:rsid w:val="00D13013"/>
    <w:rsid w:val="00D135BB"/>
    <w:rsid w:val="00D13EF2"/>
    <w:rsid w:val="00D14563"/>
    <w:rsid w:val="00D14729"/>
    <w:rsid w:val="00D14A25"/>
    <w:rsid w:val="00D14B51"/>
    <w:rsid w:val="00D14B6A"/>
    <w:rsid w:val="00D14BF8"/>
    <w:rsid w:val="00D14F2F"/>
    <w:rsid w:val="00D14FB9"/>
    <w:rsid w:val="00D15163"/>
    <w:rsid w:val="00D1539C"/>
    <w:rsid w:val="00D15419"/>
    <w:rsid w:val="00D15448"/>
    <w:rsid w:val="00D155FD"/>
    <w:rsid w:val="00D15A0A"/>
    <w:rsid w:val="00D15A32"/>
    <w:rsid w:val="00D15C8F"/>
    <w:rsid w:val="00D16047"/>
    <w:rsid w:val="00D161B2"/>
    <w:rsid w:val="00D16228"/>
    <w:rsid w:val="00D16CCB"/>
    <w:rsid w:val="00D16F59"/>
    <w:rsid w:val="00D16F64"/>
    <w:rsid w:val="00D1702F"/>
    <w:rsid w:val="00D175CD"/>
    <w:rsid w:val="00D1794D"/>
    <w:rsid w:val="00D17A75"/>
    <w:rsid w:val="00D17BA9"/>
    <w:rsid w:val="00D17C34"/>
    <w:rsid w:val="00D17E4C"/>
    <w:rsid w:val="00D17F0B"/>
    <w:rsid w:val="00D17FCF"/>
    <w:rsid w:val="00D2012D"/>
    <w:rsid w:val="00D209F9"/>
    <w:rsid w:val="00D20AE3"/>
    <w:rsid w:val="00D20B13"/>
    <w:rsid w:val="00D20ED6"/>
    <w:rsid w:val="00D20F90"/>
    <w:rsid w:val="00D21311"/>
    <w:rsid w:val="00D213CC"/>
    <w:rsid w:val="00D2142A"/>
    <w:rsid w:val="00D2164B"/>
    <w:rsid w:val="00D216FD"/>
    <w:rsid w:val="00D21FF1"/>
    <w:rsid w:val="00D22BED"/>
    <w:rsid w:val="00D22DCF"/>
    <w:rsid w:val="00D23508"/>
    <w:rsid w:val="00D23959"/>
    <w:rsid w:val="00D23B6E"/>
    <w:rsid w:val="00D24CB2"/>
    <w:rsid w:val="00D25514"/>
    <w:rsid w:val="00D25876"/>
    <w:rsid w:val="00D259CA"/>
    <w:rsid w:val="00D25CC1"/>
    <w:rsid w:val="00D25DA8"/>
    <w:rsid w:val="00D25E2D"/>
    <w:rsid w:val="00D26016"/>
    <w:rsid w:val="00D262AD"/>
    <w:rsid w:val="00D26367"/>
    <w:rsid w:val="00D26395"/>
    <w:rsid w:val="00D264F9"/>
    <w:rsid w:val="00D265FF"/>
    <w:rsid w:val="00D26768"/>
    <w:rsid w:val="00D267EC"/>
    <w:rsid w:val="00D26C1C"/>
    <w:rsid w:val="00D26CEA"/>
    <w:rsid w:val="00D27086"/>
    <w:rsid w:val="00D275C0"/>
    <w:rsid w:val="00D276F0"/>
    <w:rsid w:val="00D27AA2"/>
    <w:rsid w:val="00D27CBB"/>
    <w:rsid w:val="00D27D6E"/>
    <w:rsid w:val="00D27EE9"/>
    <w:rsid w:val="00D27F5F"/>
    <w:rsid w:val="00D30135"/>
    <w:rsid w:val="00D3027D"/>
    <w:rsid w:val="00D30357"/>
    <w:rsid w:val="00D30D5E"/>
    <w:rsid w:val="00D30D94"/>
    <w:rsid w:val="00D30EA5"/>
    <w:rsid w:val="00D310F1"/>
    <w:rsid w:val="00D31748"/>
    <w:rsid w:val="00D32149"/>
    <w:rsid w:val="00D32803"/>
    <w:rsid w:val="00D32AC0"/>
    <w:rsid w:val="00D32B17"/>
    <w:rsid w:val="00D32E41"/>
    <w:rsid w:val="00D32FCA"/>
    <w:rsid w:val="00D33507"/>
    <w:rsid w:val="00D33B70"/>
    <w:rsid w:val="00D33E15"/>
    <w:rsid w:val="00D33F3F"/>
    <w:rsid w:val="00D34146"/>
    <w:rsid w:val="00D3468F"/>
    <w:rsid w:val="00D34806"/>
    <w:rsid w:val="00D34CC4"/>
    <w:rsid w:val="00D34CE3"/>
    <w:rsid w:val="00D34FEE"/>
    <w:rsid w:val="00D3551F"/>
    <w:rsid w:val="00D3552E"/>
    <w:rsid w:val="00D356A9"/>
    <w:rsid w:val="00D360DF"/>
    <w:rsid w:val="00D36273"/>
    <w:rsid w:val="00D362C4"/>
    <w:rsid w:val="00D362DE"/>
    <w:rsid w:val="00D36C99"/>
    <w:rsid w:val="00D370A0"/>
    <w:rsid w:val="00D3718C"/>
    <w:rsid w:val="00D371FD"/>
    <w:rsid w:val="00D3740A"/>
    <w:rsid w:val="00D37747"/>
    <w:rsid w:val="00D37C20"/>
    <w:rsid w:val="00D37D88"/>
    <w:rsid w:val="00D37F67"/>
    <w:rsid w:val="00D40089"/>
    <w:rsid w:val="00D402FA"/>
    <w:rsid w:val="00D40570"/>
    <w:rsid w:val="00D40A67"/>
    <w:rsid w:val="00D40C8B"/>
    <w:rsid w:val="00D40DB0"/>
    <w:rsid w:val="00D40F7C"/>
    <w:rsid w:val="00D41352"/>
    <w:rsid w:val="00D4166A"/>
    <w:rsid w:val="00D4171E"/>
    <w:rsid w:val="00D418DC"/>
    <w:rsid w:val="00D41A59"/>
    <w:rsid w:val="00D41A78"/>
    <w:rsid w:val="00D41D52"/>
    <w:rsid w:val="00D41D8A"/>
    <w:rsid w:val="00D424D9"/>
    <w:rsid w:val="00D42D2C"/>
    <w:rsid w:val="00D43329"/>
    <w:rsid w:val="00D43483"/>
    <w:rsid w:val="00D43720"/>
    <w:rsid w:val="00D43DF3"/>
    <w:rsid w:val="00D44095"/>
    <w:rsid w:val="00D4439E"/>
    <w:rsid w:val="00D44450"/>
    <w:rsid w:val="00D449D6"/>
    <w:rsid w:val="00D45384"/>
    <w:rsid w:val="00D45389"/>
    <w:rsid w:val="00D454AF"/>
    <w:rsid w:val="00D45AD8"/>
    <w:rsid w:val="00D45C35"/>
    <w:rsid w:val="00D45D8C"/>
    <w:rsid w:val="00D45F50"/>
    <w:rsid w:val="00D46669"/>
    <w:rsid w:val="00D46B64"/>
    <w:rsid w:val="00D46B9F"/>
    <w:rsid w:val="00D46DD5"/>
    <w:rsid w:val="00D46E89"/>
    <w:rsid w:val="00D470BE"/>
    <w:rsid w:val="00D471DD"/>
    <w:rsid w:val="00D472EC"/>
    <w:rsid w:val="00D4798C"/>
    <w:rsid w:val="00D47A90"/>
    <w:rsid w:val="00D47D2B"/>
    <w:rsid w:val="00D503CB"/>
    <w:rsid w:val="00D503D4"/>
    <w:rsid w:val="00D50761"/>
    <w:rsid w:val="00D50F35"/>
    <w:rsid w:val="00D51063"/>
    <w:rsid w:val="00D51213"/>
    <w:rsid w:val="00D5256E"/>
    <w:rsid w:val="00D527CA"/>
    <w:rsid w:val="00D52811"/>
    <w:rsid w:val="00D52B70"/>
    <w:rsid w:val="00D52D8C"/>
    <w:rsid w:val="00D535A8"/>
    <w:rsid w:val="00D537D0"/>
    <w:rsid w:val="00D53A2B"/>
    <w:rsid w:val="00D53EC6"/>
    <w:rsid w:val="00D54017"/>
    <w:rsid w:val="00D541C3"/>
    <w:rsid w:val="00D541F1"/>
    <w:rsid w:val="00D54354"/>
    <w:rsid w:val="00D5436F"/>
    <w:rsid w:val="00D546FE"/>
    <w:rsid w:val="00D5490A"/>
    <w:rsid w:val="00D54939"/>
    <w:rsid w:val="00D54B8B"/>
    <w:rsid w:val="00D54DE2"/>
    <w:rsid w:val="00D5556D"/>
    <w:rsid w:val="00D557A6"/>
    <w:rsid w:val="00D56604"/>
    <w:rsid w:val="00D566FB"/>
    <w:rsid w:val="00D567D6"/>
    <w:rsid w:val="00D569CB"/>
    <w:rsid w:val="00D56A95"/>
    <w:rsid w:val="00D56CCF"/>
    <w:rsid w:val="00D56DC4"/>
    <w:rsid w:val="00D57233"/>
    <w:rsid w:val="00D5793B"/>
    <w:rsid w:val="00D579F6"/>
    <w:rsid w:val="00D6041B"/>
    <w:rsid w:val="00D606BD"/>
    <w:rsid w:val="00D6072D"/>
    <w:rsid w:val="00D60D1B"/>
    <w:rsid w:val="00D610AE"/>
    <w:rsid w:val="00D614FE"/>
    <w:rsid w:val="00D61644"/>
    <w:rsid w:val="00D6232C"/>
    <w:rsid w:val="00D62A92"/>
    <w:rsid w:val="00D62C13"/>
    <w:rsid w:val="00D63124"/>
    <w:rsid w:val="00D6377D"/>
    <w:rsid w:val="00D63CE1"/>
    <w:rsid w:val="00D63E90"/>
    <w:rsid w:val="00D63F2A"/>
    <w:rsid w:val="00D640BC"/>
    <w:rsid w:val="00D64492"/>
    <w:rsid w:val="00D64839"/>
    <w:rsid w:val="00D648E9"/>
    <w:rsid w:val="00D65146"/>
    <w:rsid w:val="00D652A2"/>
    <w:rsid w:val="00D652E1"/>
    <w:rsid w:val="00D655F4"/>
    <w:rsid w:val="00D65BB5"/>
    <w:rsid w:val="00D6604A"/>
    <w:rsid w:val="00D662C4"/>
    <w:rsid w:val="00D663A8"/>
    <w:rsid w:val="00D66506"/>
    <w:rsid w:val="00D66A2F"/>
    <w:rsid w:val="00D66C07"/>
    <w:rsid w:val="00D66DA4"/>
    <w:rsid w:val="00D67034"/>
    <w:rsid w:val="00D6717C"/>
    <w:rsid w:val="00D672FC"/>
    <w:rsid w:val="00D673CB"/>
    <w:rsid w:val="00D67410"/>
    <w:rsid w:val="00D6751D"/>
    <w:rsid w:val="00D67588"/>
    <w:rsid w:val="00D67A13"/>
    <w:rsid w:val="00D67C5C"/>
    <w:rsid w:val="00D67D54"/>
    <w:rsid w:val="00D67F99"/>
    <w:rsid w:val="00D67FEB"/>
    <w:rsid w:val="00D70486"/>
    <w:rsid w:val="00D70758"/>
    <w:rsid w:val="00D7079D"/>
    <w:rsid w:val="00D70D81"/>
    <w:rsid w:val="00D70E80"/>
    <w:rsid w:val="00D70F3C"/>
    <w:rsid w:val="00D71385"/>
    <w:rsid w:val="00D71410"/>
    <w:rsid w:val="00D71633"/>
    <w:rsid w:val="00D71B12"/>
    <w:rsid w:val="00D720B7"/>
    <w:rsid w:val="00D72211"/>
    <w:rsid w:val="00D7227E"/>
    <w:rsid w:val="00D7236D"/>
    <w:rsid w:val="00D72599"/>
    <w:rsid w:val="00D725F9"/>
    <w:rsid w:val="00D72746"/>
    <w:rsid w:val="00D729D4"/>
    <w:rsid w:val="00D729DE"/>
    <w:rsid w:val="00D72C48"/>
    <w:rsid w:val="00D72C4B"/>
    <w:rsid w:val="00D72D32"/>
    <w:rsid w:val="00D72DAF"/>
    <w:rsid w:val="00D7317F"/>
    <w:rsid w:val="00D73235"/>
    <w:rsid w:val="00D73562"/>
    <w:rsid w:val="00D737AE"/>
    <w:rsid w:val="00D73A1F"/>
    <w:rsid w:val="00D73B0D"/>
    <w:rsid w:val="00D73CEB"/>
    <w:rsid w:val="00D73E3D"/>
    <w:rsid w:val="00D73E6E"/>
    <w:rsid w:val="00D7438F"/>
    <w:rsid w:val="00D7470E"/>
    <w:rsid w:val="00D74711"/>
    <w:rsid w:val="00D749D0"/>
    <w:rsid w:val="00D74BE0"/>
    <w:rsid w:val="00D751E3"/>
    <w:rsid w:val="00D75587"/>
    <w:rsid w:val="00D75A3E"/>
    <w:rsid w:val="00D75A92"/>
    <w:rsid w:val="00D75BF0"/>
    <w:rsid w:val="00D75C2A"/>
    <w:rsid w:val="00D75F3F"/>
    <w:rsid w:val="00D7608A"/>
    <w:rsid w:val="00D76376"/>
    <w:rsid w:val="00D7690A"/>
    <w:rsid w:val="00D7693C"/>
    <w:rsid w:val="00D769DB"/>
    <w:rsid w:val="00D76A4D"/>
    <w:rsid w:val="00D76E1D"/>
    <w:rsid w:val="00D770B0"/>
    <w:rsid w:val="00D77255"/>
    <w:rsid w:val="00D77E82"/>
    <w:rsid w:val="00D80695"/>
    <w:rsid w:val="00D80AD9"/>
    <w:rsid w:val="00D81180"/>
    <w:rsid w:val="00D81823"/>
    <w:rsid w:val="00D818B5"/>
    <w:rsid w:val="00D8199B"/>
    <w:rsid w:val="00D821A5"/>
    <w:rsid w:val="00D822BD"/>
    <w:rsid w:val="00D82990"/>
    <w:rsid w:val="00D82ACE"/>
    <w:rsid w:val="00D82D8C"/>
    <w:rsid w:val="00D83089"/>
    <w:rsid w:val="00D83136"/>
    <w:rsid w:val="00D8337D"/>
    <w:rsid w:val="00D83392"/>
    <w:rsid w:val="00D8340D"/>
    <w:rsid w:val="00D834A0"/>
    <w:rsid w:val="00D83840"/>
    <w:rsid w:val="00D8386F"/>
    <w:rsid w:val="00D83889"/>
    <w:rsid w:val="00D841F6"/>
    <w:rsid w:val="00D8439F"/>
    <w:rsid w:val="00D84AEA"/>
    <w:rsid w:val="00D84BE2"/>
    <w:rsid w:val="00D84DDE"/>
    <w:rsid w:val="00D84E07"/>
    <w:rsid w:val="00D850B9"/>
    <w:rsid w:val="00D8520B"/>
    <w:rsid w:val="00D856A2"/>
    <w:rsid w:val="00D85966"/>
    <w:rsid w:val="00D85D79"/>
    <w:rsid w:val="00D85FAB"/>
    <w:rsid w:val="00D86309"/>
    <w:rsid w:val="00D86702"/>
    <w:rsid w:val="00D86783"/>
    <w:rsid w:val="00D868D5"/>
    <w:rsid w:val="00D86C83"/>
    <w:rsid w:val="00D86F14"/>
    <w:rsid w:val="00D86F80"/>
    <w:rsid w:val="00D87356"/>
    <w:rsid w:val="00D874EE"/>
    <w:rsid w:val="00D87510"/>
    <w:rsid w:val="00D8760A"/>
    <w:rsid w:val="00D87A8F"/>
    <w:rsid w:val="00D87B65"/>
    <w:rsid w:val="00D87C28"/>
    <w:rsid w:val="00D87FB1"/>
    <w:rsid w:val="00D87FD1"/>
    <w:rsid w:val="00D90192"/>
    <w:rsid w:val="00D90803"/>
    <w:rsid w:val="00D90BBF"/>
    <w:rsid w:val="00D90C61"/>
    <w:rsid w:val="00D9152F"/>
    <w:rsid w:val="00D91810"/>
    <w:rsid w:val="00D91E7B"/>
    <w:rsid w:val="00D92214"/>
    <w:rsid w:val="00D923C0"/>
    <w:rsid w:val="00D92689"/>
    <w:rsid w:val="00D927EE"/>
    <w:rsid w:val="00D92956"/>
    <w:rsid w:val="00D92AAC"/>
    <w:rsid w:val="00D92F7B"/>
    <w:rsid w:val="00D93257"/>
    <w:rsid w:val="00D936A0"/>
    <w:rsid w:val="00D93DE0"/>
    <w:rsid w:val="00D93DFE"/>
    <w:rsid w:val="00D94346"/>
    <w:rsid w:val="00D94683"/>
    <w:rsid w:val="00D94A57"/>
    <w:rsid w:val="00D94AB0"/>
    <w:rsid w:val="00D9521A"/>
    <w:rsid w:val="00D953C7"/>
    <w:rsid w:val="00D95445"/>
    <w:rsid w:val="00D9555E"/>
    <w:rsid w:val="00D955E1"/>
    <w:rsid w:val="00D95B70"/>
    <w:rsid w:val="00D95E47"/>
    <w:rsid w:val="00D95F0B"/>
    <w:rsid w:val="00D9632F"/>
    <w:rsid w:val="00D96737"/>
    <w:rsid w:val="00D9682D"/>
    <w:rsid w:val="00D96C45"/>
    <w:rsid w:val="00D96DC6"/>
    <w:rsid w:val="00D96DDC"/>
    <w:rsid w:val="00D96EE1"/>
    <w:rsid w:val="00D96FBF"/>
    <w:rsid w:val="00D97353"/>
    <w:rsid w:val="00D97EA6"/>
    <w:rsid w:val="00D97FA9"/>
    <w:rsid w:val="00DA0025"/>
    <w:rsid w:val="00DA00C1"/>
    <w:rsid w:val="00DA04C3"/>
    <w:rsid w:val="00DA053D"/>
    <w:rsid w:val="00DA0AE4"/>
    <w:rsid w:val="00DA10DA"/>
    <w:rsid w:val="00DA1449"/>
    <w:rsid w:val="00DA18AD"/>
    <w:rsid w:val="00DA1BF7"/>
    <w:rsid w:val="00DA1C43"/>
    <w:rsid w:val="00DA2724"/>
    <w:rsid w:val="00DA2901"/>
    <w:rsid w:val="00DA337A"/>
    <w:rsid w:val="00DA3602"/>
    <w:rsid w:val="00DA3834"/>
    <w:rsid w:val="00DA38D5"/>
    <w:rsid w:val="00DA3FD5"/>
    <w:rsid w:val="00DA416E"/>
    <w:rsid w:val="00DA422A"/>
    <w:rsid w:val="00DA493F"/>
    <w:rsid w:val="00DA4CC5"/>
    <w:rsid w:val="00DA5414"/>
    <w:rsid w:val="00DA591F"/>
    <w:rsid w:val="00DA60C7"/>
    <w:rsid w:val="00DA6167"/>
    <w:rsid w:val="00DA6395"/>
    <w:rsid w:val="00DA6746"/>
    <w:rsid w:val="00DA6A9E"/>
    <w:rsid w:val="00DA73FA"/>
    <w:rsid w:val="00DA743A"/>
    <w:rsid w:val="00DA79D1"/>
    <w:rsid w:val="00DB0025"/>
    <w:rsid w:val="00DB01A8"/>
    <w:rsid w:val="00DB028A"/>
    <w:rsid w:val="00DB048E"/>
    <w:rsid w:val="00DB0DA9"/>
    <w:rsid w:val="00DB0EB5"/>
    <w:rsid w:val="00DB1351"/>
    <w:rsid w:val="00DB14D1"/>
    <w:rsid w:val="00DB197F"/>
    <w:rsid w:val="00DB1E0D"/>
    <w:rsid w:val="00DB1E1A"/>
    <w:rsid w:val="00DB263C"/>
    <w:rsid w:val="00DB27E1"/>
    <w:rsid w:val="00DB2B4D"/>
    <w:rsid w:val="00DB2F1F"/>
    <w:rsid w:val="00DB2F71"/>
    <w:rsid w:val="00DB352E"/>
    <w:rsid w:val="00DB3A59"/>
    <w:rsid w:val="00DB3CD9"/>
    <w:rsid w:val="00DB4333"/>
    <w:rsid w:val="00DB4363"/>
    <w:rsid w:val="00DB4565"/>
    <w:rsid w:val="00DB4656"/>
    <w:rsid w:val="00DB4D5B"/>
    <w:rsid w:val="00DB52DE"/>
    <w:rsid w:val="00DB566F"/>
    <w:rsid w:val="00DB56FF"/>
    <w:rsid w:val="00DB5939"/>
    <w:rsid w:val="00DB5DA8"/>
    <w:rsid w:val="00DB646A"/>
    <w:rsid w:val="00DB65A5"/>
    <w:rsid w:val="00DB68ED"/>
    <w:rsid w:val="00DB6FDA"/>
    <w:rsid w:val="00DB6FF6"/>
    <w:rsid w:val="00DB7049"/>
    <w:rsid w:val="00DB714F"/>
    <w:rsid w:val="00DB7521"/>
    <w:rsid w:val="00DB7647"/>
    <w:rsid w:val="00DB77C8"/>
    <w:rsid w:val="00DB78E7"/>
    <w:rsid w:val="00DB7A6F"/>
    <w:rsid w:val="00DB7B02"/>
    <w:rsid w:val="00DC048F"/>
    <w:rsid w:val="00DC086F"/>
    <w:rsid w:val="00DC08AB"/>
    <w:rsid w:val="00DC1024"/>
    <w:rsid w:val="00DC124A"/>
    <w:rsid w:val="00DC13DE"/>
    <w:rsid w:val="00DC192D"/>
    <w:rsid w:val="00DC1D09"/>
    <w:rsid w:val="00DC2134"/>
    <w:rsid w:val="00DC240A"/>
    <w:rsid w:val="00DC272C"/>
    <w:rsid w:val="00DC2897"/>
    <w:rsid w:val="00DC289D"/>
    <w:rsid w:val="00DC2ADA"/>
    <w:rsid w:val="00DC2E94"/>
    <w:rsid w:val="00DC3512"/>
    <w:rsid w:val="00DC3B4C"/>
    <w:rsid w:val="00DC3DCB"/>
    <w:rsid w:val="00DC3E4B"/>
    <w:rsid w:val="00DC3F82"/>
    <w:rsid w:val="00DC3FB1"/>
    <w:rsid w:val="00DC3FE5"/>
    <w:rsid w:val="00DC4002"/>
    <w:rsid w:val="00DC401E"/>
    <w:rsid w:val="00DC444A"/>
    <w:rsid w:val="00DC4463"/>
    <w:rsid w:val="00DC44AE"/>
    <w:rsid w:val="00DC48BC"/>
    <w:rsid w:val="00DC4CCD"/>
    <w:rsid w:val="00DC4D64"/>
    <w:rsid w:val="00DC4EEF"/>
    <w:rsid w:val="00DC4F4C"/>
    <w:rsid w:val="00DC5078"/>
    <w:rsid w:val="00DC521F"/>
    <w:rsid w:val="00DC5BB8"/>
    <w:rsid w:val="00DC5FA7"/>
    <w:rsid w:val="00DC62BE"/>
    <w:rsid w:val="00DC64E4"/>
    <w:rsid w:val="00DC6505"/>
    <w:rsid w:val="00DC6A02"/>
    <w:rsid w:val="00DC6AE8"/>
    <w:rsid w:val="00DC6B45"/>
    <w:rsid w:val="00DC73DD"/>
    <w:rsid w:val="00DC7FEE"/>
    <w:rsid w:val="00DD019D"/>
    <w:rsid w:val="00DD071E"/>
    <w:rsid w:val="00DD099C"/>
    <w:rsid w:val="00DD0A3C"/>
    <w:rsid w:val="00DD0E08"/>
    <w:rsid w:val="00DD1DF1"/>
    <w:rsid w:val="00DD1F4B"/>
    <w:rsid w:val="00DD21FC"/>
    <w:rsid w:val="00DD2616"/>
    <w:rsid w:val="00DD2718"/>
    <w:rsid w:val="00DD271D"/>
    <w:rsid w:val="00DD2791"/>
    <w:rsid w:val="00DD2955"/>
    <w:rsid w:val="00DD2971"/>
    <w:rsid w:val="00DD2F29"/>
    <w:rsid w:val="00DD3131"/>
    <w:rsid w:val="00DD327A"/>
    <w:rsid w:val="00DD3460"/>
    <w:rsid w:val="00DD34BC"/>
    <w:rsid w:val="00DD3AD0"/>
    <w:rsid w:val="00DD3CE8"/>
    <w:rsid w:val="00DD4B81"/>
    <w:rsid w:val="00DD4CC2"/>
    <w:rsid w:val="00DD4DB3"/>
    <w:rsid w:val="00DD4FE4"/>
    <w:rsid w:val="00DD5A6C"/>
    <w:rsid w:val="00DD5CCA"/>
    <w:rsid w:val="00DD5F09"/>
    <w:rsid w:val="00DD60A4"/>
    <w:rsid w:val="00DD6AB0"/>
    <w:rsid w:val="00DD6BBD"/>
    <w:rsid w:val="00DD6BC0"/>
    <w:rsid w:val="00DD73DE"/>
    <w:rsid w:val="00DD76CE"/>
    <w:rsid w:val="00DD7C78"/>
    <w:rsid w:val="00DD7FEB"/>
    <w:rsid w:val="00DE06FE"/>
    <w:rsid w:val="00DE0A78"/>
    <w:rsid w:val="00DE0BCD"/>
    <w:rsid w:val="00DE0DF6"/>
    <w:rsid w:val="00DE1226"/>
    <w:rsid w:val="00DE15DE"/>
    <w:rsid w:val="00DE16BB"/>
    <w:rsid w:val="00DE18B0"/>
    <w:rsid w:val="00DE1983"/>
    <w:rsid w:val="00DE1BCF"/>
    <w:rsid w:val="00DE1E1A"/>
    <w:rsid w:val="00DE1F4D"/>
    <w:rsid w:val="00DE20A9"/>
    <w:rsid w:val="00DE285C"/>
    <w:rsid w:val="00DE2864"/>
    <w:rsid w:val="00DE2AF4"/>
    <w:rsid w:val="00DE2CAD"/>
    <w:rsid w:val="00DE3556"/>
    <w:rsid w:val="00DE375B"/>
    <w:rsid w:val="00DE3822"/>
    <w:rsid w:val="00DE3C9E"/>
    <w:rsid w:val="00DE3F5E"/>
    <w:rsid w:val="00DE405F"/>
    <w:rsid w:val="00DE43C0"/>
    <w:rsid w:val="00DE4791"/>
    <w:rsid w:val="00DE49A4"/>
    <w:rsid w:val="00DE5148"/>
    <w:rsid w:val="00DE5516"/>
    <w:rsid w:val="00DE572C"/>
    <w:rsid w:val="00DE5C74"/>
    <w:rsid w:val="00DE5F60"/>
    <w:rsid w:val="00DE5FD5"/>
    <w:rsid w:val="00DE618B"/>
    <w:rsid w:val="00DE68B1"/>
    <w:rsid w:val="00DE691E"/>
    <w:rsid w:val="00DE6CC4"/>
    <w:rsid w:val="00DE70D7"/>
    <w:rsid w:val="00DE7421"/>
    <w:rsid w:val="00DE7757"/>
    <w:rsid w:val="00DE7E01"/>
    <w:rsid w:val="00DE7E8D"/>
    <w:rsid w:val="00DF0099"/>
    <w:rsid w:val="00DF02E6"/>
    <w:rsid w:val="00DF138A"/>
    <w:rsid w:val="00DF1413"/>
    <w:rsid w:val="00DF14EB"/>
    <w:rsid w:val="00DF1749"/>
    <w:rsid w:val="00DF1BAD"/>
    <w:rsid w:val="00DF1C18"/>
    <w:rsid w:val="00DF2754"/>
    <w:rsid w:val="00DF2A07"/>
    <w:rsid w:val="00DF2BE6"/>
    <w:rsid w:val="00DF2C8D"/>
    <w:rsid w:val="00DF2C99"/>
    <w:rsid w:val="00DF33CC"/>
    <w:rsid w:val="00DF3631"/>
    <w:rsid w:val="00DF3950"/>
    <w:rsid w:val="00DF39C3"/>
    <w:rsid w:val="00DF469D"/>
    <w:rsid w:val="00DF470D"/>
    <w:rsid w:val="00DF4B8E"/>
    <w:rsid w:val="00DF4EEF"/>
    <w:rsid w:val="00DF530A"/>
    <w:rsid w:val="00DF5DCD"/>
    <w:rsid w:val="00DF64AF"/>
    <w:rsid w:val="00DF6C0A"/>
    <w:rsid w:val="00DF716C"/>
    <w:rsid w:val="00DF72E0"/>
    <w:rsid w:val="00DF78D0"/>
    <w:rsid w:val="00DF7CBC"/>
    <w:rsid w:val="00E005E8"/>
    <w:rsid w:val="00E00902"/>
    <w:rsid w:val="00E00B73"/>
    <w:rsid w:val="00E00F7F"/>
    <w:rsid w:val="00E011DC"/>
    <w:rsid w:val="00E01788"/>
    <w:rsid w:val="00E01DBB"/>
    <w:rsid w:val="00E028A0"/>
    <w:rsid w:val="00E02FB8"/>
    <w:rsid w:val="00E0334E"/>
    <w:rsid w:val="00E037F8"/>
    <w:rsid w:val="00E039A6"/>
    <w:rsid w:val="00E03A66"/>
    <w:rsid w:val="00E03AAF"/>
    <w:rsid w:val="00E03D57"/>
    <w:rsid w:val="00E040C5"/>
    <w:rsid w:val="00E0442B"/>
    <w:rsid w:val="00E044AC"/>
    <w:rsid w:val="00E04577"/>
    <w:rsid w:val="00E0485E"/>
    <w:rsid w:val="00E04E6D"/>
    <w:rsid w:val="00E04EE9"/>
    <w:rsid w:val="00E05735"/>
    <w:rsid w:val="00E05996"/>
    <w:rsid w:val="00E059D1"/>
    <w:rsid w:val="00E05AE6"/>
    <w:rsid w:val="00E05E0A"/>
    <w:rsid w:val="00E05E46"/>
    <w:rsid w:val="00E05EB2"/>
    <w:rsid w:val="00E05EC3"/>
    <w:rsid w:val="00E060B4"/>
    <w:rsid w:val="00E0628B"/>
    <w:rsid w:val="00E065BD"/>
    <w:rsid w:val="00E0662E"/>
    <w:rsid w:val="00E067FC"/>
    <w:rsid w:val="00E06DA4"/>
    <w:rsid w:val="00E071CC"/>
    <w:rsid w:val="00E07413"/>
    <w:rsid w:val="00E07B19"/>
    <w:rsid w:val="00E10257"/>
    <w:rsid w:val="00E10655"/>
    <w:rsid w:val="00E10948"/>
    <w:rsid w:val="00E10D2A"/>
    <w:rsid w:val="00E10FE0"/>
    <w:rsid w:val="00E1155C"/>
    <w:rsid w:val="00E1172A"/>
    <w:rsid w:val="00E1182D"/>
    <w:rsid w:val="00E11B93"/>
    <w:rsid w:val="00E121F5"/>
    <w:rsid w:val="00E122EA"/>
    <w:rsid w:val="00E12D19"/>
    <w:rsid w:val="00E13079"/>
    <w:rsid w:val="00E13242"/>
    <w:rsid w:val="00E13399"/>
    <w:rsid w:val="00E13612"/>
    <w:rsid w:val="00E13889"/>
    <w:rsid w:val="00E139C4"/>
    <w:rsid w:val="00E13A0D"/>
    <w:rsid w:val="00E13A77"/>
    <w:rsid w:val="00E13C24"/>
    <w:rsid w:val="00E13F23"/>
    <w:rsid w:val="00E14405"/>
    <w:rsid w:val="00E14547"/>
    <w:rsid w:val="00E149A3"/>
    <w:rsid w:val="00E149B0"/>
    <w:rsid w:val="00E14A96"/>
    <w:rsid w:val="00E15272"/>
    <w:rsid w:val="00E154F4"/>
    <w:rsid w:val="00E15DC5"/>
    <w:rsid w:val="00E161E4"/>
    <w:rsid w:val="00E16291"/>
    <w:rsid w:val="00E1643A"/>
    <w:rsid w:val="00E16572"/>
    <w:rsid w:val="00E169EA"/>
    <w:rsid w:val="00E16E19"/>
    <w:rsid w:val="00E16F1F"/>
    <w:rsid w:val="00E1745C"/>
    <w:rsid w:val="00E174C7"/>
    <w:rsid w:val="00E178F9"/>
    <w:rsid w:val="00E202EE"/>
    <w:rsid w:val="00E21395"/>
    <w:rsid w:val="00E21663"/>
    <w:rsid w:val="00E21D2D"/>
    <w:rsid w:val="00E22039"/>
    <w:rsid w:val="00E22131"/>
    <w:rsid w:val="00E2243C"/>
    <w:rsid w:val="00E2295E"/>
    <w:rsid w:val="00E23017"/>
    <w:rsid w:val="00E239FA"/>
    <w:rsid w:val="00E23A3C"/>
    <w:rsid w:val="00E23C43"/>
    <w:rsid w:val="00E23CC2"/>
    <w:rsid w:val="00E23FF3"/>
    <w:rsid w:val="00E24EB0"/>
    <w:rsid w:val="00E2534A"/>
    <w:rsid w:val="00E25414"/>
    <w:rsid w:val="00E25434"/>
    <w:rsid w:val="00E25C1C"/>
    <w:rsid w:val="00E2606E"/>
    <w:rsid w:val="00E26195"/>
    <w:rsid w:val="00E266E9"/>
    <w:rsid w:val="00E267CA"/>
    <w:rsid w:val="00E26981"/>
    <w:rsid w:val="00E26F33"/>
    <w:rsid w:val="00E275A2"/>
    <w:rsid w:val="00E27618"/>
    <w:rsid w:val="00E27786"/>
    <w:rsid w:val="00E278D5"/>
    <w:rsid w:val="00E27A2A"/>
    <w:rsid w:val="00E27DD4"/>
    <w:rsid w:val="00E27E25"/>
    <w:rsid w:val="00E3014F"/>
    <w:rsid w:val="00E307D4"/>
    <w:rsid w:val="00E30AA4"/>
    <w:rsid w:val="00E30C02"/>
    <w:rsid w:val="00E30C32"/>
    <w:rsid w:val="00E30D8F"/>
    <w:rsid w:val="00E31001"/>
    <w:rsid w:val="00E3113A"/>
    <w:rsid w:val="00E31216"/>
    <w:rsid w:val="00E3146A"/>
    <w:rsid w:val="00E31654"/>
    <w:rsid w:val="00E318C3"/>
    <w:rsid w:val="00E3200B"/>
    <w:rsid w:val="00E3211F"/>
    <w:rsid w:val="00E325BC"/>
    <w:rsid w:val="00E32672"/>
    <w:rsid w:val="00E32B24"/>
    <w:rsid w:val="00E333FF"/>
    <w:rsid w:val="00E33830"/>
    <w:rsid w:val="00E33C92"/>
    <w:rsid w:val="00E34BCB"/>
    <w:rsid w:val="00E34F54"/>
    <w:rsid w:val="00E34FDF"/>
    <w:rsid w:val="00E35039"/>
    <w:rsid w:val="00E351BA"/>
    <w:rsid w:val="00E35518"/>
    <w:rsid w:val="00E35853"/>
    <w:rsid w:val="00E35B13"/>
    <w:rsid w:val="00E35ED6"/>
    <w:rsid w:val="00E361EC"/>
    <w:rsid w:val="00E363EC"/>
    <w:rsid w:val="00E36688"/>
    <w:rsid w:val="00E3676B"/>
    <w:rsid w:val="00E36E34"/>
    <w:rsid w:val="00E370A9"/>
    <w:rsid w:val="00E37190"/>
    <w:rsid w:val="00E378C0"/>
    <w:rsid w:val="00E37C09"/>
    <w:rsid w:val="00E37DC0"/>
    <w:rsid w:val="00E37ECD"/>
    <w:rsid w:val="00E400A6"/>
    <w:rsid w:val="00E402BE"/>
    <w:rsid w:val="00E403C7"/>
    <w:rsid w:val="00E405EF"/>
    <w:rsid w:val="00E408BC"/>
    <w:rsid w:val="00E40C64"/>
    <w:rsid w:val="00E41064"/>
    <w:rsid w:val="00E410FE"/>
    <w:rsid w:val="00E41752"/>
    <w:rsid w:val="00E41945"/>
    <w:rsid w:val="00E41F22"/>
    <w:rsid w:val="00E41F91"/>
    <w:rsid w:val="00E427CC"/>
    <w:rsid w:val="00E4282F"/>
    <w:rsid w:val="00E42927"/>
    <w:rsid w:val="00E43C9B"/>
    <w:rsid w:val="00E43CB0"/>
    <w:rsid w:val="00E43D58"/>
    <w:rsid w:val="00E43DD6"/>
    <w:rsid w:val="00E44927"/>
    <w:rsid w:val="00E44E44"/>
    <w:rsid w:val="00E44E4A"/>
    <w:rsid w:val="00E45066"/>
    <w:rsid w:val="00E452FF"/>
    <w:rsid w:val="00E45594"/>
    <w:rsid w:val="00E45EBD"/>
    <w:rsid w:val="00E46093"/>
    <w:rsid w:val="00E461DF"/>
    <w:rsid w:val="00E4654E"/>
    <w:rsid w:val="00E4667F"/>
    <w:rsid w:val="00E466C1"/>
    <w:rsid w:val="00E468CA"/>
    <w:rsid w:val="00E46FF7"/>
    <w:rsid w:val="00E471C6"/>
    <w:rsid w:val="00E4742E"/>
    <w:rsid w:val="00E47670"/>
    <w:rsid w:val="00E4771E"/>
    <w:rsid w:val="00E47985"/>
    <w:rsid w:val="00E479D5"/>
    <w:rsid w:val="00E5012B"/>
    <w:rsid w:val="00E50209"/>
    <w:rsid w:val="00E509F2"/>
    <w:rsid w:val="00E50A7D"/>
    <w:rsid w:val="00E50B35"/>
    <w:rsid w:val="00E50D53"/>
    <w:rsid w:val="00E51118"/>
    <w:rsid w:val="00E511A9"/>
    <w:rsid w:val="00E51EFE"/>
    <w:rsid w:val="00E521E3"/>
    <w:rsid w:val="00E524B7"/>
    <w:rsid w:val="00E526D8"/>
    <w:rsid w:val="00E52741"/>
    <w:rsid w:val="00E527B2"/>
    <w:rsid w:val="00E529ED"/>
    <w:rsid w:val="00E52A50"/>
    <w:rsid w:val="00E53028"/>
    <w:rsid w:val="00E537B1"/>
    <w:rsid w:val="00E537CF"/>
    <w:rsid w:val="00E53BF3"/>
    <w:rsid w:val="00E541D7"/>
    <w:rsid w:val="00E546E7"/>
    <w:rsid w:val="00E54EFC"/>
    <w:rsid w:val="00E5521A"/>
    <w:rsid w:val="00E552A8"/>
    <w:rsid w:val="00E55371"/>
    <w:rsid w:val="00E557D0"/>
    <w:rsid w:val="00E55A07"/>
    <w:rsid w:val="00E55B4E"/>
    <w:rsid w:val="00E55B6A"/>
    <w:rsid w:val="00E55D11"/>
    <w:rsid w:val="00E55DF5"/>
    <w:rsid w:val="00E5631E"/>
    <w:rsid w:val="00E577C4"/>
    <w:rsid w:val="00E6000E"/>
    <w:rsid w:val="00E60563"/>
    <w:rsid w:val="00E60979"/>
    <w:rsid w:val="00E60BB8"/>
    <w:rsid w:val="00E61515"/>
    <w:rsid w:val="00E61703"/>
    <w:rsid w:val="00E617C6"/>
    <w:rsid w:val="00E61862"/>
    <w:rsid w:val="00E61914"/>
    <w:rsid w:val="00E619ED"/>
    <w:rsid w:val="00E61C13"/>
    <w:rsid w:val="00E6254A"/>
    <w:rsid w:val="00E626CE"/>
    <w:rsid w:val="00E62730"/>
    <w:rsid w:val="00E627E1"/>
    <w:rsid w:val="00E62814"/>
    <w:rsid w:val="00E62D69"/>
    <w:rsid w:val="00E62DA0"/>
    <w:rsid w:val="00E63517"/>
    <w:rsid w:val="00E63574"/>
    <w:rsid w:val="00E6360C"/>
    <w:rsid w:val="00E646A2"/>
    <w:rsid w:val="00E64BD4"/>
    <w:rsid w:val="00E65068"/>
    <w:rsid w:val="00E657D1"/>
    <w:rsid w:val="00E65BD9"/>
    <w:rsid w:val="00E65CE8"/>
    <w:rsid w:val="00E65D3B"/>
    <w:rsid w:val="00E65F5A"/>
    <w:rsid w:val="00E66051"/>
    <w:rsid w:val="00E6646B"/>
    <w:rsid w:val="00E66970"/>
    <w:rsid w:val="00E66ACC"/>
    <w:rsid w:val="00E673FB"/>
    <w:rsid w:val="00E674EF"/>
    <w:rsid w:val="00E67E2B"/>
    <w:rsid w:val="00E67F31"/>
    <w:rsid w:val="00E67F60"/>
    <w:rsid w:val="00E70502"/>
    <w:rsid w:val="00E70A2B"/>
    <w:rsid w:val="00E70ADE"/>
    <w:rsid w:val="00E70C0F"/>
    <w:rsid w:val="00E70D2E"/>
    <w:rsid w:val="00E70E5E"/>
    <w:rsid w:val="00E71414"/>
    <w:rsid w:val="00E7181C"/>
    <w:rsid w:val="00E7188D"/>
    <w:rsid w:val="00E71BA6"/>
    <w:rsid w:val="00E71D72"/>
    <w:rsid w:val="00E7202A"/>
    <w:rsid w:val="00E72169"/>
    <w:rsid w:val="00E7259B"/>
    <w:rsid w:val="00E725B3"/>
    <w:rsid w:val="00E7270F"/>
    <w:rsid w:val="00E72B3C"/>
    <w:rsid w:val="00E72DB7"/>
    <w:rsid w:val="00E72EB1"/>
    <w:rsid w:val="00E73277"/>
    <w:rsid w:val="00E733B6"/>
    <w:rsid w:val="00E735EF"/>
    <w:rsid w:val="00E7381B"/>
    <w:rsid w:val="00E74043"/>
    <w:rsid w:val="00E744B7"/>
    <w:rsid w:val="00E7466A"/>
    <w:rsid w:val="00E7491E"/>
    <w:rsid w:val="00E74A13"/>
    <w:rsid w:val="00E74C0A"/>
    <w:rsid w:val="00E74C99"/>
    <w:rsid w:val="00E74CC5"/>
    <w:rsid w:val="00E7564F"/>
    <w:rsid w:val="00E75807"/>
    <w:rsid w:val="00E7618A"/>
    <w:rsid w:val="00E76898"/>
    <w:rsid w:val="00E76A83"/>
    <w:rsid w:val="00E76C24"/>
    <w:rsid w:val="00E770A7"/>
    <w:rsid w:val="00E774E5"/>
    <w:rsid w:val="00E7754D"/>
    <w:rsid w:val="00E7765F"/>
    <w:rsid w:val="00E7787E"/>
    <w:rsid w:val="00E77ED0"/>
    <w:rsid w:val="00E800E1"/>
    <w:rsid w:val="00E80440"/>
    <w:rsid w:val="00E80640"/>
    <w:rsid w:val="00E80C4C"/>
    <w:rsid w:val="00E80D52"/>
    <w:rsid w:val="00E81484"/>
    <w:rsid w:val="00E81797"/>
    <w:rsid w:val="00E81CA8"/>
    <w:rsid w:val="00E82293"/>
    <w:rsid w:val="00E822F2"/>
    <w:rsid w:val="00E831F3"/>
    <w:rsid w:val="00E83350"/>
    <w:rsid w:val="00E83524"/>
    <w:rsid w:val="00E83B82"/>
    <w:rsid w:val="00E84124"/>
    <w:rsid w:val="00E841FC"/>
    <w:rsid w:val="00E848C9"/>
    <w:rsid w:val="00E84975"/>
    <w:rsid w:val="00E84C3C"/>
    <w:rsid w:val="00E84D1C"/>
    <w:rsid w:val="00E84E59"/>
    <w:rsid w:val="00E8569C"/>
    <w:rsid w:val="00E85DEA"/>
    <w:rsid w:val="00E865DF"/>
    <w:rsid w:val="00E86CD2"/>
    <w:rsid w:val="00E87B50"/>
    <w:rsid w:val="00E87D0E"/>
    <w:rsid w:val="00E90085"/>
    <w:rsid w:val="00E902DE"/>
    <w:rsid w:val="00E9067A"/>
    <w:rsid w:val="00E90F57"/>
    <w:rsid w:val="00E91511"/>
    <w:rsid w:val="00E9188A"/>
    <w:rsid w:val="00E91912"/>
    <w:rsid w:val="00E91928"/>
    <w:rsid w:val="00E92297"/>
    <w:rsid w:val="00E928CF"/>
    <w:rsid w:val="00E928E4"/>
    <w:rsid w:val="00E929AE"/>
    <w:rsid w:val="00E9347A"/>
    <w:rsid w:val="00E93957"/>
    <w:rsid w:val="00E939B2"/>
    <w:rsid w:val="00E93C56"/>
    <w:rsid w:val="00E93D62"/>
    <w:rsid w:val="00E940E1"/>
    <w:rsid w:val="00E94172"/>
    <w:rsid w:val="00E9423B"/>
    <w:rsid w:val="00E94327"/>
    <w:rsid w:val="00E9493D"/>
    <w:rsid w:val="00E94D91"/>
    <w:rsid w:val="00E95127"/>
    <w:rsid w:val="00E955F8"/>
    <w:rsid w:val="00E9579C"/>
    <w:rsid w:val="00E958BD"/>
    <w:rsid w:val="00E95AF3"/>
    <w:rsid w:val="00E96226"/>
    <w:rsid w:val="00E963ED"/>
    <w:rsid w:val="00E965F2"/>
    <w:rsid w:val="00E96B72"/>
    <w:rsid w:val="00E9700B"/>
    <w:rsid w:val="00E971B3"/>
    <w:rsid w:val="00E972F0"/>
    <w:rsid w:val="00E97562"/>
    <w:rsid w:val="00E975D5"/>
    <w:rsid w:val="00E97AA2"/>
    <w:rsid w:val="00E97FEC"/>
    <w:rsid w:val="00EA007C"/>
    <w:rsid w:val="00EA0177"/>
    <w:rsid w:val="00EA0179"/>
    <w:rsid w:val="00EA0426"/>
    <w:rsid w:val="00EA1186"/>
    <w:rsid w:val="00EA14AC"/>
    <w:rsid w:val="00EA1C26"/>
    <w:rsid w:val="00EA1E45"/>
    <w:rsid w:val="00EA1EA8"/>
    <w:rsid w:val="00EA2509"/>
    <w:rsid w:val="00EA2C17"/>
    <w:rsid w:val="00EA306A"/>
    <w:rsid w:val="00EA30DB"/>
    <w:rsid w:val="00EA3219"/>
    <w:rsid w:val="00EA325C"/>
    <w:rsid w:val="00EA3281"/>
    <w:rsid w:val="00EA3706"/>
    <w:rsid w:val="00EA3B1B"/>
    <w:rsid w:val="00EA3CB5"/>
    <w:rsid w:val="00EA3CEF"/>
    <w:rsid w:val="00EA3D54"/>
    <w:rsid w:val="00EA3F08"/>
    <w:rsid w:val="00EA44B8"/>
    <w:rsid w:val="00EA45E7"/>
    <w:rsid w:val="00EA4BC8"/>
    <w:rsid w:val="00EA5311"/>
    <w:rsid w:val="00EA53CF"/>
    <w:rsid w:val="00EA5D0D"/>
    <w:rsid w:val="00EA5E2B"/>
    <w:rsid w:val="00EA604B"/>
    <w:rsid w:val="00EA642A"/>
    <w:rsid w:val="00EA6908"/>
    <w:rsid w:val="00EA6930"/>
    <w:rsid w:val="00EA69A6"/>
    <w:rsid w:val="00EA6BB0"/>
    <w:rsid w:val="00EA6F25"/>
    <w:rsid w:val="00EA6FF6"/>
    <w:rsid w:val="00EA7009"/>
    <w:rsid w:val="00EA7172"/>
    <w:rsid w:val="00EA776B"/>
    <w:rsid w:val="00EA78F2"/>
    <w:rsid w:val="00EA799A"/>
    <w:rsid w:val="00EA7BB2"/>
    <w:rsid w:val="00EB058D"/>
    <w:rsid w:val="00EB064A"/>
    <w:rsid w:val="00EB0D46"/>
    <w:rsid w:val="00EB0E1C"/>
    <w:rsid w:val="00EB119A"/>
    <w:rsid w:val="00EB155A"/>
    <w:rsid w:val="00EB160D"/>
    <w:rsid w:val="00EB1726"/>
    <w:rsid w:val="00EB179E"/>
    <w:rsid w:val="00EB18CF"/>
    <w:rsid w:val="00EB1A45"/>
    <w:rsid w:val="00EB1BE5"/>
    <w:rsid w:val="00EB1C1E"/>
    <w:rsid w:val="00EB1C44"/>
    <w:rsid w:val="00EB206E"/>
    <w:rsid w:val="00EB21C7"/>
    <w:rsid w:val="00EB21F0"/>
    <w:rsid w:val="00EB2472"/>
    <w:rsid w:val="00EB2537"/>
    <w:rsid w:val="00EB280B"/>
    <w:rsid w:val="00EB2AB8"/>
    <w:rsid w:val="00EB2BCC"/>
    <w:rsid w:val="00EB2FB4"/>
    <w:rsid w:val="00EB3096"/>
    <w:rsid w:val="00EB311E"/>
    <w:rsid w:val="00EB347B"/>
    <w:rsid w:val="00EB36A8"/>
    <w:rsid w:val="00EB3970"/>
    <w:rsid w:val="00EB3A1E"/>
    <w:rsid w:val="00EB403A"/>
    <w:rsid w:val="00EB4BE6"/>
    <w:rsid w:val="00EB4E2A"/>
    <w:rsid w:val="00EB5231"/>
    <w:rsid w:val="00EB539F"/>
    <w:rsid w:val="00EB5449"/>
    <w:rsid w:val="00EB5580"/>
    <w:rsid w:val="00EB57C6"/>
    <w:rsid w:val="00EB5815"/>
    <w:rsid w:val="00EB5EF9"/>
    <w:rsid w:val="00EB611D"/>
    <w:rsid w:val="00EB630B"/>
    <w:rsid w:val="00EB6327"/>
    <w:rsid w:val="00EB6402"/>
    <w:rsid w:val="00EB64C8"/>
    <w:rsid w:val="00EB67DF"/>
    <w:rsid w:val="00EB6E73"/>
    <w:rsid w:val="00EB74AF"/>
    <w:rsid w:val="00EB7702"/>
    <w:rsid w:val="00EB7BA0"/>
    <w:rsid w:val="00EB7F75"/>
    <w:rsid w:val="00EC01BD"/>
    <w:rsid w:val="00EC0312"/>
    <w:rsid w:val="00EC0345"/>
    <w:rsid w:val="00EC0977"/>
    <w:rsid w:val="00EC0A68"/>
    <w:rsid w:val="00EC1193"/>
    <w:rsid w:val="00EC126A"/>
    <w:rsid w:val="00EC1287"/>
    <w:rsid w:val="00EC15BF"/>
    <w:rsid w:val="00EC1F74"/>
    <w:rsid w:val="00EC26AD"/>
    <w:rsid w:val="00EC29E4"/>
    <w:rsid w:val="00EC2A2B"/>
    <w:rsid w:val="00EC302A"/>
    <w:rsid w:val="00EC3338"/>
    <w:rsid w:val="00EC35EA"/>
    <w:rsid w:val="00EC3935"/>
    <w:rsid w:val="00EC3B5B"/>
    <w:rsid w:val="00EC3FD2"/>
    <w:rsid w:val="00EC40EB"/>
    <w:rsid w:val="00EC472B"/>
    <w:rsid w:val="00EC4AB8"/>
    <w:rsid w:val="00EC4B2A"/>
    <w:rsid w:val="00EC4D16"/>
    <w:rsid w:val="00EC4D32"/>
    <w:rsid w:val="00EC4EDD"/>
    <w:rsid w:val="00EC502A"/>
    <w:rsid w:val="00EC5095"/>
    <w:rsid w:val="00EC50A3"/>
    <w:rsid w:val="00EC56A4"/>
    <w:rsid w:val="00EC5CCB"/>
    <w:rsid w:val="00EC5D80"/>
    <w:rsid w:val="00EC61AB"/>
    <w:rsid w:val="00EC67FF"/>
    <w:rsid w:val="00EC699A"/>
    <w:rsid w:val="00EC69B7"/>
    <w:rsid w:val="00EC6D66"/>
    <w:rsid w:val="00EC7084"/>
    <w:rsid w:val="00EC72DE"/>
    <w:rsid w:val="00EC72FB"/>
    <w:rsid w:val="00EC78A2"/>
    <w:rsid w:val="00EC7A7C"/>
    <w:rsid w:val="00EC7AD1"/>
    <w:rsid w:val="00EC7CCB"/>
    <w:rsid w:val="00EC7F53"/>
    <w:rsid w:val="00ED03AD"/>
    <w:rsid w:val="00ED04DC"/>
    <w:rsid w:val="00ED0516"/>
    <w:rsid w:val="00ED05C6"/>
    <w:rsid w:val="00ED0731"/>
    <w:rsid w:val="00ED07B5"/>
    <w:rsid w:val="00ED0815"/>
    <w:rsid w:val="00ED1087"/>
    <w:rsid w:val="00ED11CB"/>
    <w:rsid w:val="00ED1C82"/>
    <w:rsid w:val="00ED2416"/>
    <w:rsid w:val="00ED2BCC"/>
    <w:rsid w:val="00ED2BF0"/>
    <w:rsid w:val="00ED2F1D"/>
    <w:rsid w:val="00ED35B7"/>
    <w:rsid w:val="00ED3F43"/>
    <w:rsid w:val="00ED406C"/>
    <w:rsid w:val="00ED407C"/>
    <w:rsid w:val="00ED409F"/>
    <w:rsid w:val="00ED44D2"/>
    <w:rsid w:val="00ED46F4"/>
    <w:rsid w:val="00ED4EA8"/>
    <w:rsid w:val="00ED4FBA"/>
    <w:rsid w:val="00ED5C06"/>
    <w:rsid w:val="00ED61E5"/>
    <w:rsid w:val="00ED6566"/>
    <w:rsid w:val="00ED68CA"/>
    <w:rsid w:val="00ED6969"/>
    <w:rsid w:val="00ED709E"/>
    <w:rsid w:val="00ED7147"/>
    <w:rsid w:val="00ED73A8"/>
    <w:rsid w:val="00ED74ED"/>
    <w:rsid w:val="00ED7752"/>
    <w:rsid w:val="00ED78FC"/>
    <w:rsid w:val="00ED7A08"/>
    <w:rsid w:val="00ED7D64"/>
    <w:rsid w:val="00EE0012"/>
    <w:rsid w:val="00EE0253"/>
    <w:rsid w:val="00EE0507"/>
    <w:rsid w:val="00EE0EC0"/>
    <w:rsid w:val="00EE124F"/>
    <w:rsid w:val="00EE12A6"/>
    <w:rsid w:val="00EE16DB"/>
    <w:rsid w:val="00EE1A1C"/>
    <w:rsid w:val="00EE262A"/>
    <w:rsid w:val="00EE28A4"/>
    <w:rsid w:val="00EE3A81"/>
    <w:rsid w:val="00EE4634"/>
    <w:rsid w:val="00EE4666"/>
    <w:rsid w:val="00EE47D2"/>
    <w:rsid w:val="00EE4A98"/>
    <w:rsid w:val="00EE4B6C"/>
    <w:rsid w:val="00EE5E12"/>
    <w:rsid w:val="00EE5FE7"/>
    <w:rsid w:val="00EE60C9"/>
    <w:rsid w:val="00EE6443"/>
    <w:rsid w:val="00EE64B7"/>
    <w:rsid w:val="00EE65C2"/>
    <w:rsid w:val="00EE6892"/>
    <w:rsid w:val="00EE6A00"/>
    <w:rsid w:val="00EE6F4E"/>
    <w:rsid w:val="00EE705C"/>
    <w:rsid w:val="00EE7891"/>
    <w:rsid w:val="00EE7B09"/>
    <w:rsid w:val="00EE7E81"/>
    <w:rsid w:val="00EF07C4"/>
    <w:rsid w:val="00EF0D47"/>
    <w:rsid w:val="00EF0DD4"/>
    <w:rsid w:val="00EF14F9"/>
    <w:rsid w:val="00EF1780"/>
    <w:rsid w:val="00EF1F2C"/>
    <w:rsid w:val="00EF24E1"/>
    <w:rsid w:val="00EF26AD"/>
    <w:rsid w:val="00EF27F3"/>
    <w:rsid w:val="00EF29CC"/>
    <w:rsid w:val="00EF2AD8"/>
    <w:rsid w:val="00EF2E2A"/>
    <w:rsid w:val="00EF2E3D"/>
    <w:rsid w:val="00EF2FAD"/>
    <w:rsid w:val="00EF3210"/>
    <w:rsid w:val="00EF3308"/>
    <w:rsid w:val="00EF3601"/>
    <w:rsid w:val="00EF3A0C"/>
    <w:rsid w:val="00EF3AC6"/>
    <w:rsid w:val="00EF3B9C"/>
    <w:rsid w:val="00EF3F9D"/>
    <w:rsid w:val="00EF416E"/>
    <w:rsid w:val="00EF44CE"/>
    <w:rsid w:val="00EF4CDD"/>
    <w:rsid w:val="00EF524C"/>
    <w:rsid w:val="00EF5584"/>
    <w:rsid w:val="00EF5A7F"/>
    <w:rsid w:val="00EF65AD"/>
    <w:rsid w:val="00EF669B"/>
    <w:rsid w:val="00EF6861"/>
    <w:rsid w:val="00EF68DF"/>
    <w:rsid w:val="00EF6F1E"/>
    <w:rsid w:val="00EF71F9"/>
    <w:rsid w:val="00EF756F"/>
    <w:rsid w:val="00EF7610"/>
    <w:rsid w:val="00EF794A"/>
    <w:rsid w:val="00EF7E5B"/>
    <w:rsid w:val="00F002A9"/>
    <w:rsid w:val="00F00400"/>
    <w:rsid w:val="00F004DC"/>
    <w:rsid w:val="00F00844"/>
    <w:rsid w:val="00F00894"/>
    <w:rsid w:val="00F009A6"/>
    <w:rsid w:val="00F00DEB"/>
    <w:rsid w:val="00F01709"/>
    <w:rsid w:val="00F01C3D"/>
    <w:rsid w:val="00F01F28"/>
    <w:rsid w:val="00F01F4B"/>
    <w:rsid w:val="00F027E1"/>
    <w:rsid w:val="00F02B40"/>
    <w:rsid w:val="00F02CA5"/>
    <w:rsid w:val="00F02CE9"/>
    <w:rsid w:val="00F02F6B"/>
    <w:rsid w:val="00F030B9"/>
    <w:rsid w:val="00F03190"/>
    <w:rsid w:val="00F033C2"/>
    <w:rsid w:val="00F036FF"/>
    <w:rsid w:val="00F039EE"/>
    <w:rsid w:val="00F03F80"/>
    <w:rsid w:val="00F04052"/>
    <w:rsid w:val="00F041A7"/>
    <w:rsid w:val="00F041F7"/>
    <w:rsid w:val="00F04369"/>
    <w:rsid w:val="00F044F3"/>
    <w:rsid w:val="00F045AD"/>
    <w:rsid w:val="00F04D47"/>
    <w:rsid w:val="00F05001"/>
    <w:rsid w:val="00F05160"/>
    <w:rsid w:val="00F05172"/>
    <w:rsid w:val="00F0539D"/>
    <w:rsid w:val="00F05428"/>
    <w:rsid w:val="00F0562C"/>
    <w:rsid w:val="00F058CF"/>
    <w:rsid w:val="00F058FD"/>
    <w:rsid w:val="00F05D80"/>
    <w:rsid w:val="00F05F68"/>
    <w:rsid w:val="00F06077"/>
    <w:rsid w:val="00F06246"/>
    <w:rsid w:val="00F064BD"/>
    <w:rsid w:val="00F06E7E"/>
    <w:rsid w:val="00F06FD0"/>
    <w:rsid w:val="00F07181"/>
    <w:rsid w:val="00F0755E"/>
    <w:rsid w:val="00F075E6"/>
    <w:rsid w:val="00F07630"/>
    <w:rsid w:val="00F103F1"/>
    <w:rsid w:val="00F10495"/>
    <w:rsid w:val="00F10911"/>
    <w:rsid w:val="00F10ACD"/>
    <w:rsid w:val="00F10C0C"/>
    <w:rsid w:val="00F10C20"/>
    <w:rsid w:val="00F10D0C"/>
    <w:rsid w:val="00F10D85"/>
    <w:rsid w:val="00F11072"/>
    <w:rsid w:val="00F1129F"/>
    <w:rsid w:val="00F117C3"/>
    <w:rsid w:val="00F11963"/>
    <w:rsid w:val="00F11977"/>
    <w:rsid w:val="00F11E9B"/>
    <w:rsid w:val="00F1262B"/>
    <w:rsid w:val="00F1264F"/>
    <w:rsid w:val="00F127D0"/>
    <w:rsid w:val="00F12A9D"/>
    <w:rsid w:val="00F139A2"/>
    <w:rsid w:val="00F13B8E"/>
    <w:rsid w:val="00F143CD"/>
    <w:rsid w:val="00F14672"/>
    <w:rsid w:val="00F14D9C"/>
    <w:rsid w:val="00F14FA7"/>
    <w:rsid w:val="00F15219"/>
    <w:rsid w:val="00F1525E"/>
    <w:rsid w:val="00F1549C"/>
    <w:rsid w:val="00F154DB"/>
    <w:rsid w:val="00F15553"/>
    <w:rsid w:val="00F155E2"/>
    <w:rsid w:val="00F1628F"/>
    <w:rsid w:val="00F16427"/>
    <w:rsid w:val="00F16861"/>
    <w:rsid w:val="00F1696F"/>
    <w:rsid w:val="00F1751B"/>
    <w:rsid w:val="00F1766D"/>
    <w:rsid w:val="00F17859"/>
    <w:rsid w:val="00F178BB"/>
    <w:rsid w:val="00F17D7E"/>
    <w:rsid w:val="00F17F3E"/>
    <w:rsid w:val="00F20969"/>
    <w:rsid w:val="00F20B16"/>
    <w:rsid w:val="00F217C0"/>
    <w:rsid w:val="00F2191F"/>
    <w:rsid w:val="00F2198A"/>
    <w:rsid w:val="00F21A81"/>
    <w:rsid w:val="00F21D0A"/>
    <w:rsid w:val="00F21DEA"/>
    <w:rsid w:val="00F221C6"/>
    <w:rsid w:val="00F223F9"/>
    <w:rsid w:val="00F22858"/>
    <w:rsid w:val="00F229AD"/>
    <w:rsid w:val="00F22AD0"/>
    <w:rsid w:val="00F22BEF"/>
    <w:rsid w:val="00F22C7C"/>
    <w:rsid w:val="00F233BB"/>
    <w:rsid w:val="00F233D6"/>
    <w:rsid w:val="00F234F8"/>
    <w:rsid w:val="00F23A43"/>
    <w:rsid w:val="00F23F90"/>
    <w:rsid w:val="00F243F7"/>
    <w:rsid w:val="00F24BBB"/>
    <w:rsid w:val="00F25D26"/>
    <w:rsid w:val="00F25D79"/>
    <w:rsid w:val="00F26127"/>
    <w:rsid w:val="00F2627D"/>
    <w:rsid w:val="00F266E9"/>
    <w:rsid w:val="00F267F0"/>
    <w:rsid w:val="00F26B49"/>
    <w:rsid w:val="00F26BF8"/>
    <w:rsid w:val="00F26F50"/>
    <w:rsid w:val="00F27038"/>
    <w:rsid w:val="00F270BD"/>
    <w:rsid w:val="00F27141"/>
    <w:rsid w:val="00F27188"/>
    <w:rsid w:val="00F2743F"/>
    <w:rsid w:val="00F27682"/>
    <w:rsid w:val="00F27955"/>
    <w:rsid w:val="00F27986"/>
    <w:rsid w:val="00F27D7F"/>
    <w:rsid w:val="00F27EE4"/>
    <w:rsid w:val="00F27F58"/>
    <w:rsid w:val="00F27F5A"/>
    <w:rsid w:val="00F27FC2"/>
    <w:rsid w:val="00F30026"/>
    <w:rsid w:val="00F300A2"/>
    <w:rsid w:val="00F30159"/>
    <w:rsid w:val="00F3026A"/>
    <w:rsid w:val="00F306BC"/>
    <w:rsid w:val="00F307B1"/>
    <w:rsid w:val="00F30B2B"/>
    <w:rsid w:val="00F30CE8"/>
    <w:rsid w:val="00F30EAB"/>
    <w:rsid w:val="00F30FCB"/>
    <w:rsid w:val="00F31336"/>
    <w:rsid w:val="00F315D4"/>
    <w:rsid w:val="00F31777"/>
    <w:rsid w:val="00F31828"/>
    <w:rsid w:val="00F31903"/>
    <w:rsid w:val="00F32180"/>
    <w:rsid w:val="00F324C6"/>
    <w:rsid w:val="00F325B6"/>
    <w:rsid w:val="00F3277F"/>
    <w:rsid w:val="00F327CC"/>
    <w:rsid w:val="00F32DC2"/>
    <w:rsid w:val="00F32E35"/>
    <w:rsid w:val="00F32EB2"/>
    <w:rsid w:val="00F33163"/>
    <w:rsid w:val="00F334EB"/>
    <w:rsid w:val="00F338A1"/>
    <w:rsid w:val="00F3392A"/>
    <w:rsid w:val="00F33C74"/>
    <w:rsid w:val="00F34404"/>
    <w:rsid w:val="00F3498F"/>
    <w:rsid w:val="00F34F40"/>
    <w:rsid w:val="00F3501C"/>
    <w:rsid w:val="00F350ED"/>
    <w:rsid w:val="00F35570"/>
    <w:rsid w:val="00F35807"/>
    <w:rsid w:val="00F359D1"/>
    <w:rsid w:val="00F35DA1"/>
    <w:rsid w:val="00F35E9F"/>
    <w:rsid w:val="00F36120"/>
    <w:rsid w:val="00F361C9"/>
    <w:rsid w:val="00F36287"/>
    <w:rsid w:val="00F363E5"/>
    <w:rsid w:val="00F36518"/>
    <w:rsid w:val="00F365C9"/>
    <w:rsid w:val="00F36AA2"/>
    <w:rsid w:val="00F36B72"/>
    <w:rsid w:val="00F36DA4"/>
    <w:rsid w:val="00F3708B"/>
    <w:rsid w:val="00F370DE"/>
    <w:rsid w:val="00F372C0"/>
    <w:rsid w:val="00F37393"/>
    <w:rsid w:val="00F37FE3"/>
    <w:rsid w:val="00F4002C"/>
    <w:rsid w:val="00F4083E"/>
    <w:rsid w:val="00F40922"/>
    <w:rsid w:val="00F409BF"/>
    <w:rsid w:val="00F40A3B"/>
    <w:rsid w:val="00F40C51"/>
    <w:rsid w:val="00F40D56"/>
    <w:rsid w:val="00F40F84"/>
    <w:rsid w:val="00F41193"/>
    <w:rsid w:val="00F4142E"/>
    <w:rsid w:val="00F4172E"/>
    <w:rsid w:val="00F41892"/>
    <w:rsid w:val="00F41CAF"/>
    <w:rsid w:val="00F41E17"/>
    <w:rsid w:val="00F41E4F"/>
    <w:rsid w:val="00F42543"/>
    <w:rsid w:val="00F4273D"/>
    <w:rsid w:val="00F4280B"/>
    <w:rsid w:val="00F42EF5"/>
    <w:rsid w:val="00F430BA"/>
    <w:rsid w:val="00F4346C"/>
    <w:rsid w:val="00F4376A"/>
    <w:rsid w:val="00F43A81"/>
    <w:rsid w:val="00F43BD4"/>
    <w:rsid w:val="00F44280"/>
    <w:rsid w:val="00F445F3"/>
    <w:rsid w:val="00F4469D"/>
    <w:rsid w:val="00F44879"/>
    <w:rsid w:val="00F44947"/>
    <w:rsid w:val="00F44B44"/>
    <w:rsid w:val="00F44F3D"/>
    <w:rsid w:val="00F453F8"/>
    <w:rsid w:val="00F458D5"/>
    <w:rsid w:val="00F45FD1"/>
    <w:rsid w:val="00F46534"/>
    <w:rsid w:val="00F46833"/>
    <w:rsid w:val="00F46B4A"/>
    <w:rsid w:val="00F46CE2"/>
    <w:rsid w:val="00F471DE"/>
    <w:rsid w:val="00F47282"/>
    <w:rsid w:val="00F472AB"/>
    <w:rsid w:val="00F47454"/>
    <w:rsid w:val="00F475C3"/>
    <w:rsid w:val="00F47812"/>
    <w:rsid w:val="00F47BA0"/>
    <w:rsid w:val="00F50166"/>
    <w:rsid w:val="00F5022C"/>
    <w:rsid w:val="00F50565"/>
    <w:rsid w:val="00F509B9"/>
    <w:rsid w:val="00F50C18"/>
    <w:rsid w:val="00F5137C"/>
    <w:rsid w:val="00F51452"/>
    <w:rsid w:val="00F51E88"/>
    <w:rsid w:val="00F522D6"/>
    <w:rsid w:val="00F523A0"/>
    <w:rsid w:val="00F5286E"/>
    <w:rsid w:val="00F529EC"/>
    <w:rsid w:val="00F52D38"/>
    <w:rsid w:val="00F532A4"/>
    <w:rsid w:val="00F5344B"/>
    <w:rsid w:val="00F536B2"/>
    <w:rsid w:val="00F53753"/>
    <w:rsid w:val="00F53754"/>
    <w:rsid w:val="00F539C9"/>
    <w:rsid w:val="00F53A21"/>
    <w:rsid w:val="00F53A87"/>
    <w:rsid w:val="00F53D60"/>
    <w:rsid w:val="00F541AC"/>
    <w:rsid w:val="00F54206"/>
    <w:rsid w:val="00F542A3"/>
    <w:rsid w:val="00F54465"/>
    <w:rsid w:val="00F54C17"/>
    <w:rsid w:val="00F54D18"/>
    <w:rsid w:val="00F55177"/>
    <w:rsid w:val="00F554BA"/>
    <w:rsid w:val="00F55604"/>
    <w:rsid w:val="00F55682"/>
    <w:rsid w:val="00F557D6"/>
    <w:rsid w:val="00F558F1"/>
    <w:rsid w:val="00F55BC8"/>
    <w:rsid w:val="00F55C73"/>
    <w:rsid w:val="00F55F12"/>
    <w:rsid w:val="00F5635C"/>
    <w:rsid w:val="00F563ED"/>
    <w:rsid w:val="00F564F6"/>
    <w:rsid w:val="00F5668A"/>
    <w:rsid w:val="00F56BA1"/>
    <w:rsid w:val="00F56FAE"/>
    <w:rsid w:val="00F571DF"/>
    <w:rsid w:val="00F5730E"/>
    <w:rsid w:val="00F574C5"/>
    <w:rsid w:val="00F5789D"/>
    <w:rsid w:val="00F578F2"/>
    <w:rsid w:val="00F57F30"/>
    <w:rsid w:val="00F60357"/>
    <w:rsid w:val="00F6055C"/>
    <w:rsid w:val="00F60C43"/>
    <w:rsid w:val="00F60FA7"/>
    <w:rsid w:val="00F61306"/>
    <w:rsid w:val="00F614D0"/>
    <w:rsid w:val="00F61502"/>
    <w:rsid w:val="00F61B37"/>
    <w:rsid w:val="00F62038"/>
    <w:rsid w:val="00F620E0"/>
    <w:rsid w:val="00F6215E"/>
    <w:rsid w:val="00F62386"/>
    <w:rsid w:val="00F62AF1"/>
    <w:rsid w:val="00F62D6E"/>
    <w:rsid w:val="00F62F55"/>
    <w:rsid w:val="00F62FEB"/>
    <w:rsid w:val="00F632FB"/>
    <w:rsid w:val="00F63376"/>
    <w:rsid w:val="00F6339E"/>
    <w:rsid w:val="00F636EF"/>
    <w:rsid w:val="00F63ADF"/>
    <w:rsid w:val="00F63C39"/>
    <w:rsid w:val="00F63C5D"/>
    <w:rsid w:val="00F63D23"/>
    <w:rsid w:val="00F63E63"/>
    <w:rsid w:val="00F6468C"/>
    <w:rsid w:val="00F64F4D"/>
    <w:rsid w:val="00F65636"/>
    <w:rsid w:val="00F65811"/>
    <w:rsid w:val="00F658F2"/>
    <w:rsid w:val="00F65BD1"/>
    <w:rsid w:val="00F65D84"/>
    <w:rsid w:val="00F6602A"/>
    <w:rsid w:val="00F66208"/>
    <w:rsid w:val="00F66640"/>
    <w:rsid w:val="00F667CB"/>
    <w:rsid w:val="00F66BDB"/>
    <w:rsid w:val="00F66C78"/>
    <w:rsid w:val="00F67009"/>
    <w:rsid w:val="00F67513"/>
    <w:rsid w:val="00F6768B"/>
    <w:rsid w:val="00F67C5D"/>
    <w:rsid w:val="00F67CA4"/>
    <w:rsid w:val="00F700DF"/>
    <w:rsid w:val="00F70603"/>
    <w:rsid w:val="00F70678"/>
    <w:rsid w:val="00F707AE"/>
    <w:rsid w:val="00F71090"/>
    <w:rsid w:val="00F710E1"/>
    <w:rsid w:val="00F714DE"/>
    <w:rsid w:val="00F71883"/>
    <w:rsid w:val="00F71DED"/>
    <w:rsid w:val="00F721A7"/>
    <w:rsid w:val="00F72615"/>
    <w:rsid w:val="00F72C6B"/>
    <w:rsid w:val="00F730D0"/>
    <w:rsid w:val="00F730D8"/>
    <w:rsid w:val="00F730FC"/>
    <w:rsid w:val="00F73278"/>
    <w:rsid w:val="00F7343A"/>
    <w:rsid w:val="00F73998"/>
    <w:rsid w:val="00F73AE1"/>
    <w:rsid w:val="00F740E1"/>
    <w:rsid w:val="00F74455"/>
    <w:rsid w:val="00F74AC0"/>
    <w:rsid w:val="00F74B23"/>
    <w:rsid w:val="00F752A9"/>
    <w:rsid w:val="00F754C0"/>
    <w:rsid w:val="00F759E2"/>
    <w:rsid w:val="00F75A9C"/>
    <w:rsid w:val="00F75AFB"/>
    <w:rsid w:val="00F76773"/>
    <w:rsid w:val="00F767A2"/>
    <w:rsid w:val="00F7686F"/>
    <w:rsid w:val="00F76BB2"/>
    <w:rsid w:val="00F76D3D"/>
    <w:rsid w:val="00F76E64"/>
    <w:rsid w:val="00F77167"/>
    <w:rsid w:val="00F771A6"/>
    <w:rsid w:val="00F77214"/>
    <w:rsid w:val="00F774C6"/>
    <w:rsid w:val="00F775C0"/>
    <w:rsid w:val="00F777C2"/>
    <w:rsid w:val="00F77847"/>
    <w:rsid w:val="00F77BB9"/>
    <w:rsid w:val="00F77BD6"/>
    <w:rsid w:val="00F8000B"/>
    <w:rsid w:val="00F80595"/>
    <w:rsid w:val="00F811B5"/>
    <w:rsid w:val="00F81739"/>
    <w:rsid w:val="00F81780"/>
    <w:rsid w:val="00F81A4C"/>
    <w:rsid w:val="00F81BD9"/>
    <w:rsid w:val="00F82C5C"/>
    <w:rsid w:val="00F82FF1"/>
    <w:rsid w:val="00F83837"/>
    <w:rsid w:val="00F83C43"/>
    <w:rsid w:val="00F83CEE"/>
    <w:rsid w:val="00F83D97"/>
    <w:rsid w:val="00F848E5"/>
    <w:rsid w:val="00F84B3F"/>
    <w:rsid w:val="00F84BF1"/>
    <w:rsid w:val="00F84C88"/>
    <w:rsid w:val="00F85249"/>
    <w:rsid w:val="00F85862"/>
    <w:rsid w:val="00F85AF1"/>
    <w:rsid w:val="00F85D97"/>
    <w:rsid w:val="00F85DF1"/>
    <w:rsid w:val="00F86093"/>
    <w:rsid w:val="00F86780"/>
    <w:rsid w:val="00F86A7F"/>
    <w:rsid w:val="00F86B78"/>
    <w:rsid w:val="00F86DC5"/>
    <w:rsid w:val="00F86E99"/>
    <w:rsid w:val="00F86FDC"/>
    <w:rsid w:val="00F873B9"/>
    <w:rsid w:val="00F9016A"/>
    <w:rsid w:val="00F90FBF"/>
    <w:rsid w:val="00F9120D"/>
    <w:rsid w:val="00F912EB"/>
    <w:rsid w:val="00F91306"/>
    <w:rsid w:val="00F91308"/>
    <w:rsid w:val="00F9217F"/>
    <w:rsid w:val="00F92230"/>
    <w:rsid w:val="00F926B9"/>
    <w:rsid w:val="00F92BFC"/>
    <w:rsid w:val="00F92E38"/>
    <w:rsid w:val="00F92EA0"/>
    <w:rsid w:val="00F93CD6"/>
    <w:rsid w:val="00F93F3E"/>
    <w:rsid w:val="00F941B7"/>
    <w:rsid w:val="00F94856"/>
    <w:rsid w:val="00F948A0"/>
    <w:rsid w:val="00F94A1D"/>
    <w:rsid w:val="00F94A32"/>
    <w:rsid w:val="00F94F46"/>
    <w:rsid w:val="00F95219"/>
    <w:rsid w:val="00F9537A"/>
    <w:rsid w:val="00F953DA"/>
    <w:rsid w:val="00F9564F"/>
    <w:rsid w:val="00F963CA"/>
    <w:rsid w:val="00F968C1"/>
    <w:rsid w:val="00F969A3"/>
    <w:rsid w:val="00F96D63"/>
    <w:rsid w:val="00F96F27"/>
    <w:rsid w:val="00F975C5"/>
    <w:rsid w:val="00F97A86"/>
    <w:rsid w:val="00F97DA4"/>
    <w:rsid w:val="00FA010A"/>
    <w:rsid w:val="00FA0395"/>
    <w:rsid w:val="00FA05E2"/>
    <w:rsid w:val="00FA0830"/>
    <w:rsid w:val="00FA09BE"/>
    <w:rsid w:val="00FA09D1"/>
    <w:rsid w:val="00FA0F21"/>
    <w:rsid w:val="00FA0F4E"/>
    <w:rsid w:val="00FA126A"/>
    <w:rsid w:val="00FA13AC"/>
    <w:rsid w:val="00FA1A01"/>
    <w:rsid w:val="00FA2233"/>
    <w:rsid w:val="00FA2335"/>
    <w:rsid w:val="00FA2449"/>
    <w:rsid w:val="00FA249D"/>
    <w:rsid w:val="00FA2712"/>
    <w:rsid w:val="00FA271B"/>
    <w:rsid w:val="00FA2823"/>
    <w:rsid w:val="00FA298F"/>
    <w:rsid w:val="00FA2B14"/>
    <w:rsid w:val="00FA2B65"/>
    <w:rsid w:val="00FA3BD6"/>
    <w:rsid w:val="00FA3F08"/>
    <w:rsid w:val="00FA401C"/>
    <w:rsid w:val="00FA41BD"/>
    <w:rsid w:val="00FA509B"/>
    <w:rsid w:val="00FA52B5"/>
    <w:rsid w:val="00FA55AD"/>
    <w:rsid w:val="00FA55B3"/>
    <w:rsid w:val="00FA56CA"/>
    <w:rsid w:val="00FA5719"/>
    <w:rsid w:val="00FA59D3"/>
    <w:rsid w:val="00FA59DC"/>
    <w:rsid w:val="00FA655B"/>
    <w:rsid w:val="00FA6E0B"/>
    <w:rsid w:val="00FA70D5"/>
    <w:rsid w:val="00FA7126"/>
    <w:rsid w:val="00FA738A"/>
    <w:rsid w:val="00FA73E7"/>
    <w:rsid w:val="00FA74BD"/>
    <w:rsid w:val="00FA7B7B"/>
    <w:rsid w:val="00FA7B87"/>
    <w:rsid w:val="00FA7EF1"/>
    <w:rsid w:val="00FB0154"/>
    <w:rsid w:val="00FB02E6"/>
    <w:rsid w:val="00FB045C"/>
    <w:rsid w:val="00FB06A5"/>
    <w:rsid w:val="00FB06B6"/>
    <w:rsid w:val="00FB07F9"/>
    <w:rsid w:val="00FB0885"/>
    <w:rsid w:val="00FB0910"/>
    <w:rsid w:val="00FB0CE6"/>
    <w:rsid w:val="00FB1346"/>
    <w:rsid w:val="00FB1483"/>
    <w:rsid w:val="00FB1827"/>
    <w:rsid w:val="00FB1867"/>
    <w:rsid w:val="00FB1ADF"/>
    <w:rsid w:val="00FB1B83"/>
    <w:rsid w:val="00FB1F30"/>
    <w:rsid w:val="00FB20B8"/>
    <w:rsid w:val="00FB26DE"/>
    <w:rsid w:val="00FB2AAC"/>
    <w:rsid w:val="00FB2AF2"/>
    <w:rsid w:val="00FB304E"/>
    <w:rsid w:val="00FB360F"/>
    <w:rsid w:val="00FB38E3"/>
    <w:rsid w:val="00FB39F2"/>
    <w:rsid w:val="00FB3AFC"/>
    <w:rsid w:val="00FB4001"/>
    <w:rsid w:val="00FB4178"/>
    <w:rsid w:val="00FB4314"/>
    <w:rsid w:val="00FB4673"/>
    <w:rsid w:val="00FB47DD"/>
    <w:rsid w:val="00FB4858"/>
    <w:rsid w:val="00FB497C"/>
    <w:rsid w:val="00FB4D64"/>
    <w:rsid w:val="00FB62B5"/>
    <w:rsid w:val="00FB693E"/>
    <w:rsid w:val="00FB6AF6"/>
    <w:rsid w:val="00FB6D54"/>
    <w:rsid w:val="00FB6FDA"/>
    <w:rsid w:val="00FB74B5"/>
    <w:rsid w:val="00FB7A58"/>
    <w:rsid w:val="00FB7C07"/>
    <w:rsid w:val="00FC0735"/>
    <w:rsid w:val="00FC0841"/>
    <w:rsid w:val="00FC0DA1"/>
    <w:rsid w:val="00FC1013"/>
    <w:rsid w:val="00FC11DE"/>
    <w:rsid w:val="00FC125F"/>
    <w:rsid w:val="00FC1309"/>
    <w:rsid w:val="00FC13F7"/>
    <w:rsid w:val="00FC1B69"/>
    <w:rsid w:val="00FC1EEB"/>
    <w:rsid w:val="00FC1F72"/>
    <w:rsid w:val="00FC30AF"/>
    <w:rsid w:val="00FC3204"/>
    <w:rsid w:val="00FC34DE"/>
    <w:rsid w:val="00FC3878"/>
    <w:rsid w:val="00FC39AC"/>
    <w:rsid w:val="00FC3C6B"/>
    <w:rsid w:val="00FC3D1F"/>
    <w:rsid w:val="00FC3DA3"/>
    <w:rsid w:val="00FC4768"/>
    <w:rsid w:val="00FC48A9"/>
    <w:rsid w:val="00FC4D73"/>
    <w:rsid w:val="00FC4E85"/>
    <w:rsid w:val="00FC50AF"/>
    <w:rsid w:val="00FC5347"/>
    <w:rsid w:val="00FC53AD"/>
    <w:rsid w:val="00FC5710"/>
    <w:rsid w:val="00FC5DA1"/>
    <w:rsid w:val="00FC69DA"/>
    <w:rsid w:val="00FC6DFE"/>
    <w:rsid w:val="00FC7535"/>
    <w:rsid w:val="00FC7630"/>
    <w:rsid w:val="00FC7A43"/>
    <w:rsid w:val="00FC7C57"/>
    <w:rsid w:val="00FC7D5B"/>
    <w:rsid w:val="00FD0305"/>
    <w:rsid w:val="00FD0594"/>
    <w:rsid w:val="00FD05B5"/>
    <w:rsid w:val="00FD0672"/>
    <w:rsid w:val="00FD07A3"/>
    <w:rsid w:val="00FD08C1"/>
    <w:rsid w:val="00FD09F1"/>
    <w:rsid w:val="00FD0B3D"/>
    <w:rsid w:val="00FD0D30"/>
    <w:rsid w:val="00FD1166"/>
    <w:rsid w:val="00FD1278"/>
    <w:rsid w:val="00FD145D"/>
    <w:rsid w:val="00FD160D"/>
    <w:rsid w:val="00FD1884"/>
    <w:rsid w:val="00FD18EC"/>
    <w:rsid w:val="00FD1C92"/>
    <w:rsid w:val="00FD1F32"/>
    <w:rsid w:val="00FD27CB"/>
    <w:rsid w:val="00FD37FB"/>
    <w:rsid w:val="00FD3A98"/>
    <w:rsid w:val="00FD404C"/>
    <w:rsid w:val="00FD4141"/>
    <w:rsid w:val="00FD41AF"/>
    <w:rsid w:val="00FD41E4"/>
    <w:rsid w:val="00FD41EE"/>
    <w:rsid w:val="00FD43E7"/>
    <w:rsid w:val="00FD4868"/>
    <w:rsid w:val="00FD4E95"/>
    <w:rsid w:val="00FD4FF2"/>
    <w:rsid w:val="00FD6504"/>
    <w:rsid w:val="00FD6AE4"/>
    <w:rsid w:val="00FD6DB3"/>
    <w:rsid w:val="00FD72EF"/>
    <w:rsid w:val="00FD7C3E"/>
    <w:rsid w:val="00FD7E92"/>
    <w:rsid w:val="00FE016A"/>
    <w:rsid w:val="00FE0369"/>
    <w:rsid w:val="00FE07D8"/>
    <w:rsid w:val="00FE0BE4"/>
    <w:rsid w:val="00FE0C67"/>
    <w:rsid w:val="00FE0F1E"/>
    <w:rsid w:val="00FE1688"/>
    <w:rsid w:val="00FE1D60"/>
    <w:rsid w:val="00FE2427"/>
    <w:rsid w:val="00FE2556"/>
    <w:rsid w:val="00FE2CCE"/>
    <w:rsid w:val="00FE2F5C"/>
    <w:rsid w:val="00FE30CF"/>
    <w:rsid w:val="00FE38CA"/>
    <w:rsid w:val="00FE39A0"/>
    <w:rsid w:val="00FE3C27"/>
    <w:rsid w:val="00FE3ED6"/>
    <w:rsid w:val="00FE4431"/>
    <w:rsid w:val="00FE4A00"/>
    <w:rsid w:val="00FE4AC8"/>
    <w:rsid w:val="00FE500F"/>
    <w:rsid w:val="00FE50A1"/>
    <w:rsid w:val="00FE53B2"/>
    <w:rsid w:val="00FE59B3"/>
    <w:rsid w:val="00FE5CA7"/>
    <w:rsid w:val="00FE5D90"/>
    <w:rsid w:val="00FE5DF9"/>
    <w:rsid w:val="00FE5F49"/>
    <w:rsid w:val="00FE68B6"/>
    <w:rsid w:val="00FE6E64"/>
    <w:rsid w:val="00FE6E8B"/>
    <w:rsid w:val="00FE6F7C"/>
    <w:rsid w:val="00FE7080"/>
    <w:rsid w:val="00FE7151"/>
    <w:rsid w:val="00FE73CE"/>
    <w:rsid w:val="00FE7B13"/>
    <w:rsid w:val="00FE7FB9"/>
    <w:rsid w:val="00FF0815"/>
    <w:rsid w:val="00FF0C3F"/>
    <w:rsid w:val="00FF0EEF"/>
    <w:rsid w:val="00FF0F0A"/>
    <w:rsid w:val="00FF0F3A"/>
    <w:rsid w:val="00FF12EF"/>
    <w:rsid w:val="00FF138D"/>
    <w:rsid w:val="00FF1804"/>
    <w:rsid w:val="00FF1B11"/>
    <w:rsid w:val="00FF1FAB"/>
    <w:rsid w:val="00FF21C2"/>
    <w:rsid w:val="00FF25E4"/>
    <w:rsid w:val="00FF2608"/>
    <w:rsid w:val="00FF2771"/>
    <w:rsid w:val="00FF2A80"/>
    <w:rsid w:val="00FF2ABC"/>
    <w:rsid w:val="00FF2AF6"/>
    <w:rsid w:val="00FF3152"/>
    <w:rsid w:val="00FF316E"/>
    <w:rsid w:val="00FF3397"/>
    <w:rsid w:val="00FF37C7"/>
    <w:rsid w:val="00FF3B56"/>
    <w:rsid w:val="00FF3DAA"/>
    <w:rsid w:val="00FF4027"/>
    <w:rsid w:val="00FF44EA"/>
    <w:rsid w:val="00FF463C"/>
    <w:rsid w:val="00FF483F"/>
    <w:rsid w:val="00FF48B0"/>
    <w:rsid w:val="00FF4C3F"/>
    <w:rsid w:val="00FF4D8D"/>
    <w:rsid w:val="00FF5180"/>
    <w:rsid w:val="00FF51BA"/>
    <w:rsid w:val="00FF5747"/>
    <w:rsid w:val="00FF583E"/>
    <w:rsid w:val="00FF6246"/>
    <w:rsid w:val="00FF6516"/>
    <w:rsid w:val="00FF6646"/>
    <w:rsid w:val="00FF6B8B"/>
    <w:rsid w:val="00FF71C2"/>
    <w:rsid w:val="00FF7A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3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List 3"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D15C8F"/>
    <w:rPr>
      <w:rFonts w:eastAsia="Times New Roman"/>
      <w:sz w:val="24"/>
      <w:szCs w:val="22"/>
      <w:lang w:eastAsia="en-US"/>
    </w:rPr>
  </w:style>
  <w:style w:type="paragraph" w:styleId="Antrat1">
    <w:name w:val="heading 1"/>
    <w:basedOn w:val="prastasis"/>
    <w:next w:val="prastasis"/>
    <w:link w:val="Antrat1Diagrama"/>
    <w:qFormat/>
    <w:rsid w:val="00806304"/>
    <w:pPr>
      <w:numPr>
        <w:numId w:val="4"/>
      </w:numPr>
      <w:spacing w:before="120" w:after="120" w:line="276" w:lineRule="auto"/>
      <w:ind w:left="720"/>
      <w:jc w:val="center"/>
      <w:outlineLvl w:val="0"/>
    </w:pPr>
    <w:rPr>
      <w:b/>
      <w:iCs/>
      <w:smallCaps/>
      <w:color w:val="632423"/>
      <w:sz w:val="20"/>
      <w:szCs w:val="20"/>
    </w:rPr>
  </w:style>
  <w:style w:type="paragraph" w:styleId="Antrat2">
    <w:name w:val="heading 2"/>
    <w:basedOn w:val="Antrat1"/>
    <w:next w:val="prastasis"/>
    <w:link w:val="Antrat2Diagrama"/>
    <w:qFormat/>
    <w:rsid w:val="008E175B"/>
    <w:pPr>
      <w:keepNext/>
      <w:numPr>
        <w:numId w:val="1"/>
      </w:numPr>
      <w:spacing w:before="0"/>
      <w:jc w:val="both"/>
      <w:outlineLvl w:val="1"/>
    </w:pPr>
    <w:rPr>
      <w:bCs/>
      <w:iCs w:val="0"/>
      <w:smallCaps w:val="0"/>
      <w:color w:val="943634"/>
      <w:sz w:val="22"/>
    </w:rPr>
  </w:style>
  <w:style w:type="paragraph" w:styleId="Antrat3">
    <w:name w:val="heading 3"/>
    <w:basedOn w:val="prastasis"/>
    <w:next w:val="prastasis"/>
    <w:link w:val="Antrat3Diagrama"/>
    <w:qFormat/>
    <w:rsid w:val="006D03D6"/>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basedOn w:val="prastasis"/>
    <w:next w:val="prastasis"/>
    <w:link w:val="Antrat4Diagrama"/>
    <w:qFormat/>
    <w:rsid w:val="006D03D6"/>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qFormat/>
    <w:rsid w:val="006D03D6"/>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qFormat/>
    <w:rsid w:val="006D03D6"/>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qFormat/>
    <w:rsid w:val="006D03D6"/>
    <w:pPr>
      <w:tabs>
        <w:tab w:val="num" w:pos="1296"/>
      </w:tabs>
      <w:spacing w:before="240" w:after="60"/>
      <w:ind w:left="1296" w:hanging="1296"/>
      <w:outlineLvl w:val="6"/>
    </w:pPr>
    <w:rPr>
      <w:szCs w:val="24"/>
      <w:lang w:eastAsia="lt-LT"/>
    </w:rPr>
  </w:style>
  <w:style w:type="paragraph" w:styleId="Antrat8">
    <w:name w:val="heading 8"/>
    <w:basedOn w:val="prastasis"/>
    <w:next w:val="prastasis"/>
    <w:link w:val="Antrat8Diagrama"/>
    <w:qFormat/>
    <w:rsid w:val="006D03D6"/>
    <w:pPr>
      <w:tabs>
        <w:tab w:val="num" w:pos="1440"/>
      </w:tabs>
      <w:spacing w:before="240" w:after="60"/>
      <w:ind w:left="1440" w:hanging="1440"/>
      <w:outlineLvl w:val="7"/>
    </w:pPr>
    <w:rPr>
      <w:i/>
      <w:iCs/>
      <w:szCs w:val="24"/>
      <w:lang w:eastAsia="lt-LT"/>
    </w:rPr>
  </w:style>
  <w:style w:type="paragraph" w:styleId="Antrat9">
    <w:name w:val="heading 9"/>
    <w:basedOn w:val="prastasis"/>
    <w:next w:val="prastasis"/>
    <w:link w:val="Antrat9Diagrama"/>
    <w:qFormat/>
    <w:rsid w:val="006D03D6"/>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1578B6"/>
    <w:rPr>
      <w:rFonts w:eastAsia="Times New Roman"/>
      <w:b/>
      <w:iCs/>
      <w:smallCaps/>
      <w:color w:val="632423"/>
      <w:lang w:eastAsia="en-US"/>
    </w:rPr>
  </w:style>
  <w:style w:type="character" w:customStyle="1" w:styleId="Antrat2Diagrama">
    <w:name w:val="Antraštė 2 Diagrama"/>
    <w:link w:val="Antrat2"/>
    <w:rsid w:val="00A45F3E"/>
    <w:rPr>
      <w:rFonts w:eastAsia="Times New Roman"/>
      <w:b/>
      <w:bCs/>
      <w:color w:val="943634"/>
      <w:sz w:val="22"/>
      <w:lang w:eastAsia="en-US"/>
    </w:rPr>
  </w:style>
  <w:style w:type="character" w:customStyle="1" w:styleId="Antrat3Diagrama">
    <w:name w:val="Antraštė 3 Diagrama"/>
    <w:link w:val="Antrat3"/>
    <w:rsid w:val="006D03D6"/>
    <w:rPr>
      <w:rFonts w:ascii="Arial" w:hAnsi="Arial" w:cs="Arial"/>
      <w:b/>
      <w:bCs/>
      <w:sz w:val="26"/>
      <w:szCs w:val="26"/>
      <w:lang w:val="lt-LT" w:eastAsia="lt-LT"/>
    </w:rPr>
  </w:style>
  <w:style w:type="character" w:customStyle="1" w:styleId="Antrat4Diagrama">
    <w:name w:val="Antraštė 4 Diagrama"/>
    <w:link w:val="Antrat4"/>
    <w:rsid w:val="006D03D6"/>
    <w:rPr>
      <w:rFonts w:eastAsia="Times New Roman" w:cs="Times New Roman"/>
      <w:b/>
      <w:bCs/>
      <w:sz w:val="28"/>
      <w:szCs w:val="28"/>
      <w:lang w:val="lt-LT" w:eastAsia="lt-LT"/>
    </w:rPr>
  </w:style>
  <w:style w:type="character" w:customStyle="1" w:styleId="Antrat5Diagrama">
    <w:name w:val="Antraštė 5 Diagrama"/>
    <w:link w:val="Antrat5"/>
    <w:rsid w:val="006D03D6"/>
    <w:rPr>
      <w:rFonts w:eastAsia="Times New Roman" w:cs="Times New Roman"/>
      <w:b/>
      <w:bCs/>
      <w:i/>
      <w:iCs/>
      <w:sz w:val="26"/>
      <w:szCs w:val="26"/>
      <w:lang w:val="lt-LT" w:eastAsia="lt-LT"/>
    </w:rPr>
  </w:style>
  <w:style w:type="character" w:customStyle="1" w:styleId="Antrat6Diagrama">
    <w:name w:val="Antraštė 6 Diagrama"/>
    <w:link w:val="Antrat6"/>
    <w:rsid w:val="006D03D6"/>
    <w:rPr>
      <w:rFonts w:eastAsia="Times New Roman" w:cs="Times New Roman"/>
      <w:b/>
      <w:bCs/>
      <w:sz w:val="22"/>
      <w:lang w:val="lt-LT" w:eastAsia="lt-LT"/>
    </w:rPr>
  </w:style>
  <w:style w:type="character" w:customStyle="1" w:styleId="Antrat7Diagrama">
    <w:name w:val="Antraštė 7 Diagrama"/>
    <w:aliases w:val="Legal Level 1.1. Diagrama"/>
    <w:link w:val="Antrat7"/>
    <w:rsid w:val="006D03D6"/>
    <w:rPr>
      <w:rFonts w:eastAsia="Times New Roman" w:cs="Times New Roman"/>
      <w:sz w:val="24"/>
      <w:szCs w:val="24"/>
      <w:lang w:val="lt-LT" w:eastAsia="lt-LT"/>
    </w:rPr>
  </w:style>
  <w:style w:type="character" w:customStyle="1" w:styleId="Antrat8Diagrama">
    <w:name w:val="Antraštė 8 Diagrama"/>
    <w:link w:val="Antrat8"/>
    <w:rsid w:val="006D03D6"/>
    <w:rPr>
      <w:rFonts w:eastAsia="Times New Roman" w:cs="Times New Roman"/>
      <w:i/>
      <w:iCs/>
      <w:sz w:val="24"/>
      <w:szCs w:val="24"/>
      <w:lang w:val="lt-LT" w:eastAsia="lt-LT"/>
    </w:rPr>
  </w:style>
  <w:style w:type="character" w:customStyle="1" w:styleId="Antrat9Diagrama">
    <w:name w:val="Antraštė 9 Diagrama"/>
    <w:link w:val="Antrat9"/>
    <w:rsid w:val="006D03D6"/>
    <w:rPr>
      <w:rFonts w:ascii="Arial" w:hAnsi="Arial" w:cs="Arial"/>
      <w:sz w:val="22"/>
      <w:lang w:val="lt-LT" w:eastAsia="lt-LT"/>
    </w:rPr>
  </w:style>
  <w:style w:type="paragraph" w:customStyle="1" w:styleId="paragrafesraas">
    <w:name w:val="_paragrafe sąrašas"/>
    <w:basedOn w:val="Pagrindiniotekstotrauka"/>
    <w:qFormat/>
    <w:rsid w:val="005504F5"/>
    <w:pPr>
      <w:numPr>
        <w:ilvl w:val="2"/>
        <w:numId w:val="1"/>
      </w:numPr>
      <w:tabs>
        <w:tab w:val="clear" w:pos="0"/>
      </w:tabs>
      <w:spacing w:before="0" w:after="120" w:line="276" w:lineRule="auto"/>
      <w:ind w:left="1440"/>
      <w:jc w:val="both"/>
    </w:pPr>
    <w:rPr>
      <w:szCs w:val="22"/>
    </w:rPr>
  </w:style>
  <w:style w:type="paragraph" w:customStyle="1" w:styleId="paragrafai">
    <w:name w:val="_paragrafai"/>
    <w:basedOn w:val="Pagrindiniotekstotrauka2"/>
    <w:link w:val="paragrafaiChar"/>
    <w:qFormat/>
    <w:rsid w:val="00685FF3"/>
    <w:pPr>
      <w:numPr>
        <w:ilvl w:val="1"/>
        <w:numId w:val="8"/>
      </w:numPr>
      <w:spacing w:after="120" w:line="276" w:lineRule="auto"/>
      <w:jc w:val="both"/>
    </w:pPr>
  </w:style>
  <w:style w:type="paragraph" w:customStyle="1" w:styleId="1lygis">
    <w:name w:val="_1 lygis"/>
    <w:basedOn w:val="paragrafai"/>
    <w:link w:val="1lygisDiagrama"/>
    <w:rsid w:val="008E175B"/>
    <w:rPr>
      <w:b/>
      <w:caps/>
      <w:szCs w:val="20"/>
    </w:rPr>
  </w:style>
  <w:style w:type="paragraph" w:styleId="Debesliotekstas">
    <w:name w:val="Balloon Text"/>
    <w:basedOn w:val="prastasis"/>
    <w:link w:val="DebesliotekstasDiagrama"/>
    <w:semiHidden/>
    <w:rsid w:val="005270F2"/>
    <w:rPr>
      <w:rFonts w:ascii="Tahoma" w:eastAsia="Calibri" w:hAnsi="Tahoma"/>
      <w:sz w:val="16"/>
      <w:szCs w:val="16"/>
    </w:rPr>
  </w:style>
  <w:style w:type="character" w:customStyle="1" w:styleId="DebesliotekstasDiagrama">
    <w:name w:val="Debesėlio tekstas Diagrama"/>
    <w:link w:val="Debesliotekstas"/>
    <w:semiHidden/>
    <w:rsid w:val="005270F2"/>
    <w:rPr>
      <w:rFonts w:ascii="Tahoma" w:hAnsi="Tahoma" w:cs="Tahoma"/>
      <w:sz w:val="16"/>
      <w:szCs w:val="16"/>
      <w:lang w:val="lt-LT"/>
    </w:rPr>
  </w:style>
  <w:style w:type="paragraph" w:styleId="Sraopastraipa">
    <w:name w:val="List Paragraph"/>
    <w:basedOn w:val="prastasis"/>
    <w:uiPriority w:val="34"/>
    <w:qFormat/>
    <w:rsid w:val="00E0442B"/>
    <w:pPr>
      <w:ind w:left="720"/>
      <w:contextualSpacing/>
    </w:pPr>
  </w:style>
  <w:style w:type="paragraph" w:customStyle="1" w:styleId="Sutartis2lygis">
    <w:name w:val="Sutartis 2 lygis"/>
    <w:basedOn w:val="prastasis"/>
    <w:rsid w:val="00806304"/>
    <w:pPr>
      <w:tabs>
        <w:tab w:val="num" w:pos="495"/>
      </w:tabs>
      <w:spacing w:before="240" w:after="240"/>
      <w:ind w:left="495" w:hanging="495"/>
      <w:outlineLvl w:val="1"/>
    </w:pPr>
    <w:rPr>
      <w:rFonts w:eastAsia="Calibri"/>
      <w:b/>
      <w:szCs w:val="24"/>
    </w:rPr>
  </w:style>
  <w:style w:type="table" w:styleId="Lentelstinklelis">
    <w:name w:val="Table Grid"/>
    <w:basedOn w:val="prastojilentel"/>
    <w:rsid w:val="0081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rsid w:val="00806304"/>
    <w:pPr>
      <w:tabs>
        <w:tab w:val="num" w:pos="495"/>
      </w:tabs>
      <w:spacing w:after="120" w:line="276" w:lineRule="auto"/>
      <w:ind w:left="495" w:hanging="495"/>
      <w:jc w:val="both"/>
      <w:outlineLvl w:val="2"/>
    </w:pPr>
    <w:rPr>
      <w:w w:val="101"/>
      <w:sz w:val="22"/>
      <w:szCs w:val="20"/>
    </w:rPr>
  </w:style>
  <w:style w:type="character" w:customStyle="1" w:styleId="Sutartis3lygisDiagrama">
    <w:name w:val="Sutartis 3 lygis Diagrama"/>
    <w:link w:val="Sutartis3lygis"/>
    <w:rsid w:val="0035672B"/>
    <w:rPr>
      <w:rFonts w:eastAsia="Times New Roman" w:cs="Times New Roman"/>
      <w:w w:val="101"/>
      <w:sz w:val="22"/>
      <w:lang w:val="lt-LT"/>
    </w:rPr>
  </w:style>
  <w:style w:type="paragraph" w:customStyle="1" w:styleId="Sutartis4lygis">
    <w:name w:val="Sutartis 4 lygis"/>
    <w:basedOn w:val="Sutartis3lygis"/>
    <w:link w:val="Sutartis4lygisDiagrama"/>
    <w:autoRedefine/>
    <w:rsid w:val="00C00D6B"/>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C00D6B"/>
    <w:rPr>
      <w:rFonts w:eastAsia="Times New Roman" w:cs="Times New Roman"/>
      <w:w w:val="101"/>
      <w:sz w:val="22"/>
      <w:lang w:val="lt-LT"/>
    </w:rPr>
  </w:style>
  <w:style w:type="paragraph" w:customStyle="1" w:styleId="Sutartis5lygis">
    <w:name w:val="Sutartis 5 lygis"/>
    <w:basedOn w:val="Sutartis4lygis"/>
    <w:link w:val="Sutartis5lygisDiagrama"/>
    <w:autoRedefine/>
    <w:rsid w:val="00817E43"/>
    <w:pPr>
      <w:tabs>
        <w:tab w:val="num" w:pos="2925"/>
      </w:tabs>
      <w:ind w:left="2925" w:hanging="405"/>
      <w:outlineLvl w:val="4"/>
    </w:pPr>
  </w:style>
  <w:style w:type="character" w:customStyle="1" w:styleId="Sutartis5lygisDiagrama">
    <w:name w:val="Sutartis 5 lygis Diagrama"/>
    <w:basedOn w:val="Sutartis4lygisDiagrama"/>
    <w:link w:val="Sutartis5lygis"/>
    <w:rsid w:val="006D03D6"/>
    <w:rPr>
      <w:rFonts w:eastAsia="Times New Roman" w:cs="Times New Roman"/>
      <w:w w:val="101"/>
      <w:sz w:val="22"/>
      <w:lang w:val="lt-LT"/>
    </w:rPr>
  </w:style>
  <w:style w:type="paragraph" w:customStyle="1" w:styleId="Sutartis6lygis">
    <w:name w:val="Sutartis 6 lygis"/>
    <w:basedOn w:val="Sutartis5lygis"/>
    <w:rsid w:val="00817E43"/>
    <w:pPr>
      <w:numPr>
        <w:ilvl w:val="4"/>
      </w:numPr>
      <w:tabs>
        <w:tab w:val="num" w:pos="2925"/>
        <w:tab w:val="num" w:pos="3600"/>
      </w:tabs>
      <w:ind w:left="3600" w:hanging="360"/>
    </w:pPr>
  </w:style>
  <w:style w:type="paragraph" w:styleId="Porat">
    <w:name w:val="footer"/>
    <w:basedOn w:val="prastasis"/>
    <w:link w:val="PoratDiagrama"/>
    <w:uiPriority w:val="99"/>
    <w:rsid w:val="006D03D6"/>
    <w:pPr>
      <w:tabs>
        <w:tab w:val="center" w:pos="4819"/>
        <w:tab w:val="right" w:pos="9638"/>
      </w:tabs>
    </w:pPr>
    <w:rPr>
      <w:szCs w:val="24"/>
    </w:rPr>
  </w:style>
  <w:style w:type="character" w:customStyle="1" w:styleId="PoratDiagrama">
    <w:name w:val="Poraštė Diagrama"/>
    <w:link w:val="Porat"/>
    <w:uiPriority w:val="99"/>
    <w:rsid w:val="006D03D6"/>
    <w:rPr>
      <w:rFonts w:eastAsia="Times New Roman" w:cs="Times New Roman"/>
      <w:sz w:val="24"/>
      <w:szCs w:val="24"/>
      <w:lang w:val="lt-LT"/>
    </w:rPr>
  </w:style>
  <w:style w:type="character" w:styleId="Puslapionumeris">
    <w:name w:val="page number"/>
    <w:rsid w:val="006D03D6"/>
    <w:rPr>
      <w:rFonts w:cs="Times New Roman"/>
    </w:rPr>
  </w:style>
  <w:style w:type="paragraph" w:styleId="Turinys1">
    <w:name w:val="toc 1"/>
    <w:basedOn w:val="prastasis"/>
    <w:next w:val="prastasis"/>
    <w:autoRedefine/>
    <w:uiPriority w:val="39"/>
    <w:qFormat/>
    <w:rsid w:val="0071542F"/>
    <w:pPr>
      <w:tabs>
        <w:tab w:val="left" w:pos="426"/>
        <w:tab w:val="right" w:leader="dot" w:pos="9639"/>
      </w:tabs>
      <w:spacing w:after="120" w:line="276" w:lineRule="auto"/>
      <w:jc w:val="center"/>
    </w:pPr>
    <w:rPr>
      <w:rFonts w:eastAsia="Calibri"/>
      <w:b/>
      <w:smallCaps/>
      <w:noProof/>
      <w:color w:val="000000" w:themeColor="text1"/>
      <w:szCs w:val="24"/>
      <w:lang w:eastAsia="lt-LT"/>
    </w:rPr>
  </w:style>
  <w:style w:type="paragraph" w:styleId="Turinys2">
    <w:name w:val="toc 2"/>
    <w:basedOn w:val="prastasis"/>
    <w:next w:val="prastasis"/>
    <w:autoRedefine/>
    <w:uiPriority w:val="39"/>
    <w:qFormat/>
    <w:rsid w:val="00934D03"/>
    <w:pPr>
      <w:tabs>
        <w:tab w:val="left" w:pos="960"/>
        <w:tab w:val="right" w:leader="dot" w:pos="9923"/>
      </w:tabs>
      <w:spacing w:after="120"/>
      <w:ind w:left="958" w:hanging="720"/>
      <w:jc w:val="both"/>
    </w:pPr>
    <w:rPr>
      <w:rFonts w:eastAsia="Calibri"/>
      <w:noProof/>
      <w:color w:val="943634"/>
      <w:szCs w:val="24"/>
    </w:rPr>
  </w:style>
  <w:style w:type="character" w:styleId="Hipersaitas">
    <w:name w:val="Hyperlink"/>
    <w:uiPriority w:val="99"/>
    <w:rsid w:val="006D03D6"/>
    <w:rPr>
      <w:rFonts w:cs="Times New Roman"/>
      <w:color w:val="0000FF"/>
      <w:u w:val="single"/>
    </w:rPr>
  </w:style>
  <w:style w:type="paragraph" w:customStyle="1" w:styleId="Sutartis1lygis">
    <w:name w:val="Sutartis 1 lygis"/>
    <w:basedOn w:val="Sutartis2lygis"/>
    <w:rsid w:val="006D03D6"/>
    <w:pPr>
      <w:tabs>
        <w:tab w:val="clear" w:pos="495"/>
      </w:tabs>
      <w:ind w:left="0" w:firstLine="0"/>
      <w:jc w:val="center"/>
      <w:outlineLvl w:val="0"/>
    </w:pPr>
    <w:rPr>
      <w:smallCaps/>
    </w:rPr>
  </w:style>
  <w:style w:type="paragraph" w:styleId="Antrats">
    <w:name w:val="header"/>
    <w:basedOn w:val="prastasis"/>
    <w:link w:val="AntratsDiagrama"/>
    <w:rsid w:val="006D03D6"/>
    <w:pPr>
      <w:tabs>
        <w:tab w:val="center" w:pos="4819"/>
        <w:tab w:val="right" w:pos="9638"/>
      </w:tabs>
    </w:pPr>
    <w:rPr>
      <w:szCs w:val="24"/>
    </w:rPr>
  </w:style>
  <w:style w:type="character" w:customStyle="1" w:styleId="AntratsDiagrama">
    <w:name w:val="Antraštės Diagrama"/>
    <w:link w:val="Antrats"/>
    <w:rsid w:val="006D03D6"/>
    <w:rPr>
      <w:rFonts w:eastAsia="Times New Roman" w:cs="Times New Roman"/>
      <w:sz w:val="24"/>
      <w:szCs w:val="24"/>
      <w:lang w:val="lt-LT"/>
    </w:rPr>
  </w:style>
  <w:style w:type="character" w:customStyle="1" w:styleId="KomentarotekstasDiagrama">
    <w:name w:val="Komentaro tekstas Diagrama"/>
    <w:link w:val="Komentarotekstas"/>
    <w:uiPriority w:val="99"/>
    <w:semiHidden/>
    <w:rsid w:val="006D03D6"/>
    <w:rPr>
      <w:rFonts w:eastAsia="Times New Roman" w:cs="Times New Roman"/>
      <w:sz w:val="20"/>
      <w:szCs w:val="20"/>
      <w:lang w:val="lt-LT"/>
    </w:rPr>
  </w:style>
  <w:style w:type="paragraph" w:styleId="Komentarotekstas">
    <w:name w:val="annotation text"/>
    <w:basedOn w:val="prastasis"/>
    <w:link w:val="KomentarotekstasDiagrama"/>
    <w:uiPriority w:val="99"/>
    <w:semiHidden/>
    <w:rsid w:val="006D03D6"/>
    <w:rPr>
      <w:sz w:val="20"/>
      <w:szCs w:val="20"/>
    </w:rPr>
  </w:style>
  <w:style w:type="character" w:customStyle="1" w:styleId="KomentarotemaDiagrama">
    <w:name w:val="Komentaro tema Diagrama"/>
    <w:link w:val="Komentarotema"/>
    <w:semiHidden/>
    <w:rsid w:val="006D03D6"/>
    <w:rPr>
      <w:rFonts w:eastAsia="Times New Roman" w:cs="Times New Roman"/>
      <w:b/>
      <w:bCs/>
      <w:sz w:val="20"/>
      <w:szCs w:val="20"/>
      <w:lang w:val="lt-LT"/>
    </w:rPr>
  </w:style>
  <w:style w:type="paragraph" w:styleId="Komentarotema">
    <w:name w:val="annotation subject"/>
    <w:basedOn w:val="Komentarotekstas"/>
    <w:next w:val="Komentarotekstas"/>
    <w:link w:val="KomentarotemaDiagrama"/>
    <w:semiHidden/>
    <w:rsid w:val="006D03D6"/>
    <w:rPr>
      <w:b/>
      <w:bCs/>
    </w:rPr>
  </w:style>
  <w:style w:type="paragraph" w:customStyle="1" w:styleId="BodyTextIndent1">
    <w:name w:val="Body Text Indent1"/>
    <w:basedOn w:val="prastasis"/>
    <w:link w:val="BodyTextIndentChar"/>
    <w:rsid w:val="006D03D6"/>
    <w:pPr>
      <w:ind w:firstLine="720"/>
      <w:jc w:val="both"/>
    </w:pPr>
    <w:rPr>
      <w:sz w:val="20"/>
      <w:szCs w:val="20"/>
    </w:rPr>
  </w:style>
  <w:style w:type="character" w:customStyle="1" w:styleId="BodyTextIndentChar">
    <w:name w:val="Body Text Indent Char"/>
    <w:link w:val="BodyTextIndent1"/>
    <w:rsid w:val="006D03D6"/>
    <w:rPr>
      <w:rFonts w:eastAsia="Times New Roman" w:cs="Times New Roman"/>
      <w:sz w:val="20"/>
      <w:szCs w:val="20"/>
      <w:lang w:val="lt-LT"/>
    </w:rPr>
  </w:style>
  <w:style w:type="paragraph" w:customStyle="1" w:styleId="bodytext">
    <w:name w:val="bodytext"/>
    <w:basedOn w:val="prastasis"/>
    <w:rsid w:val="006D03D6"/>
    <w:pPr>
      <w:spacing w:before="100" w:beforeAutospacing="1" w:after="100" w:afterAutospacing="1"/>
    </w:pPr>
    <w:rPr>
      <w:rFonts w:eastAsia="Calibri"/>
      <w:szCs w:val="24"/>
      <w:lang w:val="en-GB"/>
    </w:rPr>
  </w:style>
  <w:style w:type="paragraph" w:styleId="Pagrindinistekstas">
    <w:name w:val="Body Text"/>
    <w:basedOn w:val="prastasis"/>
    <w:link w:val="PagrindinistekstasDiagrama"/>
    <w:rsid w:val="006D03D6"/>
    <w:pPr>
      <w:spacing w:after="120"/>
    </w:pPr>
    <w:rPr>
      <w:szCs w:val="24"/>
    </w:rPr>
  </w:style>
  <w:style w:type="character" w:customStyle="1" w:styleId="PagrindinistekstasDiagrama">
    <w:name w:val="Pagrindinis tekstas Diagrama"/>
    <w:link w:val="Pagrindinistekstas"/>
    <w:rsid w:val="006D03D6"/>
    <w:rPr>
      <w:rFonts w:eastAsia="Times New Roman" w:cs="Times New Roman"/>
      <w:sz w:val="24"/>
      <w:szCs w:val="24"/>
      <w:lang w:val="lt-LT"/>
    </w:rPr>
  </w:style>
  <w:style w:type="paragraph" w:customStyle="1" w:styleId="Outline1">
    <w:name w:val="Outline 1"/>
    <w:basedOn w:val="prastasis"/>
    <w:rsid w:val="006D03D6"/>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6D03D6"/>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6D03D6"/>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6D03D6"/>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6D03D6"/>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6D03D6"/>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6D03D6"/>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6D03D6"/>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6D03D6"/>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6D03D6"/>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6D03D6"/>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6D03D6"/>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aliases w:val="Car"/>
    <w:basedOn w:val="prastasis"/>
    <w:link w:val="PuslapioinaostekstasDiagrama"/>
    <w:rsid w:val="006D03D6"/>
    <w:pPr>
      <w:ind w:left="284" w:hanging="284"/>
      <w:jc w:val="both"/>
    </w:pPr>
    <w:rPr>
      <w:rFonts w:ascii="Arial" w:eastAsia="Calibri" w:hAnsi="Arial"/>
      <w:w w:val="0"/>
      <w:sz w:val="20"/>
      <w:szCs w:val="20"/>
      <w:lang w:eastAsia="lt-LT"/>
    </w:rPr>
  </w:style>
  <w:style w:type="character" w:customStyle="1" w:styleId="PuslapioinaostekstasDiagrama">
    <w:name w:val="Puslapio išnašos tekstas Diagrama"/>
    <w:aliases w:val="Car Diagrama"/>
    <w:link w:val="Puslapioinaostekstas"/>
    <w:rsid w:val="006D03D6"/>
    <w:rPr>
      <w:rFonts w:ascii="Arial" w:hAnsi="Arial" w:cs="Times New Roman"/>
      <w:w w:val="0"/>
      <w:sz w:val="20"/>
      <w:szCs w:val="20"/>
      <w:lang w:eastAsia="lt-LT"/>
    </w:rPr>
  </w:style>
  <w:style w:type="paragraph" w:customStyle="1" w:styleId="General1">
    <w:name w:val="General 1"/>
    <w:basedOn w:val="prastasis"/>
    <w:rsid w:val="006D03D6"/>
    <w:pPr>
      <w:tabs>
        <w:tab w:val="num" w:pos="180"/>
      </w:tabs>
      <w:autoSpaceDE w:val="0"/>
      <w:autoSpaceDN w:val="0"/>
      <w:spacing w:after="240"/>
      <w:ind w:left="180" w:hanging="180"/>
      <w:jc w:val="both"/>
    </w:pPr>
    <w:rPr>
      <w:rFonts w:ascii="Arial" w:eastAsia="Calibri" w:hAnsi="Arial" w:cs="Arial"/>
      <w:sz w:val="22"/>
      <w:lang w:val="en-GB" w:eastAsia="lt-LT"/>
    </w:rPr>
  </w:style>
  <w:style w:type="paragraph" w:customStyle="1" w:styleId="SchedSub">
    <w:name w:val="Sched Sub"/>
    <w:basedOn w:val="prastasis"/>
    <w:next w:val="SchedSub2"/>
    <w:rsid w:val="006D03D6"/>
    <w:pPr>
      <w:autoSpaceDE w:val="0"/>
      <w:autoSpaceDN w:val="0"/>
      <w:spacing w:after="240"/>
      <w:jc w:val="center"/>
    </w:pPr>
    <w:rPr>
      <w:rFonts w:ascii="Arial" w:eastAsia="Calibri" w:hAnsi="Arial" w:cs="Arial"/>
      <w:b/>
      <w:bCs/>
      <w:caps/>
      <w:sz w:val="22"/>
      <w:lang w:val="en-GB" w:eastAsia="lt-LT"/>
    </w:rPr>
  </w:style>
  <w:style w:type="paragraph" w:customStyle="1" w:styleId="SchedSub2">
    <w:name w:val="Sched Sub 2"/>
    <w:basedOn w:val="SchedSub"/>
    <w:next w:val="prastasis"/>
    <w:rsid w:val="006D03D6"/>
    <w:rPr>
      <w:caps w:val="0"/>
    </w:rPr>
  </w:style>
  <w:style w:type="character" w:customStyle="1" w:styleId="DeltaViewInsertion">
    <w:name w:val="DeltaView Insertion"/>
    <w:rsid w:val="006D03D6"/>
    <w:rPr>
      <w:color w:val="0000FF"/>
      <w:spacing w:val="0"/>
      <w:u w:val="double"/>
    </w:rPr>
  </w:style>
  <w:style w:type="character" w:customStyle="1" w:styleId="DeltaViewDeletion">
    <w:name w:val="DeltaView Deletion"/>
    <w:rsid w:val="006D03D6"/>
    <w:rPr>
      <w:strike/>
      <w:color w:val="FF0000"/>
      <w:spacing w:val="0"/>
    </w:rPr>
  </w:style>
  <w:style w:type="table" w:styleId="LentelSraas3">
    <w:name w:val="Table List 3"/>
    <w:basedOn w:val="prastojilentel"/>
    <w:rsid w:val="006D03D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6D03D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806304"/>
    <w:pPr>
      <w:tabs>
        <w:tab w:val="clear" w:pos="495"/>
      </w:tabs>
      <w:ind w:left="0" w:firstLine="0"/>
    </w:pPr>
    <w:rPr>
      <w:i/>
    </w:rPr>
  </w:style>
  <w:style w:type="paragraph" w:customStyle="1" w:styleId="STurinys">
    <w:name w:val="S Turinys"/>
    <w:basedOn w:val="Turinys2"/>
    <w:autoRedefine/>
    <w:rsid w:val="006D03D6"/>
    <w:pPr>
      <w:tabs>
        <w:tab w:val="right" w:leader="dot" w:pos="9060"/>
      </w:tabs>
    </w:pPr>
    <w:rPr>
      <w:bCs/>
    </w:rPr>
  </w:style>
  <w:style w:type="paragraph" w:customStyle="1" w:styleId="Sutlentelesskaiciai">
    <w:name w:val="Sut. lenteles skaiciai"/>
    <w:basedOn w:val="prastasis"/>
    <w:rsid w:val="006D03D6"/>
    <w:rPr>
      <w:rFonts w:eastAsia="Calibri"/>
      <w:bCs/>
      <w:w w:val="101"/>
    </w:rPr>
  </w:style>
  <w:style w:type="paragraph" w:customStyle="1" w:styleId="sutLentele">
    <w:name w:val="sut. Lentele"/>
    <w:basedOn w:val="Sutartis3lygis"/>
    <w:next w:val="prastasis"/>
    <w:autoRedefine/>
    <w:rsid w:val="00806304"/>
    <w:pPr>
      <w:tabs>
        <w:tab w:val="clear" w:pos="495"/>
      </w:tabs>
      <w:ind w:left="7" w:firstLine="0"/>
      <w:outlineLvl w:val="9"/>
    </w:pPr>
    <w:rPr>
      <w:bCs/>
    </w:rPr>
  </w:style>
  <w:style w:type="paragraph" w:styleId="HTMLiankstoformatuotas">
    <w:name w:val="HTML Preformatted"/>
    <w:basedOn w:val="prastasis"/>
    <w:link w:val="HTMLiankstoformatuotasDiagrama"/>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link w:val="HTMLiankstoformatuotas"/>
    <w:rsid w:val="006D03D6"/>
    <w:rPr>
      <w:rFonts w:ascii="Courier New" w:hAnsi="Courier New" w:cs="Courier New"/>
      <w:sz w:val="20"/>
      <w:szCs w:val="20"/>
      <w:lang w:val="lt-LT" w:eastAsia="lt-LT"/>
    </w:rPr>
  </w:style>
  <w:style w:type="paragraph" w:customStyle="1" w:styleId="Secif3">
    <w:name w:val="Secif. 3"/>
    <w:basedOn w:val="Sutartis4lygis"/>
    <w:autoRedefine/>
    <w:rsid w:val="006D03D6"/>
    <w:pPr>
      <w:tabs>
        <w:tab w:val="left" w:pos="0"/>
        <w:tab w:val="num" w:pos="2340"/>
      </w:tabs>
      <w:ind w:left="2340" w:hanging="360"/>
    </w:pPr>
  </w:style>
  <w:style w:type="paragraph" w:customStyle="1" w:styleId="specif4">
    <w:name w:val="specif 4"/>
    <w:basedOn w:val="Sutartis4lygis"/>
    <w:autoRedefine/>
    <w:rsid w:val="006D03D6"/>
    <w:pPr>
      <w:tabs>
        <w:tab w:val="left" w:pos="1320"/>
      </w:tabs>
      <w:ind w:left="1320" w:hanging="1320"/>
    </w:pPr>
  </w:style>
  <w:style w:type="paragraph" w:customStyle="1" w:styleId="sepcif1">
    <w:name w:val="sepcif 1"/>
    <w:basedOn w:val="prastasis"/>
    <w:autoRedefine/>
    <w:rsid w:val="006D03D6"/>
    <w:pPr>
      <w:tabs>
        <w:tab w:val="num" w:pos="495"/>
      </w:tabs>
      <w:ind w:left="495" w:hanging="495"/>
    </w:pPr>
    <w:rPr>
      <w:rFonts w:eastAsia="Calibri"/>
      <w:b/>
      <w:szCs w:val="24"/>
    </w:rPr>
  </w:style>
  <w:style w:type="paragraph" w:styleId="Betarp">
    <w:name w:val="No Spacing"/>
    <w:link w:val="BetarpDiagrama"/>
    <w:qFormat/>
    <w:rsid w:val="006C7437"/>
    <w:rPr>
      <w:rFonts w:ascii="Calibri" w:hAnsi="Calibri"/>
      <w:sz w:val="22"/>
      <w:szCs w:val="22"/>
    </w:rPr>
  </w:style>
  <w:style w:type="character" w:customStyle="1" w:styleId="BetarpDiagrama">
    <w:name w:val="Be tarpų Diagrama"/>
    <w:link w:val="Betarp"/>
    <w:rsid w:val="006C7437"/>
    <w:rPr>
      <w:rFonts w:ascii="Calibri" w:hAnsi="Calibri"/>
      <w:sz w:val="22"/>
      <w:szCs w:val="22"/>
      <w:lang w:val="lt-LT" w:eastAsia="lt-LT" w:bidi="ar-SA"/>
    </w:rPr>
  </w:style>
  <w:style w:type="paragraph" w:styleId="Turinioantrat">
    <w:name w:val="TOC Heading"/>
    <w:basedOn w:val="Antrat1"/>
    <w:next w:val="prastasis"/>
    <w:uiPriority w:val="39"/>
    <w:qFormat/>
    <w:rsid w:val="00806304"/>
    <w:pPr>
      <w:outlineLvl w:val="9"/>
    </w:pPr>
    <w:rPr>
      <w:lang w:eastAsia="lt-LT"/>
    </w:rPr>
  </w:style>
  <w:style w:type="paragraph" w:styleId="Turinys3">
    <w:name w:val="toc 3"/>
    <w:basedOn w:val="prastasis"/>
    <w:next w:val="prastasis"/>
    <w:autoRedefine/>
    <w:semiHidden/>
    <w:qFormat/>
    <w:rsid w:val="006C7437"/>
    <w:pPr>
      <w:spacing w:after="100"/>
      <w:ind w:left="480"/>
    </w:pPr>
  </w:style>
  <w:style w:type="paragraph" w:styleId="Turinys4">
    <w:name w:val="toc 4"/>
    <w:basedOn w:val="prastasis"/>
    <w:next w:val="prastasis"/>
    <w:autoRedefine/>
    <w:semiHidden/>
    <w:rsid w:val="006C7437"/>
    <w:pPr>
      <w:spacing w:after="100" w:line="276" w:lineRule="auto"/>
      <w:ind w:left="660"/>
    </w:pPr>
    <w:rPr>
      <w:rFonts w:ascii="Calibri" w:eastAsia="Calibri" w:hAnsi="Calibri"/>
      <w:sz w:val="22"/>
      <w:lang w:eastAsia="lt-LT"/>
    </w:rPr>
  </w:style>
  <w:style w:type="paragraph" w:styleId="Turinys5">
    <w:name w:val="toc 5"/>
    <w:basedOn w:val="prastasis"/>
    <w:next w:val="prastasis"/>
    <w:autoRedefine/>
    <w:semiHidden/>
    <w:rsid w:val="006C7437"/>
    <w:pPr>
      <w:spacing w:after="100" w:line="276" w:lineRule="auto"/>
      <w:ind w:left="880"/>
    </w:pPr>
    <w:rPr>
      <w:rFonts w:ascii="Calibri" w:eastAsia="Calibri" w:hAnsi="Calibri"/>
      <w:sz w:val="22"/>
      <w:lang w:eastAsia="lt-LT"/>
    </w:rPr>
  </w:style>
  <w:style w:type="paragraph" w:styleId="Turinys6">
    <w:name w:val="toc 6"/>
    <w:basedOn w:val="prastasis"/>
    <w:next w:val="prastasis"/>
    <w:autoRedefine/>
    <w:semiHidden/>
    <w:rsid w:val="006C7437"/>
    <w:pPr>
      <w:spacing w:after="100" w:line="276" w:lineRule="auto"/>
      <w:ind w:left="1100"/>
    </w:pPr>
    <w:rPr>
      <w:rFonts w:ascii="Calibri" w:eastAsia="Calibri" w:hAnsi="Calibri"/>
      <w:sz w:val="22"/>
      <w:lang w:eastAsia="lt-LT"/>
    </w:rPr>
  </w:style>
  <w:style w:type="paragraph" w:styleId="Turinys7">
    <w:name w:val="toc 7"/>
    <w:basedOn w:val="prastasis"/>
    <w:next w:val="prastasis"/>
    <w:autoRedefine/>
    <w:semiHidden/>
    <w:rsid w:val="006C7437"/>
    <w:pPr>
      <w:spacing w:after="100" w:line="276" w:lineRule="auto"/>
      <w:ind w:left="1320"/>
    </w:pPr>
    <w:rPr>
      <w:rFonts w:ascii="Calibri" w:eastAsia="Calibri" w:hAnsi="Calibri"/>
      <w:sz w:val="22"/>
      <w:lang w:eastAsia="lt-LT"/>
    </w:rPr>
  </w:style>
  <w:style w:type="paragraph" w:styleId="Turinys8">
    <w:name w:val="toc 8"/>
    <w:basedOn w:val="prastasis"/>
    <w:next w:val="prastasis"/>
    <w:autoRedefine/>
    <w:semiHidden/>
    <w:rsid w:val="006C7437"/>
    <w:pPr>
      <w:spacing w:after="100" w:line="276" w:lineRule="auto"/>
      <w:ind w:left="1540"/>
    </w:pPr>
    <w:rPr>
      <w:rFonts w:ascii="Calibri" w:eastAsia="Calibri" w:hAnsi="Calibri"/>
      <w:sz w:val="22"/>
      <w:lang w:eastAsia="lt-LT"/>
    </w:rPr>
  </w:style>
  <w:style w:type="paragraph" w:styleId="Turinys9">
    <w:name w:val="toc 9"/>
    <w:basedOn w:val="prastasis"/>
    <w:next w:val="prastasis"/>
    <w:autoRedefine/>
    <w:semiHidden/>
    <w:rsid w:val="006C7437"/>
    <w:pPr>
      <w:spacing w:after="100" w:line="276" w:lineRule="auto"/>
      <w:ind w:left="1760"/>
    </w:pPr>
    <w:rPr>
      <w:rFonts w:ascii="Calibri" w:eastAsia="Calibri" w:hAnsi="Calibri"/>
      <w:sz w:val="22"/>
      <w:lang w:eastAsia="lt-LT"/>
    </w:rPr>
  </w:style>
  <w:style w:type="character" w:styleId="Komentaronuoroda">
    <w:name w:val="annotation reference"/>
    <w:uiPriority w:val="99"/>
    <w:semiHidden/>
    <w:rsid w:val="00B37214"/>
    <w:rPr>
      <w:rFonts w:cs="Times New Roman"/>
      <w:sz w:val="16"/>
      <w:szCs w:val="16"/>
    </w:rPr>
  </w:style>
  <w:style w:type="paragraph" w:styleId="Pataisymai">
    <w:name w:val="Revision"/>
    <w:hidden/>
    <w:semiHidden/>
    <w:rsid w:val="00563F72"/>
    <w:rPr>
      <w:rFonts w:eastAsia="Times New Roman"/>
      <w:sz w:val="24"/>
      <w:szCs w:val="22"/>
      <w:lang w:eastAsia="en-US"/>
    </w:rPr>
  </w:style>
  <w:style w:type="paragraph" w:customStyle="1" w:styleId="5lygis">
    <w:name w:val="_5 lygis"/>
    <w:basedOn w:val="prastasis"/>
    <w:qFormat/>
    <w:rsid w:val="00070B3A"/>
    <w:pPr>
      <w:spacing w:after="120" w:line="276" w:lineRule="auto"/>
      <w:jc w:val="right"/>
    </w:pPr>
    <w:rPr>
      <w:rFonts w:eastAsia="Calibri"/>
      <w:b/>
      <w:color w:val="632423"/>
      <w:sz w:val="22"/>
    </w:rPr>
  </w:style>
  <w:style w:type="table" w:customStyle="1" w:styleId="LightList-Accent21">
    <w:name w:val="Light List - Accent 21"/>
    <w:rsid w:val="00BB47DB"/>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Pavadinimas">
    <w:name w:val="Title"/>
    <w:basedOn w:val="5lygis"/>
    <w:next w:val="prastasis"/>
    <w:link w:val="PavadinimasDiagrama"/>
    <w:qFormat/>
    <w:rsid w:val="00BF17E3"/>
    <w:rPr>
      <w:rFonts w:eastAsia="Times New Roman"/>
      <w:szCs w:val="20"/>
    </w:rPr>
  </w:style>
  <w:style w:type="character" w:customStyle="1" w:styleId="PavadinimasDiagrama">
    <w:name w:val="Pavadinimas Diagrama"/>
    <w:link w:val="Pavadinimas"/>
    <w:rsid w:val="00BF17E3"/>
    <w:rPr>
      <w:rFonts w:eastAsia="Times New Roman" w:cs="Times New Roman"/>
      <w:b/>
      <w:color w:val="632423"/>
      <w:sz w:val="22"/>
      <w:lang w:val="lt-LT"/>
    </w:rPr>
  </w:style>
  <w:style w:type="character" w:customStyle="1" w:styleId="1lygisDiagrama">
    <w:name w:val="_1 lygis Diagrama"/>
    <w:link w:val="1lygis"/>
    <w:rsid w:val="009E41E5"/>
    <w:rPr>
      <w:rFonts w:eastAsia="Times New Roman"/>
      <w:b/>
      <w:caps/>
      <w:sz w:val="22"/>
      <w:lang w:eastAsia="en-US"/>
    </w:rPr>
  </w:style>
  <w:style w:type="character" w:styleId="Perirtashipersaitas">
    <w:name w:val="FollowedHyperlink"/>
    <w:semiHidden/>
    <w:rsid w:val="001814D9"/>
    <w:rPr>
      <w:rFonts w:cs="Times New Roman"/>
      <w:color w:val="800080"/>
      <w:u w:val="single"/>
    </w:rPr>
  </w:style>
  <w:style w:type="paragraph" w:styleId="Pagrindiniotekstotrauka2">
    <w:name w:val="Body Text Indent 2"/>
    <w:basedOn w:val="prastasis"/>
    <w:link w:val="Pagrindiniotekstotrauka2Diagrama"/>
    <w:rsid w:val="007731D6"/>
    <w:pPr>
      <w:spacing w:line="360" w:lineRule="auto"/>
      <w:ind w:left="360"/>
    </w:pPr>
    <w:rPr>
      <w:szCs w:val="24"/>
    </w:rPr>
  </w:style>
  <w:style w:type="character" w:customStyle="1" w:styleId="Pagrindiniotekstotrauka2Diagrama">
    <w:name w:val="Pagrindinio teksto įtrauka 2 Diagrama"/>
    <w:link w:val="Pagrindiniotekstotrauka2"/>
    <w:rsid w:val="007731D6"/>
    <w:rPr>
      <w:rFonts w:eastAsia="Times New Roman" w:cs="Times New Roman"/>
      <w:sz w:val="24"/>
      <w:szCs w:val="24"/>
      <w:lang w:val="lt-LT"/>
    </w:rPr>
  </w:style>
  <w:style w:type="paragraph" w:styleId="Pagrindiniotekstotrauka">
    <w:name w:val="Body Text Indent"/>
    <w:basedOn w:val="prastasis"/>
    <w:link w:val="PagrindiniotekstotraukaDiagrama"/>
    <w:rsid w:val="007731D6"/>
    <w:pPr>
      <w:tabs>
        <w:tab w:val="left" w:pos="0"/>
      </w:tabs>
      <w:suppressAutoHyphens/>
      <w:spacing w:before="240" w:line="360" w:lineRule="auto"/>
    </w:pPr>
    <w:rPr>
      <w:spacing w:val="-3"/>
      <w:sz w:val="20"/>
      <w:szCs w:val="20"/>
    </w:rPr>
  </w:style>
  <w:style w:type="character" w:customStyle="1" w:styleId="PagrindiniotekstotraukaDiagrama">
    <w:name w:val="Pagrindinio teksto įtrauka Diagrama"/>
    <w:link w:val="Pagrindiniotekstotrauka"/>
    <w:rsid w:val="007731D6"/>
    <w:rPr>
      <w:rFonts w:eastAsia="Times New Roman" w:cs="Times New Roman"/>
      <w:spacing w:val="-3"/>
      <w:sz w:val="20"/>
      <w:szCs w:val="20"/>
      <w:lang w:val="lt-LT"/>
    </w:rPr>
  </w:style>
  <w:style w:type="paragraph" w:customStyle="1" w:styleId="paragrafas3lygmuo">
    <w:name w:val="_paragrafas 3 lygmuo"/>
    <w:basedOn w:val="prastasis"/>
    <w:link w:val="paragrafas3lygmuoDiagrama"/>
    <w:qFormat/>
    <w:rsid w:val="000D762B"/>
    <w:pPr>
      <w:numPr>
        <w:ilvl w:val="3"/>
        <w:numId w:val="2"/>
      </w:numPr>
      <w:tabs>
        <w:tab w:val="left" w:pos="2160"/>
      </w:tabs>
      <w:suppressAutoHyphens/>
      <w:overflowPunct w:val="0"/>
      <w:autoSpaceDE w:val="0"/>
      <w:spacing w:after="120" w:line="276" w:lineRule="auto"/>
      <w:jc w:val="both"/>
      <w:textAlignment w:val="baseline"/>
    </w:pPr>
    <w:rPr>
      <w:sz w:val="22"/>
      <w:szCs w:val="20"/>
    </w:rPr>
  </w:style>
  <w:style w:type="character" w:customStyle="1" w:styleId="paragrafas3lygmuoDiagrama">
    <w:name w:val="_paragrafas 3 lygmuo Diagrama"/>
    <w:link w:val="paragrafas3lygmuo"/>
    <w:rsid w:val="000D762B"/>
    <w:rPr>
      <w:rFonts w:eastAsia="Times New Roman"/>
      <w:sz w:val="22"/>
      <w:lang w:eastAsia="en-US"/>
    </w:rPr>
  </w:style>
  <w:style w:type="paragraph" w:customStyle="1" w:styleId="Slygos1">
    <w:name w:val="Sąlygos 1"/>
    <w:basedOn w:val="prastasis"/>
    <w:rsid w:val="00E30AA4"/>
    <w:pPr>
      <w:numPr>
        <w:numId w:val="3"/>
      </w:numPr>
      <w:spacing w:before="240" w:after="240"/>
      <w:ind w:left="720" w:hanging="720"/>
      <w:jc w:val="both"/>
    </w:pPr>
    <w:rPr>
      <w:b/>
      <w:bCs/>
      <w:szCs w:val="24"/>
    </w:rPr>
  </w:style>
  <w:style w:type="character" w:customStyle="1" w:styleId="Salygos2Diagrama">
    <w:name w:val="Salygos 2 Diagrama"/>
    <w:link w:val="Salygos2"/>
    <w:rsid w:val="00E30AA4"/>
    <w:rPr>
      <w:lang w:eastAsia="en-US"/>
    </w:rPr>
  </w:style>
  <w:style w:type="paragraph" w:customStyle="1" w:styleId="Salygos2">
    <w:name w:val="Salygos 2"/>
    <w:basedOn w:val="prastasis"/>
    <w:link w:val="Salygos2Diagrama"/>
    <w:rsid w:val="00E30AA4"/>
    <w:pPr>
      <w:numPr>
        <w:ilvl w:val="1"/>
        <w:numId w:val="3"/>
      </w:numPr>
      <w:spacing w:before="240" w:after="240"/>
      <w:ind w:left="720" w:hanging="720"/>
      <w:jc w:val="both"/>
    </w:pPr>
    <w:rPr>
      <w:rFonts w:eastAsia="Calibri"/>
      <w:sz w:val="20"/>
      <w:szCs w:val="20"/>
    </w:rPr>
  </w:style>
  <w:style w:type="paragraph" w:customStyle="1" w:styleId="Salygos3">
    <w:name w:val="Salygos 3"/>
    <w:basedOn w:val="prastasis"/>
    <w:rsid w:val="00E30AA4"/>
    <w:pPr>
      <w:numPr>
        <w:ilvl w:val="2"/>
        <w:numId w:val="3"/>
      </w:numPr>
      <w:spacing w:before="240" w:after="240"/>
      <w:ind w:hanging="1080"/>
      <w:jc w:val="both"/>
    </w:pPr>
    <w:rPr>
      <w:szCs w:val="24"/>
    </w:rPr>
  </w:style>
  <w:style w:type="paragraph" w:customStyle="1" w:styleId="Salygos4">
    <w:name w:val="Salygos 4"/>
    <w:basedOn w:val="prastasis"/>
    <w:rsid w:val="00E30AA4"/>
    <w:pPr>
      <w:numPr>
        <w:ilvl w:val="3"/>
        <w:numId w:val="3"/>
      </w:numPr>
      <w:spacing w:before="240" w:after="240"/>
      <w:ind w:left="1680" w:hanging="1680"/>
      <w:jc w:val="both"/>
    </w:pPr>
    <w:rPr>
      <w:szCs w:val="24"/>
    </w:rPr>
  </w:style>
  <w:style w:type="paragraph" w:customStyle="1" w:styleId="Salygos5">
    <w:name w:val="Salygos 5"/>
    <w:basedOn w:val="prastasis"/>
    <w:rsid w:val="00E30AA4"/>
    <w:pPr>
      <w:numPr>
        <w:ilvl w:val="4"/>
        <w:numId w:val="3"/>
      </w:numPr>
      <w:spacing w:before="240" w:after="240"/>
      <w:ind w:left="2280" w:hanging="2280"/>
      <w:jc w:val="both"/>
    </w:pPr>
    <w:rPr>
      <w:szCs w:val="24"/>
    </w:rPr>
  </w:style>
  <w:style w:type="paragraph" w:customStyle="1" w:styleId="pppantraste">
    <w:name w:val="ppp antraste"/>
    <w:basedOn w:val="Antrat2"/>
    <w:link w:val="pppantrasteDiagrama"/>
    <w:rsid w:val="00806304"/>
    <w:pPr>
      <w:keepNext w:val="0"/>
      <w:tabs>
        <w:tab w:val="num" w:pos="709"/>
      </w:tabs>
      <w:spacing w:before="240" w:line="23" w:lineRule="atLeast"/>
      <w:ind w:left="709" w:hanging="709"/>
      <w:jc w:val="left"/>
    </w:pPr>
    <w:rPr>
      <w:iCs/>
      <w:smallCaps/>
    </w:rPr>
  </w:style>
  <w:style w:type="paragraph" w:customStyle="1" w:styleId="ppp1lygis">
    <w:name w:val="ppp 1 lygis"/>
    <w:basedOn w:val="Sutartis3lygis"/>
    <w:link w:val="ppp1lygisDiagrama"/>
    <w:rsid w:val="00806304"/>
    <w:pPr>
      <w:tabs>
        <w:tab w:val="clear" w:pos="495"/>
        <w:tab w:val="num" w:pos="709"/>
      </w:tabs>
      <w:spacing w:line="23" w:lineRule="atLeast"/>
      <w:ind w:left="709" w:hanging="709"/>
    </w:pPr>
  </w:style>
  <w:style w:type="character" w:customStyle="1" w:styleId="pppantrasteDiagrama">
    <w:name w:val="ppp antraste Diagrama"/>
    <w:link w:val="pppantraste"/>
    <w:rsid w:val="00806304"/>
    <w:rPr>
      <w:rFonts w:eastAsia="Times New Roman"/>
      <w:b/>
      <w:bCs/>
      <w:iCs/>
      <w:smallCaps/>
      <w:color w:val="943634"/>
      <w:sz w:val="22"/>
      <w:lang w:eastAsia="en-US"/>
    </w:rPr>
  </w:style>
  <w:style w:type="character" w:customStyle="1" w:styleId="ppp1lygisDiagrama">
    <w:name w:val="ppp 1 lygis Diagrama"/>
    <w:basedOn w:val="Sutartis3lygisDiagrama"/>
    <w:link w:val="ppp1lygis"/>
    <w:rsid w:val="00806304"/>
    <w:rPr>
      <w:rFonts w:eastAsia="Times New Roman" w:cs="Times New Roman"/>
      <w:w w:val="101"/>
      <w:sz w:val="22"/>
      <w:lang w:val="lt-LT"/>
    </w:rPr>
  </w:style>
  <w:style w:type="paragraph" w:customStyle="1" w:styleId="Pagrindinistekstas1">
    <w:name w:val="Pagrindinis tekstas1"/>
    <w:rsid w:val="00F3708B"/>
    <w:pPr>
      <w:snapToGrid w:val="0"/>
      <w:ind w:firstLine="312"/>
      <w:jc w:val="both"/>
    </w:pPr>
    <w:rPr>
      <w:rFonts w:ascii="TimesLT" w:hAnsi="TimesLT"/>
      <w:lang w:val="en-US" w:eastAsia="en-US"/>
    </w:rPr>
  </w:style>
  <w:style w:type="paragraph" w:customStyle="1" w:styleId="1stlevelheading">
    <w:name w:val="1st level (heading)"/>
    <w:next w:val="prastasis"/>
    <w:rsid w:val="006F49C4"/>
    <w:pPr>
      <w:keepNext/>
      <w:tabs>
        <w:tab w:val="num" w:pos="964"/>
      </w:tabs>
      <w:spacing w:before="300" w:after="180"/>
      <w:ind w:left="964" w:hanging="964"/>
      <w:jc w:val="both"/>
      <w:outlineLvl w:val="0"/>
    </w:pPr>
    <w:rPr>
      <w:b/>
      <w:caps/>
      <w:spacing w:val="25"/>
      <w:kern w:val="24"/>
      <w:sz w:val="22"/>
      <w:szCs w:val="24"/>
      <w:lang w:val="en-GB" w:eastAsia="en-US"/>
    </w:rPr>
  </w:style>
  <w:style w:type="paragraph" w:customStyle="1" w:styleId="2ndlevelheading">
    <w:name w:val="2nd level (heading)"/>
    <w:basedOn w:val="1stlevelheading"/>
    <w:next w:val="prastasis"/>
    <w:rsid w:val="006F49C4"/>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6F49C4"/>
    <w:pPr>
      <w:keepNext w:val="0"/>
      <w:numPr>
        <w:ilvl w:val="1"/>
      </w:numPr>
      <w:tabs>
        <w:tab w:val="num" w:pos="1135"/>
      </w:tabs>
      <w:spacing w:before="120" w:after="120"/>
      <w:ind w:left="1135" w:hanging="964"/>
    </w:pPr>
    <w:rPr>
      <w:rFonts w:eastAsia="Times New Roman"/>
      <w:b w:val="0"/>
      <w:sz w:val="24"/>
      <w:szCs w:val="20"/>
    </w:rPr>
  </w:style>
  <w:style w:type="paragraph" w:customStyle="1" w:styleId="3rdlevelheading">
    <w:name w:val="3rd level (heading)"/>
    <w:basedOn w:val="2ndlevelheading"/>
    <w:next w:val="prastasis"/>
    <w:rsid w:val="006F49C4"/>
    <w:pPr>
      <w:tabs>
        <w:tab w:val="clear" w:pos="1135"/>
        <w:tab w:val="num" w:pos="964"/>
      </w:tabs>
      <w:ind w:left="964"/>
      <w:outlineLvl w:val="2"/>
    </w:pPr>
    <w:rPr>
      <w:i/>
    </w:rPr>
  </w:style>
  <w:style w:type="paragraph" w:customStyle="1" w:styleId="4thlevelheading">
    <w:name w:val="4th level (heading)"/>
    <w:basedOn w:val="3rdlevelheading"/>
    <w:next w:val="prastasis"/>
    <w:rsid w:val="006F49C4"/>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6F49C4"/>
    <w:pPr>
      <w:tabs>
        <w:tab w:val="clear" w:pos="1928"/>
        <w:tab w:val="num" w:pos="2835"/>
      </w:tabs>
      <w:ind w:left="2835"/>
    </w:pPr>
    <w:rPr>
      <w:i w:val="0"/>
      <w:u w:val="single"/>
    </w:rPr>
  </w:style>
  <w:style w:type="character" w:customStyle="1" w:styleId="2ndlevelprovisionChar">
    <w:name w:val="2nd level (provision) Char"/>
    <w:link w:val="2ndlevelprovision"/>
    <w:rsid w:val="006F49C4"/>
    <w:rPr>
      <w:rFonts w:eastAsia="Times New Roman"/>
      <w:kern w:val="24"/>
      <w:sz w:val="24"/>
    </w:rPr>
  </w:style>
  <w:style w:type="paragraph" w:customStyle="1" w:styleId="paragrafesraas0">
    <w:name w:val="_paragrafe sąraas"/>
    <w:basedOn w:val="Pagrindiniotekstotrauka"/>
    <w:uiPriority w:val="99"/>
    <w:rsid w:val="001A2D92"/>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EB280B"/>
  </w:style>
  <w:style w:type="paragraph" w:customStyle="1" w:styleId="CentrBoldm">
    <w:name w:val="CentrBoldm"/>
    <w:basedOn w:val="prastasis"/>
    <w:rsid w:val="00A54071"/>
    <w:pPr>
      <w:autoSpaceDE w:val="0"/>
      <w:autoSpaceDN w:val="0"/>
      <w:adjustRightInd w:val="0"/>
      <w:jc w:val="center"/>
    </w:pPr>
    <w:rPr>
      <w:rFonts w:ascii="TimesLT" w:hAnsi="TimesLT"/>
      <w:b/>
      <w:bCs/>
      <w:sz w:val="20"/>
      <w:szCs w:val="20"/>
      <w:lang w:val="en-US"/>
    </w:rPr>
  </w:style>
  <w:style w:type="paragraph" w:customStyle="1" w:styleId="MAZAS">
    <w:name w:val="MAZAS"/>
    <w:rsid w:val="00A54071"/>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LentaCENTR">
    <w:name w:val="Lenta CENTR"/>
    <w:basedOn w:val="Pagrindinistekstas1"/>
    <w:rsid w:val="00A54071"/>
    <w:pPr>
      <w:suppressAutoHyphens/>
      <w:autoSpaceDE w:val="0"/>
      <w:autoSpaceDN w:val="0"/>
      <w:adjustRightInd w:val="0"/>
      <w:snapToGrid/>
      <w:spacing w:line="298" w:lineRule="auto"/>
      <w:ind w:firstLine="0"/>
      <w:jc w:val="center"/>
      <w:textAlignment w:val="center"/>
    </w:pPr>
    <w:rPr>
      <w:rFonts w:ascii="Times New Roman" w:eastAsia="Times New Roman" w:hAnsi="Times New Roman"/>
      <w:color w:val="000000"/>
      <w:lang w:eastAsia="lt-LT"/>
    </w:rPr>
  </w:style>
  <w:style w:type="paragraph" w:customStyle="1" w:styleId="paragrafesrasas2lygis">
    <w:name w:val="_paragrafe sąrasas 2 lygis"/>
    <w:basedOn w:val="Pagrindiniotekstotrauka2"/>
    <w:link w:val="paragrafesrasas2lygisDiagrama"/>
    <w:qFormat/>
    <w:rsid w:val="00FB4673"/>
    <w:pPr>
      <w:numPr>
        <w:ilvl w:val="1"/>
        <w:numId w:val="10"/>
      </w:numPr>
      <w:spacing w:after="120" w:line="276" w:lineRule="auto"/>
      <w:jc w:val="both"/>
    </w:pPr>
    <w:rPr>
      <w:sz w:val="22"/>
      <w:szCs w:val="22"/>
    </w:rPr>
  </w:style>
  <w:style w:type="character" w:customStyle="1" w:styleId="paragrafesrasas2lygisDiagrama">
    <w:name w:val="_paragrafe sąrasas 2 lygis Diagrama"/>
    <w:basedOn w:val="Numatytasispastraiposriftas"/>
    <w:link w:val="paragrafesrasas2lygis"/>
    <w:rsid w:val="00FB4673"/>
    <w:rPr>
      <w:rFonts w:eastAsia="Times New Roman"/>
      <w:sz w:val="22"/>
      <w:szCs w:val="22"/>
      <w:lang w:eastAsia="en-US"/>
    </w:rPr>
  </w:style>
  <w:style w:type="character" w:customStyle="1" w:styleId="Bodytext0">
    <w:name w:val="Body text_"/>
    <w:basedOn w:val="Numatytasispastraiposriftas"/>
    <w:link w:val="Pagrindinistekstas2"/>
    <w:rsid w:val="00914C25"/>
    <w:rPr>
      <w:rFonts w:eastAsia="Times New Roman"/>
      <w:spacing w:val="3"/>
      <w:sz w:val="21"/>
      <w:szCs w:val="21"/>
      <w:shd w:val="clear" w:color="auto" w:fill="FFFFFF"/>
    </w:rPr>
  </w:style>
  <w:style w:type="paragraph" w:customStyle="1" w:styleId="Pagrindinistekstas2">
    <w:name w:val="Pagrindinis tekstas2"/>
    <w:basedOn w:val="prastasis"/>
    <w:link w:val="Bodytext0"/>
    <w:rsid w:val="00914C25"/>
    <w:pPr>
      <w:widowControl w:val="0"/>
      <w:shd w:val="clear" w:color="auto" w:fill="FFFFFF"/>
      <w:spacing w:after="360" w:line="0" w:lineRule="atLeast"/>
      <w:ind w:hanging="700"/>
      <w:jc w:val="center"/>
    </w:pPr>
    <w:rPr>
      <w:spacing w:val="3"/>
      <w:sz w:val="21"/>
      <w:szCs w:val="21"/>
      <w:lang w:eastAsia="lt-LT"/>
    </w:rPr>
  </w:style>
  <w:style w:type="paragraph" w:customStyle="1" w:styleId="Style1">
    <w:name w:val="Style1"/>
    <w:basedOn w:val="paragrafai"/>
    <w:link w:val="Style1Char"/>
    <w:qFormat/>
    <w:rsid w:val="000A62FD"/>
    <w:pPr>
      <w:numPr>
        <w:ilvl w:val="0"/>
      </w:numPr>
      <w:jc w:val="center"/>
    </w:pPr>
    <w:rPr>
      <w:b/>
      <w:smallCaps/>
    </w:rPr>
  </w:style>
  <w:style w:type="paragraph" w:customStyle="1" w:styleId="Style2">
    <w:name w:val="Style2"/>
    <w:basedOn w:val="Style1"/>
    <w:link w:val="Style2Char"/>
    <w:qFormat/>
    <w:rsid w:val="000A62FD"/>
  </w:style>
  <w:style w:type="character" w:customStyle="1" w:styleId="paragrafaiChar">
    <w:name w:val="_paragrafai Char"/>
    <w:basedOn w:val="Pagrindiniotekstotrauka2Diagrama"/>
    <w:link w:val="paragrafai"/>
    <w:rsid w:val="000A62FD"/>
    <w:rPr>
      <w:rFonts w:eastAsia="Times New Roman" w:cs="Times New Roman"/>
      <w:sz w:val="24"/>
      <w:szCs w:val="24"/>
      <w:lang w:val="lt-LT" w:eastAsia="en-US"/>
    </w:rPr>
  </w:style>
  <w:style w:type="character" w:customStyle="1" w:styleId="Style1Char">
    <w:name w:val="Style1 Char"/>
    <w:basedOn w:val="paragrafaiChar"/>
    <w:link w:val="Style1"/>
    <w:rsid w:val="000A62FD"/>
    <w:rPr>
      <w:rFonts w:eastAsia="Times New Roman" w:cs="Times New Roman"/>
      <w:b/>
      <w:smallCaps/>
      <w:sz w:val="24"/>
      <w:szCs w:val="24"/>
      <w:lang w:val="lt-LT" w:eastAsia="en-US"/>
    </w:rPr>
  </w:style>
  <w:style w:type="character" w:customStyle="1" w:styleId="Style2Char">
    <w:name w:val="Style2 Char"/>
    <w:basedOn w:val="Style1Char"/>
    <w:link w:val="Style2"/>
    <w:rsid w:val="000A62FD"/>
    <w:rPr>
      <w:rFonts w:eastAsia="Times New Roman" w:cs="Times New Roman"/>
      <w:b/>
      <w:smallCaps/>
      <w:sz w:val="24"/>
      <w:szCs w:val="24"/>
      <w:lang w:val="lt-LT" w:eastAsia="en-US"/>
    </w:rPr>
  </w:style>
  <w:style w:type="paragraph" w:styleId="Dokumentostruktra">
    <w:name w:val="Document Map"/>
    <w:basedOn w:val="prastasis"/>
    <w:link w:val="DokumentostruktraDiagrama"/>
    <w:uiPriority w:val="99"/>
    <w:semiHidden/>
    <w:unhideWhenUsed/>
    <w:rsid w:val="00BE5F32"/>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E5F32"/>
    <w:rPr>
      <w:rFonts w:ascii="Tahoma" w:eastAsia="Times New Roman" w:hAnsi="Tahoma" w:cs="Tahoma"/>
      <w:sz w:val="16"/>
      <w:szCs w:val="16"/>
      <w:lang w:eastAsia="en-US"/>
    </w:rPr>
  </w:style>
  <w:style w:type="character" w:styleId="Puslapioinaosnuoroda">
    <w:name w:val="footnote reference"/>
    <w:basedOn w:val="Numatytasispastraiposriftas"/>
    <w:hidden/>
    <w:rsid w:val="006B250D"/>
    <w:rPr>
      <w:rFonts w:ascii="Times New Roman" w:hAnsi="Times New Roman" w:cs="Times New Roman"/>
      <w:spacing w:val="0"/>
      <w:sz w:val="22"/>
      <w:szCs w:val="22"/>
      <w:vertAlign w:val="superscript"/>
      <w:lang w:val="en-GB"/>
    </w:rPr>
  </w:style>
  <w:style w:type="paragraph" w:customStyle="1" w:styleId="BodyText3">
    <w:name w:val="Body Text3"/>
    <w:basedOn w:val="prastasis"/>
    <w:rsid w:val="00755663"/>
    <w:pPr>
      <w:widowControl w:val="0"/>
      <w:shd w:val="clear" w:color="auto" w:fill="FFFFFF"/>
      <w:spacing w:after="60" w:line="0" w:lineRule="atLeast"/>
      <w:ind w:hanging="800"/>
      <w:jc w:val="center"/>
    </w:pPr>
    <w:rPr>
      <w:sz w:val="23"/>
      <w:szCs w:val="23"/>
      <w:lang w:eastAsia="lt-LT"/>
    </w:rPr>
  </w:style>
  <w:style w:type="paragraph" w:customStyle="1" w:styleId="Style3">
    <w:name w:val="Style3"/>
    <w:basedOn w:val="Antrat1"/>
    <w:link w:val="Style3Char"/>
    <w:qFormat/>
    <w:rsid w:val="00755663"/>
    <w:pPr>
      <w:numPr>
        <w:numId w:val="0"/>
      </w:numPr>
      <w:ind w:left="1644"/>
    </w:pPr>
    <w:rPr>
      <w:color w:val="auto"/>
      <w:sz w:val="24"/>
    </w:rPr>
  </w:style>
  <w:style w:type="character" w:customStyle="1" w:styleId="Style3Char">
    <w:name w:val="Style3 Char"/>
    <w:basedOn w:val="Antrat1Diagrama"/>
    <w:link w:val="Style3"/>
    <w:rsid w:val="00755663"/>
    <w:rPr>
      <w:rFonts w:eastAsia="Times New Roman"/>
      <w:b/>
      <w:iCs/>
      <w:smallCaps/>
      <w:color w:val="632423"/>
      <w:sz w:val="24"/>
      <w:lang w:eastAsia="en-US"/>
    </w:rPr>
  </w:style>
  <w:style w:type="table" w:styleId="viesussraas2parykinimas">
    <w:name w:val="Light List Accent 2"/>
    <w:basedOn w:val="prastojilentel"/>
    <w:uiPriority w:val="61"/>
    <w:rsid w:val="00FF71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List 3"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D15C8F"/>
    <w:rPr>
      <w:rFonts w:eastAsia="Times New Roman"/>
      <w:sz w:val="24"/>
      <w:szCs w:val="22"/>
      <w:lang w:eastAsia="en-US"/>
    </w:rPr>
  </w:style>
  <w:style w:type="paragraph" w:styleId="Antrat1">
    <w:name w:val="heading 1"/>
    <w:basedOn w:val="prastasis"/>
    <w:next w:val="prastasis"/>
    <w:link w:val="Antrat1Diagrama"/>
    <w:qFormat/>
    <w:rsid w:val="00806304"/>
    <w:pPr>
      <w:numPr>
        <w:numId w:val="4"/>
      </w:numPr>
      <w:spacing w:before="120" w:after="120" w:line="276" w:lineRule="auto"/>
      <w:ind w:left="720"/>
      <w:jc w:val="center"/>
      <w:outlineLvl w:val="0"/>
    </w:pPr>
    <w:rPr>
      <w:b/>
      <w:iCs/>
      <w:smallCaps/>
      <w:color w:val="632423"/>
      <w:sz w:val="20"/>
      <w:szCs w:val="20"/>
    </w:rPr>
  </w:style>
  <w:style w:type="paragraph" w:styleId="Antrat2">
    <w:name w:val="heading 2"/>
    <w:basedOn w:val="Antrat1"/>
    <w:next w:val="prastasis"/>
    <w:link w:val="Antrat2Diagrama"/>
    <w:qFormat/>
    <w:rsid w:val="008E175B"/>
    <w:pPr>
      <w:keepNext/>
      <w:numPr>
        <w:numId w:val="1"/>
      </w:numPr>
      <w:spacing w:before="0"/>
      <w:jc w:val="both"/>
      <w:outlineLvl w:val="1"/>
    </w:pPr>
    <w:rPr>
      <w:bCs/>
      <w:iCs w:val="0"/>
      <w:smallCaps w:val="0"/>
      <w:color w:val="943634"/>
      <w:sz w:val="22"/>
    </w:rPr>
  </w:style>
  <w:style w:type="paragraph" w:styleId="Antrat3">
    <w:name w:val="heading 3"/>
    <w:basedOn w:val="prastasis"/>
    <w:next w:val="prastasis"/>
    <w:link w:val="Antrat3Diagrama"/>
    <w:qFormat/>
    <w:rsid w:val="006D03D6"/>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basedOn w:val="prastasis"/>
    <w:next w:val="prastasis"/>
    <w:link w:val="Antrat4Diagrama"/>
    <w:qFormat/>
    <w:rsid w:val="006D03D6"/>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qFormat/>
    <w:rsid w:val="006D03D6"/>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qFormat/>
    <w:rsid w:val="006D03D6"/>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qFormat/>
    <w:rsid w:val="006D03D6"/>
    <w:pPr>
      <w:tabs>
        <w:tab w:val="num" w:pos="1296"/>
      </w:tabs>
      <w:spacing w:before="240" w:after="60"/>
      <w:ind w:left="1296" w:hanging="1296"/>
      <w:outlineLvl w:val="6"/>
    </w:pPr>
    <w:rPr>
      <w:szCs w:val="24"/>
      <w:lang w:eastAsia="lt-LT"/>
    </w:rPr>
  </w:style>
  <w:style w:type="paragraph" w:styleId="Antrat8">
    <w:name w:val="heading 8"/>
    <w:basedOn w:val="prastasis"/>
    <w:next w:val="prastasis"/>
    <w:link w:val="Antrat8Diagrama"/>
    <w:qFormat/>
    <w:rsid w:val="006D03D6"/>
    <w:pPr>
      <w:tabs>
        <w:tab w:val="num" w:pos="1440"/>
      </w:tabs>
      <w:spacing w:before="240" w:after="60"/>
      <w:ind w:left="1440" w:hanging="1440"/>
      <w:outlineLvl w:val="7"/>
    </w:pPr>
    <w:rPr>
      <w:i/>
      <w:iCs/>
      <w:szCs w:val="24"/>
      <w:lang w:eastAsia="lt-LT"/>
    </w:rPr>
  </w:style>
  <w:style w:type="paragraph" w:styleId="Antrat9">
    <w:name w:val="heading 9"/>
    <w:basedOn w:val="prastasis"/>
    <w:next w:val="prastasis"/>
    <w:link w:val="Antrat9Diagrama"/>
    <w:qFormat/>
    <w:rsid w:val="006D03D6"/>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1578B6"/>
    <w:rPr>
      <w:rFonts w:eastAsia="Times New Roman"/>
      <w:b/>
      <w:iCs/>
      <w:smallCaps/>
      <w:color w:val="632423"/>
      <w:lang w:eastAsia="en-US"/>
    </w:rPr>
  </w:style>
  <w:style w:type="character" w:customStyle="1" w:styleId="Antrat2Diagrama">
    <w:name w:val="Antraštė 2 Diagrama"/>
    <w:link w:val="Antrat2"/>
    <w:rsid w:val="00A45F3E"/>
    <w:rPr>
      <w:rFonts w:eastAsia="Times New Roman"/>
      <w:b/>
      <w:bCs/>
      <w:color w:val="943634"/>
      <w:sz w:val="22"/>
      <w:lang w:eastAsia="en-US"/>
    </w:rPr>
  </w:style>
  <w:style w:type="character" w:customStyle="1" w:styleId="Antrat3Diagrama">
    <w:name w:val="Antraštė 3 Diagrama"/>
    <w:link w:val="Antrat3"/>
    <w:rsid w:val="006D03D6"/>
    <w:rPr>
      <w:rFonts w:ascii="Arial" w:hAnsi="Arial" w:cs="Arial"/>
      <w:b/>
      <w:bCs/>
      <w:sz w:val="26"/>
      <w:szCs w:val="26"/>
      <w:lang w:val="lt-LT" w:eastAsia="lt-LT"/>
    </w:rPr>
  </w:style>
  <w:style w:type="character" w:customStyle="1" w:styleId="Antrat4Diagrama">
    <w:name w:val="Antraštė 4 Diagrama"/>
    <w:link w:val="Antrat4"/>
    <w:rsid w:val="006D03D6"/>
    <w:rPr>
      <w:rFonts w:eastAsia="Times New Roman" w:cs="Times New Roman"/>
      <w:b/>
      <w:bCs/>
      <w:sz w:val="28"/>
      <w:szCs w:val="28"/>
      <w:lang w:val="lt-LT" w:eastAsia="lt-LT"/>
    </w:rPr>
  </w:style>
  <w:style w:type="character" w:customStyle="1" w:styleId="Antrat5Diagrama">
    <w:name w:val="Antraštė 5 Diagrama"/>
    <w:link w:val="Antrat5"/>
    <w:rsid w:val="006D03D6"/>
    <w:rPr>
      <w:rFonts w:eastAsia="Times New Roman" w:cs="Times New Roman"/>
      <w:b/>
      <w:bCs/>
      <w:i/>
      <w:iCs/>
      <w:sz w:val="26"/>
      <w:szCs w:val="26"/>
      <w:lang w:val="lt-LT" w:eastAsia="lt-LT"/>
    </w:rPr>
  </w:style>
  <w:style w:type="character" w:customStyle="1" w:styleId="Antrat6Diagrama">
    <w:name w:val="Antraštė 6 Diagrama"/>
    <w:link w:val="Antrat6"/>
    <w:rsid w:val="006D03D6"/>
    <w:rPr>
      <w:rFonts w:eastAsia="Times New Roman" w:cs="Times New Roman"/>
      <w:b/>
      <w:bCs/>
      <w:sz w:val="22"/>
      <w:lang w:val="lt-LT" w:eastAsia="lt-LT"/>
    </w:rPr>
  </w:style>
  <w:style w:type="character" w:customStyle="1" w:styleId="Antrat7Diagrama">
    <w:name w:val="Antraštė 7 Diagrama"/>
    <w:aliases w:val="Legal Level 1.1. Diagrama"/>
    <w:link w:val="Antrat7"/>
    <w:rsid w:val="006D03D6"/>
    <w:rPr>
      <w:rFonts w:eastAsia="Times New Roman" w:cs="Times New Roman"/>
      <w:sz w:val="24"/>
      <w:szCs w:val="24"/>
      <w:lang w:val="lt-LT" w:eastAsia="lt-LT"/>
    </w:rPr>
  </w:style>
  <w:style w:type="character" w:customStyle="1" w:styleId="Antrat8Diagrama">
    <w:name w:val="Antraštė 8 Diagrama"/>
    <w:link w:val="Antrat8"/>
    <w:rsid w:val="006D03D6"/>
    <w:rPr>
      <w:rFonts w:eastAsia="Times New Roman" w:cs="Times New Roman"/>
      <w:i/>
      <w:iCs/>
      <w:sz w:val="24"/>
      <w:szCs w:val="24"/>
      <w:lang w:val="lt-LT" w:eastAsia="lt-LT"/>
    </w:rPr>
  </w:style>
  <w:style w:type="character" w:customStyle="1" w:styleId="Antrat9Diagrama">
    <w:name w:val="Antraštė 9 Diagrama"/>
    <w:link w:val="Antrat9"/>
    <w:rsid w:val="006D03D6"/>
    <w:rPr>
      <w:rFonts w:ascii="Arial" w:hAnsi="Arial" w:cs="Arial"/>
      <w:sz w:val="22"/>
      <w:lang w:val="lt-LT" w:eastAsia="lt-LT"/>
    </w:rPr>
  </w:style>
  <w:style w:type="paragraph" w:customStyle="1" w:styleId="paragrafesraas">
    <w:name w:val="_paragrafe sąrašas"/>
    <w:basedOn w:val="Pagrindiniotekstotrauka"/>
    <w:qFormat/>
    <w:rsid w:val="005504F5"/>
    <w:pPr>
      <w:numPr>
        <w:ilvl w:val="2"/>
        <w:numId w:val="1"/>
      </w:numPr>
      <w:tabs>
        <w:tab w:val="clear" w:pos="0"/>
      </w:tabs>
      <w:spacing w:before="0" w:after="120" w:line="276" w:lineRule="auto"/>
      <w:ind w:left="1440"/>
      <w:jc w:val="both"/>
    </w:pPr>
    <w:rPr>
      <w:szCs w:val="22"/>
    </w:rPr>
  </w:style>
  <w:style w:type="paragraph" w:customStyle="1" w:styleId="paragrafai">
    <w:name w:val="_paragrafai"/>
    <w:basedOn w:val="Pagrindiniotekstotrauka2"/>
    <w:link w:val="paragrafaiChar"/>
    <w:qFormat/>
    <w:rsid w:val="00685FF3"/>
    <w:pPr>
      <w:numPr>
        <w:ilvl w:val="1"/>
        <w:numId w:val="8"/>
      </w:numPr>
      <w:spacing w:after="120" w:line="276" w:lineRule="auto"/>
      <w:jc w:val="both"/>
    </w:pPr>
  </w:style>
  <w:style w:type="paragraph" w:customStyle="1" w:styleId="1lygis">
    <w:name w:val="_1 lygis"/>
    <w:basedOn w:val="paragrafai"/>
    <w:link w:val="1lygisDiagrama"/>
    <w:rsid w:val="008E175B"/>
    <w:rPr>
      <w:b/>
      <w:caps/>
      <w:szCs w:val="20"/>
    </w:rPr>
  </w:style>
  <w:style w:type="paragraph" w:styleId="Debesliotekstas">
    <w:name w:val="Balloon Text"/>
    <w:basedOn w:val="prastasis"/>
    <w:link w:val="DebesliotekstasDiagrama"/>
    <w:semiHidden/>
    <w:rsid w:val="005270F2"/>
    <w:rPr>
      <w:rFonts w:ascii="Tahoma" w:eastAsia="Calibri" w:hAnsi="Tahoma"/>
      <w:sz w:val="16"/>
      <w:szCs w:val="16"/>
    </w:rPr>
  </w:style>
  <w:style w:type="character" w:customStyle="1" w:styleId="DebesliotekstasDiagrama">
    <w:name w:val="Debesėlio tekstas Diagrama"/>
    <w:link w:val="Debesliotekstas"/>
    <w:semiHidden/>
    <w:rsid w:val="005270F2"/>
    <w:rPr>
      <w:rFonts w:ascii="Tahoma" w:hAnsi="Tahoma" w:cs="Tahoma"/>
      <w:sz w:val="16"/>
      <w:szCs w:val="16"/>
      <w:lang w:val="lt-LT"/>
    </w:rPr>
  </w:style>
  <w:style w:type="paragraph" w:styleId="Sraopastraipa">
    <w:name w:val="List Paragraph"/>
    <w:basedOn w:val="prastasis"/>
    <w:uiPriority w:val="34"/>
    <w:qFormat/>
    <w:rsid w:val="00E0442B"/>
    <w:pPr>
      <w:ind w:left="720"/>
      <w:contextualSpacing/>
    </w:pPr>
  </w:style>
  <w:style w:type="paragraph" w:customStyle="1" w:styleId="Sutartis2lygis">
    <w:name w:val="Sutartis 2 lygis"/>
    <w:basedOn w:val="prastasis"/>
    <w:rsid w:val="00806304"/>
    <w:pPr>
      <w:tabs>
        <w:tab w:val="num" w:pos="495"/>
      </w:tabs>
      <w:spacing w:before="240" w:after="240"/>
      <w:ind w:left="495" w:hanging="495"/>
      <w:outlineLvl w:val="1"/>
    </w:pPr>
    <w:rPr>
      <w:rFonts w:eastAsia="Calibri"/>
      <w:b/>
      <w:szCs w:val="24"/>
    </w:rPr>
  </w:style>
  <w:style w:type="table" w:styleId="Lentelstinklelis">
    <w:name w:val="Table Grid"/>
    <w:basedOn w:val="prastojilentel"/>
    <w:rsid w:val="0081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rsid w:val="00806304"/>
    <w:pPr>
      <w:tabs>
        <w:tab w:val="num" w:pos="495"/>
      </w:tabs>
      <w:spacing w:after="120" w:line="276" w:lineRule="auto"/>
      <w:ind w:left="495" w:hanging="495"/>
      <w:jc w:val="both"/>
      <w:outlineLvl w:val="2"/>
    </w:pPr>
    <w:rPr>
      <w:w w:val="101"/>
      <w:sz w:val="22"/>
      <w:szCs w:val="20"/>
    </w:rPr>
  </w:style>
  <w:style w:type="character" w:customStyle="1" w:styleId="Sutartis3lygisDiagrama">
    <w:name w:val="Sutartis 3 lygis Diagrama"/>
    <w:link w:val="Sutartis3lygis"/>
    <w:rsid w:val="0035672B"/>
    <w:rPr>
      <w:rFonts w:eastAsia="Times New Roman" w:cs="Times New Roman"/>
      <w:w w:val="101"/>
      <w:sz w:val="22"/>
      <w:lang w:val="lt-LT"/>
    </w:rPr>
  </w:style>
  <w:style w:type="paragraph" w:customStyle="1" w:styleId="Sutartis4lygis">
    <w:name w:val="Sutartis 4 lygis"/>
    <w:basedOn w:val="Sutartis3lygis"/>
    <w:link w:val="Sutartis4lygisDiagrama"/>
    <w:autoRedefine/>
    <w:rsid w:val="00C00D6B"/>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C00D6B"/>
    <w:rPr>
      <w:rFonts w:eastAsia="Times New Roman" w:cs="Times New Roman"/>
      <w:w w:val="101"/>
      <w:sz w:val="22"/>
      <w:lang w:val="lt-LT"/>
    </w:rPr>
  </w:style>
  <w:style w:type="paragraph" w:customStyle="1" w:styleId="Sutartis5lygis">
    <w:name w:val="Sutartis 5 lygis"/>
    <w:basedOn w:val="Sutartis4lygis"/>
    <w:link w:val="Sutartis5lygisDiagrama"/>
    <w:autoRedefine/>
    <w:rsid w:val="00817E43"/>
    <w:pPr>
      <w:tabs>
        <w:tab w:val="num" w:pos="2925"/>
      </w:tabs>
      <w:ind w:left="2925" w:hanging="405"/>
      <w:outlineLvl w:val="4"/>
    </w:pPr>
  </w:style>
  <w:style w:type="character" w:customStyle="1" w:styleId="Sutartis5lygisDiagrama">
    <w:name w:val="Sutartis 5 lygis Diagrama"/>
    <w:basedOn w:val="Sutartis4lygisDiagrama"/>
    <w:link w:val="Sutartis5lygis"/>
    <w:rsid w:val="006D03D6"/>
    <w:rPr>
      <w:rFonts w:eastAsia="Times New Roman" w:cs="Times New Roman"/>
      <w:w w:val="101"/>
      <w:sz w:val="22"/>
      <w:lang w:val="lt-LT"/>
    </w:rPr>
  </w:style>
  <w:style w:type="paragraph" w:customStyle="1" w:styleId="Sutartis6lygis">
    <w:name w:val="Sutartis 6 lygis"/>
    <w:basedOn w:val="Sutartis5lygis"/>
    <w:rsid w:val="00817E43"/>
    <w:pPr>
      <w:numPr>
        <w:ilvl w:val="4"/>
      </w:numPr>
      <w:tabs>
        <w:tab w:val="num" w:pos="2925"/>
        <w:tab w:val="num" w:pos="3600"/>
      </w:tabs>
      <w:ind w:left="3600" w:hanging="360"/>
    </w:pPr>
  </w:style>
  <w:style w:type="paragraph" w:styleId="Porat">
    <w:name w:val="footer"/>
    <w:basedOn w:val="prastasis"/>
    <w:link w:val="PoratDiagrama"/>
    <w:uiPriority w:val="99"/>
    <w:rsid w:val="006D03D6"/>
    <w:pPr>
      <w:tabs>
        <w:tab w:val="center" w:pos="4819"/>
        <w:tab w:val="right" w:pos="9638"/>
      </w:tabs>
    </w:pPr>
    <w:rPr>
      <w:szCs w:val="24"/>
    </w:rPr>
  </w:style>
  <w:style w:type="character" w:customStyle="1" w:styleId="PoratDiagrama">
    <w:name w:val="Poraštė Diagrama"/>
    <w:link w:val="Porat"/>
    <w:uiPriority w:val="99"/>
    <w:rsid w:val="006D03D6"/>
    <w:rPr>
      <w:rFonts w:eastAsia="Times New Roman" w:cs="Times New Roman"/>
      <w:sz w:val="24"/>
      <w:szCs w:val="24"/>
      <w:lang w:val="lt-LT"/>
    </w:rPr>
  </w:style>
  <w:style w:type="character" w:styleId="Puslapionumeris">
    <w:name w:val="page number"/>
    <w:rsid w:val="006D03D6"/>
    <w:rPr>
      <w:rFonts w:cs="Times New Roman"/>
    </w:rPr>
  </w:style>
  <w:style w:type="paragraph" w:styleId="Turinys1">
    <w:name w:val="toc 1"/>
    <w:basedOn w:val="prastasis"/>
    <w:next w:val="prastasis"/>
    <w:autoRedefine/>
    <w:uiPriority w:val="39"/>
    <w:qFormat/>
    <w:rsid w:val="0071542F"/>
    <w:pPr>
      <w:tabs>
        <w:tab w:val="left" w:pos="426"/>
        <w:tab w:val="right" w:leader="dot" w:pos="9639"/>
      </w:tabs>
      <w:spacing w:after="120" w:line="276" w:lineRule="auto"/>
      <w:jc w:val="center"/>
    </w:pPr>
    <w:rPr>
      <w:rFonts w:eastAsia="Calibri"/>
      <w:b/>
      <w:smallCaps/>
      <w:noProof/>
      <w:color w:val="000000" w:themeColor="text1"/>
      <w:szCs w:val="24"/>
      <w:lang w:eastAsia="lt-LT"/>
    </w:rPr>
  </w:style>
  <w:style w:type="paragraph" w:styleId="Turinys2">
    <w:name w:val="toc 2"/>
    <w:basedOn w:val="prastasis"/>
    <w:next w:val="prastasis"/>
    <w:autoRedefine/>
    <w:uiPriority w:val="39"/>
    <w:qFormat/>
    <w:rsid w:val="00934D03"/>
    <w:pPr>
      <w:tabs>
        <w:tab w:val="left" w:pos="960"/>
        <w:tab w:val="right" w:leader="dot" w:pos="9923"/>
      </w:tabs>
      <w:spacing w:after="120"/>
      <w:ind w:left="958" w:hanging="720"/>
      <w:jc w:val="both"/>
    </w:pPr>
    <w:rPr>
      <w:rFonts w:eastAsia="Calibri"/>
      <w:noProof/>
      <w:color w:val="943634"/>
      <w:szCs w:val="24"/>
    </w:rPr>
  </w:style>
  <w:style w:type="character" w:styleId="Hipersaitas">
    <w:name w:val="Hyperlink"/>
    <w:uiPriority w:val="99"/>
    <w:rsid w:val="006D03D6"/>
    <w:rPr>
      <w:rFonts w:cs="Times New Roman"/>
      <w:color w:val="0000FF"/>
      <w:u w:val="single"/>
    </w:rPr>
  </w:style>
  <w:style w:type="paragraph" w:customStyle="1" w:styleId="Sutartis1lygis">
    <w:name w:val="Sutartis 1 lygis"/>
    <w:basedOn w:val="Sutartis2lygis"/>
    <w:rsid w:val="006D03D6"/>
    <w:pPr>
      <w:tabs>
        <w:tab w:val="clear" w:pos="495"/>
      </w:tabs>
      <w:ind w:left="0" w:firstLine="0"/>
      <w:jc w:val="center"/>
      <w:outlineLvl w:val="0"/>
    </w:pPr>
    <w:rPr>
      <w:smallCaps/>
    </w:rPr>
  </w:style>
  <w:style w:type="paragraph" w:styleId="Antrats">
    <w:name w:val="header"/>
    <w:basedOn w:val="prastasis"/>
    <w:link w:val="AntratsDiagrama"/>
    <w:rsid w:val="006D03D6"/>
    <w:pPr>
      <w:tabs>
        <w:tab w:val="center" w:pos="4819"/>
        <w:tab w:val="right" w:pos="9638"/>
      </w:tabs>
    </w:pPr>
    <w:rPr>
      <w:szCs w:val="24"/>
    </w:rPr>
  </w:style>
  <w:style w:type="character" w:customStyle="1" w:styleId="AntratsDiagrama">
    <w:name w:val="Antraštės Diagrama"/>
    <w:link w:val="Antrats"/>
    <w:rsid w:val="006D03D6"/>
    <w:rPr>
      <w:rFonts w:eastAsia="Times New Roman" w:cs="Times New Roman"/>
      <w:sz w:val="24"/>
      <w:szCs w:val="24"/>
      <w:lang w:val="lt-LT"/>
    </w:rPr>
  </w:style>
  <w:style w:type="character" w:customStyle="1" w:styleId="KomentarotekstasDiagrama">
    <w:name w:val="Komentaro tekstas Diagrama"/>
    <w:link w:val="Komentarotekstas"/>
    <w:uiPriority w:val="99"/>
    <w:semiHidden/>
    <w:rsid w:val="006D03D6"/>
    <w:rPr>
      <w:rFonts w:eastAsia="Times New Roman" w:cs="Times New Roman"/>
      <w:sz w:val="20"/>
      <w:szCs w:val="20"/>
      <w:lang w:val="lt-LT"/>
    </w:rPr>
  </w:style>
  <w:style w:type="paragraph" w:styleId="Komentarotekstas">
    <w:name w:val="annotation text"/>
    <w:basedOn w:val="prastasis"/>
    <w:link w:val="KomentarotekstasDiagrama"/>
    <w:uiPriority w:val="99"/>
    <w:semiHidden/>
    <w:rsid w:val="006D03D6"/>
    <w:rPr>
      <w:sz w:val="20"/>
      <w:szCs w:val="20"/>
    </w:rPr>
  </w:style>
  <w:style w:type="character" w:customStyle="1" w:styleId="KomentarotemaDiagrama">
    <w:name w:val="Komentaro tema Diagrama"/>
    <w:link w:val="Komentarotema"/>
    <w:semiHidden/>
    <w:rsid w:val="006D03D6"/>
    <w:rPr>
      <w:rFonts w:eastAsia="Times New Roman" w:cs="Times New Roman"/>
      <w:b/>
      <w:bCs/>
      <w:sz w:val="20"/>
      <w:szCs w:val="20"/>
      <w:lang w:val="lt-LT"/>
    </w:rPr>
  </w:style>
  <w:style w:type="paragraph" w:styleId="Komentarotema">
    <w:name w:val="annotation subject"/>
    <w:basedOn w:val="Komentarotekstas"/>
    <w:next w:val="Komentarotekstas"/>
    <w:link w:val="KomentarotemaDiagrama"/>
    <w:semiHidden/>
    <w:rsid w:val="006D03D6"/>
    <w:rPr>
      <w:b/>
      <w:bCs/>
    </w:rPr>
  </w:style>
  <w:style w:type="paragraph" w:customStyle="1" w:styleId="BodyTextIndent1">
    <w:name w:val="Body Text Indent1"/>
    <w:basedOn w:val="prastasis"/>
    <w:link w:val="BodyTextIndentChar"/>
    <w:rsid w:val="006D03D6"/>
    <w:pPr>
      <w:ind w:firstLine="720"/>
      <w:jc w:val="both"/>
    </w:pPr>
    <w:rPr>
      <w:sz w:val="20"/>
      <w:szCs w:val="20"/>
    </w:rPr>
  </w:style>
  <w:style w:type="character" w:customStyle="1" w:styleId="BodyTextIndentChar">
    <w:name w:val="Body Text Indent Char"/>
    <w:link w:val="BodyTextIndent1"/>
    <w:rsid w:val="006D03D6"/>
    <w:rPr>
      <w:rFonts w:eastAsia="Times New Roman" w:cs="Times New Roman"/>
      <w:sz w:val="20"/>
      <w:szCs w:val="20"/>
      <w:lang w:val="lt-LT"/>
    </w:rPr>
  </w:style>
  <w:style w:type="paragraph" w:customStyle="1" w:styleId="bodytext">
    <w:name w:val="bodytext"/>
    <w:basedOn w:val="prastasis"/>
    <w:rsid w:val="006D03D6"/>
    <w:pPr>
      <w:spacing w:before="100" w:beforeAutospacing="1" w:after="100" w:afterAutospacing="1"/>
    </w:pPr>
    <w:rPr>
      <w:rFonts w:eastAsia="Calibri"/>
      <w:szCs w:val="24"/>
      <w:lang w:val="en-GB"/>
    </w:rPr>
  </w:style>
  <w:style w:type="paragraph" w:styleId="Pagrindinistekstas">
    <w:name w:val="Body Text"/>
    <w:basedOn w:val="prastasis"/>
    <w:link w:val="PagrindinistekstasDiagrama"/>
    <w:rsid w:val="006D03D6"/>
    <w:pPr>
      <w:spacing w:after="120"/>
    </w:pPr>
    <w:rPr>
      <w:szCs w:val="24"/>
    </w:rPr>
  </w:style>
  <w:style w:type="character" w:customStyle="1" w:styleId="PagrindinistekstasDiagrama">
    <w:name w:val="Pagrindinis tekstas Diagrama"/>
    <w:link w:val="Pagrindinistekstas"/>
    <w:rsid w:val="006D03D6"/>
    <w:rPr>
      <w:rFonts w:eastAsia="Times New Roman" w:cs="Times New Roman"/>
      <w:sz w:val="24"/>
      <w:szCs w:val="24"/>
      <w:lang w:val="lt-LT"/>
    </w:rPr>
  </w:style>
  <w:style w:type="paragraph" w:customStyle="1" w:styleId="Outline1">
    <w:name w:val="Outline 1"/>
    <w:basedOn w:val="prastasis"/>
    <w:rsid w:val="006D03D6"/>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6D03D6"/>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6D03D6"/>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6D03D6"/>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6D03D6"/>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6D03D6"/>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6D03D6"/>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6D03D6"/>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6D03D6"/>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6D03D6"/>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6D03D6"/>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6D03D6"/>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aliases w:val="Car"/>
    <w:basedOn w:val="prastasis"/>
    <w:link w:val="PuslapioinaostekstasDiagrama"/>
    <w:rsid w:val="006D03D6"/>
    <w:pPr>
      <w:ind w:left="284" w:hanging="284"/>
      <w:jc w:val="both"/>
    </w:pPr>
    <w:rPr>
      <w:rFonts w:ascii="Arial" w:eastAsia="Calibri" w:hAnsi="Arial"/>
      <w:w w:val="0"/>
      <w:sz w:val="20"/>
      <w:szCs w:val="20"/>
      <w:lang w:eastAsia="lt-LT"/>
    </w:rPr>
  </w:style>
  <w:style w:type="character" w:customStyle="1" w:styleId="PuslapioinaostekstasDiagrama">
    <w:name w:val="Puslapio išnašos tekstas Diagrama"/>
    <w:aliases w:val="Car Diagrama"/>
    <w:link w:val="Puslapioinaostekstas"/>
    <w:rsid w:val="006D03D6"/>
    <w:rPr>
      <w:rFonts w:ascii="Arial" w:hAnsi="Arial" w:cs="Times New Roman"/>
      <w:w w:val="0"/>
      <w:sz w:val="20"/>
      <w:szCs w:val="20"/>
      <w:lang w:eastAsia="lt-LT"/>
    </w:rPr>
  </w:style>
  <w:style w:type="paragraph" w:customStyle="1" w:styleId="General1">
    <w:name w:val="General 1"/>
    <w:basedOn w:val="prastasis"/>
    <w:rsid w:val="006D03D6"/>
    <w:pPr>
      <w:tabs>
        <w:tab w:val="num" w:pos="180"/>
      </w:tabs>
      <w:autoSpaceDE w:val="0"/>
      <w:autoSpaceDN w:val="0"/>
      <w:spacing w:after="240"/>
      <w:ind w:left="180" w:hanging="180"/>
      <w:jc w:val="both"/>
    </w:pPr>
    <w:rPr>
      <w:rFonts w:ascii="Arial" w:eastAsia="Calibri" w:hAnsi="Arial" w:cs="Arial"/>
      <w:sz w:val="22"/>
      <w:lang w:val="en-GB" w:eastAsia="lt-LT"/>
    </w:rPr>
  </w:style>
  <w:style w:type="paragraph" w:customStyle="1" w:styleId="SchedSub">
    <w:name w:val="Sched Sub"/>
    <w:basedOn w:val="prastasis"/>
    <w:next w:val="SchedSub2"/>
    <w:rsid w:val="006D03D6"/>
    <w:pPr>
      <w:autoSpaceDE w:val="0"/>
      <w:autoSpaceDN w:val="0"/>
      <w:spacing w:after="240"/>
      <w:jc w:val="center"/>
    </w:pPr>
    <w:rPr>
      <w:rFonts w:ascii="Arial" w:eastAsia="Calibri" w:hAnsi="Arial" w:cs="Arial"/>
      <w:b/>
      <w:bCs/>
      <w:caps/>
      <w:sz w:val="22"/>
      <w:lang w:val="en-GB" w:eastAsia="lt-LT"/>
    </w:rPr>
  </w:style>
  <w:style w:type="paragraph" w:customStyle="1" w:styleId="SchedSub2">
    <w:name w:val="Sched Sub 2"/>
    <w:basedOn w:val="SchedSub"/>
    <w:next w:val="prastasis"/>
    <w:rsid w:val="006D03D6"/>
    <w:rPr>
      <w:caps w:val="0"/>
    </w:rPr>
  </w:style>
  <w:style w:type="character" w:customStyle="1" w:styleId="DeltaViewInsertion">
    <w:name w:val="DeltaView Insertion"/>
    <w:rsid w:val="006D03D6"/>
    <w:rPr>
      <w:color w:val="0000FF"/>
      <w:spacing w:val="0"/>
      <w:u w:val="double"/>
    </w:rPr>
  </w:style>
  <w:style w:type="character" w:customStyle="1" w:styleId="DeltaViewDeletion">
    <w:name w:val="DeltaView Deletion"/>
    <w:rsid w:val="006D03D6"/>
    <w:rPr>
      <w:strike/>
      <w:color w:val="FF0000"/>
      <w:spacing w:val="0"/>
    </w:rPr>
  </w:style>
  <w:style w:type="table" w:styleId="LentelSraas3">
    <w:name w:val="Table List 3"/>
    <w:basedOn w:val="prastojilentel"/>
    <w:rsid w:val="006D03D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6D03D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806304"/>
    <w:pPr>
      <w:tabs>
        <w:tab w:val="clear" w:pos="495"/>
      </w:tabs>
      <w:ind w:left="0" w:firstLine="0"/>
    </w:pPr>
    <w:rPr>
      <w:i/>
    </w:rPr>
  </w:style>
  <w:style w:type="paragraph" w:customStyle="1" w:styleId="STurinys">
    <w:name w:val="S Turinys"/>
    <w:basedOn w:val="Turinys2"/>
    <w:autoRedefine/>
    <w:rsid w:val="006D03D6"/>
    <w:pPr>
      <w:tabs>
        <w:tab w:val="right" w:leader="dot" w:pos="9060"/>
      </w:tabs>
    </w:pPr>
    <w:rPr>
      <w:bCs/>
    </w:rPr>
  </w:style>
  <w:style w:type="paragraph" w:customStyle="1" w:styleId="Sutlentelesskaiciai">
    <w:name w:val="Sut. lenteles skaiciai"/>
    <w:basedOn w:val="prastasis"/>
    <w:rsid w:val="006D03D6"/>
    <w:rPr>
      <w:rFonts w:eastAsia="Calibri"/>
      <w:bCs/>
      <w:w w:val="101"/>
    </w:rPr>
  </w:style>
  <w:style w:type="paragraph" w:customStyle="1" w:styleId="sutLentele">
    <w:name w:val="sut. Lentele"/>
    <w:basedOn w:val="Sutartis3lygis"/>
    <w:next w:val="prastasis"/>
    <w:autoRedefine/>
    <w:rsid w:val="00806304"/>
    <w:pPr>
      <w:tabs>
        <w:tab w:val="clear" w:pos="495"/>
      </w:tabs>
      <w:ind w:left="7" w:firstLine="0"/>
      <w:outlineLvl w:val="9"/>
    </w:pPr>
    <w:rPr>
      <w:bCs/>
    </w:rPr>
  </w:style>
  <w:style w:type="paragraph" w:styleId="HTMLiankstoformatuotas">
    <w:name w:val="HTML Preformatted"/>
    <w:basedOn w:val="prastasis"/>
    <w:link w:val="HTMLiankstoformatuotasDiagrama"/>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link w:val="HTMLiankstoformatuotas"/>
    <w:rsid w:val="006D03D6"/>
    <w:rPr>
      <w:rFonts w:ascii="Courier New" w:hAnsi="Courier New" w:cs="Courier New"/>
      <w:sz w:val="20"/>
      <w:szCs w:val="20"/>
      <w:lang w:val="lt-LT" w:eastAsia="lt-LT"/>
    </w:rPr>
  </w:style>
  <w:style w:type="paragraph" w:customStyle="1" w:styleId="Secif3">
    <w:name w:val="Secif. 3"/>
    <w:basedOn w:val="Sutartis4lygis"/>
    <w:autoRedefine/>
    <w:rsid w:val="006D03D6"/>
    <w:pPr>
      <w:tabs>
        <w:tab w:val="left" w:pos="0"/>
        <w:tab w:val="num" w:pos="2340"/>
      </w:tabs>
      <w:ind w:left="2340" w:hanging="360"/>
    </w:pPr>
  </w:style>
  <w:style w:type="paragraph" w:customStyle="1" w:styleId="specif4">
    <w:name w:val="specif 4"/>
    <w:basedOn w:val="Sutartis4lygis"/>
    <w:autoRedefine/>
    <w:rsid w:val="006D03D6"/>
    <w:pPr>
      <w:tabs>
        <w:tab w:val="left" w:pos="1320"/>
      </w:tabs>
      <w:ind w:left="1320" w:hanging="1320"/>
    </w:pPr>
  </w:style>
  <w:style w:type="paragraph" w:customStyle="1" w:styleId="sepcif1">
    <w:name w:val="sepcif 1"/>
    <w:basedOn w:val="prastasis"/>
    <w:autoRedefine/>
    <w:rsid w:val="006D03D6"/>
    <w:pPr>
      <w:tabs>
        <w:tab w:val="num" w:pos="495"/>
      </w:tabs>
      <w:ind w:left="495" w:hanging="495"/>
    </w:pPr>
    <w:rPr>
      <w:rFonts w:eastAsia="Calibri"/>
      <w:b/>
      <w:szCs w:val="24"/>
    </w:rPr>
  </w:style>
  <w:style w:type="paragraph" w:styleId="Betarp">
    <w:name w:val="No Spacing"/>
    <w:link w:val="BetarpDiagrama"/>
    <w:qFormat/>
    <w:rsid w:val="006C7437"/>
    <w:rPr>
      <w:rFonts w:ascii="Calibri" w:hAnsi="Calibri"/>
      <w:sz w:val="22"/>
      <w:szCs w:val="22"/>
    </w:rPr>
  </w:style>
  <w:style w:type="character" w:customStyle="1" w:styleId="BetarpDiagrama">
    <w:name w:val="Be tarpų Diagrama"/>
    <w:link w:val="Betarp"/>
    <w:rsid w:val="006C7437"/>
    <w:rPr>
      <w:rFonts w:ascii="Calibri" w:hAnsi="Calibri"/>
      <w:sz w:val="22"/>
      <w:szCs w:val="22"/>
      <w:lang w:val="lt-LT" w:eastAsia="lt-LT" w:bidi="ar-SA"/>
    </w:rPr>
  </w:style>
  <w:style w:type="paragraph" w:styleId="Turinioantrat">
    <w:name w:val="TOC Heading"/>
    <w:basedOn w:val="Antrat1"/>
    <w:next w:val="prastasis"/>
    <w:uiPriority w:val="39"/>
    <w:qFormat/>
    <w:rsid w:val="00806304"/>
    <w:pPr>
      <w:outlineLvl w:val="9"/>
    </w:pPr>
    <w:rPr>
      <w:lang w:eastAsia="lt-LT"/>
    </w:rPr>
  </w:style>
  <w:style w:type="paragraph" w:styleId="Turinys3">
    <w:name w:val="toc 3"/>
    <w:basedOn w:val="prastasis"/>
    <w:next w:val="prastasis"/>
    <w:autoRedefine/>
    <w:semiHidden/>
    <w:qFormat/>
    <w:rsid w:val="006C7437"/>
    <w:pPr>
      <w:spacing w:after="100"/>
      <w:ind w:left="480"/>
    </w:pPr>
  </w:style>
  <w:style w:type="paragraph" w:styleId="Turinys4">
    <w:name w:val="toc 4"/>
    <w:basedOn w:val="prastasis"/>
    <w:next w:val="prastasis"/>
    <w:autoRedefine/>
    <w:semiHidden/>
    <w:rsid w:val="006C7437"/>
    <w:pPr>
      <w:spacing w:after="100" w:line="276" w:lineRule="auto"/>
      <w:ind w:left="660"/>
    </w:pPr>
    <w:rPr>
      <w:rFonts w:ascii="Calibri" w:eastAsia="Calibri" w:hAnsi="Calibri"/>
      <w:sz w:val="22"/>
      <w:lang w:eastAsia="lt-LT"/>
    </w:rPr>
  </w:style>
  <w:style w:type="paragraph" w:styleId="Turinys5">
    <w:name w:val="toc 5"/>
    <w:basedOn w:val="prastasis"/>
    <w:next w:val="prastasis"/>
    <w:autoRedefine/>
    <w:semiHidden/>
    <w:rsid w:val="006C7437"/>
    <w:pPr>
      <w:spacing w:after="100" w:line="276" w:lineRule="auto"/>
      <w:ind w:left="880"/>
    </w:pPr>
    <w:rPr>
      <w:rFonts w:ascii="Calibri" w:eastAsia="Calibri" w:hAnsi="Calibri"/>
      <w:sz w:val="22"/>
      <w:lang w:eastAsia="lt-LT"/>
    </w:rPr>
  </w:style>
  <w:style w:type="paragraph" w:styleId="Turinys6">
    <w:name w:val="toc 6"/>
    <w:basedOn w:val="prastasis"/>
    <w:next w:val="prastasis"/>
    <w:autoRedefine/>
    <w:semiHidden/>
    <w:rsid w:val="006C7437"/>
    <w:pPr>
      <w:spacing w:after="100" w:line="276" w:lineRule="auto"/>
      <w:ind w:left="1100"/>
    </w:pPr>
    <w:rPr>
      <w:rFonts w:ascii="Calibri" w:eastAsia="Calibri" w:hAnsi="Calibri"/>
      <w:sz w:val="22"/>
      <w:lang w:eastAsia="lt-LT"/>
    </w:rPr>
  </w:style>
  <w:style w:type="paragraph" w:styleId="Turinys7">
    <w:name w:val="toc 7"/>
    <w:basedOn w:val="prastasis"/>
    <w:next w:val="prastasis"/>
    <w:autoRedefine/>
    <w:semiHidden/>
    <w:rsid w:val="006C7437"/>
    <w:pPr>
      <w:spacing w:after="100" w:line="276" w:lineRule="auto"/>
      <w:ind w:left="1320"/>
    </w:pPr>
    <w:rPr>
      <w:rFonts w:ascii="Calibri" w:eastAsia="Calibri" w:hAnsi="Calibri"/>
      <w:sz w:val="22"/>
      <w:lang w:eastAsia="lt-LT"/>
    </w:rPr>
  </w:style>
  <w:style w:type="paragraph" w:styleId="Turinys8">
    <w:name w:val="toc 8"/>
    <w:basedOn w:val="prastasis"/>
    <w:next w:val="prastasis"/>
    <w:autoRedefine/>
    <w:semiHidden/>
    <w:rsid w:val="006C7437"/>
    <w:pPr>
      <w:spacing w:after="100" w:line="276" w:lineRule="auto"/>
      <w:ind w:left="1540"/>
    </w:pPr>
    <w:rPr>
      <w:rFonts w:ascii="Calibri" w:eastAsia="Calibri" w:hAnsi="Calibri"/>
      <w:sz w:val="22"/>
      <w:lang w:eastAsia="lt-LT"/>
    </w:rPr>
  </w:style>
  <w:style w:type="paragraph" w:styleId="Turinys9">
    <w:name w:val="toc 9"/>
    <w:basedOn w:val="prastasis"/>
    <w:next w:val="prastasis"/>
    <w:autoRedefine/>
    <w:semiHidden/>
    <w:rsid w:val="006C7437"/>
    <w:pPr>
      <w:spacing w:after="100" w:line="276" w:lineRule="auto"/>
      <w:ind w:left="1760"/>
    </w:pPr>
    <w:rPr>
      <w:rFonts w:ascii="Calibri" w:eastAsia="Calibri" w:hAnsi="Calibri"/>
      <w:sz w:val="22"/>
      <w:lang w:eastAsia="lt-LT"/>
    </w:rPr>
  </w:style>
  <w:style w:type="character" w:styleId="Komentaronuoroda">
    <w:name w:val="annotation reference"/>
    <w:uiPriority w:val="99"/>
    <w:semiHidden/>
    <w:rsid w:val="00B37214"/>
    <w:rPr>
      <w:rFonts w:cs="Times New Roman"/>
      <w:sz w:val="16"/>
      <w:szCs w:val="16"/>
    </w:rPr>
  </w:style>
  <w:style w:type="paragraph" w:styleId="Pataisymai">
    <w:name w:val="Revision"/>
    <w:hidden/>
    <w:semiHidden/>
    <w:rsid w:val="00563F72"/>
    <w:rPr>
      <w:rFonts w:eastAsia="Times New Roman"/>
      <w:sz w:val="24"/>
      <w:szCs w:val="22"/>
      <w:lang w:eastAsia="en-US"/>
    </w:rPr>
  </w:style>
  <w:style w:type="paragraph" w:customStyle="1" w:styleId="5lygis">
    <w:name w:val="_5 lygis"/>
    <w:basedOn w:val="prastasis"/>
    <w:qFormat/>
    <w:rsid w:val="00070B3A"/>
    <w:pPr>
      <w:spacing w:after="120" w:line="276" w:lineRule="auto"/>
      <w:jc w:val="right"/>
    </w:pPr>
    <w:rPr>
      <w:rFonts w:eastAsia="Calibri"/>
      <w:b/>
      <w:color w:val="632423"/>
      <w:sz w:val="22"/>
    </w:rPr>
  </w:style>
  <w:style w:type="table" w:customStyle="1" w:styleId="LightList-Accent21">
    <w:name w:val="Light List - Accent 21"/>
    <w:rsid w:val="00BB47DB"/>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Pavadinimas">
    <w:name w:val="Title"/>
    <w:basedOn w:val="5lygis"/>
    <w:next w:val="prastasis"/>
    <w:link w:val="PavadinimasDiagrama"/>
    <w:qFormat/>
    <w:rsid w:val="00BF17E3"/>
    <w:rPr>
      <w:rFonts w:eastAsia="Times New Roman"/>
      <w:szCs w:val="20"/>
    </w:rPr>
  </w:style>
  <w:style w:type="character" w:customStyle="1" w:styleId="PavadinimasDiagrama">
    <w:name w:val="Pavadinimas Diagrama"/>
    <w:link w:val="Pavadinimas"/>
    <w:rsid w:val="00BF17E3"/>
    <w:rPr>
      <w:rFonts w:eastAsia="Times New Roman" w:cs="Times New Roman"/>
      <w:b/>
      <w:color w:val="632423"/>
      <w:sz w:val="22"/>
      <w:lang w:val="lt-LT"/>
    </w:rPr>
  </w:style>
  <w:style w:type="character" w:customStyle="1" w:styleId="1lygisDiagrama">
    <w:name w:val="_1 lygis Diagrama"/>
    <w:link w:val="1lygis"/>
    <w:rsid w:val="009E41E5"/>
    <w:rPr>
      <w:rFonts w:eastAsia="Times New Roman"/>
      <w:b/>
      <w:caps/>
      <w:sz w:val="22"/>
      <w:lang w:eastAsia="en-US"/>
    </w:rPr>
  </w:style>
  <w:style w:type="character" w:styleId="Perirtashipersaitas">
    <w:name w:val="FollowedHyperlink"/>
    <w:semiHidden/>
    <w:rsid w:val="001814D9"/>
    <w:rPr>
      <w:rFonts w:cs="Times New Roman"/>
      <w:color w:val="800080"/>
      <w:u w:val="single"/>
    </w:rPr>
  </w:style>
  <w:style w:type="paragraph" w:styleId="Pagrindiniotekstotrauka2">
    <w:name w:val="Body Text Indent 2"/>
    <w:basedOn w:val="prastasis"/>
    <w:link w:val="Pagrindiniotekstotrauka2Diagrama"/>
    <w:rsid w:val="007731D6"/>
    <w:pPr>
      <w:spacing w:line="360" w:lineRule="auto"/>
      <w:ind w:left="360"/>
    </w:pPr>
    <w:rPr>
      <w:szCs w:val="24"/>
    </w:rPr>
  </w:style>
  <w:style w:type="character" w:customStyle="1" w:styleId="Pagrindiniotekstotrauka2Diagrama">
    <w:name w:val="Pagrindinio teksto įtrauka 2 Diagrama"/>
    <w:link w:val="Pagrindiniotekstotrauka2"/>
    <w:rsid w:val="007731D6"/>
    <w:rPr>
      <w:rFonts w:eastAsia="Times New Roman" w:cs="Times New Roman"/>
      <w:sz w:val="24"/>
      <w:szCs w:val="24"/>
      <w:lang w:val="lt-LT"/>
    </w:rPr>
  </w:style>
  <w:style w:type="paragraph" w:styleId="Pagrindiniotekstotrauka">
    <w:name w:val="Body Text Indent"/>
    <w:basedOn w:val="prastasis"/>
    <w:link w:val="PagrindiniotekstotraukaDiagrama"/>
    <w:rsid w:val="007731D6"/>
    <w:pPr>
      <w:tabs>
        <w:tab w:val="left" w:pos="0"/>
      </w:tabs>
      <w:suppressAutoHyphens/>
      <w:spacing w:before="240" w:line="360" w:lineRule="auto"/>
    </w:pPr>
    <w:rPr>
      <w:spacing w:val="-3"/>
      <w:sz w:val="20"/>
      <w:szCs w:val="20"/>
    </w:rPr>
  </w:style>
  <w:style w:type="character" w:customStyle="1" w:styleId="PagrindiniotekstotraukaDiagrama">
    <w:name w:val="Pagrindinio teksto įtrauka Diagrama"/>
    <w:link w:val="Pagrindiniotekstotrauka"/>
    <w:rsid w:val="007731D6"/>
    <w:rPr>
      <w:rFonts w:eastAsia="Times New Roman" w:cs="Times New Roman"/>
      <w:spacing w:val="-3"/>
      <w:sz w:val="20"/>
      <w:szCs w:val="20"/>
      <w:lang w:val="lt-LT"/>
    </w:rPr>
  </w:style>
  <w:style w:type="paragraph" w:customStyle="1" w:styleId="paragrafas3lygmuo">
    <w:name w:val="_paragrafas 3 lygmuo"/>
    <w:basedOn w:val="prastasis"/>
    <w:link w:val="paragrafas3lygmuoDiagrama"/>
    <w:qFormat/>
    <w:rsid w:val="000D762B"/>
    <w:pPr>
      <w:numPr>
        <w:ilvl w:val="3"/>
        <w:numId w:val="2"/>
      </w:numPr>
      <w:tabs>
        <w:tab w:val="left" w:pos="2160"/>
      </w:tabs>
      <w:suppressAutoHyphens/>
      <w:overflowPunct w:val="0"/>
      <w:autoSpaceDE w:val="0"/>
      <w:spacing w:after="120" w:line="276" w:lineRule="auto"/>
      <w:jc w:val="both"/>
      <w:textAlignment w:val="baseline"/>
    </w:pPr>
    <w:rPr>
      <w:sz w:val="22"/>
      <w:szCs w:val="20"/>
    </w:rPr>
  </w:style>
  <w:style w:type="character" w:customStyle="1" w:styleId="paragrafas3lygmuoDiagrama">
    <w:name w:val="_paragrafas 3 lygmuo Diagrama"/>
    <w:link w:val="paragrafas3lygmuo"/>
    <w:rsid w:val="000D762B"/>
    <w:rPr>
      <w:rFonts w:eastAsia="Times New Roman"/>
      <w:sz w:val="22"/>
      <w:lang w:eastAsia="en-US"/>
    </w:rPr>
  </w:style>
  <w:style w:type="paragraph" w:customStyle="1" w:styleId="Slygos1">
    <w:name w:val="Sąlygos 1"/>
    <w:basedOn w:val="prastasis"/>
    <w:rsid w:val="00E30AA4"/>
    <w:pPr>
      <w:numPr>
        <w:numId w:val="3"/>
      </w:numPr>
      <w:spacing w:before="240" w:after="240"/>
      <w:ind w:left="720" w:hanging="720"/>
      <w:jc w:val="both"/>
    </w:pPr>
    <w:rPr>
      <w:b/>
      <w:bCs/>
      <w:szCs w:val="24"/>
    </w:rPr>
  </w:style>
  <w:style w:type="character" w:customStyle="1" w:styleId="Salygos2Diagrama">
    <w:name w:val="Salygos 2 Diagrama"/>
    <w:link w:val="Salygos2"/>
    <w:rsid w:val="00E30AA4"/>
    <w:rPr>
      <w:lang w:eastAsia="en-US"/>
    </w:rPr>
  </w:style>
  <w:style w:type="paragraph" w:customStyle="1" w:styleId="Salygos2">
    <w:name w:val="Salygos 2"/>
    <w:basedOn w:val="prastasis"/>
    <w:link w:val="Salygos2Diagrama"/>
    <w:rsid w:val="00E30AA4"/>
    <w:pPr>
      <w:numPr>
        <w:ilvl w:val="1"/>
        <w:numId w:val="3"/>
      </w:numPr>
      <w:spacing w:before="240" w:after="240"/>
      <w:ind w:left="720" w:hanging="720"/>
      <w:jc w:val="both"/>
    </w:pPr>
    <w:rPr>
      <w:rFonts w:eastAsia="Calibri"/>
      <w:sz w:val="20"/>
      <w:szCs w:val="20"/>
    </w:rPr>
  </w:style>
  <w:style w:type="paragraph" w:customStyle="1" w:styleId="Salygos3">
    <w:name w:val="Salygos 3"/>
    <w:basedOn w:val="prastasis"/>
    <w:rsid w:val="00E30AA4"/>
    <w:pPr>
      <w:numPr>
        <w:ilvl w:val="2"/>
        <w:numId w:val="3"/>
      </w:numPr>
      <w:spacing w:before="240" w:after="240"/>
      <w:ind w:hanging="1080"/>
      <w:jc w:val="both"/>
    </w:pPr>
    <w:rPr>
      <w:szCs w:val="24"/>
    </w:rPr>
  </w:style>
  <w:style w:type="paragraph" w:customStyle="1" w:styleId="Salygos4">
    <w:name w:val="Salygos 4"/>
    <w:basedOn w:val="prastasis"/>
    <w:rsid w:val="00E30AA4"/>
    <w:pPr>
      <w:numPr>
        <w:ilvl w:val="3"/>
        <w:numId w:val="3"/>
      </w:numPr>
      <w:spacing w:before="240" w:after="240"/>
      <w:ind w:left="1680" w:hanging="1680"/>
      <w:jc w:val="both"/>
    </w:pPr>
    <w:rPr>
      <w:szCs w:val="24"/>
    </w:rPr>
  </w:style>
  <w:style w:type="paragraph" w:customStyle="1" w:styleId="Salygos5">
    <w:name w:val="Salygos 5"/>
    <w:basedOn w:val="prastasis"/>
    <w:rsid w:val="00E30AA4"/>
    <w:pPr>
      <w:numPr>
        <w:ilvl w:val="4"/>
        <w:numId w:val="3"/>
      </w:numPr>
      <w:spacing w:before="240" w:after="240"/>
      <w:ind w:left="2280" w:hanging="2280"/>
      <w:jc w:val="both"/>
    </w:pPr>
    <w:rPr>
      <w:szCs w:val="24"/>
    </w:rPr>
  </w:style>
  <w:style w:type="paragraph" w:customStyle="1" w:styleId="pppantraste">
    <w:name w:val="ppp antraste"/>
    <w:basedOn w:val="Antrat2"/>
    <w:link w:val="pppantrasteDiagrama"/>
    <w:rsid w:val="00806304"/>
    <w:pPr>
      <w:keepNext w:val="0"/>
      <w:tabs>
        <w:tab w:val="num" w:pos="709"/>
      </w:tabs>
      <w:spacing w:before="240" w:line="23" w:lineRule="atLeast"/>
      <w:ind w:left="709" w:hanging="709"/>
      <w:jc w:val="left"/>
    </w:pPr>
    <w:rPr>
      <w:iCs/>
      <w:smallCaps/>
    </w:rPr>
  </w:style>
  <w:style w:type="paragraph" w:customStyle="1" w:styleId="ppp1lygis">
    <w:name w:val="ppp 1 lygis"/>
    <w:basedOn w:val="Sutartis3lygis"/>
    <w:link w:val="ppp1lygisDiagrama"/>
    <w:rsid w:val="00806304"/>
    <w:pPr>
      <w:tabs>
        <w:tab w:val="clear" w:pos="495"/>
        <w:tab w:val="num" w:pos="709"/>
      </w:tabs>
      <w:spacing w:line="23" w:lineRule="atLeast"/>
      <w:ind w:left="709" w:hanging="709"/>
    </w:pPr>
  </w:style>
  <w:style w:type="character" w:customStyle="1" w:styleId="pppantrasteDiagrama">
    <w:name w:val="ppp antraste Diagrama"/>
    <w:link w:val="pppantraste"/>
    <w:rsid w:val="00806304"/>
    <w:rPr>
      <w:rFonts w:eastAsia="Times New Roman"/>
      <w:b/>
      <w:bCs/>
      <w:iCs/>
      <w:smallCaps/>
      <w:color w:val="943634"/>
      <w:sz w:val="22"/>
      <w:lang w:eastAsia="en-US"/>
    </w:rPr>
  </w:style>
  <w:style w:type="character" w:customStyle="1" w:styleId="ppp1lygisDiagrama">
    <w:name w:val="ppp 1 lygis Diagrama"/>
    <w:basedOn w:val="Sutartis3lygisDiagrama"/>
    <w:link w:val="ppp1lygis"/>
    <w:rsid w:val="00806304"/>
    <w:rPr>
      <w:rFonts w:eastAsia="Times New Roman" w:cs="Times New Roman"/>
      <w:w w:val="101"/>
      <w:sz w:val="22"/>
      <w:lang w:val="lt-LT"/>
    </w:rPr>
  </w:style>
  <w:style w:type="paragraph" w:customStyle="1" w:styleId="Pagrindinistekstas1">
    <w:name w:val="Pagrindinis tekstas1"/>
    <w:rsid w:val="00F3708B"/>
    <w:pPr>
      <w:snapToGrid w:val="0"/>
      <w:ind w:firstLine="312"/>
      <w:jc w:val="both"/>
    </w:pPr>
    <w:rPr>
      <w:rFonts w:ascii="TimesLT" w:hAnsi="TimesLT"/>
      <w:lang w:val="en-US" w:eastAsia="en-US"/>
    </w:rPr>
  </w:style>
  <w:style w:type="paragraph" w:customStyle="1" w:styleId="1stlevelheading">
    <w:name w:val="1st level (heading)"/>
    <w:next w:val="prastasis"/>
    <w:rsid w:val="006F49C4"/>
    <w:pPr>
      <w:keepNext/>
      <w:tabs>
        <w:tab w:val="num" w:pos="964"/>
      </w:tabs>
      <w:spacing w:before="300" w:after="180"/>
      <w:ind w:left="964" w:hanging="964"/>
      <w:jc w:val="both"/>
      <w:outlineLvl w:val="0"/>
    </w:pPr>
    <w:rPr>
      <w:b/>
      <w:caps/>
      <w:spacing w:val="25"/>
      <w:kern w:val="24"/>
      <w:sz w:val="22"/>
      <w:szCs w:val="24"/>
      <w:lang w:val="en-GB" w:eastAsia="en-US"/>
    </w:rPr>
  </w:style>
  <w:style w:type="paragraph" w:customStyle="1" w:styleId="2ndlevelheading">
    <w:name w:val="2nd level (heading)"/>
    <w:basedOn w:val="1stlevelheading"/>
    <w:next w:val="prastasis"/>
    <w:rsid w:val="006F49C4"/>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6F49C4"/>
    <w:pPr>
      <w:keepNext w:val="0"/>
      <w:numPr>
        <w:ilvl w:val="1"/>
      </w:numPr>
      <w:tabs>
        <w:tab w:val="num" w:pos="1135"/>
      </w:tabs>
      <w:spacing w:before="120" w:after="120"/>
      <w:ind w:left="1135" w:hanging="964"/>
    </w:pPr>
    <w:rPr>
      <w:rFonts w:eastAsia="Times New Roman"/>
      <w:b w:val="0"/>
      <w:sz w:val="24"/>
      <w:szCs w:val="20"/>
    </w:rPr>
  </w:style>
  <w:style w:type="paragraph" w:customStyle="1" w:styleId="3rdlevelheading">
    <w:name w:val="3rd level (heading)"/>
    <w:basedOn w:val="2ndlevelheading"/>
    <w:next w:val="prastasis"/>
    <w:rsid w:val="006F49C4"/>
    <w:pPr>
      <w:tabs>
        <w:tab w:val="clear" w:pos="1135"/>
        <w:tab w:val="num" w:pos="964"/>
      </w:tabs>
      <w:ind w:left="964"/>
      <w:outlineLvl w:val="2"/>
    </w:pPr>
    <w:rPr>
      <w:i/>
    </w:rPr>
  </w:style>
  <w:style w:type="paragraph" w:customStyle="1" w:styleId="4thlevelheading">
    <w:name w:val="4th level (heading)"/>
    <w:basedOn w:val="3rdlevelheading"/>
    <w:next w:val="prastasis"/>
    <w:rsid w:val="006F49C4"/>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6F49C4"/>
    <w:pPr>
      <w:tabs>
        <w:tab w:val="clear" w:pos="1928"/>
        <w:tab w:val="num" w:pos="2835"/>
      </w:tabs>
      <w:ind w:left="2835"/>
    </w:pPr>
    <w:rPr>
      <w:i w:val="0"/>
      <w:u w:val="single"/>
    </w:rPr>
  </w:style>
  <w:style w:type="character" w:customStyle="1" w:styleId="2ndlevelprovisionChar">
    <w:name w:val="2nd level (provision) Char"/>
    <w:link w:val="2ndlevelprovision"/>
    <w:rsid w:val="006F49C4"/>
    <w:rPr>
      <w:rFonts w:eastAsia="Times New Roman"/>
      <w:kern w:val="24"/>
      <w:sz w:val="24"/>
    </w:rPr>
  </w:style>
  <w:style w:type="paragraph" w:customStyle="1" w:styleId="paragrafesraas0">
    <w:name w:val="_paragrafe sąraas"/>
    <w:basedOn w:val="Pagrindiniotekstotrauka"/>
    <w:uiPriority w:val="99"/>
    <w:rsid w:val="001A2D92"/>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EB280B"/>
  </w:style>
  <w:style w:type="paragraph" w:customStyle="1" w:styleId="CentrBoldm">
    <w:name w:val="CentrBoldm"/>
    <w:basedOn w:val="prastasis"/>
    <w:rsid w:val="00A54071"/>
    <w:pPr>
      <w:autoSpaceDE w:val="0"/>
      <w:autoSpaceDN w:val="0"/>
      <w:adjustRightInd w:val="0"/>
      <w:jc w:val="center"/>
    </w:pPr>
    <w:rPr>
      <w:rFonts w:ascii="TimesLT" w:hAnsi="TimesLT"/>
      <w:b/>
      <w:bCs/>
      <w:sz w:val="20"/>
      <w:szCs w:val="20"/>
      <w:lang w:val="en-US"/>
    </w:rPr>
  </w:style>
  <w:style w:type="paragraph" w:customStyle="1" w:styleId="MAZAS">
    <w:name w:val="MAZAS"/>
    <w:rsid w:val="00A54071"/>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LentaCENTR">
    <w:name w:val="Lenta CENTR"/>
    <w:basedOn w:val="Pagrindinistekstas1"/>
    <w:rsid w:val="00A54071"/>
    <w:pPr>
      <w:suppressAutoHyphens/>
      <w:autoSpaceDE w:val="0"/>
      <w:autoSpaceDN w:val="0"/>
      <w:adjustRightInd w:val="0"/>
      <w:snapToGrid/>
      <w:spacing w:line="298" w:lineRule="auto"/>
      <w:ind w:firstLine="0"/>
      <w:jc w:val="center"/>
      <w:textAlignment w:val="center"/>
    </w:pPr>
    <w:rPr>
      <w:rFonts w:ascii="Times New Roman" w:eastAsia="Times New Roman" w:hAnsi="Times New Roman"/>
      <w:color w:val="000000"/>
      <w:lang w:eastAsia="lt-LT"/>
    </w:rPr>
  </w:style>
  <w:style w:type="paragraph" w:customStyle="1" w:styleId="paragrafesrasas2lygis">
    <w:name w:val="_paragrafe sąrasas 2 lygis"/>
    <w:basedOn w:val="Pagrindiniotekstotrauka2"/>
    <w:link w:val="paragrafesrasas2lygisDiagrama"/>
    <w:qFormat/>
    <w:rsid w:val="00FB4673"/>
    <w:pPr>
      <w:numPr>
        <w:ilvl w:val="1"/>
        <w:numId w:val="10"/>
      </w:numPr>
      <w:spacing w:after="120" w:line="276" w:lineRule="auto"/>
      <w:jc w:val="both"/>
    </w:pPr>
    <w:rPr>
      <w:sz w:val="22"/>
      <w:szCs w:val="22"/>
    </w:rPr>
  </w:style>
  <w:style w:type="character" w:customStyle="1" w:styleId="paragrafesrasas2lygisDiagrama">
    <w:name w:val="_paragrafe sąrasas 2 lygis Diagrama"/>
    <w:basedOn w:val="Numatytasispastraiposriftas"/>
    <w:link w:val="paragrafesrasas2lygis"/>
    <w:rsid w:val="00FB4673"/>
    <w:rPr>
      <w:rFonts w:eastAsia="Times New Roman"/>
      <w:sz w:val="22"/>
      <w:szCs w:val="22"/>
      <w:lang w:eastAsia="en-US"/>
    </w:rPr>
  </w:style>
  <w:style w:type="character" w:customStyle="1" w:styleId="Bodytext0">
    <w:name w:val="Body text_"/>
    <w:basedOn w:val="Numatytasispastraiposriftas"/>
    <w:link w:val="Pagrindinistekstas2"/>
    <w:rsid w:val="00914C25"/>
    <w:rPr>
      <w:rFonts w:eastAsia="Times New Roman"/>
      <w:spacing w:val="3"/>
      <w:sz w:val="21"/>
      <w:szCs w:val="21"/>
      <w:shd w:val="clear" w:color="auto" w:fill="FFFFFF"/>
    </w:rPr>
  </w:style>
  <w:style w:type="paragraph" w:customStyle="1" w:styleId="Pagrindinistekstas2">
    <w:name w:val="Pagrindinis tekstas2"/>
    <w:basedOn w:val="prastasis"/>
    <w:link w:val="Bodytext0"/>
    <w:rsid w:val="00914C25"/>
    <w:pPr>
      <w:widowControl w:val="0"/>
      <w:shd w:val="clear" w:color="auto" w:fill="FFFFFF"/>
      <w:spacing w:after="360" w:line="0" w:lineRule="atLeast"/>
      <w:ind w:hanging="700"/>
      <w:jc w:val="center"/>
    </w:pPr>
    <w:rPr>
      <w:spacing w:val="3"/>
      <w:sz w:val="21"/>
      <w:szCs w:val="21"/>
      <w:lang w:eastAsia="lt-LT"/>
    </w:rPr>
  </w:style>
  <w:style w:type="paragraph" w:customStyle="1" w:styleId="Style1">
    <w:name w:val="Style1"/>
    <w:basedOn w:val="paragrafai"/>
    <w:link w:val="Style1Char"/>
    <w:qFormat/>
    <w:rsid w:val="000A62FD"/>
    <w:pPr>
      <w:numPr>
        <w:ilvl w:val="0"/>
      </w:numPr>
      <w:jc w:val="center"/>
    </w:pPr>
    <w:rPr>
      <w:b/>
      <w:smallCaps/>
    </w:rPr>
  </w:style>
  <w:style w:type="paragraph" w:customStyle="1" w:styleId="Style2">
    <w:name w:val="Style2"/>
    <w:basedOn w:val="Style1"/>
    <w:link w:val="Style2Char"/>
    <w:qFormat/>
    <w:rsid w:val="000A62FD"/>
  </w:style>
  <w:style w:type="character" w:customStyle="1" w:styleId="paragrafaiChar">
    <w:name w:val="_paragrafai Char"/>
    <w:basedOn w:val="Pagrindiniotekstotrauka2Diagrama"/>
    <w:link w:val="paragrafai"/>
    <w:rsid w:val="000A62FD"/>
    <w:rPr>
      <w:rFonts w:eastAsia="Times New Roman" w:cs="Times New Roman"/>
      <w:sz w:val="24"/>
      <w:szCs w:val="24"/>
      <w:lang w:val="lt-LT" w:eastAsia="en-US"/>
    </w:rPr>
  </w:style>
  <w:style w:type="character" w:customStyle="1" w:styleId="Style1Char">
    <w:name w:val="Style1 Char"/>
    <w:basedOn w:val="paragrafaiChar"/>
    <w:link w:val="Style1"/>
    <w:rsid w:val="000A62FD"/>
    <w:rPr>
      <w:rFonts w:eastAsia="Times New Roman" w:cs="Times New Roman"/>
      <w:b/>
      <w:smallCaps/>
      <w:sz w:val="24"/>
      <w:szCs w:val="24"/>
      <w:lang w:val="lt-LT" w:eastAsia="en-US"/>
    </w:rPr>
  </w:style>
  <w:style w:type="character" w:customStyle="1" w:styleId="Style2Char">
    <w:name w:val="Style2 Char"/>
    <w:basedOn w:val="Style1Char"/>
    <w:link w:val="Style2"/>
    <w:rsid w:val="000A62FD"/>
    <w:rPr>
      <w:rFonts w:eastAsia="Times New Roman" w:cs="Times New Roman"/>
      <w:b/>
      <w:smallCaps/>
      <w:sz w:val="24"/>
      <w:szCs w:val="24"/>
      <w:lang w:val="lt-LT" w:eastAsia="en-US"/>
    </w:rPr>
  </w:style>
  <w:style w:type="paragraph" w:styleId="Dokumentostruktra">
    <w:name w:val="Document Map"/>
    <w:basedOn w:val="prastasis"/>
    <w:link w:val="DokumentostruktraDiagrama"/>
    <w:uiPriority w:val="99"/>
    <w:semiHidden/>
    <w:unhideWhenUsed/>
    <w:rsid w:val="00BE5F32"/>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E5F32"/>
    <w:rPr>
      <w:rFonts w:ascii="Tahoma" w:eastAsia="Times New Roman" w:hAnsi="Tahoma" w:cs="Tahoma"/>
      <w:sz w:val="16"/>
      <w:szCs w:val="16"/>
      <w:lang w:eastAsia="en-US"/>
    </w:rPr>
  </w:style>
  <w:style w:type="character" w:styleId="Puslapioinaosnuoroda">
    <w:name w:val="footnote reference"/>
    <w:basedOn w:val="Numatytasispastraiposriftas"/>
    <w:hidden/>
    <w:rsid w:val="006B250D"/>
    <w:rPr>
      <w:rFonts w:ascii="Times New Roman" w:hAnsi="Times New Roman" w:cs="Times New Roman"/>
      <w:spacing w:val="0"/>
      <w:sz w:val="22"/>
      <w:szCs w:val="22"/>
      <w:vertAlign w:val="superscript"/>
      <w:lang w:val="en-GB"/>
    </w:rPr>
  </w:style>
  <w:style w:type="paragraph" w:customStyle="1" w:styleId="BodyText3">
    <w:name w:val="Body Text3"/>
    <w:basedOn w:val="prastasis"/>
    <w:rsid w:val="00755663"/>
    <w:pPr>
      <w:widowControl w:val="0"/>
      <w:shd w:val="clear" w:color="auto" w:fill="FFFFFF"/>
      <w:spacing w:after="60" w:line="0" w:lineRule="atLeast"/>
      <w:ind w:hanging="800"/>
      <w:jc w:val="center"/>
    </w:pPr>
    <w:rPr>
      <w:sz w:val="23"/>
      <w:szCs w:val="23"/>
      <w:lang w:eastAsia="lt-LT"/>
    </w:rPr>
  </w:style>
  <w:style w:type="paragraph" w:customStyle="1" w:styleId="Style3">
    <w:name w:val="Style3"/>
    <w:basedOn w:val="Antrat1"/>
    <w:link w:val="Style3Char"/>
    <w:qFormat/>
    <w:rsid w:val="00755663"/>
    <w:pPr>
      <w:numPr>
        <w:numId w:val="0"/>
      </w:numPr>
      <w:ind w:left="1644"/>
    </w:pPr>
    <w:rPr>
      <w:color w:val="auto"/>
      <w:sz w:val="24"/>
    </w:rPr>
  </w:style>
  <w:style w:type="character" w:customStyle="1" w:styleId="Style3Char">
    <w:name w:val="Style3 Char"/>
    <w:basedOn w:val="Antrat1Diagrama"/>
    <w:link w:val="Style3"/>
    <w:rsid w:val="00755663"/>
    <w:rPr>
      <w:rFonts w:eastAsia="Times New Roman"/>
      <w:b/>
      <w:iCs/>
      <w:smallCaps/>
      <w:color w:val="632423"/>
      <w:sz w:val="24"/>
      <w:lang w:eastAsia="en-US"/>
    </w:rPr>
  </w:style>
  <w:style w:type="table" w:styleId="viesussraas2parykinimas">
    <w:name w:val="Light List Accent 2"/>
    <w:basedOn w:val="prastojilentel"/>
    <w:uiPriority w:val="61"/>
    <w:rsid w:val="00FF71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7145181">
      <w:bodyDiv w:val="1"/>
      <w:marLeft w:val="0"/>
      <w:marRight w:val="0"/>
      <w:marTop w:val="0"/>
      <w:marBottom w:val="0"/>
      <w:divBdr>
        <w:top w:val="none" w:sz="0" w:space="0" w:color="auto"/>
        <w:left w:val="none" w:sz="0" w:space="0" w:color="auto"/>
        <w:bottom w:val="none" w:sz="0" w:space="0" w:color="auto"/>
        <w:right w:val="none" w:sz="0" w:space="0" w:color="auto"/>
      </w:divBdr>
    </w:div>
    <w:div w:id="52852795">
      <w:bodyDiv w:val="1"/>
      <w:marLeft w:val="0"/>
      <w:marRight w:val="0"/>
      <w:marTop w:val="0"/>
      <w:marBottom w:val="0"/>
      <w:divBdr>
        <w:top w:val="none" w:sz="0" w:space="0" w:color="auto"/>
        <w:left w:val="none" w:sz="0" w:space="0" w:color="auto"/>
        <w:bottom w:val="none" w:sz="0" w:space="0" w:color="auto"/>
        <w:right w:val="none" w:sz="0" w:space="0" w:color="auto"/>
      </w:divBdr>
    </w:div>
    <w:div w:id="129903380">
      <w:bodyDiv w:val="1"/>
      <w:marLeft w:val="0"/>
      <w:marRight w:val="0"/>
      <w:marTop w:val="0"/>
      <w:marBottom w:val="0"/>
      <w:divBdr>
        <w:top w:val="none" w:sz="0" w:space="0" w:color="auto"/>
        <w:left w:val="none" w:sz="0" w:space="0" w:color="auto"/>
        <w:bottom w:val="none" w:sz="0" w:space="0" w:color="auto"/>
        <w:right w:val="none" w:sz="0" w:space="0" w:color="auto"/>
      </w:divBdr>
    </w:div>
    <w:div w:id="167868270">
      <w:bodyDiv w:val="1"/>
      <w:marLeft w:val="0"/>
      <w:marRight w:val="0"/>
      <w:marTop w:val="0"/>
      <w:marBottom w:val="0"/>
      <w:divBdr>
        <w:top w:val="none" w:sz="0" w:space="0" w:color="auto"/>
        <w:left w:val="none" w:sz="0" w:space="0" w:color="auto"/>
        <w:bottom w:val="none" w:sz="0" w:space="0" w:color="auto"/>
        <w:right w:val="none" w:sz="0" w:space="0" w:color="auto"/>
      </w:divBdr>
    </w:div>
    <w:div w:id="214777679">
      <w:bodyDiv w:val="1"/>
      <w:marLeft w:val="0"/>
      <w:marRight w:val="0"/>
      <w:marTop w:val="0"/>
      <w:marBottom w:val="0"/>
      <w:divBdr>
        <w:top w:val="none" w:sz="0" w:space="0" w:color="auto"/>
        <w:left w:val="none" w:sz="0" w:space="0" w:color="auto"/>
        <w:bottom w:val="none" w:sz="0" w:space="0" w:color="auto"/>
        <w:right w:val="none" w:sz="0" w:space="0" w:color="auto"/>
      </w:divBdr>
    </w:div>
    <w:div w:id="237056618">
      <w:bodyDiv w:val="1"/>
      <w:marLeft w:val="0"/>
      <w:marRight w:val="0"/>
      <w:marTop w:val="0"/>
      <w:marBottom w:val="0"/>
      <w:divBdr>
        <w:top w:val="none" w:sz="0" w:space="0" w:color="auto"/>
        <w:left w:val="none" w:sz="0" w:space="0" w:color="auto"/>
        <w:bottom w:val="none" w:sz="0" w:space="0" w:color="auto"/>
        <w:right w:val="none" w:sz="0" w:space="0" w:color="auto"/>
      </w:divBdr>
    </w:div>
    <w:div w:id="255677179">
      <w:bodyDiv w:val="1"/>
      <w:marLeft w:val="0"/>
      <w:marRight w:val="0"/>
      <w:marTop w:val="0"/>
      <w:marBottom w:val="0"/>
      <w:divBdr>
        <w:top w:val="none" w:sz="0" w:space="0" w:color="auto"/>
        <w:left w:val="none" w:sz="0" w:space="0" w:color="auto"/>
        <w:bottom w:val="none" w:sz="0" w:space="0" w:color="auto"/>
        <w:right w:val="none" w:sz="0" w:space="0" w:color="auto"/>
      </w:divBdr>
    </w:div>
    <w:div w:id="337319688">
      <w:bodyDiv w:val="1"/>
      <w:marLeft w:val="0"/>
      <w:marRight w:val="0"/>
      <w:marTop w:val="0"/>
      <w:marBottom w:val="0"/>
      <w:divBdr>
        <w:top w:val="none" w:sz="0" w:space="0" w:color="auto"/>
        <w:left w:val="none" w:sz="0" w:space="0" w:color="auto"/>
        <w:bottom w:val="none" w:sz="0" w:space="0" w:color="auto"/>
        <w:right w:val="none" w:sz="0" w:space="0" w:color="auto"/>
      </w:divBdr>
    </w:div>
    <w:div w:id="377508315">
      <w:bodyDiv w:val="1"/>
      <w:marLeft w:val="0"/>
      <w:marRight w:val="0"/>
      <w:marTop w:val="0"/>
      <w:marBottom w:val="0"/>
      <w:divBdr>
        <w:top w:val="none" w:sz="0" w:space="0" w:color="auto"/>
        <w:left w:val="none" w:sz="0" w:space="0" w:color="auto"/>
        <w:bottom w:val="none" w:sz="0" w:space="0" w:color="auto"/>
        <w:right w:val="none" w:sz="0" w:space="0" w:color="auto"/>
      </w:divBdr>
    </w:div>
    <w:div w:id="419331578">
      <w:bodyDiv w:val="1"/>
      <w:marLeft w:val="0"/>
      <w:marRight w:val="0"/>
      <w:marTop w:val="0"/>
      <w:marBottom w:val="0"/>
      <w:divBdr>
        <w:top w:val="none" w:sz="0" w:space="0" w:color="auto"/>
        <w:left w:val="none" w:sz="0" w:space="0" w:color="auto"/>
        <w:bottom w:val="none" w:sz="0" w:space="0" w:color="auto"/>
        <w:right w:val="none" w:sz="0" w:space="0" w:color="auto"/>
      </w:divBdr>
    </w:div>
    <w:div w:id="452481149">
      <w:bodyDiv w:val="1"/>
      <w:marLeft w:val="0"/>
      <w:marRight w:val="0"/>
      <w:marTop w:val="0"/>
      <w:marBottom w:val="0"/>
      <w:divBdr>
        <w:top w:val="none" w:sz="0" w:space="0" w:color="auto"/>
        <w:left w:val="none" w:sz="0" w:space="0" w:color="auto"/>
        <w:bottom w:val="none" w:sz="0" w:space="0" w:color="auto"/>
        <w:right w:val="none" w:sz="0" w:space="0" w:color="auto"/>
      </w:divBdr>
    </w:div>
    <w:div w:id="463474004">
      <w:bodyDiv w:val="1"/>
      <w:marLeft w:val="0"/>
      <w:marRight w:val="0"/>
      <w:marTop w:val="0"/>
      <w:marBottom w:val="0"/>
      <w:divBdr>
        <w:top w:val="none" w:sz="0" w:space="0" w:color="auto"/>
        <w:left w:val="none" w:sz="0" w:space="0" w:color="auto"/>
        <w:bottom w:val="none" w:sz="0" w:space="0" w:color="auto"/>
        <w:right w:val="none" w:sz="0" w:space="0" w:color="auto"/>
      </w:divBdr>
    </w:div>
    <w:div w:id="502160893">
      <w:bodyDiv w:val="1"/>
      <w:marLeft w:val="0"/>
      <w:marRight w:val="0"/>
      <w:marTop w:val="0"/>
      <w:marBottom w:val="0"/>
      <w:divBdr>
        <w:top w:val="none" w:sz="0" w:space="0" w:color="auto"/>
        <w:left w:val="none" w:sz="0" w:space="0" w:color="auto"/>
        <w:bottom w:val="none" w:sz="0" w:space="0" w:color="auto"/>
        <w:right w:val="none" w:sz="0" w:space="0" w:color="auto"/>
      </w:divBdr>
    </w:div>
    <w:div w:id="510022536">
      <w:bodyDiv w:val="1"/>
      <w:marLeft w:val="0"/>
      <w:marRight w:val="0"/>
      <w:marTop w:val="0"/>
      <w:marBottom w:val="0"/>
      <w:divBdr>
        <w:top w:val="none" w:sz="0" w:space="0" w:color="auto"/>
        <w:left w:val="none" w:sz="0" w:space="0" w:color="auto"/>
        <w:bottom w:val="none" w:sz="0" w:space="0" w:color="auto"/>
        <w:right w:val="none" w:sz="0" w:space="0" w:color="auto"/>
      </w:divBdr>
    </w:div>
    <w:div w:id="533618121">
      <w:bodyDiv w:val="1"/>
      <w:marLeft w:val="0"/>
      <w:marRight w:val="0"/>
      <w:marTop w:val="0"/>
      <w:marBottom w:val="0"/>
      <w:divBdr>
        <w:top w:val="none" w:sz="0" w:space="0" w:color="auto"/>
        <w:left w:val="none" w:sz="0" w:space="0" w:color="auto"/>
        <w:bottom w:val="none" w:sz="0" w:space="0" w:color="auto"/>
        <w:right w:val="none" w:sz="0" w:space="0" w:color="auto"/>
      </w:divBdr>
    </w:div>
    <w:div w:id="654114902">
      <w:bodyDiv w:val="1"/>
      <w:marLeft w:val="0"/>
      <w:marRight w:val="0"/>
      <w:marTop w:val="0"/>
      <w:marBottom w:val="0"/>
      <w:divBdr>
        <w:top w:val="none" w:sz="0" w:space="0" w:color="auto"/>
        <w:left w:val="none" w:sz="0" w:space="0" w:color="auto"/>
        <w:bottom w:val="none" w:sz="0" w:space="0" w:color="auto"/>
        <w:right w:val="none" w:sz="0" w:space="0" w:color="auto"/>
      </w:divBdr>
    </w:div>
    <w:div w:id="769008216">
      <w:bodyDiv w:val="1"/>
      <w:marLeft w:val="0"/>
      <w:marRight w:val="0"/>
      <w:marTop w:val="0"/>
      <w:marBottom w:val="0"/>
      <w:divBdr>
        <w:top w:val="none" w:sz="0" w:space="0" w:color="auto"/>
        <w:left w:val="none" w:sz="0" w:space="0" w:color="auto"/>
        <w:bottom w:val="none" w:sz="0" w:space="0" w:color="auto"/>
        <w:right w:val="none" w:sz="0" w:space="0" w:color="auto"/>
      </w:divBdr>
    </w:div>
    <w:div w:id="773091028">
      <w:bodyDiv w:val="1"/>
      <w:marLeft w:val="0"/>
      <w:marRight w:val="0"/>
      <w:marTop w:val="0"/>
      <w:marBottom w:val="0"/>
      <w:divBdr>
        <w:top w:val="none" w:sz="0" w:space="0" w:color="auto"/>
        <w:left w:val="none" w:sz="0" w:space="0" w:color="auto"/>
        <w:bottom w:val="none" w:sz="0" w:space="0" w:color="auto"/>
        <w:right w:val="none" w:sz="0" w:space="0" w:color="auto"/>
      </w:divBdr>
    </w:div>
    <w:div w:id="791946684">
      <w:bodyDiv w:val="1"/>
      <w:marLeft w:val="0"/>
      <w:marRight w:val="0"/>
      <w:marTop w:val="0"/>
      <w:marBottom w:val="0"/>
      <w:divBdr>
        <w:top w:val="none" w:sz="0" w:space="0" w:color="auto"/>
        <w:left w:val="none" w:sz="0" w:space="0" w:color="auto"/>
        <w:bottom w:val="none" w:sz="0" w:space="0" w:color="auto"/>
        <w:right w:val="none" w:sz="0" w:space="0" w:color="auto"/>
      </w:divBdr>
    </w:div>
    <w:div w:id="807935890">
      <w:bodyDiv w:val="1"/>
      <w:marLeft w:val="0"/>
      <w:marRight w:val="0"/>
      <w:marTop w:val="0"/>
      <w:marBottom w:val="0"/>
      <w:divBdr>
        <w:top w:val="none" w:sz="0" w:space="0" w:color="auto"/>
        <w:left w:val="none" w:sz="0" w:space="0" w:color="auto"/>
        <w:bottom w:val="none" w:sz="0" w:space="0" w:color="auto"/>
        <w:right w:val="none" w:sz="0" w:space="0" w:color="auto"/>
      </w:divBdr>
    </w:div>
    <w:div w:id="834610426">
      <w:bodyDiv w:val="1"/>
      <w:marLeft w:val="0"/>
      <w:marRight w:val="0"/>
      <w:marTop w:val="0"/>
      <w:marBottom w:val="0"/>
      <w:divBdr>
        <w:top w:val="none" w:sz="0" w:space="0" w:color="auto"/>
        <w:left w:val="none" w:sz="0" w:space="0" w:color="auto"/>
        <w:bottom w:val="none" w:sz="0" w:space="0" w:color="auto"/>
        <w:right w:val="none" w:sz="0" w:space="0" w:color="auto"/>
      </w:divBdr>
    </w:div>
    <w:div w:id="924847767">
      <w:bodyDiv w:val="1"/>
      <w:marLeft w:val="0"/>
      <w:marRight w:val="0"/>
      <w:marTop w:val="0"/>
      <w:marBottom w:val="0"/>
      <w:divBdr>
        <w:top w:val="none" w:sz="0" w:space="0" w:color="auto"/>
        <w:left w:val="none" w:sz="0" w:space="0" w:color="auto"/>
        <w:bottom w:val="none" w:sz="0" w:space="0" w:color="auto"/>
        <w:right w:val="none" w:sz="0" w:space="0" w:color="auto"/>
      </w:divBdr>
    </w:div>
    <w:div w:id="1102992627">
      <w:bodyDiv w:val="1"/>
      <w:marLeft w:val="0"/>
      <w:marRight w:val="0"/>
      <w:marTop w:val="0"/>
      <w:marBottom w:val="0"/>
      <w:divBdr>
        <w:top w:val="none" w:sz="0" w:space="0" w:color="auto"/>
        <w:left w:val="none" w:sz="0" w:space="0" w:color="auto"/>
        <w:bottom w:val="none" w:sz="0" w:space="0" w:color="auto"/>
        <w:right w:val="none" w:sz="0" w:space="0" w:color="auto"/>
      </w:divBdr>
    </w:div>
    <w:div w:id="1128621469">
      <w:bodyDiv w:val="1"/>
      <w:marLeft w:val="0"/>
      <w:marRight w:val="0"/>
      <w:marTop w:val="0"/>
      <w:marBottom w:val="0"/>
      <w:divBdr>
        <w:top w:val="none" w:sz="0" w:space="0" w:color="auto"/>
        <w:left w:val="none" w:sz="0" w:space="0" w:color="auto"/>
        <w:bottom w:val="none" w:sz="0" w:space="0" w:color="auto"/>
        <w:right w:val="none" w:sz="0" w:space="0" w:color="auto"/>
      </w:divBdr>
    </w:div>
    <w:div w:id="1288269474">
      <w:bodyDiv w:val="1"/>
      <w:marLeft w:val="0"/>
      <w:marRight w:val="0"/>
      <w:marTop w:val="0"/>
      <w:marBottom w:val="0"/>
      <w:divBdr>
        <w:top w:val="none" w:sz="0" w:space="0" w:color="auto"/>
        <w:left w:val="none" w:sz="0" w:space="0" w:color="auto"/>
        <w:bottom w:val="none" w:sz="0" w:space="0" w:color="auto"/>
        <w:right w:val="none" w:sz="0" w:space="0" w:color="auto"/>
      </w:divBdr>
    </w:div>
    <w:div w:id="1332105048">
      <w:bodyDiv w:val="1"/>
      <w:marLeft w:val="0"/>
      <w:marRight w:val="0"/>
      <w:marTop w:val="0"/>
      <w:marBottom w:val="0"/>
      <w:divBdr>
        <w:top w:val="none" w:sz="0" w:space="0" w:color="auto"/>
        <w:left w:val="none" w:sz="0" w:space="0" w:color="auto"/>
        <w:bottom w:val="none" w:sz="0" w:space="0" w:color="auto"/>
        <w:right w:val="none" w:sz="0" w:space="0" w:color="auto"/>
      </w:divBdr>
    </w:div>
    <w:div w:id="1456027449">
      <w:bodyDiv w:val="1"/>
      <w:marLeft w:val="0"/>
      <w:marRight w:val="0"/>
      <w:marTop w:val="0"/>
      <w:marBottom w:val="0"/>
      <w:divBdr>
        <w:top w:val="none" w:sz="0" w:space="0" w:color="auto"/>
        <w:left w:val="none" w:sz="0" w:space="0" w:color="auto"/>
        <w:bottom w:val="none" w:sz="0" w:space="0" w:color="auto"/>
        <w:right w:val="none" w:sz="0" w:space="0" w:color="auto"/>
      </w:divBdr>
    </w:div>
    <w:div w:id="1597984266">
      <w:bodyDiv w:val="1"/>
      <w:marLeft w:val="0"/>
      <w:marRight w:val="0"/>
      <w:marTop w:val="0"/>
      <w:marBottom w:val="0"/>
      <w:divBdr>
        <w:top w:val="none" w:sz="0" w:space="0" w:color="auto"/>
        <w:left w:val="none" w:sz="0" w:space="0" w:color="auto"/>
        <w:bottom w:val="none" w:sz="0" w:space="0" w:color="auto"/>
        <w:right w:val="none" w:sz="0" w:space="0" w:color="auto"/>
      </w:divBdr>
    </w:div>
    <w:div w:id="1756852970">
      <w:bodyDiv w:val="1"/>
      <w:marLeft w:val="0"/>
      <w:marRight w:val="0"/>
      <w:marTop w:val="0"/>
      <w:marBottom w:val="0"/>
      <w:divBdr>
        <w:top w:val="none" w:sz="0" w:space="0" w:color="auto"/>
        <w:left w:val="none" w:sz="0" w:space="0" w:color="auto"/>
        <w:bottom w:val="none" w:sz="0" w:space="0" w:color="auto"/>
        <w:right w:val="none" w:sz="0" w:space="0" w:color="auto"/>
      </w:divBdr>
    </w:div>
    <w:div w:id="1788425750">
      <w:bodyDiv w:val="1"/>
      <w:marLeft w:val="0"/>
      <w:marRight w:val="0"/>
      <w:marTop w:val="0"/>
      <w:marBottom w:val="0"/>
      <w:divBdr>
        <w:top w:val="none" w:sz="0" w:space="0" w:color="auto"/>
        <w:left w:val="none" w:sz="0" w:space="0" w:color="auto"/>
        <w:bottom w:val="none" w:sz="0" w:space="0" w:color="auto"/>
        <w:right w:val="none" w:sz="0" w:space="0" w:color="auto"/>
      </w:divBdr>
    </w:div>
    <w:div w:id="1989355932">
      <w:bodyDiv w:val="1"/>
      <w:marLeft w:val="0"/>
      <w:marRight w:val="0"/>
      <w:marTop w:val="0"/>
      <w:marBottom w:val="0"/>
      <w:divBdr>
        <w:top w:val="none" w:sz="0" w:space="0" w:color="auto"/>
        <w:left w:val="none" w:sz="0" w:space="0" w:color="auto"/>
        <w:bottom w:val="none" w:sz="0" w:space="0" w:color="auto"/>
        <w:right w:val="none" w:sz="0" w:space="0" w:color="auto"/>
      </w:divBdr>
    </w:div>
    <w:div w:id="1996444882">
      <w:bodyDiv w:val="1"/>
      <w:marLeft w:val="0"/>
      <w:marRight w:val="0"/>
      <w:marTop w:val="0"/>
      <w:marBottom w:val="0"/>
      <w:divBdr>
        <w:top w:val="none" w:sz="0" w:space="0" w:color="auto"/>
        <w:left w:val="none" w:sz="0" w:space="0" w:color="auto"/>
        <w:bottom w:val="none" w:sz="0" w:space="0" w:color="auto"/>
        <w:right w:val="none" w:sz="0" w:space="0" w:color="auto"/>
      </w:divBdr>
    </w:div>
    <w:div w:id="2071416068">
      <w:bodyDiv w:val="1"/>
      <w:marLeft w:val="0"/>
      <w:marRight w:val="0"/>
      <w:marTop w:val="0"/>
      <w:marBottom w:val="0"/>
      <w:divBdr>
        <w:top w:val="none" w:sz="0" w:space="0" w:color="auto"/>
        <w:left w:val="none" w:sz="0" w:space="0" w:color="auto"/>
        <w:bottom w:val="none" w:sz="0" w:space="0" w:color="auto"/>
        <w:right w:val="none" w:sz="0" w:space="0" w:color="auto"/>
      </w:divBdr>
    </w:div>
    <w:div w:id="2077391481">
      <w:bodyDiv w:val="1"/>
      <w:marLeft w:val="0"/>
      <w:marRight w:val="0"/>
      <w:marTop w:val="0"/>
      <w:marBottom w:val="0"/>
      <w:divBdr>
        <w:top w:val="none" w:sz="0" w:space="0" w:color="auto"/>
        <w:left w:val="none" w:sz="0" w:space="0" w:color="auto"/>
        <w:bottom w:val="none" w:sz="0" w:space="0" w:color="auto"/>
        <w:right w:val="none" w:sz="0" w:space="0" w:color="auto"/>
      </w:divBdr>
    </w:div>
    <w:div w:id="21054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09D9-0CE1-4309-9056-F03B58CBCB69}">
  <ds:schemaRefs>
    <ds:schemaRef ds:uri="http://schemas.openxmlformats.org/officeDocument/2006/bibliography"/>
  </ds:schemaRefs>
</ds:datastoreItem>
</file>

<file path=customXml/itemProps2.xml><?xml version="1.0" encoding="utf-8"?>
<ds:datastoreItem xmlns:ds="http://schemas.openxmlformats.org/officeDocument/2006/customXml" ds:itemID="{A52295D4-AFB5-4484-A161-2620542E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119313</Words>
  <Characters>68009</Characters>
  <Application>Microsoft Office Word</Application>
  <DocSecurity>0</DocSecurity>
  <Lines>566</Lines>
  <Paragraphs>373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186949</CharactersWithSpaces>
  <SharedDoc>false</SharedDoc>
  <HLinks>
    <vt:vector size="498" baseType="variant">
      <vt:variant>
        <vt:i4>852019</vt:i4>
      </vt:variant>
      <vt:variant>
        <vt:i4>1050</vt:i4>
      </vt:variant>
      <vt:variant>
        <vt:i4>0</vt:i4>
      </vt:variant>
      <vt:variant>
        <vt:i4>5</vt:i4>
      </vt:variant>
      <vt:variant>
        <vt:lpwstr/>
      </vt:variant>
      <vt:variant>
        <vt:lpwstr>Draudimo_sutartys</vt:lpwstr>
      </vt:variant>
      <vt:variant>
        <vt:i4>5636201</vt:i4>
      </vt:variant>
      <vt:variant>
        <vt:i4>1044</vt:i4>
      </vt:variant>
      <vt:variant>
        <vt:i4>0</vt:i4>
      </vt:variant>
      <vt:variant>
        <vt:i4>5</vt:i4>
      </vt:variant>
      <vt:variant>
        <vt:lpwstr/>
      </vt:variant>
      <vt:variant>
        <vt:lpwstr>Perdavimo_sutartys</vt:lpwstr>
      </vt:variant>
      <vt:variant>
        <vt:i4>131111</vt:i4>
      </vt:variant>
      <vt:variant>
        <vt:i4>1035</vt:i4>
      </vt:variant>
      <vt:variant>
        <vt:i4>0</vt:i4>
      </vt:variant>
      <vt:variant>
        <vt:i4>5</vt:i4>
      </vt:variant>
      <vt:variant>
        <vt:lpwstr/>
      </vt:variant>
      <vt:variant>
        <vt:lpwstr>Conditions_precedent</vt:lpwstr>
      </vt:variant>
      <vt:variant>
        <vt:i4>4194400</vt:i4>
      </vt:variant>
      <vt:variant>
        <vt:i4>1029</vt:i4>
      </vt:variant>
      <vt:variant>
        <vt:i4>0</vt:i4>
      </vt:variant>
      <vt:variant>
        <vt:i4>5</vt:i4>
      </vt:variant>
      <vt:variant>
        <vt:lpwstr/>
      </vt:variant>
      <vt:variant>
        <vt:lpwstr>Rizikos_matrica</vt:lpwstr>
      </vt:variant>
      <vt:variant>
        <vt:i4>7995502</vt:i4>
      </vt:variant>
      <vt:variant>
        <vt:i4>1020</vt:i4>
      </vt:variant>
      <vt:variant>
        <vt:i4>0</vt:i4>
      </vt:variant>
      <vt:variant>
        <vt:i4>5</vt:i4>
      </vt:variant>
      <vt:variant>
        <vt:lpwstr/>
      </vt:variant>
      <vt:variant>
        <vt:lpwstr>Pasiulymas</vt:lpwstr>
      </vt:variant>
      <vt:variant>
        <vt:i4>4653180</vt:i4>
      </vt:variant>
      <vt:variant>
        <vt:i4>1014</vt:i4>
      </vt:variant>
      <vt:variant>
        <vt:i4>0</vt:i4>
      </vt:variant>
      <vt:variant>
        <vt:i4>5</vt:i4>
      </vt:variant>
      <vt:variant>
        <vt:lpwstr/>
      </vt:variant>
      <vt:variant>
        <vt:lpwstr>pirkimo_salygos</vt:lpwstr>
      </vt:variant>
      <vt:variant>
        <vt:i4>2162724</vt:i4>
      </vt:variant>
      <vt:variant>
        <vt:i4>459</vt:i4>
      </vt:variant>
      <vt:variant>
        <vt:i4>0</vt:i4>
      </vt:variant>
      <vt:variant>
        <vt:i4>5</vt:i4>
      </vt:variant>
      <vt:variant>
        <vt:lpwstr>https://pirkimai.eviesiejipirkimai.lt/</vt:lpwstr>
      </vt:variant>
      <vt:variant>
        <vt:lpwstr/>
      </vt:variant>
      <vt:variant>
        <vt:i4>1638458</vt:i4>
      </vt:variant>
      <vt:variant>
        <vt:i4>452</vt:i4>
      </vt:variant>
      <vt:variant>
        <vt:i4>0</vt:i4>
      </vt:variant>
      <vt:variant>
        <vt:i4>5</vt:i4>
      </vt:variant>
      <vt:variant>
        <vt:lpwstr/>
      </vt:variant>
      <vt:variant>
        <vt:lpwstr>_Toc342399201</vt:lpwstr>
      </vt:variant>
      <vt:variant>
        <vt:i4>1638458</vt:i4>
      </vt:variant>
      <vt:variant>
        <vt:i4>446</vt:i4>
      </vt:variant>
      <vt:variant>
        <vt:i4>0</vt:i4>
      </vt:variant>
      <vt:variant>
        <vt:i4>5</vt:i4>
      </vt:variant>
      <vt:variant>
        <vt:lpwstr/>
      </vt:variant>
      <vt:variant>
        <vt:lpwstr>_Toc342399200</vt:lpwstr>
      </vt:variant>
      <vt:variant>
        <vt:i4>1048633</vt:i4>
      </vt:variant>
      <vt:variant>
        <vt:i4>440</vt:i4>
      </vt:variant>
      <vt:variant>
        <vt:i4>0</vt:i4>
      </vt:variant>
      <vt:variant>
        <vt:i4>5</vt:i4>
      </vt:variant>
      <vt:variant>
        <vt:lpwstr/>
      </vt:variant>
      <vt:variant>
        <vt:lpwstr>_Toc342399199</vt:lpwstr>
      </vt:variant>
      <vt:variant>
        <vt:i4>1048633</vt:i4>
      </vt:variant>
      <vt:variant>
        <vt:i4>434</vt:i4>
      </vt:variant>
      <vt:variant>
        <vt:i4>0</vt:i4>
      </vt:variant>
      <vt:variant>
        <vt:i4>5</vt:i4>
      </vt:variant>
      <vt:variant>
        <vt:lpwstr/>
      </vt:variant>
      <vt:variant>
        <vt:lpwstr>_Toc342399198</vt:lpwstr>
      </vt:variant>
      <vt:variant>
        <vt:i4>1048633</vt:i4>
      </vt:variant>
      <vt:variant>
        <vt:i4>428</vt:i4>
      </vt:variant>
      <vt:variant>
        <vt:i4>0</vt:i4>
      </vt:variant>
      <vt:variant>
        <vt:i4>5</vt:i4>
      </vt:variant>
      <vt:variant>
        <vt:lpwstr/>
      </vt:variant>
      <vt:variant>
        <vt:lpwstr>_Toc342399197</vt:lpwstr>
      </vt:variant>
      <vt:variant>
        <vt:i4>1048633</vt:i4>
      </vt:variant>
      <vt:variant>
        <vt:i4>422</vt:i4>
      </vt:variant>
      <vt:variant>
        <vt:i4>0</vt:i4>
      </vt:variant>
      <vt:variant>
        <vt:i4>5</vt:i4>
      </vt:variant>
      <vt:variant>
        <vt:lpwstr/>
      </vt:variant>
      <vt:variant>
        <vt:lpwstr>_Toc342399196</vt:lpwstr>
      </vt:variant>
      <vt:variant>
        <vt:i4>1048633</vt:i4>
      </vt:variant>
      <vt:variant>
        <vt:i4>416</vt:i4>
      </vt:variant>
      <vt:variant>
        <vt:i4>0</vt:i4>
      </vt:variant>
      <vt:variant>
        <vt:i4>5</vt:i4>
      </vt:variant>
      <vt:variant>
        <vt:lpwstr/>
      </vt:variant>
      <vt:variant>
        <vt:lpwstr>_Toc342399195</vt:lpwstr>
      </vt:variant>
      <vt:variant>
        <vt:i4>1048633</vt:i4>
      </vt:variant>
      <vt:variant>
        <vt:i4>410</vt:i4>
      </vt:variant>
      <vt:variant>
        <vt:i4>0</vt:i4>
      </vt:variant>
      <vt:variant>
        <vt:i4>5</vt:i4>
      </vt:variant>
      <vt:variant>
        <vt:lpwstr/>
      </vt:variant>
      <vt:variant>
        <vt:lpwstr>_Toc342399194</vt:lpwstr>
      </vt:variant>
      <vt:variant>
        <vt:i4>1048633</vt:i4>
      </vt:variant>
      <vt:variant>
        <vt:i4>404</vt:i4>
      </vt:variant>
      <vt:variant>
        <vt:i4>0</vt:i4>
      </vt:variant>
      <vt:variant>
        <vt:i4>5</vt:i4>
      </vt:variant>
      <vt:variant>
        <vt:lpwstr/>
      </vt:variant>
      <vt:variant>
        <vt:lpwstr>_Toc342399193</vt:lpwstr>
      </vt:variant>
      <vt:variant>
        <vt:i4>1048633</vt:i4>
      </vt:variant>
      <vt:variant>
        <vt:i4>398</vt:i4>
      </vt:variant>
      <vt:variant>
        <vt:i4>0</vt:i4>
      </vt:variant>
      <vt:variant>
        <vt:i4>5</vt:i4>
      </vt:variant>
      <vt:variant>
        <vt:lpwstr/>
      </vt:variant>
      <vt:variant>
        <vt:lpwstr>_Toc342399192</vt:lpwstr>
      </vt:variant>
      <vt:variant>
        <vt:i4>1048633</vt:i4>
      </vt:variant>
      <vt:variant>
        <vt:i4>392</vt:i4>
      </vt:variant>
      <vt:variant>
        <vt:i4>0</vt:i4>
      </vt:variant>
      <vt:variant>
        <vt:i4>5</vt:i4>
      </vt:variant>
      <vt:variant>
        <vt:lpwstr/>
      </vt:variant>
      <vt:variant>
        <vt:lpwstr>_Toc342399191</vt:lpwstr>
      </vt:variant>
      <vt:variant>
        <vt:i4>1048633</vt:i4>
      </vt:variant>
      <vt:variant>
        <vt:i4>386</vt:i4>
      </vt:variant>
      <vt:variant>
        <vt:i4>0</vt:i4>
      </vt:variant>
      <vt:variant>
        <vt:i4>5</vt:i4>
      </vt:variant>
      <vt:variant>
        <vt:lpwstr/>
      </vt:variant>
      <vt:variant>
        <vt:lpwstr>_Toc342399190</vt:lpwstr>
      </vt:variant>
      <vt:variant>
        <vt:i4>1114169</vt:i4>
      </vt:variant>
      <vt:variant>
        <vt:i4>380</vt:i4>
      </vt:variant>
      <vt:variant>
        <vt:i4>0</vt:i4>
      </vt:variant>
      <vt:variant>
        <vt:i4>5</vt:i4>
      </vt:variant>
      <vt:variant>
        <vt:lpwstr/>
      </vt:variant>
      <vt:variant>
        <vt:lpwstr>_Toc342399189</vt:lpwstr>
      </vt:variant>
      <vt:variant>
        <vt:i4>1114169</vt:i4>
      </vt:variant>
      <vt:variant>
        <vt:i4>374</vt:i4>
      </vt:variant>
      <vt:variant>
        <vt:i4>0</vt:i4>
      </vt:variant>
      <vt:variant>
        <vt:i4>5</vt:i4>
      </vt:variant>
      <vt:variant>
        <vt:lpwstr/>
      </vt:variant>
      <vt:variant>
        <vt:lpwstr>_Toc342399188</vt:lpwstr>
      </vt:variant>
      <vt:variant>
        <vt:i4>1114169</vt:i4>
      </vt:variant>
      <vt:variant>
        <vt:i4>368</vt:i4>
      </vt:variant>
      <vt:variant>
        <vt:i4>0</vt:i4>
      </vt:variant>
      <vt:variant>
        <vt:i4>5</vt:i4>
      </vt:variant>
      <vt:variant>
        <vt:lpwstr/>
      </vt:variant>
      <vt:variant>
        <vt:lpwstr>_Toc342399187</vt:lpwstr>
      </vt:variant>
      <vt:variant>
        <vt:i4>1114169</vt:i4>
      </vt:variant>
      <vt:variant>
        <vt:i4>362</vt:i4>
      </vt:variant>
      <vt:variant>
        <vt:i4>0</vt:i4>
      </vt:variant>
      <vt:variant>
        <vt:i4>5</vt:i4>
      </vt:variant>
      <vt:variant>
        <vt:lpwstr/>
      </vt:variant>
      <vt:variant>
        <vt:lpwstr>_Toc342399186</vt:lpwstr>
      </vt:variant>
      <vt:variant>
        <vt:i4>1114169</vt:i4>
      </vt:variant>
      <vt:variant>
        <vt:i4>356</vt:i4>
      </vt:variant>
      <vt:variant>
        <vt:i4>0</vt:i4>
      </vt:variant>
      <vt:variant>
        <vt:i4>5</vt:i4>
      </vt:variant>
      <vt:variant>
        <vt:lpwstr/>
      </vt:variant>
      <vt:variant>
        <vt:lpwstr>_Toc342399185</vt:lpwstr>
      </vt:variant>
      <vt:variant>
        <vt:i4>1114169</vt:i4>
      </vt:variant>
      <vt:variant>
        <vt:i4>350</vt:i4>
      </vt:variant>
      <vt:variant>
        <vt:i4>0</vt:i4>
      </vt:variant>
      <vt:variant>
        <vt:i4>5</vt:i4>
      </vt:variant>
      <vt:variant>
        <vt:lpwstr/>
      </vt:variant>
      <vt:variant>
        <vt:lpwstr>_Toc342399184</vt:lpwstr>
      </vt:variant>
      <vt:variant>
        <vt:i4>1114169</vt:i4>
      </vt:variant>
      <vt:variant>
        <vt:i4>344</vt:i4>
      </vt:variant>
      <vt:variant>
        <vt:i4>0</vt:i4>
      </vt:variant>
      <vt:variant>
        <vt:i4>5</vt:i4>
      </vt:variant>
      <vt:variant>
        <vt:lpwstr/>
      </vt:variant>
      <vt:variant>
        <vt:lpwstr>_Toc342399183</vt:lpwstr>
      </vt:variant>
      <vt:variant>
        <vt:i4>1114169</vt:i4>
      </vt:variant>
      <vt:variant>
        <vt:i4>338</vt:i4>
      </vt:variant>
      <vt:variant>
        <vt:i4>0</vt:i4>
      </vt:variant>
      <vt:variant>
        <vt:i4>5</vt:i4>
      </vt:variant>
      <vt:variant>
        <vt:lpwstr/>
      </vt:variant>
      <vt:variant>
        <vt:lpwstr>_Toc342399182</vt:lpwstr>
      </vt:variant>
      <vt:variant>
        <vt:i4>1114169</vt:i4>
      </vt:variant>
      <vt:variant>
        <vt:i4>332</vt:i4>
      </vt:variant>
      <vt:variant>
        <vt:i4>0</vt:i4>
      </vt:variant>
      <vt:variant>
        <vt:i4>5</vt:i4>
      </vt:variant>
      <vt:variant>
        <vt:lpwstr/>
      </vt:variant>
      <vt:variant>
        <vt:lpwstr>_Toc342399181</vt:lpwstr>
      </vt:variant>
      <vt:variant>
        <vt:i4>1114169</vt:i4>
      </vt:variant>
      <vt:variant>
        <vt:i4>326</vt:i4>
      </vt:variant>
      <vt:variant>
        <vt:i4>0</vt:i4>
      </vt:variant>
      <vt:variant>
        <vt:i4>5</vt:i4>
      </vt:variant>
      <vt:variant>
        <vt:lpwstr/>
      </vt:variant>
      <vt:variant>
        <vt:lpwstr>_Toc342399180</vt:lpwstr>
      </vt:variant>
      <vt:variant>
        <vt:i4>1966137</vt:i4>
      </vt:variant>
      <vt:variant>
        <vt:i4>320</vt:i4>
      </vt:variant>
      <vt:variant>
        <vt:i4>0</vt:i4>
      </vt:variant>
      <vt:variant>
        <vt:i4>5</vt:i4>
      </vt:variant>
      <vt:variant>
        <vt:lpwstr/>
      </vt:variant>
      <vt:variant>
        <vt:lpwstr>_Toc342399179</vt:lpwstr>
      </vt:variant>
      <vt:variant>
        <vt:i4>1966137</vt:i4>
      </vt:variant>
      <vt:variant>
        <vt:i4>314</vt:i4>
      </vt:variant>
      <vt:variant>
        <vt:i4>0</vt:i4>
      </vt:variant>
      <vt:variant>
        <vt:i4>5</vt:i4>
      </vt:variant>
      <vt:variant>
        <vt:lpwstr/>
      </vt:variant>
      <vt:variant>
        <vt:lpwstr>_Toc342399178</vt:lpwstr>
      </vt:variant>
      <vt:variant>
        <vt:i4>1966137</vt:i4>
      </vt:variant>
      <vt:variant>
        <vt:i4>308</vt:i4>
      </vt:variant>
      <vt:variant>
        <vt:i4>0</vt:i4>
      </vt:variant>
      <vt:variant>
        <vt:i4>5</vt:i4>
      </vt:variant>
      <vt:variant>
        <vt:lpwstr/>
      </vt:variant>
      <vt:variant>
        <vt:lpwstr>_Toc342399177</vt:lpwstr>
      </vt:variant>
      <vt:variant>
        <vt:i4>1966137</vt:i4>
      </vt:variant>
      <vt:variant>
        <vt:i4>302</vt:i4>
      </vt:variant>
      <vt:variant>
        <vt:i4>0</vt:i4>
      </vt:variant>
      <vt:variant>
        <vt:i4>5</vt:i4>
      </vt:variant>
      <vt:variant>
        <vt:lpwstr/>
      </vt:variant>
      <vt:variant>
        <vt:lpwstr>_Toc342399176</vt:lpwstr>
      </vt:variant>
      <vt:variant>
        <vt:i4>1966137</vt:i4>
      </vt:variant>
      <vt:variant>
        <vt:i4>296</vt:i4>
      </vt:variant>
      <vt:variant>
        <vt:i4>0</vt:i4>
      </vt:variant>
      <vt:variant>
        <vt:i4>5</vt:i4>
      </vt:variant>
      <vt:variant>
        <vt:lpwstr/>
      </vt:variant>
      <vt:variant>
        <vt:lpwstr>_Toc342399175</vt:lpwstr>
      </vt:variant>
      <vt:variant>
        <vt:i4>1966137</vt:i4>
      </vt:variant>
      <vt:variant>
        <vt:i4>290</vt:i4>
      </vt:variant>
      <vt:variant>
        <vt:i4>0</vt:i4>
      </vt:variant>
      <vt:variant>
        <vt:i4>5</vt:i4>
      </vt:variant>
      <vt:variant>
        <vt:lpwstr/>
      </vt:variant>
      <vt:variant>
        <vt:lpwstr>_Toc342399174</vt:lpwstr>
      </vt:variant>
      <vt:variant>
        <vt:i4>1966137</vt:i4>
      </vt:variant>
      <vt:variant>
        <vt:i4>284</vt:i4>
      </vt:variant>
      <vt:variant>
        <vt:i4>0</vt:i4>
      </vt:variant>
      <vt:variant>
        <vt:i4>5</vt:i4>
      </vt:variant>
      <vt:variant>
        <vt:lpwstr/>
      </vt:variant>
      <vt:variant>
        <vt:lpwstr>_Toc342399173</vt:lpwstr>
      </vt:variant>
      <vt:variant>
        <vt:i4>1966137</vt:i4>
      </vt:variant>
      <vt:variant>
        <vt:i4>278</vt:i4>
      </vt:variant>
      <vt:variant>
        <vt:i4>0</vt:i4>
      </vt:variant>
      <vt:variant>
        <vt:i4>5</vt:i4>
      </vt:variant>
      <vt:variant>
        <vt:lpwstr/>
      </vt:variant>
      <vt:variant>
        <vt:lpwstr>_Toc342399172</vt:lpwstr>
      </vt:variant>
      <vt:variant>
        <vt:i4>1966137</vt:i4>
      </vt:variant>
      <vt:variant>
        <vt:i4>272</vt:i4>
      </vt:variant>
      <vt:variant>
        <vt:i4>0</vt:i4>
      </vt:variant>
      <vt:variant>
        <vt:i4>5</vt:i4>
      </vt:variant>
      <vt:variant>
        <vt:lpwstr/>
      </vt:variant>
      <vt:variant>
        <vt:lpwstr>_Toc342399171</vt:lpwstr>
      </vt:variant>
      <vt:variant>
        <vt:i4>1966137</vt:i4>
      </vt:variant>
      <vt:variant>
        <vt:i4>266</vt:i4>
      </vt:variant>
      <vt:variant>
        <vt:i4>0</vt:i4>
      </vt:variant>
      <vt:variant>
        <vt:i4>5</vt:i4>
      </vt:variant>
      <vt:variant>
        <vt:lpwstr/>
      </vt:variant>
      <vt:variant>
        <vt:lpwstr>_Toc342399170</vt:lpwstr>
      </vt:variant>
      <vt:variant>
        <vt:i4>2031673</vt:i4>
      </vt:variant>
      <vt:variant>
        <vt:i4>260</vt:i4>
      </vt:variant>
      <vt:variant>
        <vt:i4>0</vt:i4>
      </vt:variant>
      <vt:variant>
        <vt:i4>5</vt:i4>
      </vt:variant>
      <vt:variant>
        <vt:lpwstr/>
      </vt:variant>
      <vt:variant>
        <vt:lpwstr>_Toc342399169</vt:lpwstr>
      </vt:variant>
      <vt:variant>
        <vt:i4>2031673</vt:i4>
      </vt:variant>
      <vt:variant>
        <vt:i4>254</vt:i4>
      </vt:variant>
      <vt:variant>
        <vt:i4>0</vt:i4>
      </vt:variant>
      <vt:variant>
        <vt:i4>5</vt:i4>
      </vt:variant>
      <vt:variant>
        <vt:lpwstr/>
      </vt:variant>
      <vt:variant>
        <vt:lpwstr>_Toc342399168</vt:lpwstr>
      </vt:variant>
      <vt:variant>
        <vt:i4>2031673</vt:i4>
      </vt:variant>
      <vt:variant>
        <vt:i4>248</vt:i4>
      </vt:variant>
      <vt:variant>
        <vt:i4>0</vt:i4>
      </vt:variant>
      <vt:variant>
        <vt:i4>5</vt:i4>
      </vt:variant>
      <vt:variant>
        <vt:lpwstr/>
      </vt:variant>
      <vt:variant>
        <vt:lpwstr>_Toc342399167</vt:lpwstr>
      </vt:variant>
      <vt:variant>
        <vt:i4>2031673</vt:i4>
      </vt:variant>
      <vt:variant>
        <vt:i4>242</vt:i4>
      </vt:variant>
      <vt:variant>
        <vt:i4>0</vt:i4>
      </vt:variant>
      <vt:variant>
        <vt:i4>5</vt:i4>
      </vt:variant>
      <vt:variant>
        <vt:lpwstr/>
      </vt:variant>
      <vt:variant>
        <vt:lpwstr>_Toc342399166</vt:lpwstr>
      </vt:variant>
      <vt:variant>
        <vt:i4>2031673</vt:i4>
      </vt:variant>
      <vt:variant>
        <vt:i4>236</vt:i4>
      </vt:variant>
      <vt:variant>
        <vt:i4>0</vt:i4>
      </vt:variant>
      <vt:variant>
        <vt:i4>5</vt:i4>
      </vt:variant>
      <vt:variant>
        <vt:lpwstr/>
      </vt:variant>
      <vt:variant>
        <vt:lpwstr>_Toc342399165</vt:lpwstr>
      </vt:variant>
      <vt:variant>
        <vt:i4>2031673</vt:i4>
      </vt:variant>
      <vt:variant>
        <vt:i4>230</vt:i4>
      </vt:variant>
      <vt:variant>
        <vt:i4>0</vt:i4>
      </vt:variant>
      <vt:variant>
        <vt:i4>5</vt:i4>
      </vt:variant>
      <vt:variant>
        <vt:lpwstr/>
      </vt:variant>
      <vt:variant>
        <vt:lpwstr>_Toc342399164</vt:lpwstr>
      </vt:variant>
      <vt:variant>
        <vt:i4>2031673</vt:i4>
      </vt:variant>
      <vt:variant>
        <vt:i4>224</vt:i4>
      </vt:variant>
      <vt:variant>
        <vt:i4>0</vt:i4>
      </vt:variant>
      <vt:variant>
        <vt:i4>5</vt:i4>
      </vt:variant>
      <vt:variant>
        <vt:lpwstr/>
      </vt:variant>
      <vt:variant>
        <vt:lpwstr>_Toc342399163</vt:lpwstr>
      </vt:variant>
      <vt:variant>
        <vt:i4>2031673</vt:i4>
      </vt:variant>
      <vt:variant>
        <vt:i4>218</vt:i4>
      </vt:variant>
      <vt:variant>
        <vt:i4>0</vt:i4>
      </vt:variant>
      <vt:variant>
        <vt:i4>5</vt:i4>
      </vt:variant>
      <vt:variant>
        <vt:lpwstr/>
      </vt:variant>
      <vt:variant>
        <vt:lpwstr>_Toc342399162</vt:lpwstr>
      </vt:variant>
      <vt:variant>
        <vt:i4>2031673</vt:i4>
      </vt:variant>
      <vt:variant>
        <vt:i4>212</vt:i4>
      </vt:variant>
      <vt:variant>
        <vt:i4>0</vt:i4>
      </vt:variant>
      <vt:variant>
        <vt:i4>5</vt:i4>
      </vt:variant>
      <vt:variant>
        <vt:lpwstr/>
      </vt:variant>
      <vt:variant>
        <vt:lpwstr>_Toc342399161</vt:lpwstr>
      </vt:variant>
      <vt:variant>
        <vt:i4>2031673</vt:i4>
      </vt:variant>
      <vt:variant>
        <vt:i4>206</vt:i4>
      </vt:variant>
      <vt:variant>
        <vt:i4>0</vt:i4>
      </vt:variant>
      <vt:variant>
        <vt:i4>5</vt:i4>
      </vt:variant>
      <vt:variant>
        <vt:lpwstr/>
      </vt:variant>
      <vt:variant>
        <vt:lpwstr>_Toc342399160</vt:lpwstr>
      </vt:variant>
      <vt:variant>
        <vt:i4>1835065</vt:i4>
      </vt:variant>
      <vt:variant>
        <vt:i4>200</vt:i4>
      </vt:variant>
      <vt:variant>
        <vt:i4>0</vt:i4>
      </vt:variant>
      <vt:variant>
        <vt:i4>5</vt:i4>
      </vt:variant>
      <vt:variant>
        <vt:lpwstr/>
      </vt:variant>
      <vt:variant>
        <vt:lpwstr>_Toc342399159</vt:lpwstr>
      </vt:variant>
      <vt:variant>
        <vt:i4>1835065</vt:i4>
      </vt:variant>
      <vt:variant>
        <vt:i4>194</vt:i4>
      </vt:variant>
      <vt:variant>
        <vt:i4>0</vt:i4>
      </vt:variant>
      <vt:variant>
        <vt:i4>5</vt:i4>
      </vt:variant>
      <vt:variant>
        <vt:lpwstr/>
      </vt:variant>
      <vt:variant>
        <vt:lpwstr>_Toc342399158</vt:lpwstr>
      </vt:variant>
      <vt:variant>
        <vt:i4>1835065</vt:i4>
      </vt:variant>
      <vt:variant>
        <vt:i4>188</vt:i4>
      </vt:variant>
      <vt:variant>
        <vt:i4>0</vt:i4>
      </vt:variant>
      <vt:variant>
        <vt:i4>5</vt:i4>
      </vt:variant>
      <vt:variant>
        <vt:lpwstr/>
      </vt:variant>
      <vt:variant>
        <vt:lpwstr>_Toc342399157</vt:lpwstr>
      </vt:variant>
      <vt:variant>
        <vt:i4>1835065</vt:i4>
      </vt:variant>
      <vt:variant>
        <vt:i4>182</vt:i4>
      </vt:variant>
      <vt:variant>
        <vt:i4>0</vt:i4>
      </vt:variant>
      <vt:variant>
        <vt:i4>5</vt:i4>
      </vt:variant>
      <vt:variant>
        <vt:lpwstr/>
      </vt:variant>
      <vt:variant>
        <vt:lpwstr>_Toc342399156</vt:lpwstr>
      </vt:variant>
      <vt:variant>
        <vt:i4>1835065</vt:i4>
      </vt:variant>
      <vt:variant>
        <vt:i4>176</vt:i4>
      </vt:variant>
      <vt:variant>
        <vt:i4>0</vt:i4>
      </vt:variant>
      <vt:variant>
        <vt:i4>5</vt:i4>
      </vt:variant>
      <vt:variant>
        <vt:lpwstr/>
      </vt:variant>
      <vt:variant>
        <vt:lpwstr>_Toc342399154</vt:lpwstr>
      </vt:variant>
      <vt:variant>
        <vt:i4>1835065</vt:i4>
      </vt:variant>
      <vt:variant>
        <vt:i4>170</vt:i4>
      </vt:variant>
      <vt:variant>
        <vt:i4>0</vt:i4>
      </vt:variant>
      <vt:variant>
        <vt:i4>5</vt:i4>
      </vt:variant>
      <vt:variant>
        <vt:lpwstr/>
      </vt:variant>
      <vt:variant>
        <vt:lpwstr>_Toc342399153</vt:lpwstr>
      </vt:variant>
      <vt:variant>
        <vt:i4>1835065</vt:i4>
      </vt:variant>
      <vt:variant>
        <vt:i4>164</vt:i4>
      </vt:variant>
      <vt:variant>
        <vt:i4>0</vt:i4>
      </vt:variant>
      <vt:variant>
        <vt:i4>5</vt:i4>
      </vt:variant>
      <vt:variant>
        <vt:lpwstr/>
      </vt:variant>
      <vt:variant>
        <vt:lpwstr>_Toc342399152</vt:lpwstr>
      </vt:variant>
      <vt:variant>
        <vt:i4>1835065</vt:i4>
      </vt:variant>
      <vt:variant>
        <vt:i4>158</vt:i4>
      </vt:variant>
      <vt:variant>
        <vt:i4>0</vt:i4>
      </vt:variant>
      <vt:variant>
        <vt:i4>5</vt:i4>
      </vt:variant>
      <vt:variant>
        <vt:lpwstr/>
      </vt:variant>
      <vt:variant>
        <vt:lpwstr>_Toc342399151</vt:lpwstr>
      </vt:variant>
      <vt:variant>
        <vt:i4>1835065</vt:i4>
      </vt:variant>
      <vt:variant>
        <vt:i4>152</vt:i4>
      </vt:variant>
      <vt:variant>
        <vt:i4>0</vt:i4>
      </vt:variant>
      <vt:variant>
        <vt:i4>5</vt:i4>
      </vt:variant>
      <vt:variant>
        <vt:lpwstr/>
      </vt:variant>
      <vt:variant>
        <vt:lpwstr>_Toc342399150</vt:lpwstr>
      </vt:variant>
      <vt:variant>
        <vt:i4>1900601</vt:i4>
      </vt:variant>
      <vt:variant>
        <vt:i4>146</vt:i4>
      </vt:variant>
      <vt:variant>
        <vt:i4>0</vt:i4>
      </vt:variant>
      <vt:variant>
        <vt:i4>5</vt:i4>
      </vt:variant>
      <vt:variant>
        <vt:lpwstr/>
      </vt:variant>
      <vt:variant>
        <vt:lpwstr>_Toc342399149</vt:lpwstr>
      </vt:variant>
      <vt:variant>
        <vt:i4>1900601</vt:i4>
      </vt:variant>
      <vt:variant>
        <vt:i4>140</vt:i4>
      </vt:variant>
      <vt:variant>
        <vt:i4>0</vt:i4>
      </vt:variant>
      <vt:variant>
        <vt:i4>5</vt:i4>
      </vt:variant>
      <vt:variant>
        <vt:lpwstr/>
      </vt:variant>
      <vt:variant>
        <vt:lpwstr>_Toc342399148</vt:lpwstr>
      </vt:variant>
      <vt:variant>
        <vt:i4>1900601</vt:i4>
      </vt:variant>
      <vt:variant>
        <vt:i4>134</vt:i4>
      </vt:variant>
      <vt:variant>
        <vt:i4>0</vt:i4>
      </vt:variant>
      <vt:variant>
        <vt:i4>5</vt:i4>
      </vt:variant>
      <vt:variant>
        <vt:lpwstr/>
      </vt:variant>
      <vt:variant>
        <vt:lpwstr>_Toc342399147</vt:lpwstr>
      </vt:variant>
      <vt:variant>
        <vt:i4>1900601</vt:i4>
      </vt:variant>
      <vt:variant>
        <vt:i4>128</vt:i4>
      </vt:variant>
      <vt:variant>
        <vt:i4>0</vt:i4>
      </vt:variant>
      <vt:variant>
        <vt:i4>5</vt:i4>
      </vt:variant>
      <vt:variant>
        <vt:lpwstr/>
      </vt:variant>
      <vt:variant>
        <vt:lpwstr>_Toc342399146</vt:lpwstr>
      </vt:variant>
      <vt:variant>
        <vt:i4>1900601</vt:i4>
      </vt:variant>
      <vt:variant>
        <vt:i4>122</vt:i4>
      </vt:variant>
      <vt:variant>
        <vt:i4>0</vt:i4>
      </vt:variant>
      <vt:variant>
        <vt:i4>5</vt:i4>
      </vt:variant>
      <vt:variant>
        <vt:lpwstr/>
      </vt:variant>
      <vt:variant>
        <vt:lpwstr>_Toc342399145</vt:lpwstr>
      </vt:variant>
      <vt:variant>
        <vt:i4>1900601</vt:i4>
      </vt:variant>
      <vt:variant>
        <vt:i4>116</vt:i4>
      </vt:variant>
      <vt:variant>
        <vt:i4>0</vt:i4>
      </vt:variant>
      <vt:variant>
        <vt:i4>5</vt:i4>
      </vt:variant>
      <vt:variant>
        <vt:lpwstr/>
      </vt:variant>
      <vt:variant>
        <vt:lpwstr>_Toc342399144</vt:lpwstr>
      </vt:variant>
      <vt:variant>
        <vt:i4>1900601</vt:i4>
      </vt:variant>
      <vt:variant>
        <vt:i4>110</vt:i4>
      </vt:variant>
      <vt:variant>
        <vt:i4>0</vt:i4>
      </vt:variant>
      <vt:variant>
        <vt:i4>5</vt:i4>
      </vt:variant>
      <vt:variant>
        <vt:lpwstr/>
      </vt:variant>
      <vt:variant>
        <vt:lpwstr>_Toc342399143</vt:lpwstr>
      </vt:variant>
      <vt:variant>
        <vt:i4>1900601</vt:i4>
      </vt:variant>
      <vt:variant>
        <vt:i4>104</vt:i4>
      </vt:variant>
      <vt:variant>
        <vt:i4>0</vt:i4>
      </vt:variant>
      <vt:variant>
        <vt:i4>5</vt:i4>
      </vt:variant>
      <vt:variant>
        <vt:lpwstr/>
      </vt:variant>
      <vt:variant>
        <vt:lpwstr>_Toc342399142</vt:lpwstr>
      </vt:variant>
      <vt:variant>
        <vt:i4>1900601</vt:i4>
      </vt:variant>
      <vt:variant>
        <vt:i4>98</vt:i4>
      </vt:variant>
      <vt:variant>
        <vt:i4>0</vt:i4>
      </vt:variant>
      <vt:variant>
        <vt:i4>5</vt:i4>
      </vt:variant>
      <vt:variant>
        <vt:lpwstr/>
      </vt:variant>
      <vt:variant>
        <vt:lpwstr>_Toc342399141</vt:lpwstr>
      </vt:variant>
      <vt:variant>
        <vt:i4>1900601</vt:i4>
      </vt:variant>
      <vt:variant>
        <vt:i4>92</vt:i4>
      </vt:variant>
      <vt:variant>
        <vt:i4>0</vt:i4>
      </vt:variant>
      <vt:variant>
        <vt:i4>5</vt:i4>
      </vt:variant>
      <vt:variant>
        <vt:lpwstr/>
      </vt:variant>
      <vt:variant>
        <vt:lpwstr>_Toc342399140</vt:lpwstr>
      </vt:variant>
      <vt:variant>
        <vt:i4>1703993</vt:i4>
      </vt:variant>
      <vt:variant>
        <vt:i4>86</vt:i4>
      </vt:variant>
      <vt:variant>
        <vt:i4>0</vt:i4>
      </vt:variant>
      <vt:variant>
        <vt:i4>5</vt:i4>
      </vt:variant>
      <vt:variant>
        <vt:lpwstr/>
      </vt:variant>
      <vt:variant>
        <vt:lpwstr>_Toc342399139</vt:lpwstr>
      </vt:variant>
      <vt:variant>
        <vt:i4>1703993</vt:i4>
      </vt:variant>
      <vt:variant>
        <vt:i4>80</vt:i4>
      </vt:variant>
      <vt:variant>
        <vt:i4>0</vt:i4>
      </vt:variant>
      <vt:variant>
        <vt:i4>5</vt:i4>
      </vt:variant>
      <vt:variant>
        <vt:lpwstr/>
      </vt:variant>
      <vt:variant>
        <vt:lpwstr>_Toc342399138</vt:lpwstr>
      </vt:variant>
      <vt:variant>
        <vt:i4>1703993</vt:i4>
      </vt:variant>
      <vt:variant>
        <vt:i4>74</vt:i4>
      </vt:variant>
      <vt:variant>
        <vt:i4>0</vt:i4>
      </vt:variant>
      <vt:variant>
        <vt:i4>5</vt:i4>
      </vt:variant>
      <vt:variant>
        <vt:lpwstr/>
      </vt:variant>
      <vt:variant>
        <vt:lpwstr>_Toc342399137</vt:lpwstr>
      </vt:variant>
      <vt:variant>
        <vt:i4>1703993</vt:i4>
      </vt:variant>
      <vt:variant>
        <vt:i4>68</vt:i4>
      </vt:variant>
      <vt:variant>
        <vt:i4>0</vt:i4>
      </vt:variant>
      <vt:variant>
        <vt:i4>5</vt:i4>
      </vt:variant>
      <vt:variant>
        <vt:lpwstr/>
      </vt:variant>
      <vt:variant>
        <vt:lpwstr>_Toc342399136</vt:lpwstr>
      </vt:variant>
      <vt:variant>
        <vt:i4>1703993</vt:i4>
      </vt:variant>
      <vt:variant>
        <vt:i4>62</vt:i4>
      </vt:variant>
      <vt:variant>
        <vt:i4>0</vt:i4>
      </vt:variant>
      <vt:variant>
        <vt:i4>5</vt:i4>
      </vt:variant>
      <vt:variant>
        <vt:lpwstr/>
      </vt:variant>
      <vt:variant>
        <vt:lpwstr>_Toc342399135</vt:lpwstr>
      </vt:variant>
      <vt:variant>
        <vt:i4>1703993</vt:i4>
      </vt:variant>
      <vt:variant>
        <vt:i4>56</vt:i4>
      </vt:variant>
      <vt:variant>
        <vt:i4>0</vt:i4>
      </vt:variant>
      <vt:variant>
        <vt:i4>5</vt:i4>
      </vt:variant>
      <vt:variant>
        <vt:lpwstr/>
      </vt:variant>
      <vt:variant>
        <vt:lpwstr>_Toc342399134</vt:lpwstr>
      </vt:variant>
      <vt:variant>
        <vt:i4>1703993</vt:i4>
      </vt:variant>
      <vt:variant>
        <vt:i4>50</vt:i4>
      </vt:variant>
      <vt:variant>
        <vt:i4>0</vt:i4>
      </vt:variant>
      <vt:variant>
        <vt:i4>5</vt:i4>
      </vt:variant>
      <vt:variant>
        <vt:lpwstr/>
      </vt:variant>
      <vt:variant>
        <vt:lpwstr>_Toc342399133</vt:lpwstr>
      </vt:variant>
      <vt:variant>
        <vt:i4>1703993</vt:i4>
      </vt:variant>
      <vt:variant>
        <vt:i4>44</vt:i4>
      </vt:variant>
      <vt:variant>
        <vt:i4>0</vt:i4>
      </vt:variant>
      <vt:variant>
        <vt:i4>5</vt:i4>
      </vt:variant>
      <vt:variant>
        <vt:lpwstr/>
      </vt:variant>
      <vt:variant>
        <vt:lpwstr>_Toc342399132</vt:lpwstr>
      </vt:variant>
      <vt:variant>
        <vt:i4>1703993</vt:i4>
      </vt:variant>
      <vt:variant>
        <vt:i4>38</vt:i4>
      </vt:variant>
      <vt:variant>
        <vt:i4>0</vt:i4>
      </vt:variant>
      <vt:variant>
        <vt:i4>5</vt:i4>
      </vt:variant>
      <vt:variant>
        <vt:lpwstr/>
      </vt:variant>
      <vt:variant>
        <vt:lpwstr>_Toc342399131</vt:lpwstr>
      </vt:variant>
      <vt:variant>
        <vt:i4>1703993</vt:i4>
      </vt:variant>
      <vt:variant>
        <vt:i4>32</vt:i4>
      </vt:variant>
      <vt:variant>
        <vt:i4>0</vt:i4>
      </vt:variant>
      <vt:variant>
        <vt:i4>5</vt:i4>
      </vt:variant>
      <vt:variant>
        <vt:lpwstr/>
      </vt:variant>
      <vt:variant>
        <vt:lpwstr>_Toc342399130</vt:lpwstr>
      </vt:variant>
      <vt:variant>
        <vt:i4>1769529</vt:i4>
      </vt:variant>
      <vt:variant>
        <vt:i4>26</vt:i4>
      </vt:variant>
      <vt:variant>
        <vt:i4>0</vt:i4>
      </vt:variant>
      <vt:variant>
        <vt:i4>5</vt:i4>
      </vt:variant>
      <vt:variant>
        <vt:lpwstr/>
      </vt:variant>
      <vt:variant>
        <vt:lpwstr>_Toc342399129</vt:lpwstr>
      </vt:variant>
      <vt:variant>
        <vt:i4>1769529</vt:i4>
      </vt:variant>
      <vt:variant>
        <vt:i4>20</vt:i4>
      </vt:variant>
      <vt:variant>
        <vt:i4>0</vt:i4>
      </vt:variant>
      <vt:variant>
        <vt:i4>5</vt:i4>
      </vt:variant>
      <vt:variant>
        <vt:lpwstr/>
      </vt:variant>
      <vt:variant>
        <vt:lpwstr>_Toc342399128</vt:lpwstr>
      </vt:variant>
      <vt:variant>
        <vt:i4>1769529</vt:i4>
      </vt:variant>
      <vt:variant>
        <vt:i4>14</vt:i4>
      </vt:variant>
      <vt:variant>
        <vt:i4>0</vt:i4>
      </vt:variant>
      <vt:variant>
        <vt:i4>5</vt:i4>
      </vt:variant>
      <vt:variant>
        <vt:lpwstr/>
      </vt:variant>
      <vt:variant>
        <vt:lpwstr>_Toc342399127</vt:lpwstr>
      </vt:variant>
      <vt:variant>
        <vt:i4>1769529</vt:i4>
      </vt:variant>
      <vt:variant>
        <vt:i4>8</vt:i4>
      </vt:variant>
      <vt:variant>
        <vt:i4>0</vt:i4>
      </vt:variant>
      <vt:variant>
        <vt:i4>5</vt:i4>
      </vt:variant>
      <vt:variant>
        <vt:lpwstr/>
      </vt:variant>
      <vt:variant>
        <vt:lpwstr>_Toc342399126</vt:lpwstr>
      </vt:variant>
      <vt:variant>
        <vt:i4>1769529</vt:i4>
      </vt:variant>
      <vt:variant>
        <vt:i4>2</vt:i4>
      </vt:variant>
      <vt:variant>
        <vt:i4>0</vt:i4>
      </vt:variant>
      <vt:variant>
        <vt:i4>5</vt:i4>
      </vt:variant>
      <vt:variant>
        <vt:lpwstr/>
      </vt:variant>
      <vt:variant>
        <vt:lpwstr>_Toc342399125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2014-09-18T08:41:00Z</dcterms:created>
  <dcterms:modified xsi:type="dcterms:W3CDTF">2014-09-18T08:41:00Z</dcterms:modified>
</cp:coreProperties>
</file>