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61859" w14:textId="77777777" w:rsidR="0044028A" w:rsidRPr="00795E41" w:rsidRDefault="0044028A" w:rsidP="0044028A">
      <w:pPr>
        <w:ind w:left="3894" w:firstLine="1298"/>
        <w:rPr>
          <w:sz w:val="26"/>
          <w:szCs w:val="26"/>
        </w:rPr>
      </w:pPr>
      <w:r w:rsidRPr="00795E41">
        <w:rPr>
          <w:sz w:val="26"/>
          <w:szCs w:val="26"/>
        </w:rPr>
        <w:t>PATVIRTINTA</w:t>
      </w:r>
    </w:p>
    <w:p w14:paraId="6966185A" w14:textId="77777777" w:rsidR="0044028A" w:rsidRPr="00795E41" w:rsidRDefault="0044028A" w:rsidP="0044028A">
      <w:pPr>
        <w:rPr>
          <w:sz w:val="26"/>
          <w:szCs w:val="26"/>
        </w:rPr>
      </w:pPr>
      <w:r w:rsidRPr="00795E41">
        <w:rPr>
          <w:sz w:val="26"/>
          <w:szCs w:val="26"/>
        </w:rPr>
        <w:tab/>
      </w:r>
      <w:r w:rsidRPr="00795E41">
        <w:rPr>
          <w:sz w:val="26"/>
          <w:szCs w:val="26"/>
        </w:rPr>
        <w:tab/>
      </w:r>
      <w:r w:rsidRPr="00795E41">
        <w:rPr>
          <w:sz w:val="26"/>
          <w:szCs w:val="26"/>
        </w:rPr>
        <w:tab/>
      </w:r>
      <w:r w:rsidRPr="00795E41">
        <w:rPr>
          <w:sz w:val="26"/>
          <w:szCs w:val="26"/>
        </w:rPr>
        <w:tab/>
        <w:t xml:space="preserve">Lazdijų rajono savivaldybės tarybos </w:t>
      </w:r>
    </w:p>
    <w:p w14:paraId="6966185B" w14:textId="77777777" w:rsidR="0044028A" w:rsidRPr="00795E41" w:rsidRDefault="0044028A" w:rsidP="0044028A">
      <w:pPr>
        <w:rPr>
          <w:sz w:val="26"/>
          <w:szCs w:val="26"/>
        </w:rPr>
      </w:pPr>
      <w:r>
        <w:rPr>
          <w:sz w:val="26"/>
          <w:szCs w:val="26"/>
        </w:rPr>
        <w:tab/>
      </w:r>
      <w:r>
        <w:rPr>
          <w:sz w:val="26"/>
          <w:szCs w:val="26"/>
        </w:rPr>
        <w:tab/>
      </w:r>
      <w:r>
        <w:rPr>
          <w:sz w:val="26"/>
          <w:szCs w:val="26"/>
        </w:rPr>
        <w:tab/>
      </w:r>
      <w:r w:rsidRPr="00795E41">
        <w:rPr>
          <w:sz w:val="26"/>
          <w:szCs w:val="26"/>
        </w:rPr>
        <w:tab/>
        <w:t xml:space="preserve">2014 m. vasario       d. </w:t>
      </w:r>
    </w:p>
    <w:p w14:paraId="6966185C" w14:textId="77777777" w:rsidR="0044028A" w:rsidRPr="00795E41" w:rsidRDefault="0044028A" w:rsidP="0044028A">
      <w:pPr>
        <w:ind w:left="3894" w:firstLine="1298"/>
        <w:rPr>
          <w:sz w:val="26"/>
          <w:szCs w:val="26"/>
        </w:rPr>
      </w:pPr>
      <w:r w:rsidRPr="00795E41">
        <w:rPr>
          <w:sz w:val="26"/>
          <w:szCs w:val="26"/>
        </w:rPr>
        <w:t>sprendimu Nr. 5TS-</w:t>
      </w:r>
    </w:p>
    <w:p w14:paraId="6966185D" w14:textId="77777777" w:rsidR="0044028A" w:rsidRPr="0044028A" w:rsidRDefault="0044028A" w:rsidP="00A6375B">
      <w:pPr>
        <w:jc w:val="center"/>
        <w:rPr>
          <w:b/>
          <w:bCs/>
          <w:sz w:val="26"/>
          <w:szCs w:val="26"/>
        </w:rPr>
      </w:pPr>
      <w:bookmarkStart w:id="0" w:name="_GoBack"/>
      <w:bookmarkEnd w:id="0"/>
    </w:p>
    <w:p w14:paraId="6966185E" w14:textId="77777777" w:rsidR="0044028A" w:rsidRPr="003623E4" w:rsidRDefault="0044028A" w:rsidP="00A6375B">
      <w:pPr>
        <w:jc w:val="center"/>
        <w:rPr>
          <w:b/>
          <w:bCs/>
          <w:sz w:val="26"/>
          <w:szCs w:val="26"/>
        </w:rPr>
      </w:pPr>
    </w:p>
    <w:p w14:paraId="6966185F" w14:textId="77777777" w:rsidR="00380EA7" w:rsidRPr="00472163" w:rsidRDefault="00233E94" w:rsidP="00A6375B">
      <w:pPr>
        <w:jc w:val="center"/>
        <w:rPr>
          <w:b/>
          <w:bCs/>
          <w:sz w:val="32"/>
          <w:szCs w:val="32"/>
        </w:rPr>
      </w:pPr>
      <w:r w:rsidRPr="00472163">
        <w:rPr>
          <w:b/>
          <w:bCs/>
          <w:sz w:val="32"/>
          <w:szCs w:val="32"/>
        </w:rPr>
        <w:t>LAZDIJŲ RAJONO SAVIVALDYBĖS 2014-2016</w:t>
      </w:r>
      <w:r w:rsidR="00380EA7" w:rsidRPr="00472163">
        <w:rPr>
          <w:b/>
          <w:bCs/>
          <w:sz w:val="32"/>
          <w:szCs w:val="32"/>
        </w:rPr>
        <w:t xml:space="preserve"> M. STRATEGINIS VEIKLOS PLANAS</w:t>
      </w:r>
    </w:p>
    <w:p w14:paraId="69661860" w14:textId="77777777" w:rsidR="003236CE" w:rsidRPr="00472163" w:rsidRDefault="003236CE" w:rsidP="00A6375B">
      <w:pPr>
        <w:jc w:val="left"/>
        <w:rPr>
          <w:b/>
          <w:bCs/>
          <w:sz w:val="32"/>
          <w:szCs w:val="32"/>
        </w:rPr>
      </w:pPr>
    </w:p>
    <w:p w14:paraId="69661861" w14:textId="7B7CB5D3" w:rsidR="00CC7B9C" w:rsidRPr="00472163" w:rsidRDefault="00233E94" w:rsidP="00A6375B">
      <w:pPr>
        <w:ind w:firstLine="1296"/>
        <w:jc w:val="left"/>
      </w:pPr>
      <w:r w:rsidRPr="00472163">
        <w:t>Lazdijų rajono savivaldybės 2014–2016</w:t>
      </w:r>
      <w:r w:rsidR="00CC7B9C" w:rsidRPr="00472163">
        <w:t xml:space="preserve"> metų strateginis veiklos planas – vidutinės trukmės (trejų metų) planavimo dokumentas, kuriame, atsižvelgiant į aplinkos analizę, suformuluota misija, strateginiai tikslai, tikslai, uždaviniai ir priemonės, pateikiamos vykdomos programos, numatomi vertinimo kriterijai programose numatytų priemonių įgyvendinimo stebėsenai vykdyti.</w:t>
      </w:r>
    </w:p>
    <w:p w14:paraId="69661862" w14:textId="77777777" w:rsidR="00CC7B9C" w:rsidRPr="00472163" w:rsidRDefault="00CC7B9C" w:rsidP="00A6375B">
      <w:pPr>
        <w:ind w:firstLine="1296"/>
        <w:jc w:val="left"/>
      </w:pPr>
      <w:r w:rsidRPr="00472163">
        <w:t>Lazdijų rajono savivaldybės strateginis veiklos planas parengtas siekiant efektyviai panaudoti turimus bei planuojamus gauti finansinius, materialiuosius ir darbo išteklius, užsibrėžtiems tikslams pasiekti, atlikti veiklos stebėseną ir atsiskaitymą už rezultatus.</w:t>
      </w:r>
    </w:p>
    <w:p w14:paraId="69661863" w14:textId="77777777" w:rsidR="003236CE" w:rsidRPr="00472163" w:rsidRDefault="003236CE" w:rsidP="00A6375B">
      <w:pPr>
        <w:ind w:firstLine="1296"/>
        <w:jc w:val="left"/>
      </w:pPr>
    </w:p>
    <w:p w14:paraId="69661864" w14:textId="77777777" w:rsidR="00CC7B9C" w:rsidRPr="00472163" w:rsidRDefault="00CC7B9C" w:rsidP="00A6375B">
      <w:pPr>
        <w:jc w:val="center"/>
        <w:rPr>
          <w:b/>
          <w:bCs/>
          <w:sz w:val="28"/>
          <w:szCs w:val="28"/>
        </w:rPr>
      </w:pPr>
      <w:r w:rsidRPr="00472163">
        <w:rPr>
          <w:b/>
          <w:bCs/>
          <w:sz w:val="28"/>
          <w:szCs w:val="28"/>
        </w:rPr>
        <w:t>Savivaldybės veiklos konteksto analizė</w:t>
      </w:r>
    </w:p>
    <w:p w14:paraId="69661865" w14:textId="77777777" w:rsidR="00505E9D" w:rsidRPr="00472163" w:rsidRDefault="00505E9D" w:rsidP="00A6375B">
      <w:pPr>
        <w:jc w:val="left"/>
        <w:rPr>
          <w:b/>
          <w:bCs/>
          <w:i/>
        </w:rPr>
      </w:pPr>
    </w:p>
    <w:p w14:paraId="69661866" w14:textId="77777777" w:rsidR="00DE368A" w:rsidRPr="00472163" w:rsidRDefault="00DE368A" w:rsidP="00A6375B">
      <w:pPr>
        <w:jc w:val="center"/>
        <w:rPr>
          <w:b/>
          <w:bCs/>
          <w:i/>
        </w:rPr>
      </w:pPr>
      <w:r w:rsidRPr="00472163">
        <w:rPr>
          <w:b/>
          <w:bCs/>
          <w:i/>
        </w:rPr>
        <w:t>Ekonomika ir demografija</w:t>
      </w:r>
    </w:p>
    <w:p w14:paraId="69661867" w14:textId="77777777" w:rsidR="003236CE" w:rsidRPr="00472163" w:rsidRDefault="003236CE" w:rsidP="00A6375B">
      <w:pPr>
        <w:jc w:val="left"/>
        <w:rPr>
          <w:bCs/>
          <w:i/>
        </w:rPr>
      </w:pPr>
    </w:p>
    <w:p w14:paraId="69661868" w14:textId="77777777" w:rsidR="005A20E7" w:rsidRPr="005A20E7" w:rsidRDefault="00A9428F" w:rsidP="005A20E7">
      <w:pPr>
        <w:ind w:firstLine="1296"/>
        <w:jc w:val="left"/>
        <w:rPr>
          <w:bCs/>
        </w:rPr>
      </w:pPr>
      <w:r w:rsidRPr="00472163">
        <w:rPr>
          <w:bCs/>
        </w:rPr>
        <w:t xml:space="preserve">Lazdijų rajono savivaldybė priklauso vienam silpniausių ekonomiškai Alytaus regionui. Dėl mažo pramonės kiekio savivaldybės sukuriamas BVP yra sąlyginai mažas. Savivaldybėje vyrauja didmeninės ir mažmeninės prekybos, mašinų remonto verslas. Prastėjančią Lazdijų rajono savivaldybės ekonominės sistemos būklę patvirtina nuolat mažėjanti savivaldybės biudžeto pajamų dalis iš savivaldybės teritorijoje surenkamų mokesčių ir santykinai didėjanti valstybės dotacijų dalis savivaldybės biudžete. </w:t>
      </w:r>
      <w:r w:rsidR="007B57B7" w:rsidRPr="00CB4B93">
        <w:rPr>
          <w:bCs/>
        </w:rPr>
        <w:t>Lazdijų rajono gyevntojų</w:t>
      </w:r>
      <w:r w:rsidRPr="00CB4B93">
        <w:rPr>
          <w:bCs/>
        </w:rPr>
        <w:t xml:space="preserve"> apklausos duomenimis</w:t>
      </w:r>
      <w:r w:rsidR="007B57B7" w:rsidRPr="00CB4B93">
        <w:rPr>
          <w:bCs/>
        </w:rPr>
        <w:t xml:space="preserve"> (2013 m.)</w:t>
      </w:r>
      <w:r w:rsidRPr="00CB4B93">
        <w:rPr>
          <w:bCs/>
        </w:rPr>
        <w:t xml:space="preserve">, Lazdijų rajono savivaldybės gyventojai </w:t>
      </w:r>
      <w:r w:rsidR="007B57B7" w:rsidRPr="00CB4B93">
        <w:rPr>
          <w:bCs/>
        </w:rPr>
        <w:t xml:space="preserve">gyvenimo kokybę Lazdijų rajono savivaldybėje </w:t>
      </w:r>
      <w:r w:rsidRPr="00CB4B93">
        <w:rPr>
          <w:bCs/>
        </w:rPr>
        <w:t xml:space="preserve">vertina </w:t>
      </w:r>
      <w:r w:rsidR="007B57B7" w:rsidRPr="00CB4B93">
        <w:rPr>
          <w:bCs/>
        </w:rPr>
        <w:t>palankiai – 6,2 balo iš 10 galimų</w:t>
      </w:r>
      <w:r w:rsidRPr="00CB4B93">
        <w:rPr>
          <w:bCs/>
        </w:rPr>
        <w:t xml:space="preserve">. </w:t>
      </w:r>
      <w:r w:rsidR="005A20E7">
        <w:rPr>
          <w:bCs/>
        </w:rPr>
        <w:t xml:space="preserve">2013 m. vykdytos </w:t>
      </w:r>
      <w:r w:rsidR="005A20E7" w:rsidRPr="005A20E7">
        <w:rPr>
          <w:bCs/>
        </w:rPr>
        <w:t>tikslinių grupių apklausos duomenimis, Lazdijų rajono savivaldybės gyventojai palankiai vertina gyvenamąją aplinką Lazdijų rajono savivaldybėje. Jaunimo tarpe, vos 1 procentas atsakiusiųjų mano, jog savivaldybėje gyvenamoji aplinka yra bloga. 22,2 proc. atsakiusiųjų sutinka, jog sąlygos yra geros, o 50,5 proc. – jog iš dalies geros. 26 metų ir vyresnių Lazdijų rajono savivaldybės gyventojų nuomonė nuo jaunimo nuomonės beveik nesiskiria. Vos 2 procentai atsakiusiųjų mano, jog savivaldybėje gyvenamoji aplinka yra bloga. 35,6 proc. atsakiusiųjų sutinka, jog sąlygos yra geros, o 47,5 proc. – jog iš dalies geros. Taip pat palankiai yra vertinama gyvenamoji aplinka Lazdijų rajono savivaldybėje, lyginant ją su aplinkinėmis savivaldybėmis ir miestais: 57,6 proc. atsakiusiųjų jaunimo tarpe Lazdijų rajono savivaldybę vertino iš dalies geriau arba geriau už kaimynines savivaldybes bei miestus, o vyresnėje amžiaus grupėje net 73,3 proc. respondentų Lazdijų rajono savivaldybę šioje kategorijoje vertino palankiai. Manančių, jog situacija Lazdijų rajono savivaldybėje per pastaruosius 3 metus gerėja taip pat buvo didžioji dalis – 66,6 proc. jaunimo ir 84,2 proc. vyresnių amžiaus grupių respondentų.</w:t>
      </w:r>
    </w:p>
    <w:p w14:paraId="69661869" w14:textId="77777777" w:rsidR="009C7B4D" w:rsidRPr="00472163" w:rsidRDefault="009C7B4D" w:rsidP="00A6375B">
      <w:pPr>
        <w:ind w:firstLine="1296"/>
        <w:jc w:val="left"/>
        <w:rPr>
          <w:bCs/>
          <w:highlight w:val="yellow"/>
        </w:rPr>
      </w:pPr>
      <w:r w:rsidRPr="00472163">
        <w:rPr>
          <w:bCs/>
        </w:rPr>
        <w:t xml:space="preserve">Įmonių apyvartos statistika Lazdijų rajono savivaldybėje atskleidė, jog savivaldybėje dominuoja didmeninės ir mažmeninės prekybos, bei mašinų remonto </w:t>
      </w:r>
      <w:r w:rsidRPr="005A20E7">
        <w:rPr>
          <w:bCs/>
        </w:rPr>
        <w:t>verslai. Įregistruotų ir veikiančių ūkio subjektų skaičius L</w:t>
      </w:r>
      <w:r w:rsidR="00175E9C" w:rsidRPr="005A20E7">
        <w:rPr>
          <w:bCs/>
        </w:rPr>
        <w:t>azdijų rajono savivaldybėje 2011</w:t>
      </w:r>
      <w:r w:rsidRPr="005A20E7">
        <w:rPr>
          <w:bCs/>
        </w:rPr>
        <w:t>-2</w:t>
      </w:r>
      <w:r w:rsidR="00175E9C" w:rsidRPr="005A20E7">
        <w:rPr>
          <w:bCs/>
        </w:rPr>
        <w:t xml:space="preserve">013 metais didėjo. Įregistruotų </w:t>
      </w:r>
      <w:r w:rsidRPr="005A20E7">
        <w:rPr>
          <w:bCs/>
        </w:rPr>
        <w:t xml:space="preserve">ūkio </w:t>
      </w:r>
      <w:r w:rsidR="00175E9C" w:rsidRPr="005A20E7">
        <w:rPr>
          <w:bCs/>
        </w:rPr>
        <w:t>subjektų skaičius išaugo beveik 11 procentų</w:t>
      </w:r>
      <w:r w:rsidRPr="005A20E7">
        <w:rPr>
          <w:bCs/>
        </w:rPr>
        <w:t xml:space="preserve">. Lazdijų rajono savivaldybėje dominuoja mažos įmonės. Didžiausias yra labai mažų įmonių </w:t>
      </w:r>
      <w:r w:rsidR="005A20E7" w:rsidRPr="005A20E7">
        <w:rPr>
          <w:bCs/>
        </w:rPr>
        <w:t>(0-4 darbuotojai)</w:t>
      </w:r>
      <w:r w:rsidRPr="005A20E7">
        <w:rPr>
          <w:bCs/>
        </w:rPr>
        <w:t>skaičius</w:t>
      </w:r>
      <w:r w:rsidR="005A20E7" w:rsidRPr="005A20E7">
        <w:rPr>
          <w:bCs/>
        </w:rPr>
        <w:t>.</w:t>
      </w:r>
      <w:r w:rsidRPr="005A20E7">
        <w:rPr>
          <w:bCs/>
        </w:rPr>
        <w:t xml:space="preserve"> </w:t>
      </w:r>
    </w:p>
    <w:p w14:paraId="6966186A" w14:textId="77777777" w:rsidR="009C7B4D" w:rsidRPr="00472163" w:rsidRDefault="009C7B4D" w:rsidP="00A6375B">
      <w:pPr>
        <w:ind w:firstLine="1296"/>
        <w:jc w:val="left"/>
        <w:rPr>
          <w:bCs/>
        </w:rPr>
      </w:pPr>
      <w:r w:rsidRPr="00175E9C">
        <w:rPr>
          <w:bCs/>
        </w:rPr>
        <w:t xml:space="preserve">Lazdijų rajono savivaldybėje per 2011-2013 metų periodą pastebimas įmonių pagal skirtingas pajamų apimtis skaičiaus kitimas. </w:t>
      </w:r>
      <w:r w:rsidR="00560F14" w:rsidRPr="00175E9C">
        <w:rPr>
          <w:bCs/>
        </w:rPr>
        <w:t>D</w:t>
      </w:r>
      <w:r w:rsidRPr="00175E9C">
        <w:rPr>
          <w:bCs/>
        </w:rPr>
        <w:t xml:space="preserve">idžiausias neigiamas nuokrypis nuo šio rodiklio buvo </w:t>
      </w:r>
      <w:r w:rsidR="00B17A6E" w:rsidRPr="00175E9C">
        <w:rPr>
          <w:bCs/>
        </w:rPr>
        <w:t>vidutines</w:t>
      </w:r>
      <w:r w:rsidRPr="00175E9C">
        <w:rPr>
          <w:bCs/>
        </w:rPr>
        <w:t xml:space="preserve"> pajamas generuojančių įmonių grupėse. Tuo tarpu didesnes pajamas generuojančių įmonių skaičius augo. Galima teigti, jog vidutinis ir stambus verslas Lazdijų rajono savivaldybėje </w:t>
      </w:r>
      <w:r w:rsidRPr="00175E9C">
        <w:rPr>
          <w:bCs/>
        </w:rPr>
        <w:lastRenderedPageBreak/>
        <w:t>plečiasi, tuo tarpu smulkaus verslo subjek</w:t>
      </w:r>
      <w:r w:rsidR="00B17A6E" w:rsidRPr="00175E9C">
        <w:rPr>
          <w:bCs/>
        </w:rPr>
        <w:t>tų skaičius išlieka pastovus</w:t>
      </w:r>
      <w:r w:rsidRPr="00175E9C">
        <w:rPr>
          <w:bCs/>
        </w:rPr>
        <w:t>, nauji smulkūs verslo subjektai</w:t>
      </w:r>
      <w:r w:rsidR="00B17A6E" w:rsidRPr="00175E9C">
        <w:rPr>
          <w:bCs/>
        </w:rPr>
        <w:t xml:space="preserve"> kuriasi lėtai. 2011</w:t>
      </w:r>
      <w:r w:rsidRPr="00175E9C">
        <w:rPr>
          <w:bCs/>
        </w:rPr>
        <w:t xml:space="preserve">-2013 metų laikotarpiu Lazdijų rajono savivaldybėje pastebimai sumažėjo individualių įmonių skaičius – </w:t>
      </w:r>
      <w:r w:rsidR="00B17A6E" w:rsidRPr="00175E9C">
        <w:rPr>
          <w:bCs/>
        </w:rPr>
        <w:t xml:space="preserve">nuo </w:t>
      </w:r>
      <w:r w:rsidR="00175E9C" w:rsidRPr="00175E9C">
        <w:rPr>
          <w:bCs/>
        </w:rPr>
        <w:t>83</w:t>
      </w:r>
      <w:r w:rsidR="00B17A6E" w:rsidRPr="00175E9C">
        <w:rPr>
          <w:bCs/>
        </w:rPr>
        <w:t xml:space="preserve"> įmonių iki 75</w:t>
      </w:r>
      <w:r w:rsidRPr="00175E9C">
        <w:rPr>
          <w:bCs/>
        </w:rPr>
        <w:t xml:space="preserve"> įmonių, tačiau pastebimas akivaizdus uždar</w:t>
      </w:r>
      <w:r w:rsidR="00B17A6E" w:rsidRPr="00175E9C">
        <w:rPr>
          <w:bCs/>
        </w:rPr>
        <w:t xml:space="preserve">ųjų akcinių bendrovių (nuo </w:t>
      </w:r>
      <w:r w:rsidR="00175E9C" w:rsidRPr="00175E9C">
        <w:rPr>
          <w:bCs/>
        </w:rPr>
        <w:t>78</w:t>
      </w:r>
      <w:r w:rsidRPr="00175E9C">
        <w:rPr>
          <w:bCs/>
        </w:rPr>
        <w:t xml:space="preserve"> </w:t>
      </w:r>
      <w:r w:rsidR="00B17A6E" w:rsidRPr="00175E9C">
        <w:rPr>
          <w:bCs/>
        </w:rPr>
        <w:t>iki 92</w:t>
      </w:r>
      <w:r w:rsidRPr="00175E9C">
        <w:rPr>
          <w:bCs/>
        </w:rPr>
        <w:t>) bei asociacijų (</w:t>
      </w:r>
      <w:r w:rsidR="00B17A6E" w:rsidRPr="00175E9C">
        <w:rPr>
          <w:bCs/>
        </w:rPr>
        <w:t xml:space="preserve">nuo </w:t>
      </w:r>
      <w:r w:rsidR="00175E9C" w:rsidRPr="00175E9C">
        <w:rPr>
          <w:bCs/>
        </w:rPr>
        <w:t>66</w:t>
      </w:r>
      <w:r w:rsidR="00B17A6E" w:rsidRPr="00175E9C">
        <w:rPr>
          <w:bCs/>
        </w:rPr>
        <w:t xml:space="preserve"> iki 79</w:t>
      </w:r>
      <w:r w:rsidRPr="00175E9C">
        <w:rPr>
          <w:bCs/>
        </w:rPr>
        <w:t>) skaičiaus augimas.</w:t>
      </w:r>
    </w:p>
    <w:p w14:paraId="6966186B" w14:textId="77777777" w:rsidR="009C7B4D" w:rsidRPr="00175E9C" w:rsidRDefault="009C7B4D" w:rsidP="00A6375B">
      <w:pPr>
        <w:ind w:firstLine="1296"/>
        <w:jc w:val="left"/>
        <w:rPr>
          <w:bCs/>
        </w:rPr>
      </w:pPr>
      <w:r w:rsidRPr="00175E9C">
        <w:rPr>
          <w:bCs/>
        </w:rPr>
        <w:t>Veikiančių ūkio subjektų skaičius L</w:t>
      </w:r>
      <w:r w:rsidR="006978BF" w:rsidRPr="00175E9C">
        <w:rPr>
          <w:bCs/>
        </w:rPr>
        <w:t>azdijų rajono savivaldybėje 2011</w:t>
      </w:r>
      <w:r w:rsidR="00560F14" w:rsidRPr="00175E9C">
        <w:rPr>
          <w:bCs/>
        </w:rPr>
        <w:t xml:space="preserve">-2013 metais išaugo </w:t>
      </w:r>
      <w:r w:rsidR="00B17A6E" w:rsidRPr="00175E9C">
        <w:rPr>
          <w:bCs/>
        </w:rPr>
        <w:t>8</w:t>
      </w:r>
      <w:r w:rsidR="00560F14" w:rsidRPr="00175E9C">
        <w:rPr>
          <w:bCs/>
        </w:rPr>
        <w:t xml:space="preserve"> proc</w:t>
      </w:r>
      <w:r w:rsidRPr="00175E9C">
        <w:rPr>
          <w:bCs/>
        </w:rPr>
        <w:t>. Šį pokytį didžiąja dalimi nulėmė išaugęs aptarnavimo veikla besiverčiančių ūkio subjektų skaičius. Ūkio subjektų skaičius grupėse, kuriose generuojamos didžiausios pajamos, iš esmės išliko nepakitusios arba kito nežymiai.</w:t>
      </w:r>
      <w:r w:rsidR="00A9428F" w:rsidRPr="00175E9C">
        <w:rPr>
          <w:bCs/>
        </w:rPr>
        <w:t xml:space="preserve"> </w:t>
      </w:r>
      <w:r w:rsidR="00B17A6E" w:rsidRPr="00175E9C">
        <w:rPr>
          <w:bCs/>
        </w:rPr>
        <w:t>2011-2013 metais 17</w:t>
      </w:r>
      <w:r w:rsidRPr="00175E9C">
        <w:rPr>
          <w:bCs/>
        </w:rPr>
        <w:t xml:space="preserve"> proc. sumažėjo didmenine ir mažmenine prekyba bei variklinių transporto priemonių remontu besiverčiančių ūkio subjektų skaičius</w:t>
      </w:r>
      <w:r w:rsidR="00B17A6E" w:rsidRPr="00175E9C">
        <w:rPr>
          <w:bCs/>
        </w:rPr>
        <w:t>.</w:t>
      </w:r>
      <w:r w:rsidRPr="00175E9C">
        <w:rPr>
          <w:bCs/>
        </w:rPr>
        <w:t xml:space="preserve">. </w:t>
      </w:r>
    </w:p>
    <w:p w14:paraId="6966186C" w14:textId="77777777" w:rsidR="009C7B4D" w:rsidRPr="006978BF" w:rsidRDefault="009C7B4D" w:rsidP="00A6375B">
      <w:pPr>
        <w:ind w:firstLine="1296"/>
        <w:jc w:val="left"/>
        <w:rPr>
          <w:bCs/>
        </w:rPr>
      </w:pPr>
      <w:r w:rsidRPr="006978BF">
        <w:rPr>
          <w:bCs/>
        </w:rPr>
        <w:t>Atliktų statybos darbų savo jėgomis apimtys Lazdijų rajono savivaldybėje 2008-2012 metais ženkliai svyravo.</w:t>
      </w:r>
      <w:r w:rsidR="00A9428F" w:rsidRPr="006978BF">
        <w:rPr>
          <w:bCs/>
        </w:rPr>
        <w:t xml:space="preserve"> </w:t>
      </w:r>
      <w:r w:rsidRPr="006978BF">
        <w:rPr>
          <w:bCs/>
        </w:rPr>
        <w:t>Pagal atliktų statybos darbų savo jėgomis apimtis galima teigti, jog statybos apimtys Lazdijų rajono savivaldybėje yra santykinai mažos.</w:t>
      </w:r>
    </w:p>
    <w:p w14:paraId="6966186D" w14:textId="77777777" w:rsidR="009C7B4D" w:rsidRPr="006978BF" w:rsidRDefault="00A9428F" w:rsidP="00A6375B">
      <w:pPr>
        <w:ind w:firstLine="1296"/>
        <w:jc w:val="left"/>
        <w:rPr>
          <w:bCs/>
        </w:rPr>
      </w:pPr>
      <w:r w:rsidRPr="006978BF">
        <w:rPr>
          <w:bCs/>
        </w:rPr>
        <w:t>2008-2012 metų laikotarpio</w:t>
      </w:r>
      <w:r w:rsidR="009C7B4D" w:rsidRPr="006978BF">
        <w:rPr>
          <w:bCs/>
        </w:rPr>
        <w:t xml:space="preserve"> Lazdijų rajono savivaldybės biudžeto pajamų struktūros analizė parodė, jog biudžete nuolat mažėja savivaldybės teritorijoje surenkamų pajamų dalis ir nuolat didėja pajamos iš valstybės biudžeto. Savivaldybės teritorijoje surenkamų </w:t>
      </w:r>
      <w:r w:rsidRPr="006978BF">
        <w:rPr>
          <w:bCs/>
        </w:rPr>
        <w:t xml:space="preserve">savivaldybės </w:t>
      </w:r>
      <w:r w:rsidR="009C7B4D" w:rsidRPr="006978BF">
        <w:rPr>
          <w:bCs/>
        </w:rPr>
        <w:t>biudžeto pajamų dalis 2008 metais siekė 25,28 proc., tuo tarpu 2012 tik 20,19 proc. viso savivaldybės biudžeto.</w:t>
      </w:r>
    </w:p>
    <w:p w14:paraId="6966186E" w14:textId="77777777" w:rsidR="009C7B4D" w:rsidRPr="006978BF" w:rsidRDefault="009C7B4D" w:rsidP="00A6375B">
      <w:pPr>
        <w:ind w:firstLine="1296"/>
        <w:jc w:val="left"/>
        <w:rPr>
          <w:bCs/>
        </w:rPr>
      </w:pPr>
      <w:r w:rsidRPr="006978BF">
        <w:rPr>
          <w:bCs/>
        </w:rPr>
        <w:t xml:space="preserve">2010-2012 metų periodu Lazdijų rajono savivaldybėje pagal verslo liudijimą besiverčiančių asmenų skaičius išaugo 37 proc., nuo 315 liudijimų 2010 m. iki 430 liudijimų 2012 m. </w:t>
      </w:r>
      <w:r w:rsidR="00A9428F" w:rsidRPr="006978BF">
        <w:rPr>
          <w:bCs/>
        </w:rPr>
        <w:t>Asmenų, besiverčiančių pagal verslo liudijimus skaičiaus augimas buvo paskatintas sumažintų verslo liudijimų kainų, taip pat didelės įtakos turėjo bendra Lietuvos patentų sistemos pertvarka. Vis dėlto, v</w:t>
      </w:r>
      <w:r w:rsidRPr="006978BF">
        <w:rPr>
          <w:bCs/>
        </w:rPr>
        <w:t>erslo liudijimų skaičius, tenkantis 1000 gyventojų, Lazdijų r</w:t>
      </w:r>
      <w:r w:rsidR="00A9428F" w:rsidRPr="006978BF">
        <w:rPr>
          <w:bCs/>
        </w:rPr>
        <w:t>ajono</w:t>
      </w:r>
      <w:r w:rsidRPr="006978BF">
        <w:rPr>
          <w:bCs/>
        </w:rPr>
        <w:t xml:space="preserve"> savivaldybėje 2012 metais buvo mažiausias Alytaus apskrityje, taip pat mažesnis už gretimų Marijampolės ir Kal</w:t>
      </w:r>
      <w:r w:rsidR="00A9428F" w:rsidRPr="006978BF">
        <w:rPr>
          <w:bCs/>
        </w:rPr>
        <w:t>varijos savivaldybių rodiklius.</w:t>
      </w:r>
    </w:p>
    <w:p w14:paraId="6966186F" w14:textId="77777777" w:rsidR="00C01227" w:rsidRPr="00472163" w:rsidRDefault="00A9428F" w:rsidP="00A6375B">
      <w:pPr>
        <w:ind w:firstLine="1296"/>
        <w:jc w:val="left"/>
        <w:rPr>
          <w:bCs/>
        </w:rPr>
      </w:pPr>
      <w:r w:rsidRPr="005C7D64">
        <w:rPr>
          <w:bCs/>
        </w:rPr>
        <w:t>Siekiant gerinti ekonominę aplinką bei bendrą gyvenimo lygį, s</w:t>
      </w:r>
      <w:r w:rsidR="008539DC" w:rsidRPr="005C7D64">
        <w:rPr>
          <w:bCs/>
        </w:rPr>
        <w:t>avivaldybėje turi būti ir toliau skiriama daug dėmesio investicinėms programoms, kuriamos galimybės verslo kūrimui ir investicijų pritraukimui į savivaldybę. Savivaldybėje yra sukurtos sąlygos stambioms investijoms pritraukti. Šie projektai siejami su Mockavos terminalo statyba. Vis dėlto stambių investicijų pritraukimas, dėl kvalifikuotos darbo jėgos stygiaus Lazdijų rajone, tik iš dalies išspręs nedarbo problemas savivaldybėje. Didelis dėmesys turi būti skiriamas smulkaus ir vidutinio verslo vystymui, kuris teiktų paslaugas planuojamiems stambiems investiciniams projektams. Būtent smulkaus ir vidutinio verslo segmente gali būti efektyviai sukuriama daugiausiai darbo vietų.</w:t>
      </w:r>
      <w:r w:rsidR="003236CE" w:rsidRPr="005C7D64">
        <w:rPr>
          <w:bCs/>
        </w:rPr>
        <w:t xml:space="preserve"> </w:t>
      </w:r>
      <w:r w:rsidR="008539DC" w:rsidRPr="005C7D64">
        <w:rPr>
          <w:bCs/>
        </w:rPr>
        <w:t>Kaimiškose vi</w:t>
      </w:r>
      <w:r w:rsidR="005C7D64" w:rsidRPr="005C7D64">
        <w:rPr>
          <w:bCs/>
        </w:rPr>
        <w:t>etovėse Lazdijų rajone gyvena 73</w:t>
      </w:r>
      <w:r w:rsidR="008539DC" w:rsidRPr="005C7D64">
        <w:rPr>
          <w:bCs/>
        </w:rPr>
        <w:t xml:space="preserve"> proc. savivaldybės gyventojų, todėl smulkus ir vidutinis verslas, prekybos ir paslaugų įmonių plėtra, turi būti skatinama ne tik Lazdijų mieste, bet ir mažesniuose raj</w:t>
      </w:r>
      <w:r w:rsidR="003236CE" w:rsidRPr="005C7D64">
        <w:rPr>
          <w:bCs/>
        </w:rPr>
        <w:t>ono miesteliuose.</w:t>
      </w:r>
    </w:p>
    <w:p w14:paraId="69661870" w14:textId="77777777" w:rsidR="00C01227" w:rsidRPr="00472163" w:rsidRDefault="00150D42" w:rsidP="00A6375B">
      <w:pPr>
        <w:ind w:firstLine="1296"/>
        <w:jc w:val="left"/>
        <w:rPr>
          <w:bCs/>
        </w:rPr>
      </w:pPr>
      <w:r w:rsidRPr="0026011B">
        <w:rPr>
          <w:bCs/>
        </w:rPr>
        <w:t xml:space="preserve">Ekonominei aplinkai Lazdijų rajono savivaldybėje gerinti gali būti kompleksiškai pasitelkti ir kiti savivaldybės sektoriai. </w:t>
      </w:r>
      <w:r w:rsidR="008539DC" w:rsidRPr="0026011B">
        <w:rPr>
          <w:bCs/>
        </w:rPr>
        <w:t xml:space="preserve">Turi būti didinamas savivaldybės žinomumas,  plačiai pristatoma esama savivaldybės situacija. Bendradarbiavimo ir investavimo galimybės turi būti pristatomos ne tik Lietuvos, bet ir užsienio investuotojams, tam turi būti numatytos specialios savivaldybės veiklos priemonės. Savivaldybės žinomumas </w:t>
      </w:r>
      <w:r w:rsidRPr="0026011B">
        <w:rPr>
          <w:bCs/>
        </w:rPr>
        <w:t>gali</w:t>
      </w:r>
      <w:r w:rsidR="008539DC" w:rsidRPr="0026011B">
        <w:rPr>
          <w:bCs/>
        </w:rPr>
        <w:t xml:space="preserve"> būti didinamas išnaudojant turimą turizmo potencialą ir infrastruktūrą. Būtina organizuoti kuo daugiau masinių renginių (išnaudo</w:t>
      </w:r>
      <w:r w:rsidRPr="0026011B">
        <w:rPr>
          <w:bCs/>
        </w:rPr>
        <w:t>jamas</w:t>
      </w:r>
      <w:r w:rsidR="008539DC" w:rsidRPr="0026011B">
        <w:rPr>
          <w:bCs/>
        </w:rPr>
        <w:t xml:space="preserve"> Lazdijų hipodromas), taip pat būtina plėtoti konferencinio turizmo sektorių.</w:t>
      </w:r>
    </w:p>
    <w:p w14:paraId="69661871" w14:textId="77777777" w:rsidR="003236CE" w:rsidRPr="00472163" w:rsidRDefault="003236CE" w:rsidP="00A6375B">
      <w:pPr>
        <w:ind w:firstLine="1296"/>
        <w:jc w:val="left"/>
        <w:rPr>
          <w:bCs/>
        </w:rPr>
      </w:pPr>
    </w:p>
    <w:p w14:paraId="69661872" w14:textId="77777777" w:rsidR="00DE368A" w:rsidRPr="00472163" w:rsidRDefault="00DE368A" w:rsidP="00A6375B">
      <w:pPr>
        <w:jc w:val="center"/>
        <w:rPr>
          <w:b/>
          <w:bCs/>
          <w:i/>
        </w:rPr>
      </w:pPr>
      <w:r w:rsidRPr="00472163">
        <w:rPr>
          <w:b/>
          <w:bCs/>
          <w:i/>
        </w:rPr>
        <w:t>Geografija ir susisiekimo sistema</w:t>
      </w:r>
    </w:p>
    <w:p w14:paraId="69661873" w14:textId="77777777" w:rsidR="003236CE" w:rsidRPr="00472163" w:rsidRDefault="003236CE" w:rsidP="00A6375B">
      <w:pPr>
        <w:jc w:val="left"/>
        <w:rPr>
          <w:bCs/>
          <w:i/>
        </w:rPr>
      </w:pPr>
    </w:p>
    <w:p w14:paraId="69661874" w14:textId="77777777" w:rsidR="00061C2E" w:rsidRPr="0026011B" w:rsidRDefault="005932A5" w:rsidP="00A6375B">
      <w:pPr>
        <w:ind w:firstLine="1296"/>
        <w:jc w:val="left"/>
        <w:rPr>
          <w:bCs/>
        </w:rPr>
      </w:pPr>
      <w:r w:rsidRPr="0026011B">
        <w:rPr>
          <w:bCs/>
        </w:rPr>
        <w:t xml:space="preserve">Svarbi Lazdijų rajono ypatybė yra turima siena su dviem kaimyninėmis valstybėmis – Lenkija ir Baltarusija. Nuo Lazdijų miesto iki Lietuvos-Lenkijos sienos kirtimo punkto yra tik apie 8 kilometrus, o Suvalkų miesto – apie 50 km, iki Vilniaus – apie 150 km, Kauno – apie 110 km, regiono centro Alytaus – 45 km. </w:t>
      </w:r>
    </w:p>
    <w:p w14:paraId="69661875" w14:textId="77777777" w:rsidR="005932A5" w:rsidRPr="0026011B" w:rsidRDefault="005932A5" w:rsidP="00A6375B">
      <w:pPr>
        <w:ind w:firstLine="1296"/>
        <w:jc w:val="left"/>
        <w:rPr>
          <w:bCs/>
        </w:rPr>
      </w:pPr>
      <w:r w:rsidRPr="0026011B">
        <w:rPr>
          <w:bCs/>
        </w:rPr>
        <w:t>Lazdijų rajono savivaldybės susisiekimo sistemą sudaro 8 valstybiniai krašto automobilių keliai, kuriuose vyksta didžiausias eismas.</w:t>
      </w:r>
      <w:r w:rsidR="00061C2E" w:rsidRPr="0026011B">
        <w:rPr>
          <w:bCs/>
        </w:rPr>
        <w:t xml:space="preserve"> </w:t>
      </w:r>
      <w:r w:rsidRPr="0026011B">
        <w:rPr>
          <w:bCs/>
        </w:rPr>
        <w:t xml:space="preserve">Pagal kelių su patobulinta danga dalį, </w:t>
      </w:r>
      <w:r w:rsidRPr="0026011B">
        <w:rPr>
          <w:bCs/>
        </w:rPr>
        <w:lastRenderedPageBreak/>
        <w:t xml:space="preserve">Lazdijų rajono savivaldybė pasižymi blogesniais rezultatais nei </w:t>
      </w:r>
      <w:r w:rsidR="00061C2E" w:rsidRPr="0026011B">
        <w:rPr>
          <w:bCs/>
        </w:rPr>
        <w:t>kaimyninės savivaldybės</w:t>
      </w:r>
      <w:r w:rsidRPr="0026011B">
        <w:rPr>
          <w:bCs/>
        </w:rPr>
        <w:t xml:space="preserve"> bei bendras Alytaus apskrities ir Lietuvos vidurkis.</w:t>
      </w:r>
      <w:r w:rsidR="009A22C7" w:rsidRPr="0026011B">
        <w:rPr>
          <w:bCs/>
        </w:rPr>
        <w:t xml:space="preserve"> Lazdijų rajone žvyro ir grunto kelių dalis yra didesnė už Lietuvos ir Alytaus apskrities vidurkį..</w:t>
      </w:r>
    </w:p>
    <w:p w14:paraId="69661876" w14:textId="77777777" w:rsidR="005932A5" w:rsidRPr="0026011B" w:rsidRDefault="005932A5" w:rsidP="00A6375B">
      <w:pPr>
        <w:ind w:firstLine="1296"/>
        <w:jc w:val="left"/>
        <w:rPr>
          <w:bCs/>
        </w:rPr>
      </w:pPr>
      <w:r w:rsidRPr="0026011B">
        <w:rPr>
          <w:bCs/>
        </w:rPr>
        <w:t>Lazdijų rajono savivaldybės Šeštokų miestelyje yra svarbi tarptautinė geležinkelio stotis, kurioje kertasi rusiškojo pločio geležinkelio bėgių linija su europinio standarto geležinkelio linija. Šiame geležinkelio ruože planuojami stambūs investiciniai projektai.</w:t>
      </w:r>
      <w:r w:rsidR="00061C2E" w:rsidRPr="0026011B">
        <w:rPr>
          <w:bCs/>
        </w:rPr>
        <w:t xml:space="preserve"> </w:t>
      </w:r>
      <w:r w:rsidRPr="0026011B">
        <w:rPr>
          <w:bCs/>
        </w:rPr>
        <w:t>Šeštokuose prasideda krovininė geležinkelio linija į Alytų. 2010 metais Šeštokų geležinkelio stotyje pradėta europinės vėžės geležinkelio “Rail Baltica” statyba.</w:t>
      </w:r>
      <w:r w:rsidR="00061C2E" w:rsidRPr="0026011B">
        <w:rPr>
          <w:bCs/>
        </w:rPr>
        <w:t xml:space="preserve"> </w:t>
      </w:r>
      <w:r w:rsidRPr="0026011B">
        <w:rPr>
          <w:bCs/>
        </w:rPr>
        <w:t>Šeštokų stotis yra naudojama kaip galinė stotis vietiniams traukiniams Kaunas-Šeštokai, tarptautiniam traukiniui Šeštokai-Bialystokas-Varšuva.</w:t>
      </w:r>
      <w:r w:rsidR="009A22C7" w:rsidRPr="0026011B">
        <w:rPr>
          <w:bCs/>
        </w:rPr>
        <w:t xml:space="preserve"> </w:t>
      </w:r>
      <w:r w:rsidRPr="0026011B">
        <w:rPr>
          <w:bCs/>
        </w:rPr>
        <w:t>Dėl šių priežasčių Lazdijų r</w:t>
      </w:r>
      <w:r w:rsidR="00061C2E" w:rsidRPr="0026011B">
        <w:rPr>
          <w:bCs/>
        </w:rPr>
        <w:t xml:space="preserve">ajono savivaldybės </w:t>
      </w:r>
      <w:r w:rsidRPr="0026011B">
        <w:rPr>
          <w:bCs/>
        </w:rPr>
        <w:t>geležinkelio sistema gali būti vertinama kaip  turinti aukštą investicijų pritraukimo  ir turistinį potencialą.</w:t>
      </w:r>
    </w:p>
    <w:p w14:paraId="69661877" w14:textId="77777777" w:rsidR="004C3C98" w:rsidRPr="0026011B" w:rsidRDefault="009A22C7" w:rsidP="00A6375B">
      <w:pPr>
        <w:ind w:firstLine="1296"/>
        <w:jc w:val="left"/>
        <w:rPr>
          <w:bCs/>
        </w:rPr>
      </w:pPr>
      <w:r w:rsidRPr="0026011B">
        <w:rPr>
          <w:bCs/>
        </w:rPr>
        <w:t>Tokia, t</w:t>
      </w:r>
      <w:r w:rsidR="008539DC" w:rsidRPr="0026011B">
        <w:rPr>
          <w:bCs/>
        </w:rPr>
        <w:t>ranzitinę reikšmę turinti Lazdijų rajono geografinė padėtis gali būti išnaudojama logistikos verslo i</w:t>
      </w:r>
      <w:r w:rsidRPr="0026011B">
        <w:rPr>
          <w:bCs/>
        </w:rPr>
        <w:t>r aptarnavimo paslaugų plėtrai. Vis dėlto</w:t>
      </w:r>
      <w:r w:rsidR="008539DC" w:rsidRPr="0026011B">
        <w:rPr>
          <w:bCs/>
        </w:rPr>
        <w:t>, pagrindiniai magistraliniai keliai, jungiantys Lietuvą ir Lenkiją bei Lietuvą ir Baltarusiją, aplenkia Lazdijų rajoną ir driekiasi kaimyninių Kalvarijos bei Druskininkų savivaldybių teritorija. Lazdijų rajono savivaldybė yra neigiamai veikiama Kalvarijos savivaldybės konkurencijos tranzito srityje, bei Druskininkų savivaldybės ir Alytaus miesto konkurencijos investicijų pritraukimo srityse. Vis dėlto Lazdijų rajono geležinkelių sistemos specifika sukuria itin palankias sąlygas investicijoms į regioną pritraukti bei logistikos verslui plėtoti. Su geležinkelių infrastruktūra yra susiję didžiausi investiciniai projektai Lazdijų rajono savivaldybėje</w:t>
      </w:r>
      <w:r w:rsidRPr="0026011B">
        <w:rPr>
          <w:bCs/>
        </w:rPr>
        <w:t xml:space="preserve"> bei vieni didžiausių investicinių projektų Pietų Lietuvoje.</w:t>
      </w:r>
    </w:p>
    <w:p w14:paraId="69661878" w14:textId="77777777" w:rsidR="004C3C98" w:rsidRPr="00472163" w:rsidRDefault="004C3C98" w:rsidP="00A6375B">
      <w:pPr>
        <w:jc w:val="center"/>
        <w:rPr>
          <w:bCs/>
          <w:highlight w:val="yellow"/>
        </w:rPr>
      </w:pPr>
    </w:p>
    <w:p w14:paraId="69661879" w14:textId="77777777" w:rsidR="00DE368A" w:rsidRPr="00C61695" w:rsidRDefault="00DE368A" w:rsidP="00A6375B">
      <w:pPr>
        <w:jc w:val="center"/>
        <w:rPr>
          <w:b/>
          <w:bCs/>
          <w:i/>
        </w:rPr>
      </w:pPr>
      <w:r w:rsidRPr="00C61695">
        <w:rPr>
          <w:b/>
          <w:bCs/>
          <w:i/>
        </w:rPr>
        <w:t>Socialinė situacija</w:t>
      </w:r>
    </w:p>
    <w:p w14:paraId="6966187A" w14:textId="77777777" w:rsidR="004C3C98" w:rsidRPr="00C61695" w:rsidRDefault="004C3C98" w:rsidP="00A6375B">
      <w:pPr>
        <w:jc w:val="left"/>
        <w:rPr>
          <w:bCs/>
          <w:i/>
        </w:rPr>
      </w:pPr>
    </w:p>
    <w:p w14:paraId="6966187B" w14:textId="77777777" w:rsidR="005932A5" w:rsidRPr="00C61695" w:rsidRDefault="00C61695" w:rsidP="00A6375B">
      <w:pPr>
        <w:ind w:firstLine="1296"/>
        <w:jc w:val="left"/>
        <w:rPr>
          <w:bCs/>
        </w:rPr>
      </w:pPr>
      <w:r>
        <w:rPr>
          <w:bCs/>
        </w:rPr>
        <w:t>2014 metų pradžioje</w:t>
      </w:r>
      <w:r w:rsidR="005932A5" w:rsidRPr="00C61695">
        <w:rPr>
          <w:bCs/>
        </w:rPr>
        <w:t xml:space="preserve"> nedarbo lygis </w:t>
      </w:r>
      <w:r>
        <w:rPr>
          <w:bCs/>
        </w:rPr>
        <w:t>Lazdijų rajono savivaldybėje (18,8</w:t>
      </w:r>
      <w:r w:rsidR="005932A5" w:rsidRPr="00C61695">
        <w:rPr>
          <w:bCs/>
        </w:rPr>
        <w:t xml:space="preserve"> proc.) viršija tiek Alytaus apskrities (</w:t>
      </w:r>
      <w:r>
        <w:rPr>
          <w:bCs/>
        </w:rPr>
        <w:t>16,3 proc.), tiek Lietuvos (11,5 proc.) vidurkį. Lyginant 2011</w:t>
      </w:r>
      <w:r w:rsidR="005932A5" w:rsidRPr="00C61695">
        <w:rPr>
          <w:bCs/>
        </w:rPr>
        <w:t xml:space="preserve">-2013 metų nedarbo duomenis matoma, jog bedarbių procentas nuo darbingo amžiaus žmonių Lazdijų rajono savivaldybėje </w:t>
      </w:r>
      <w:r>
        <w:rPr>
          <w:bCs/>
        </w:rPr>
        <w:t>augo</w:t>
      </w:r>
      <w:r w:rsidR="005932A5" w:rsidRPr="00C61695">
        <w:rPr>
          <w:bCs/>
        </w:rPr>
        <w:t>.</w:t>
      </w:r>
      <w:r w:rsidR="00B222E9" w:rsidRPr="00C61695">
        <w:rPr>
          <w:bCs/>
        </w:rPr>
        <w:t xml:space="preserve"> </w:t>
      </w:r>
      <w:r w:rsidR="005932A5" w:rsidRPr="00C61695">
        <w:rPr>
          <w:bCs/>
        </w:rPr>
        <w:t>Lazdijų rajone didėja vyresnio amžiaus ilgalaikių bedarbių, kurių dauguma gyvena kaime, yra žemos kvalifikacijos, turi nepaklausiais darbo rinkoje profesijas.</w:t>
      </w:r>
      <w:r w:rsidR="00B222E9" w:rsidRPr="00C61695">
        <w:rPr>
          <w:bCs/>
        </w:rPr>
        <w:t xml:space="preserve"> Ilgalaikio nedarbo didėjimas parodo bendrą tendenciją, jog nedirbantieji yra nesuinteresuoti susirasti darbą. </w:t>
      </w:r>
      <w:r w:rsidR="00EB0881" w:rsidRPr="00C61695">
        <w:rPr>
          <w:bCs/>
        </w:rPr>
        <w:t xml:space="preserve">Tai apsunkina darbo jėgos perkvalifikavimo galimybes bei mažina bendrą savivaldybės investicinį patrauklumą. </w:t>
      </w:r>
      <w:r w:rsidR="005932A5" w:rsidRPr="00C61695">
        <w:rPr>
          <w:bCs/>
        </w:rPr>
        <w:t>2012 metais Lazdijų rajono savivaldybėje 48 proc. registruotų bedarbių buvo įgiję vidurinį išsilavinimą. Bedarbių su aukštesniuoju arba aukštuoju išsilavinimu 2012 m. buvo 16,6 proc.</w:t>
      </w:r>
      <w:r w:rsidR="00B222E9" w:rsidRPr="00C61695">
        <w:rPr>
          <w:bCs/>
        </w:rPr>
        <w:t xml:space="preserve"> </w:t>
      </w:r>
      <w:r w:rsidR="005932A5" w:rsidRPr="00C61695">
        <w:rPr>
          <w:bCs/>
        </w:rPr>
        <w:t>2012 metais Lazdijų rajono savivaldybėje registruotų bedarbių su viduriniu, pradiniu arba pagrindiniu išsilavi</w:t>
      </w:r>
      <w:r w:rsidR="00EB0881" w:rsidRPr="00C61695">
        <w:rPr>
          <w:bCs/>
        </w:rPr>
        <w:t>nimu ir profesine kvalifikacija</w:t>
      </w:r>
      <w:r w:rsidR="005932A5" w:rsidRPr="00C61695">
        <w:rPr>
          <w:bCs/>
        </w:rPr>
        <w:t xml:space="preserve"> buvo 58,3 proc. Be profesinės kvalifikacijos – 41,7 proc. </w:t>
      </w:r>
    </w:p>
    <w:p w14:paraId="6966187C" w14:textId="77777777" w:rsidR="005932A5" w:rsidRPr="00C61695" w:rsidRDefault="00EB0881" w:rsidP="00A6375B">
      <w:pPr>
        <w:ind w:firstLine="1296"/>
        <w:jc w:val="left"/>
        <w:rPr>
          <w:bCs/>
        </w:rPr>
      </w:pPr>
      <w:r w:rsidRPr="00C61695">
        <w:rPr>
          <w:bCs/>
        </w:rPr>
        <w:t xml:space="preserve">Lazdijų rajono savivaldybėje nuolat didėja socialinės pašalpos gavėjų ir dirbančiųjų santykis. </w:t>
      </w:r>
      <w:r w:rsidR="005932A5" w:rsidRPr="00C61695">
        <w:rPr>
          <w:bCs/>
        </w:rPr>
        <w:t>Socialinės pašalpos gavėjų dalis nuo visų savivaldybės gyventojų 2012 metais Lazdijų rajono savivaldybėje buvo vienas didžiausių Lietuvoje. Šis rodiklis (14,5 proc.) beveik du kartus viršija bendrą Lietuvos vidurkį (7,4 proc.), o taip pat yra prasčiausias Alytaus apskrityje. Išlaidos socialinėms pašalpoms Lazdijų rajono savivaldybėje 2009-2011 metais padidėjo 194 procentais, tuo tarpu socialinės pašalpos gavėjų skaičius per tą patį laikotarpį išaugo 172 procentais.</w:t>
      </w:r>
    </w:p>
    <w:p w14:paraId="6966187D" w14:textId="77777777" w:rsidR="00EB0881" w:rsidRPr="00C61695" w:rsidRDefault="00EB0881" w:rsidP="00A6375B">
      <w:pPr>
        <w:ind w:firstLine="1296"/>
        <w:jc w:val="left"/>
        <w:rPr>
          <w:bCs/>
        </w:rPr>
      </w:pPr>
      <w:r w:rsidRPr="00C61695">
        <w:rPr>
          <w:bCs/>
        </w:rPr>
        <w:t>Senatvės pensijų gavėjų skaičius, tenkantis 1000 darbingo amžiaus gyventojų, Lazdijų rajono savivaldybėje net 39 proc. viršija bendrą Lietuvos vidurkį. Dėl populiacijos senėjimo, darbingo amžiaus žmonių emigracijos ir kitų priežasčių šis santykis turi tendenciją augti. Ši situacija mažina Lazdijų rajono savivaldybės investicinį patrauklumą.</w:t>
      </w:r>
    </w:p>
    <w:p w14:paraId="6966187E" w14:textId="77777777" w:rsidR="00C01227" w:rsidRPr="00472163" w:rsidRDefault="008539DC" w:rsidP="00A6375B">
      <w:pPr>
        <w:ind w:firstLine="1296"/>
        <w:jc w:val="left"/>
        <w:rPr>
          <w:bCs/>
          <w:highlight w:val="yellow"/>
        </w:rPr>
      </w:pPr>
      <w:r w:rsidRPr="00C61695">
        <w:rPr>
          <w:bCs/>
        </w:rPr>
        <w:t>Vidutinis mėnesinis neto darbo užmokestis Lazdijų rajono savivaldybėje yra mažesnis nei Alytaus regiono ir Lietuvos vidurkis. Šis faktas gali būti vertinamas dvejopai – viena vertus, santykinai pigesnė darbo jėga yra patrauklus veiksnys investuotojams, tačiau kita vertus, mažos gyventojų pajamos mažina bendrą vartojimą ir apsunkina smulkaus bei vidutinio verslo, ypač paslaugų srityje, kūrimąs</w:t>
      </w:r>
      <w:r w:rsidRPr="00F8617C">
        <w:rPr>
          <w:bCs/>
        </w:rPr>
        <w:t>i.</w:t>
      </w:r>
    </w:p>
    <w:p w14:paraId="6966187F" w14:textId="77777777" w:rsidR="004C3C98" w:rsidRPr="00472163" w:rsidRDefault="004C3C98" w:rsidP="00A6375B">
      <w:pPr>
        <w:ind w:firstLine="1296"/>
        <w:jc w:val="left"/>
        <w:rPr>
          <w:bCs/>
          <w:highlight w:val="yellow"/>
        </w:rPr>
      </w:pPr>
    </w:p>
    <w:p w14:paraId="69661880" w14:textId="77777777" w:rsidR="00DE368A" w:rsidRPr="006F59A2" w:rsidRDefault="00DE368A" w:rsidP="00A6375B">
      <w:pPr>
        <w:jc w:val="center"/>
        <w:rPr>
          <w:b/>
          <w:bCs/>
          <w:i/>
        </w:rPr>
      </w:pPr>
      <w:r w:rsidRPr="006F59A2">
        <w:rPr>
          <w:b/>
          <w:bCs/>
          <w:i/>
        </w:rPr>
        <w:lastRenderedPageBreak/>
        <w:t>Švietimas ir sveikatos apsauga</w:t>
      </w:r>
    </w:p>
    <w:p w14:paraId="69661881" w14:textId="77777777" w:rsidR="004C3C98" w:rsidRPr="006F59A2" w:rsidRDefault="004C3C98" w:rsidP="00A6375B">
      <w:pPr>
        <w:jc w:val="left"/>
        <w:rPr>
          <w:bCs/>
          <w:i/>
        </w:rPr>
      </w:pPr>
    </w:p>
    <w:p w14:paraId="69661882" w14:textId="77777777" w:rsidR="00C01227" w:rsidRPr="006F59A2" w:rsidRDefault="008539DC" w:rsidP="00A6375B">
      <w:pPr>
        <w:ind w:firstLine="1296"/>
        <w:jc w:val="left"/>
        <w:rPr>
          <w:bCs/>
        </w:rPr>
      </w:pPr>
      <w:r w:rsidRPr="006F59A2">
        <w:rPr>
          <w:bCs/>
        </w:rPr>
        <w:t>Pagrindinė švietimo sektoriaus problema Lazdijų rajono savivaldybėje – mažėjantis mokinių skaičius. 2005-2012 m. mokinių skaičius Lazdijų rajono savivaldybėje sumažėjo net 35 proce</w:t>
      </w:r>
      <w:r w:rsidR="00F8617C">
        <w:rPr>
          <w:bCs/>
        </w:rPr>
        <w:t>ntais. Dėl šios priežasties kilo</w:t>
      </w:r>
      <w:r w:rsidRPr="006F59A2">
        <w:rPr>
          <w:bCs/>
        </w:rPr>
        <w:t xml:space="preserve"> ir daugiau problemų švietimo sektoriuje: vykdoma švietimo sistemos pertvarka, </w:t>
      </w:r>
      <w:r w:rsidR="00F8617C">
        <w:rPr>
          <w:bCs/>
        </w:rPr>
        <w:t xml:space="preserve">buvo </w:t>
      </w:r>
      <w:r w:rsidRPr="006F59A2">
        <w:rPr>
          <w:bCs/>
        </w:rPr>
        <w:t>mažinamas mokyklų skaičius, uždaromos kaimo mokyklos. Dėl šių prie</w:t>
      </w:r>
      <w:r w:rsidR="00F8617C">
        <w:rPr>
          <w:bCs/>
        </w:rPr>
        <w:t>žasčių mokslo prieinamumas tapo</w:t>
      </w:r>
      <w:r w:rsidRPr="006F59A2">
        <w:rPr>
          <w:bCs/>
        </w:rPr>
        <w:t xml:space="preserve"> sudėtingesnis. Tikslinių grupių apklausos metu buvo išskirtos būtent šios trys pagrindinės problemų grupės švietimo sektoriuje: mokinių mažėjimas, mokymo prieinamumas, mokymo kokybė.</w:t>
      </w:r>
    </w:p>
    <w:p w14:paraId="69661883" w14:textId="77777777" w:rsidR="00C01227" w:rsidRPr="006F59A2" w:rsidRDefault="008539DC" w:rsidP="00A6375B">
      <w:pPr>
        <w:ind w:firstLine="1296"/>
        <w:jc w:val="left"/>
        <w:rPr>
          <w:bCs/>
        </w:rPr>
      </w:pPr>
      <w:r w:rsidRPr="006F59A2">
        <w:rPr>
          <w:bCs/>
        </w:rPr>
        <w:t xml:space="preserve">Sveikatos apsaugos sektoriuje viena didžiausių problemų yra žmogiškųjų išteklių stoka Lazdijų rajono savivaldybės gydymo įstaigose. Lazdijų rajono savivaldybėje yra santykinai didesnė senyvo amžiaus gyventojų dalis, tai lemia santykinai </w:t>
      </w:r>
      <w:r w:rsidR="00F8617C">
        <w:rPr>
          <w:bCs/>
        </w:rPr>
        <w:t xml:space="preserve">didesnį susirgimų skaičių. </w:t>
      </w:r>
      <w:r w:rsidRPr="006F59A2">
        <w:rPr>
          <w:bCs/>
        </w:rPr>
        <w:t>Lazdijų rajono savivaldybėje gyventojų apsilankymų poliklinikose ir ambulatorijose skaičius, tenkantis vienam gyventojui</w:t>
      </w:r>
      <w:r w:rsidR="00F8617C">
        <w:rPr>
          <w:bCs/>
        </w:rPr>
        <w:t xml:space="preserve"> (2012 m.)</w:t>
      </w:r>
      <w:r w:rsidRPr="006F59A2">
        <w:rPr>
          <w:bCs/>
        </w:rPr>
        <w:t>, yra mažesnis už</w:t>
      </w:r>
      <w:r w:rsidR="00F8617C">
        <w:rPr>
          <w:bCs/>
        </w:rPr>
        <w:t xml:space="preserve"> bendrą Lietuvos vidurkį,</w:t>
      </w:r>
      <w:r w:rsidRPr="006F59A2">
        <w:rPr>
          <w:bCs/>
        </w:rPr>
        <w:t xml:space="preserve"> 1000 gyventojų tenkantis asmenų, kuriems suteikta greitosios medicinos pagalba</w:t>
      </w:r>
      <w:r w:rsidR="00F8617C">
        <w:rPr>
          <w:bCs/>
        </w:rPr>
        <w:t xml:space="preserve"> (2012 m.)</w:t>
      </w:r>
      <w:r w:rsidRPr="006F59A2">
        <w:rPr>
          <w:bCs/>
        </w:rPr>
        <w:t xml:space="preserve"> skaičius </w:t>
      </w:r>
      <w:r w:rsidR="00F8617C">
        <w:rPr>
          <w:bCs/>
        </w:rPr>
        <w:t>taip pat mažesnis</w:t>
      </w:r>
      <w:r w:rsidRPr="006F59A2">
        <w:rPr>
          <w:bCs/>
        </w:rPr>
        <w:t xml:space="preserve"> už bendrą Lietuvos vidurkį. </w:t>
      </w:r>
      <w:r w:rsidR="00F8617C">
        <w:rPr>
          <w:bCs/>
        </w:rPr>
        <w:t>G</w:t>
      </w:r>
      <w:r w:rsidRPr="006F59A2">
        <w:rPr>
          <w:bCs/>
        </w:rPr>
        <w:t xml:space="preserve">alima teigti, jog susirgimai Lazdijų rajono savivaldybėje dažniau yra rimti ir sunkūs. </w:t>
      </w:r>
    </w:p>
    <w:p w14:paraId="69661884" w14:textId="77777777" w:rsidR="004C3C98" w:rsidRPr="00472163" w:rsidRDefault="004C3C98" w:rsidP="00A6375B">
      <w:pPr>
        <w:jc w:val="left"/>
        <w:rPr>
          <w:bCs/>
          <w:highlight w:val="yellow"/>
        </w:rPr>
      </w:pPr>
    </w:p>
    <w:p w14:paraId="69661885" w14:textId="77777777" w:rsidR="00DE368A" w:rsidRPr="006F59A2" w:rsidRDefault="00DE368A" w:rsidP="00A6375B">
      <w:pPr>
        <w:jc w:val="center"/>
        <w:rPr>
          <w:b/>
          <w:bCs/>
          <w:i/>
        </w:rPr>
      </w:pPr>
      <w:r w:rsidRPr="006F59A2">
        <w:rPr>
          <w:b/>
          <w:bCs/>
          <w:i/>
        </w:rPr>
        <w:t>Investicijos</w:t>
      </w:r>
    </w:p>
    <w:p w14:paraId="69661886" w14:textId="77777777" w:rsidR="004C3C98" w:rsidRPr="006F59A2" w:rsidRDefault="004C3C98" w:rsidP="00A6375B">
      <w:pPr>
        <w:jc w:val="left"/>
        <w:rPr>
          <w:bCs/>
          <w:i/>
        </w:rPr>
      </w:pPr>
    </w:p>
    <w:p w14:paraId="69661887" w14:textId="77777777" w:rsidR="00C01227" w:rsidRPr="006F59A2" w:rsidRDefault="008539DC" w:rsidP="00A6375B">
      <w:pPr>
        <w:ind w:firstLine="1296"/>
        <w:jc w:val="left"/>
        <w:rPr>
          <w:bCs/>
        </w:rPr>
      </w:pPr>
      <w:r w:rsidRPr="006F59A2">
        <w:rPr>
          <w:bCs/>
        </w:rPr>
        <w:t>Tiesioginės užsienio investicijos (TUI) Lazdijų rajono savivaldybėje yra mažiausios regione, bei vienos mažiausių Lietuvoje. Lėtam ir nepakankamam TUI augimui savivaldybėje įtakos turi ir mažas privataus sektoriaus aktyvumas įsisavinant ES paramos lėšas. Vertinant pramonės įmonių investicijas (materialines investicijas) vykdomas regione, kurių dėka modernizuojama gamyba, kuriamos ar išlaikomos darbo vietos, didinama pridėtinė vertė, matoma, jog Alytaus apskrityje jos tesudaro 2,6-3,2 proc. visų  Lietuvos mastu vykdomų materialinių investicijų. Pagal šį rodiklį Lazdijų rajono savivaldybė taip pat yra tarp labiausiai atsiliekančių šalyje.</w:t>
      </w:r>
    </w:p>
    <w:p w14:paraId="69661888" w14:textId="77777777" w:rsidR="00C01227" w:rsidRPr="006F59A2" w:rsidRDefault="008539DC" w:rsidP="00A6375B">
      <w:pPr>
        <w:ind w:firstLine="1296"/>
        <w:jc w:val="left"/>
        <w:rPr>
          <w:bCs/>
        </w:rPr>
      </w:pPr>
      <w:r w:rsidRPr="006F59A2">
        <w:rPr>
          <w:bCs/>
        </w:rPr>
        <w:t>Bene svarbiausias investicijų pritraukimo projektas Lazdijų rajono savivaldybėje yra pramonės zonos į šiaurės vakarus nuo Lazdijų suformavimas. Pramonės zona driekiasi pagal geležinkelio liniją tarp Šeštokų ir Mockavos. Šioje pramonės zonoje planuojama krovos, sandėliavimo bei logistikos įmonių veikla. Mockavos pramonės zonoje planuojami investiciniai projektai – vieni didžiausių investicinių projektų Pietų Lietuvoje. Šios pramonės zonos įkūrimas, kartu su Mockavos terminalo statyba, leis sukurti papildomų darbo vietų ir vystyti smulkų bei vidutinį verslą, teikiantį aptarnavimo paslaugas šioje zonoje įsikūrusioms įmonėms. Ilgalaikėje perspektyvoje tai gali ženkliai sumažinti nedarbo lygį savivaldybėje. Siekiant maksimaliai išnaudoti šios pramonės zonos teikiamas galimybes, per artimiausius metus turi būti investuojama į infrastruktūros (kelių, komunikacijų tiklo) vystymą ne tik šioje zonoje, bet ir visoje Lazdijų rajono savivaldybėje.</w:t>
      </w:r>
    </w:p>
    <w:p w14:paraId="69661889" w14:textId="77777777" w:rsidR="00C01227" w:rsidRPr="006F59A2" w:rsidRDefault="008539DC" w:rsidP="00A6375B">
      <w:pPr>
        <w:ind w:firstLine="1296"/>
        <w:jc w:val="left"/>
        <w:rPr>
          <w:bCs/>
        </w:rPr>
      </w:pPr>
      <w:r w:rsidRPr="006F59A2">
        <w:rPr>
          <w:bCs/>
        </w:rPr>
        <w:t>Lazdijų rajono savivaldybėje turi būti geriau administruojami savivaldybės turto privatizavimo projektai. Būtina sukurti savivaldybės turto, kuris potencialiai gali pritraukti investicijas, duomenų bazę ir viešinti potencialius investicijoms projektus. Taip gali būti ne tik pritraukiamos užsienio investicijos, bet ir skatinamas smulkus bei vidutinis verslas.</w:t>
      </w:r>
    </w:p>
    <w:p w14:paraId="6966188A" w14:textId="77777777" w:rsidR="004C3C98" w:rsidRPr="00472163" w:rsidRDefault="004C3C98" w:rsidP="00A6375B">
      <w:pPr>
        <w:ind w:firstLine="1296"/>
        <w:jc w:val="left"/>
        <w:rPr>
          <w:bCs/>
          <w:highlight w:val="yellow"/>
        </w:rPr>
      </w:pPr>
    </w:p>
    <w:p w14:paraId="6966188B" w14:textId="77777777" w:rsidR="00837106" w:rsidRPr="00472163" w:rsidRDefault="00837106" w:rsidP="00A6375B">
      <w:pPr>
        <w:ind w:firstLine="1296"/>
        <w:jc w:val="left"/>
        <w:rPr>
          <w:bCs/>
          <w:highlight w:val="yellow"/>
        </w:rPr>
      </w:pPr>
    </w:p>
    <w:p w14:paraId="6966188C" w14:textId="77777777" w:rsidR="00DE368A" w:rsidRPr="006F59A2" w:rsidRDefault="00DE368A" w:rsidP="00A6375B">
      <w:pPr>
        <w:jc w:val="center"/>
        <w:rPr>
          <w:b/>
          <w:bCs/>
          <w:i/>
        </w:rPr>
      </w:pPr>
      <w:r w:rsidRPr="006F59A2">
        <w:rPr>
          <w:b/>
          <w:bCs/>
          <w:i/>
        </w:rPr>
        <w:t>Žemės ūkis</w:t>
      </w:r>
    </w:p>
    <w:p w14:paraId="6966188D" w14:textId="77777777" w:rsidR="004C3C98" w:rsidRPr="006F59A2" w:rsidRDefault="004C3C98" w:rsidP="00A6375B">
      <w:pPr>
        <w:jc w:val="left"/>
        <w:rPr>
          <w:bCs/>
          <w:i/>
        </w:rPr>
      </w:pPr>
    </w:p>
    <w:p w14:paraId="6966188E" w14:textId="77777777" w:rsidR="00C01227" w:rsidRPr="006F59A2" w:rsidRDefault="008539DC" w:rsidP="00A6375B">
      <w:pPr>
        <w:ind w:firstLine="1296"/>
        <w:jc w:val="left"/>
        <w:rPr>
          <w:bCs/>
        </w:rPr>
      </w:pPr>
      <w:r w:rsidRPr="006F59A2">
        <w:rPr>
          <w:bCs/>
        </w:rPr>
        <w:t xml:space="preserve">Nors regione vyrauja mažo derlingumo žemės, žemės ūkis </w:t>
      </w:r>
      <w:r w:rsidR="00EB0881" w:rsidRPr="006F59A2">
        <w:rPr>
          <w:bCs/>
        </w:rPr>
        <w:t>Lazdijų rajono savivaldybėje</w:t>
      </w:r>
      <w:r w:rsidRPr="006F59A2">
        <w:rPr>
          <w:bCs/>
        </w:rPr>
        <w:t xml:space="preserve"> labai paplitęs. Pagal ariamos žemės plotų apimtis Lazdijų rajono savivaldybė atsilieka tiek nuo Alytaus regiono, tiek nuo šalies vidurkio. Vis dėlto žemės ūkio produkcijos kiekis Lazdijų rajono savivaldybėje didėja. Tai nulemia stambių ūkių skaičiaus didėjimas savivaldybėje. 2013-03-01 d. duomenimis, Lazdijų rajono savivaldybėje vidutinis ūkių dydis buvo 8,25 ha. Vidutinis ūkių </w:t>
      </w:r>
      <w:r w:rsidRPr="006F59A2">
        <w:rPr>
          <w:bCs/>
        </w:rPr>
        <w:lastRenderedPageBreak/>
        <w:t>dydis Lazdijų rajono savivaldybėje buvo 14 procentų mažesnis už bendrą Lietuvos vidurkį. Nepaisant to, žemės ūkio išvystymas Lazdijų rajono savivaldybėje yra vertinamas gana palankiai. Jaunimas, vertindamas žemės ūkio plėtojimą Lazdijų rajono savivaldybėje išreiškė labiau pozityvią nuomonę.  29,6 proc. atsakiusiųjų neturėjo tvirtos nuomonės, vis dėlto labiau teigiamai žemės ūkio plėtojimą savivaldybėje vertino 61,2 proc. atsakiusiųjų, o labiau neigiamai tik 9,1 procento. 26 metų ir vyresni Lazdijų rajono savivaldybės gyventojai  taip pat išreiškė pozityvią nuomonę šiuo klausimu. 22,2 proc. atsakiusiųjų neturėjo tvirtos nuomonės, vis dėlto labiau teigiamai žemės ūkio plėtojimą savivaldybėje vertino 61,2 proc. atsakiusiųjų, o labiau neigiamai tik 9,1 procento.</w:t>
      </w:r>
    </w:p>
    <w:p w14:paraId="6966188F" w14:textId="77777777" w:rsidR="00C01227" w:rsidRPr="00472163" w:rsidRDefault="006F59A2" w:rsidP="00A6375B">
      <w:pPr>
        <w:ind w:firstLine="1296"/>
        <w:jc w:val="left"/>
        <w:rPr>
          <w:bCs/>
          <w:highlight w:val="yellow"/>
        </w:rPr>
      </w:pPr>
      <w:r>
        <w:rPr>
          <w:bCs/>
        </w:rPr>
        <w:t>Nors Laz</w:t>
      </w:r>
      <w:r w:rsidR="008539DC" w:rsidRPr="006F59A2">
        <w:rPr>
          <w:bCs/>
        </w:rPr>
        <w:t>dijų rajonas perspektyvus netradicinei žemės ūkio veiklai: pievagrybių, vaistažolių auginimui, uogininkystei, bitininkystei, kailinių žvėrelių auginimui, paklausių ekologinių žemės ūkio produktų gamybai, savivaldybėje trūksta šių produktų supirkimo centrų ir bendros infrastruktūros, reikalingos netradicinei žemės ūkio veiklai vystyti. Dėl šių priežasčių alternatyvus ūkininkavimas tampa nepatrauklus.</w:t>
      </w:r>
    </w:p>
    <w:p w14:paraId="69661890" w14:textId="77777777" w:rsidR="00E82ED7" w:rsidRPr="006F59A2" w:rsidRDefault="00E82ED7" w:rsidP="00A6375B">
      <w:pPr>
        <w:jc w:val="left"/>
        <w:rPr>
          <w:b/>
          <w:bCs/>
          <w:i/>
        </w:rPr>
      </w:pPr>
    </w:p>
    <w:p w14:paraId="69661891" w14:textId="77777777" w:rsidR="00DE368A" w:rsidRPr="006F59A2" w:rsidRDefault="00DE368A" w:rsidP="00A6375B">
      <w:pPr>
        <w:jc w:val="center"/>
        <w:rPr>
          <w:b/>
          <w:bCs/>
          <w:i/>
        </w:rPr>
      </w:pPr>
      <w:r w:rsidRPr="006F59A2">
        <w:rPr>
          <w:b/>
          <w:bCs/>
          <w:i/>
        </w:rPr>
        <w:t>Turizmas</w:t>
      </w:r>
    </w:p>
    <w:p w14:paraId="69661892" w14:textId="77777777" w:rsidR="00E82ED7" w:rsidRPr="006F59A2" w:rsidRDefault="00E82ED7" w:rsidP="00A6375B">
      <w:pPr>
        <w:jc w:val="left"/>
        <w:rPr>
          <w:bCs/>
          <w:i/>
        </w:rPr>
      </w:pPr>
    </w:p>
    <w:p w14:paraId="69661893" w14:textId="77777777" w:rsidR="00C01227" w:rsidRPr="006F59A2" w:rsidRDefault="008539DC" w:rsidP="00A6375B">
      <w:pPr>
        <w:ind w:firstLine="1296"/>
        <w:jc w:val="left"/>
        <w:rPr>
          <w:bCs/>
        </w:rPr>
      </w:pPr>
      <w:r w:rsidRPr="006F59A2">
        <w:rPr>
          <w:bCs/>
        </w:rPr>
        <w:t>Turizmas Lazdijų rajono savivaldybėje yra sąlyginai gerai vystomas. Gyventojų nuomonė turizmo plėtojimo atžvilgiu taip pat yra gana palanki. Ypač palankiai vertinama turizmo informavimo bei kaimo turizmo paslaugų plėtra. Šiai efektyviai plėtojamai sričiai būtų tikslinga skirti dar didesnį dėmesį.</w:t>
      </w:r>
    </w:p>
    <w:p w14:paraId="69661894" w14:textId="77777777" w:rsidR="00C01227" w:rsidRPr="006F59A2" w:rsidRDefault="008539DC" w:rsidP="00A6375B">
      <w:pPr>
        <w:ind w:firstLine="1296"/>
        <w:jc w:val="left"/>
        <w:rPr>
          <w:bCs/>
        </w:rPr>
      </w:pPr>
      <w:r w:rsidRPr="006F59A2">
        <w:rPr>
          <w:bCs/>
        </w:rPr>
        <w:t>Nors turizmo sektorius yra gana sėkmingas, būtina tobulinti turizmo infrastruktūrą ir plėsti turizmo paslaugų pasiūlą, siekiant didinti turistų srautus bei mažinti sezoniškumo daromą įtaką. Vertinant apklausos rezultatus nustatyta, jog savivaldybėje trūksta paplūdimių ir viešųjų tualetų infrastruktūros. Respondentų manymu, sąlyginai gerai Lazdijų rajono savivaldybėje yra išvystyti pėsčiųjų ir dviračių takai. Kitos sritys vertinamos įvairiai, tačiau pastebima, jog jaunimo nuomonė daugeliu atvejų yra labiau neigiama, nei vyresnių amžiaus grupių respondentų. Išskirdami svarbiausius prioritetus, ką reikėtų tobulinti turizmo sektoriuje, jaunimo grupės respondentai tvirtino, jog turizmo sektoriuje svarbiausia plėtoti kultūros renginių pasiūlą, bei pramogų po atviru dangumi pasiūlą. Tuo tarpu vyresnių amžiaus grupių respondentai akcentavo turizmo infrastruktūros prie turizmo trasų gerinimą, maitinimo įstaigų, maitinimo įstaigų tinklo plėtrą bei naujų turizmo maršrutų kūrimą.</w:t>
      </w:r>
    </w:p>
    <w:p w14:paraId="69661895" w14:textId="77777777" w:rsidR="00C01227" w:rsidRPr="00472163" w:rsidRDefault="008539DC" w:rsidP="00A6375B">
      <w:pPr>
        <w:ind w:firstLine="1296"/>
        <w:jc w:val="left"/>
        <w:rPr>
          <w:bCs/>
          <w:highlight w:val="yellow"/>
        </w:rPr>
      </w:pPr>
      <w:r w:rsidRPr="00E4532A">
        <w:rPr>
          <w:bCs/>
        </w:rPr>
        <w:t>Turizmo plėtros Lazdijų rajono savivaldybėje galimybė – Lietuvoje mažai išplėtoto nišinio turizmo vystymas. Šiai turizmo rūšiai plėtoti naudojama golfo laukų, hipodromų, mažųjų aerodromų ir kita panaši atvirojo tipo sportinė ir poilsinė infrastruktūra. Lazdijų rajono savivaldybėje pastatytas bene moderniausias hipodromas Lietuvoje, tai sukuria puikias galimybes plėtoti nišinį turizmą, į Lazdijus pritraukiant ne tik Lietuvos, bet ir užsienio šalių turistų srautus. Lazdijų rajono savivaldybėje taip pat turėtų būti sudarytos geresnės sąlygos populiariausiai Europos individualaus turizmo rūšiai – auto turizmui. Šiuo metu Lazdijų rajono savivaldybėje yra tik vienas Europinius reikalavimus atitinkantis k</w:t>
      </w:r>
      <w:r w:rsidR="002C575E" w:rsidRPr="00E4532A">
        <w:rPr>
          <w:bCs/>
        </w:rPr>
        <w:t>empingas</w:t>
      </w:r>
      <w:r w:rsidRPr="00E4532A">
        <w:rPr>
          <w:bCs/>
        </w:rPr>
        <w:t xml:space="preserve"> </w:t>
      </w:r>
      <w:r w:rsidR="002C575E" w:rsidRPr="00E4532A">
        <w:rPr>
          <w:bCs/>
        </w:rPr>
        <w:t xml:space="preserve">Lazdijų rajono savivaldybėje. </w:t>
      </w:r>
      <w:r w:rsidRPr="00E4532A">
        <w:rPr>
          <w:bCs/>
        </w:rPr>
        <w:t>Kita turizmo plėtros alternatyva – alternatyvaus turizmo plėtojimas. Viena alternatyvaus turizmo šakų, kuri gali būti plėtojama Lazdijų rajono savivaldybėje yra gamtiniai turai (ornitologiniai ir botaniniai). Lazdijų rajono savivaldybės didieji ežerai yra paukščių migracijos takų kelyje ir yra priskirti ornitologiniams draustiniams. Čia gausūs būriai praskrendančių paukščių sustoja rudenį ir pavasarį, todėl tuo metu galimi ornitologiniai turai. Botaniniai turai gali būti vykdomi Liūnelio, Liubelio, Skaisčio rezervatuose ir kituose draustiniuose, tam sukūrus reikiamą infrastruktūrą. Tiek ornitologiniam, tiek botaniniam turizmui būdingas sezoniškumas, tačiau šių turizmo rūšių sezonas gali paįvairinti ir pailginti Lazdijų rajono savivaldybei būdingą turizmo sezoniškumą</w:t>
      </w:r>
      <w:r w:rsidRPr="006F59A2">
        <w:rPr>
          <w:bCs/>
        </w:rPr>
        <w:t>.</w:t>
      </w:r>
    </w:p>
    <w:p w14:paraId="69661896" w14:textId="77777777" w:rsidR="00C01227" w:rsidRPr="00E4532A" w:rsidRDefault="008539DC" w:rsidP="00A6375B">
      <w:pPr>
        <w:ind w:firstLine="1296"/>
        <w:jc w:val="left"/>
        <w:rPr>
          <w:bCs/>
        </w:rPr>
      </w:pPr>
      <w:r w:rsidRPr="00E4532A">
        <w:rPr>
          <w:bCs/>
        </w:rPr>
        <w:t>Šeštokų geležinkelio stoties įtraukimas į turistinius maršrutus suteiktų galimybę į savivaldybę pritraukti turistų iš didžiųjų Lietuvos miestų, o nutiesus “Rail Baltica” geležinkelio liniją padidėtų ir užsienio turistų srautai. Keleiviniuose traukiniuose yra sudarytos galimybės gabenti dviračius, todėl vienos ar kelių dienų maršrutų dviračiais pasiūla, įtraukiant į juos Šeštokų geležinkelio stotį, turėtų teigiamą efektą turistų skaičiaus Lazdijų rajono savivaldybėje didėjimui.</w:t>
      </w:r>
    </w:p>
    <w:p w14:paraId="69661897" w14:textId="77777777" w:rsidR="00C01227" w:rsidRPr="00472163" w:rsidRDefault="008539DC" w:rsidP="00A6375B">
      <w:pPr>
        <w:ind w:firstLine="1296"/>
        <w:jc w:val="left"/>
        <w:rPr>
          <w:bCs/>
        </w:rPr>
      </w:pPr>
      <w:r w:rsidRPr="00E4532A">
        <w:rPr>
          <w:bCs/>
        </w:rPr>
        <w:lastRenderedPageBreak/>
        <w:t>Bendros turizmo rinkodaros sistemos kūrimas kartu su kaimyninėmis savivaldybėmis taip pat gali duoti apčiuopiamos naudos. Druskininkų įtraukimas į Lazdijų rajono turizmo maršrutus suteiktų galimybę turistams derinti poilsinį turizmą Druskininkuose su pažintinėmis arba aktyviomis vienos dienos išvykomis į Lazdijų rajoną.</w:t>
      </w:r>
    </w:p>
    <w:p w14:paraId="69661898" w14:textId="77777777" w:rsidR="005A20E7" w:rsidRDefault="005A20E7" w:rsidP="00A6375B">
      <w:pPr>
        <w:jc w:val="left"/>
        <w:rPr>
          <w:bCs/>
        </w:rPr>
      </w:pPr>
      <w:r>
        <w:rPr>
          <w:bCs/>
        </w:rPr>
        <w:br w:type="page"/>
      </w:r>
    </w:p>
    <w:p w14:paraId="69661899" w14:textId="77777777" w:rsidR="00DE368A" w:rsidRPr="00472163" w:rsidRDefault="00DE368A" w:rsidP="00A6375B">
      <w:pPr>
        <w:jc w:val="left"/>
        <w:rPr>
          <w:bCs/>
        </w:rPr>
      </w:pPr>
    </w:p>
    <w:p w14:paraId="6966189A" w14:textId="77777777" w:rsidR="00356B7F" w:rsidRDefault="00356B7F" w:rsidP="00A6375B">
      <w:pPr>
        <w:jc w:val="center"/>
        <w:rPr>
          <w:b/>
          <w:bCs/>
          <w:sz w:val="28"/>
          <w:szCs w:val="28"/>
        </w:rPr>
      </w:pPr>
      <w:r w:rsidRPr="00472163">
        <w:rPr>
          <w:b/>
          <w:bCs/>
          <w:sz w:val="28"/>
          <w:szCs w:val="28"/>
        </w:rPr>
        <w:t>Lazdijų rajono savivaldybės SSGG analizė</w:t>
      </w:r>
    </w:p>
    <w:p w14:paraId="6966189B" w14:textId="77777777" w:rsidR="00AF6D04" w:rsidRPr="00472163" w:rsidRDefault="00AF6D04" w:rsidP="00A6375B">
      <w:pPr>
        <w:jc w:val="center"/>
        <w:rPr>
          <w:b/>
          <w:bCs/>
          <w:sz w:val="28"/>
          <w:szCs w:val="28"/>
        </w:rPr>
      </w:pPr>
    </w:p>
    <w:tbl>
      <w:tblPr>
        <w:tblStyle w:val="Lentelstinklelis"/>
        <w:tblW w:w="0" w:type="auto"/>
        <w:tblLook w:val="04A0" w:firstRow="1" w:lastRow="0" w:firstColumn="1" w:lastColumn="0" w:noHBand="0" w:noVBand="1"/>
      </w:tblPr>
      <w:tblGrid>
        <w:gridCol w:w="4927"/>
        <w:gridCol w:w="4927"/>
      </w:tblGrid>
      <w:tr w:rsidR="00356B7F" w:rsidRPr="00472163" w14:paraId="6966189E" w14:textId="77777777" w:rsidTr="00356B7F">
        <w:tc>
          <w:tcPr>
            <w:tcW w:w="4927" w:type="dxa"/>
            <w:shd w:val="clear" w:color="auto" w:fill="9B8579"/>
          </w:tcPr>
          <w:p w14:paraId="6966189C" w14:textId="77777777" w:rsidR="00356B7F" w:rsidRPr="00472163" w:rsidRDefault="00087FD8" w:rsidP="00A6375B">
            <w:pPr>
              <w:jc w:val="left"/>
              <w:rPr>
                <w:b/>
                <w:bCs/>
                <w:color w:val="FFFFFF" w:themeColor="background1"/>
                <w:sz w:val="28"/>
                <w:szCs w:val="28"/>
              </w:rPr>
            </w:pPr>
            <w:r w:rsidRPr="00472163">
              <w:rPr>
                <w:b/>
                <w:bCs/>
                <w:color w:val="FFFFFF" w:themeColor="background1"/>
                <w:sz w:val="28"/>
                <w:szCs w:val="28"/>
              </w:rPr>
              <w:t>Stiprybės</w:t>
            </w:r>
          </w:p>
        </w:tc>
        <w:tc>
          <w:tcPr>
            <w:tcW w:w="4927" w:type="dxa"/>
            <w:shd w:val="clear" w:color="auto" w:fill="9B8579"/>
          </w:tcPr>
          <w:p w14:paraId="6966189D" w14:textId="77777777" w:rsidR="00356B7F" w:rsidRPr="00472163" w:rsidRDefault="00087FD8" w:rsidP="00A6375B">
            <w:pPr>
              <w:jc w:val="left"/>
              <w:rPr>
                <w:b/>
                <w:bCs/>
                <w:color w:val="FFFFFF" w:themeColor="background1"/>
                <w:sz w:val="28"/>
                <w:szCs w:val="28"/>
              </w:rPr>
            </w:pPr>
            <w:r w:rsidRPr="00472163">
              <w:rPr>
                <w:b/>
                <w:bCs/>
                <w:color w:val="FFFFFF" w:themeColor="background1"/>
                <w:sz w:val="28"/>
                <w:szCs w:val="28"/>
              </w:rPr>
              <w:t>Silpnybės</w:t>
            </w:r>
          </w:p>
        </w:tc>
      </w:tr>
      <w:tr w:rsidR="00356B7F" w:rsidRPr="00472163" w14:paraId="696618B2" w14:textId="77777777" w:rsidTr="00356B7F">
        <w:tc>
          <w:tcPr>
            <w:tcW w:w="4927" w:type="dxa"/>
          </w:tcPr>
          <w:p w14:paraId="6966189F" w14:textId="77777777" w:rsidR="001E5344" w:rsidRPr="00472163" w:rsidRDefault="001E5344" w:rsidP="007D7477">
            <w:pPr>
              <w:numPr>
                <w:ilvl w:val="0"/>
                <w:numId w:val="6"/>
              </w:numPr>
              <w:ind w:left="454" w:hanging="227"/>
              <w:jc w:val="left"/>
              <w:rPr>
                <w:bCs/>
                <w:sz w:val="20"/>
                <w:szCs w:val="20"/>
              </w:rPr>
            </w:pPr>
            <w:r w:rsidRPr="00472163">
              <w:rPr>
                <w:bCs/>
                <w:i/>
                <w:iCs/>
                <w:sz w:val="20"/>
                <w:szCs w:val="20"/>
              </w:rPr>
              <w:t>Patogi geografinė padėtis transporto sektoriui vystyti, siena su Lenkija ir Baltarusija;</w:t>
            </w:r>
          </w:p>
          <w:p w14:paraId="696618A0" w14:textId="77777777" w:rsidR="001E5344" w:rsidRPr="00472163" w:rsidRDefault="001E5344" w:rsidP="007D7477">
            <w:pPr>
              <w:numPr>
                <w:ilvl w:val="0"/>
                <w:numId w:val="6"/>
              </w:numPr>
              <w:ind w:left="454" w:hanging="227"/>
              <w:jc w:val="left"/>
              <w:rPr>
                <w:bCs/>
                <w:sz w:val="20"/>
                <w:szCs w:val="20"/>
              </w:rPr>
            </w:pPr>
            <w:r w:rsidRPr="00472163">
              <w:rPr>
                <w:bCs/>
                <w:i/>
                <w:iCs/>
                <w:sz w:val="20"/>
                <w:szCs w:val="20"/>
              </w:rPr>
              <w:t>Kelių ir geležinkelių tinklo išplėtojimas savivaldybėje sudaro palankias sąlygas vystyti logistikos verslą;</w:t>
            </w:r>
          </w:p>
          <w:p w14:paraId="696618A1" w14:textId="77777777" w:rsidR="001E5344" w:rsidRPr="00472163" w:rsidRDefault="001E5344" w:rsidP="007D7477">
            <w:pPr>
              <w:numPr>
                <w:ilvl w:val="0"/>
                <w:numId w:val="6"/>
              </w:numPr>
              <w:ind w:left="454" w:hanging="227"/>
              <w:jc w:val="left"/>
              <w:rPr>
                <w:bCs/>
                <w:sz w:val="20"/>
                <w:szCs w:val="20"/>
              </w:rPr>
            </w:pPr>
            <w:r w:rsidRPr="00472163">
              <w:rPr>
                <w:bCs/>
                <w:i/>
                <w:iCs/>
                <w:sz w:val="20"/>
                <w:szCs w:val="20"/>
              </w:rPr>
              <w:t>Istorinė tranzitinio regiono patirtis;</w:t>
            </w:r>
          </w:p>
          <w:p w14:paraId="696618A2" w14:textId="77777777" w:rsidR="00087FD8" w:rsidRPr="00472163" w:rsidRDefault="001E5344" w:rsidP="007D7477">
            <w:pPr>
              <w:numPr>
                <w:ilvl w:val="0"/>
                <w:numId w:val="6"/>
              </w:numPr>
              <w:ind w:left="454" w:hanging="227"/>
              <w:jc w:val="left"/>
              <w:rPr>
                <w:bCs/>
                <w:sz w:val="20"/>
                <w:szCs w:val="20"/>
              </w:rPr>
            </w:pPr>
            <w:r w:rsidRPr="00472163">
              <w:rPr>
                <w:bCs/>
                <w:i/>
                <w:iCs/>
                <w:sz w:val="20"/>
                <w:szCs w:val="20"/>
              </w:rPr>
              <w:t>Didelė Lazdijų rajono savivaldybės teritorija tinkama rekreaciniam turizmui;</w:t>
            </w:r>
          </w:p>
          <w:p w14:paraId="696618A3" w14:textId="77777777" w:rsidR="00356B7F" w:rsidRPr="00472163" w:rsidRDefault="001E5344" w:rsidP="007D7477">
            <w:pPr>
              <w:numPr>
                <w:ilvl w:val="0"/>
                <w:numId w:val="6"/>
              </w:numPr>
              <w:ind w:left="454" w:hanging="227"/>
              <w:jc w:val="left"/>
              <w:rPr>
                <w:bCs/>
                <w:sz w:val="20"/>
                <w:szCs w:val="20"/>
              </w:rPr>
            </w:pPr>
            <w:r w:rsidRPr="00472163">
              <w:rPr>
                <w:bCs/>
                <w:i/>
                <w:iCs/>
                <w:sz w:val="20"/>
                <w:szCs w:val="20"/>
              </w:rPr>
              <w:t>Palankios sąlygos kaimo turizmui ir poilsiui, veikia daugiau nei 40 kaimo turizmo sodybų;</w:t>
            </w:r>
          </w:p>
        </w:tc>
        <w:tc>
          <w:tcPr>
            <w:tcW w:w="4927" w:type="dxa"/>
          </w:tcPr>
          <w:p w14:paraId="696618A4"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Aukštas nedarbo lygis;</w:t>
            </w:r>
          </w:p>
          <w:p w14:paraId="696618A5"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Bendras populiacijos senėjimas, didėjantis pensinio amžiaus žmonių santykis;</w:t>
            </w:r>
          </w:p>
          <w:p w14:paraId="696618A6"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Santykinis socialinių pašalpų gavėjų skaičius didesnis už bendrą Lietuvos vidurkį;</w:t>
            </w:r>
          </w:p>
          <w:p w14:paraId="696618A7"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Nėra pramonės ir stambių įmonių;</w:t>
            </w:r>
          </w:p>
          <w:p w14:paraId="696618A8"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Pritraukiamų tiesioginių užsienio investicijų kiekis yra vienas mažiausių regione ir visoje šalyje;</w:t>
            </w:r>
          </w:p>
          <w:p w14:paraId="696618A9"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Kaimiškų vietovių dominavimas, mažas gyventojų tankis;</w:t>
            </w:r>
          </w:p>
          <w:p w14:paraId="696618AA"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Didelę dalį savivaldybės teritorijos užima nepalankios ūkininkauti teritorijos;</w:t>
            </w:r>
          </w:p>
          <w:p w14:paraId="696618AB"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Mažas patrauklių investavimui objektų skaičius;</w:t>
            </w:r>
          </w:p>
          <w:p w14:paraId="696618AC"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Mažai išplėtota infrastruktūra (keliai, komunikacijos) mažina investicijų pritraukimo potencialą;</w:t>
            </w:r>
          </w:p>
          <w:p w14:paraId="696618AD"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Lazdijų rajono savivaldybė yra įsikūrusi atokiau nuo didžiųjų Lietuvos miestų;</w:t>
            </w:r>
          </w:p>
          <w:p w14:paraId="696618AE"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Mažas savivaldybės žinomumas tiek Lietuvos, tiek užsienio investuotojams;</w:t>
            </w:r>
          </w:p>
          <w:p w14:paraId="696618AF" w14:textId="77777777" w:rsidR="00087FD8" w:rsidRPr="00472163" w:rsidRDefault="001E5344" w:rsidP="007D7477">
            <w:pPr>
              <w:numPr>
                <w:ilvl w:val="0"/>
                <w:numId w:val="7"/>
              </w:numPr>
              <w:ind w:left="454" w:hanging="227"/>
              <w:jc w:val="left"/>
              <w:rPr>
                <w:bCs/>
                <w:i/>
                <w:sz w:val="20"/>
                <w:szCs w:val="20"/>
              </w:rPr>
            </w:pPr>
            <w:r w:rsidRPr="00472163">
              <w:rPr>
                <w:bCs/>
                <w:i/>
                <w:iCs/>
                <w:sz w:val="20"/>
                <w:szCs w:val="20"/>
              </w:rPr>
              <w:t>Prastai išvystytos maitinimo ir apgyvendinimo paslaugos;</w:t>
            </w:r>
          </w:p>
          <w:p w14:paraId="696618B0" w14:textId="77777777" w:rsidR="001E5344" w:rsidRPr="00472163" w:rsidRDefault="001E5344" w:rsidP="007D7477">
            <w:pPr>
              <w:numPr>
                <w:ilvl w:val="0"/>
                <w:numId w:val="7"/>
              </w:numPr>
              <w:ind w:left="454" w:hanging="227"/>
              <w:jc w:val="left"/>
              <w:rPr>
                <w:bCs/>
                <w:i/>
                <w:sz w:val="20"/>
                <w:szCs w:val="20"/>
              </w:rPr>
            </w:pPr>
            <w:r w:rsidRPr="00472163">
              <w:rPr>
                <w:bCs/>
                <w:i/>
                <w:iCs/>
                <w:sz w:val="20"/>
                <w:szCs w:val="20"/>
              </w:rPr>
              <w:t>Menkas privataus sektoriaus aktyvumas įsisavinant ES paramos lėšas;</w:t>
            </w:r>
            <w:r w:rsidRPr="00472163">
              <w:rPr>
                <w:b/>
                <w:bCs/>
                <w:i/>
                <w:iCs/>
                <w:sz w:val="28"/>
                <w:szCs w:val="28"/>
              </w:rPr>
              <w:t xml:space="preserve"> </w:t>
            </w:r>
          </w:p>
          <w:p w14:paraId="696618B1" w14:textId="77777777" w:rsidR="00356B7F" w:rsidRPr="00472163" w:rsidRDefault="00356B7F" w:rsidP="00A6375B">
            <w:pPr>
              <w:jc w:val="left"/>
              <w:rPr>
                <w:b/>
                <w:bCs/>
                <w:sz w:val="28"/>
                <w:szCs w:val="28"/>
              </w:rPr>
            </w:pPr>
          </w:p>
        </w:tc>
      </w:tr>
      <w:tr w:rsidR="00087FD8" w:rsidRPr="00472163" w14:paraId="696618B5" w14:textId="77777777" w:rsidTr="001E5344">
        <w:tc>
          <w:tcPr>
            <w:tcW w:w="4927" w:type="dxa"/>
            <w:shd w:val="clear" w:color="auto" w:fill="9B8579"/>
          </w:tcPr>
          <w:p w14:paraId="696618B3" w14:textId="77777777" w:rsidR="00087FD8" w:rsidRPr="00472163" w:rsidRDefault="00087FD8" w:rsidP="00A6375B">
            <w:pPr>
              <w:jc w:val="left"/>
              <w:rPr>
                <w:b/>
                <w:bCs/>
                <w:color w:val="FFFFFF" w:themeColor="background1"/>
                <w:sz w:val="28"/>
                <w:szCs w:val="28"/>
              </w:rPr>
            </w:pPr>
            <w:r w:rsidRPr="00472163">
              <w:rPr>
                <w:b/>
                <w:bCs/>
                <w:color w:val="FFFFFF" w:themeColor="background1"/>
                <w:sz w:val="28"/>
                <w:szCs w:val="28"/>
              </w:rPr>
              <w:t>Galimybės</w:t>
            </w:r>
          </w:p>
        </w:tc>
        <w:tc>
          <w:tcPr>
            <w:tcW w:w="4927" w:type="dxa"/>
            <w:shd w:val="clear" w:color="auto" w:fill="9B8579"/>
          </w:tcPr>
          <w:p w14:paraId="696618B4" w14:textId="77777777" w:rsidR="00087FD8" w:rsidRPr="00472163" w:rsidRDefault="00087FD8" w:rsidP="00A6375B">
            <w:pPr>
              <w:jc w:val="left"/>
              <w:rPr>
                <w:b/>
                <w:bCs/>
                <w:color w:val="FFFFFF" w:themeColor="background1"/>
                <w:sz w:val="28"/>
                <w:szCs w:val="28"/>
              </w:rPr>
            </w:pPr>
            <w:r w:rsidRPr="00472163">
              <w:rPr>
                <w:b/>
                <w:bCs/>
                <w:color w:val="FFFFFF" w:themeColor="background1"/>
                <w:sz w:val="28"/>
                <w:szCs w:val="28"/>
              </w:rPr>
              <w:t>Grėsmės</w:t>
            </w:r>
          </w:p>
        </w:tc>
      </w:tr>
      <w:tr w:rsidR="00087FD8" w:rsidRPr="00472163" w14:paraId="696618C4" w14:textId="77777777" w:rsidTr="001E5344">
        <w:tc>
          <w:tcPr>
            <w:tcW w:w="4927" w:type="dxa"/>
          </w:tcPr>
          <w:p w14:paraId="696618B6" w14:textId="77777777" w:rsidR="001E5344" w:rsidRPr="00472163" w:rsidRDefault="001E5344" w:rsidP="007D7477">
            <w:pPr>
              <w:numPr>
                <w:ilvl w:val="0"/>
                <w:numId w:val="8"/>
              </w:numPr>
              <w:jc w:val="left"/>
              <w:rPr>
                <w:bCs/>
                <w:sz w:val="20"/>
                <w:szCs w:val="20"/>
              </w:rPr>
            </w:pPr>
            <w:r w:rsidRPr="00472163">
              <w:rPr>
                <w:bCs/>
                <w:i/>
                <w:iCs/>
                <w:sz w:val="20"/>
                <w:szCs w:val="20"/>
              </w:rPr>
              <w:t>Europinės vėžės geležinkelio „Rail Baltica“ statyba;</w:t>
            </w:r>
          </w:p>
          <w:p w14:paraId="696618B7" w14:textId="77777777" w:rsidR="001E5344" w:rsidRPr="00472163" w:rsidRDefault="001E5344" w:rsidP="007D7477">
            <w:pPr>
              <w:numPr>
                <w:ilvl w:val="0"/>
                <w:numId w:val="8"/>
              </w:numPr>
              <w:jc w:val="left"/>
              <w:rPr>
                <w:bCs/>
                <w:sz w:val="20"/>
                <w:szCs w:val="20"/>
              </w:rPr>
            </w:pPr>
            <w:r w:rsidRPr="00472163">
              <w:rPr>
                <w:bCs/>
                <w:i/>
                <w:iCs/>
                <w:sz w:val="20"/>
                <w:szCs w:val="20"/>
              </w:rPr>
              <w:t>Mockavos geležinkelio krovinių terminalo statybos projektas;</w:t>
            </w:r>
          </w:p>
          <w:p w14:paraId="696618B8" w14:textId="77777777" w:rsidR="001E5344" w:rsidRPr="00472163" w:rsidRDefault="001E5344" w:rsidP="007D7477">
            <w:pPr>
              <w:numPr>
                <w:ilvl w:val="0"/>
                <w:numId w:val="8"/>
              </w:numPr>
              <w:jc w:val="left"/>
              <w:rPr>
                <w:bCs/>
                <w:sz w:val="20"/>
                <w:szCs w:val="20"/>
              </w:rPr>
            </w:pPr>
            <w:r w:rsidRPr="00472163">
              <w:rPr>
                <w:bCs/>
                <w:i/>
                <w:iCs/>
                <w:sz w:val="20"/>
                <w:szCs w:val="20"/>
              </w:rPr>
              <w:t>Pramonės zonos įkūrimas, investicijų transporto ir sandėliavimo sektoriuje pritraukimas;</w:t>
            </w:r>
          </w:p>
          <w:p w14:paraId="696618B9" w14:textId="77777777" w:rsidR="00087FD8" w:rsidRPr="00472163" w:rsidRDefault="001E5344" w:rsidP="007D7477">
            <w:pPr>
              <w:numPr>
                <w:ilvl w:val="0"/>
                <w:numId w:val="8"/>
              </w:numPr>
              <w:jc w:val="left"/>
              <w:rPr>
                <w:bCs/>
                <w:sz w:val="20"/>
                <w:szCs w:val="20"/>
              </w:rPr>
            </w:pPr>
            <w:r w:rsidRPr="00472163">
              <w:rPr>
                <w:bCs/>
                <w:i/>
                <w:iCs/>
                <w:sz w:val="20"/>
                <w:szCs w:val="20"/>
              </w:rPr>
              <w:t>Santykinai pigi darbo jėga;</w:t>
            </w:r>
          </w:p>
          <w:p w14:paraId="696618BA" w14:textId="77777777" w:rsidR="00087FD8" w:rsidRPr="00472163" w:rsidRDefault="001E5344" w:rsidP="007D7477">
            <w:pPr>
              <w:numPr>
                <w:ilvl w:val="0"/>
                <w:numId w:val="8"/>
              </w:numPr>
              <w:jc w:val="left"/>
              <w:rPr>
                <w:bCs/>
                <w:sz w:val="20"/>
                <w:szCs w:val="20"/>
              </w:rPr>
            </w:pPr>
            <w:r w:rsidRPr="00472163">
              <w:rPr>
                <w:bCs/>
                <w:i/>
                <w:iCs/>
                <w:sz w:val="20"/>
                <w:szCs w:val="20"/>
              </w:rPr>
              <w:t>Smulkaus ir vidutinio verslo plėtra paslaugų ir aptarnavimo srityse</w:t>
            </w:r>
            <w:r w:rsidR="00087FD8" w:rsidRPr="00472163">
              <w:rPr>
                <w:bCs/>
                <w:i/>
                <w:iCs/>
                <w:sz w:val="20"/>
                <w:szCs w:val="20"/>
              </w:rPr>
              <w:t>;</w:t>
            </w:r>
          </w:p>
          <w:p w14:paraId="696618BB" w14:textId="77777777" w:rsidR="00087FD8" w:rsidRPr="00472163" w:rsidRDefault="001E5344" w:rsidP="007D7477">
            <w:pPr>
              <w:numPr>
                <w:ilvl w:val="0"/>
                <w:numId w:val="8"/>
              </w:numPr>
              <w:jc w:val="left"/>
              <w:rPr>
                <w:bCs/>
                <w:sz w:val="20"/>
                <w:szCs w:val="20"/>
              </w:rPr>
            </w:pPr>
            <w:r w:rsidRPr="00472163">
              <w:rPr>
                <w:bCs/>
                <w:i/>
                <w:iCs/>
                <w:sz w:val="20"/>
                <w:szCs w:val="20"/>
              </w:rPr>
              <w:t>Druskininkų savivaldybės turistinis potencialas gali būti išnaudotas aktyvaus turizmo turistams į Lazdijų rajono savivaldybę pritraukti;</w:t>
            </w:r>
          </w:p>
          <w:p w14:paraId="696618BC" w14:textId="77777777" w:rsidR="00087FD8" w:rsidRPr="00472163" w:rsidRDefault="001E5344" w:rsidP="007D7477">
            <w:pPr>
              <w:numPr>
                <w:ilvl w:val="0"/>
                <w:numId w:val="8"/>
              </w:numPr>
              <w:jc w:val="left"/>
              <w:rPr>
                <w:bCs/>
                <w:sz w:val="20"/>
                <w:szCs w:val="20"/>
              </w:rPr>
            </w:pPr>
            <w:r w:rsidRPr="00472163">
              <w:rPr>
                <w:bCs/>
                <w:i/>
                <w:iCs/>
                <w:sz w:val="20"/>
                <w:szCs w:val="20"/>
              </w:rPr>
              <w:t>Lazdijų hipodromo išnaudojimas turistams į Lazdijų rajono savivaldybę pritraukti;</w:t>
            </w:r>
          </w:p>
          <w:p w14:paraId="696618BD" w14:textId="77777777" w:rsidR="00087FD8" w:rsidRPr="00472163" w:rsidRDefault="00087FD8" w:rsidP="007D7477">
            <w:pPr>
              <w:numPr>
                <w:ilvl w:val="0"/>
                <w:numId w:val="8"/>
              </w:numPr>
              <w:jc w:val="left"/>
              <w:rPr>
                <w:bCs/>
                <w:sz w:val="20"/>
                <w:szCs w:val="20"/>
              </w:rPr>
            </w:pPr>
            <w:r w:rsidRPr="00472163">
              <w:rPr>
                <w:bCs/>
                <w:i/>
                <w:iCs/>
                <w:sz w:val="20"/>
                <w:szCs w:val="20"/>
              </w:rPr>
              <w:t>Savivaldybės žinomumo Lietuvoje ir užsienyje didinimas;</w:t>
            </w:r>
          </w:p>
        </w:tc>
        <w:tc>
          <w:tcPr>
            <w:tcW w:w="4927" w:type="dxa"/>
          </w:tcPr>
          <w:p w14:paraId="696618BE"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t>Demografinės tendencijos išliks neigiamos;</w:t>
            </w:r>
          </w:p>
          <w:p w14:paraId="696618BF"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t>Mokinių skaičiaus mažėjimas mokymo įstaigose;</w:t>
            </w:r>
          </w:p>
          <w:p w14:paraId="696618C0"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t>Kvalifikuotos darbo jėgos trūkumas;</w:t>
            </w:r>
          </w:p>
          <w:p w14:paraId="696618C1" w14:textId="77777777" w:rsidR="001E5344" w:rsidRPr="00472163" w:rsidRDefault="001E5344" w:rsidP="007D7477">
            <w:pPr>
              <w:numPr>
                <w:ilvl w:val="0"/>
                <w:numId w:val="9"/>
              </w:numPr>
              <w:ind w:left="454" w:hanging="227"/>
              <w:jc w:val="left"/>
              <w:rPr>
                <w:bCs/>
                <w:sz w:val="20"/>
                <w:szCs w:val="20"/>
              </w:rPr>
            </w:pPr>
            <w:r w:rsidRPr="00472163">
              <w:rPr>
                <w:bCs/>
                <w:i/>
                <w:iCs/>
                <w:sz w:val="20"/>
                <w:szCs w:val="20"/>
              </w:rPr>
              <w:t>Gyventojų pasyvumas, ribotos finansinės galimybės ir vartojimo mažėjimas;</w:t>
            </w:r>
          </w:p>
          <w:p w14:paraId="696618C2" w14:textId="77777777" w:rsidR="00087FD8" w:rsidRPr="00472163" w:rsidRDefault="001E5344" w:rsidP="007D7477">
            <w:pPr>
              <w:numPr>
                <w:ilvl w:val="0"/>
                <w:numId w:val="9"/>
              </w:numPr>
              <w:ind w:left="454" w:hanging="227"/>
              <w:jc w:val="left"/>
              <w:rPr>
                <w:bCs/>
                <w:sz w:val="20"/>
                <w:szCs w:val="20"/>
              </w:rPr>
            </w:pPr>
            <w:r w:rsidRPr="00472163">
              <w:rPr>
                <w:bCs/>
                <w:i/>
                <w:iCs/>
                <w:sz w:val="20"/>
                <w:szCs w:val="20"/>
              </w:rPr>
              <w:t>Kaimyninių šalių konkurencija (ypač iš Lenkijos);</w:t>
            </w:r>
          </w:p>
          <w:p w14:paraId="696618C3" w14:textId="77777777" w:rsidR="00087FD8" w:rsidRPr="00472163" w:rsidRDefault="00087FD8" w:rsidP="007D7477">
            <w:pPr>
              <w:numPr>
                <w:ilvl w:val="0"/>
                <w:numId w:val="9"/>
              </w:numPr>
              <w:ind w:left="454" w:hanging="227"/>
              <w:jc w:val="left"/>
              <w:rPr>
                <w:bCs/>
                <w:sz w:val="20"/>
                <w:szCs w:val="20"/>
              </w:rPr>
            </w:pPr>
            <w:r w:rsidRPr="00472163">
              <w:rPr>
                <w:bCs/>
                <w:i/>
                <w:iCs/>
                <w:sz w:val="20"/>
                <w:szCs w:val="20"/>
              </w:rPr>
              <w:t>Maža vietinė rinka prekėms ir paslaugoms;</w:t>
            </w:r>
          </w:p>
        </w:tc>
      </w:tr>
    </w:tbl>
    <w:p w14:paraId="696618C5" w14:textId="77777777" w:rsidR="00AF6D04" w:rsidRDefault="00AF6D04" w:rsidP="00A6375B">
      <w:pPr>
        <w:jc w:val="center"/>
        <w:rPr>
          <w:b/>
          <w:bCs/>
          <w:sz w:val="28"/>
          <w:szCs w:val="28"/>
        </w:rPr>
      </w:pPr>
      <w:r>
        <w:rPr>
          <w:b/>
          <w:bCs/>
          <w:sz w:val="28"/>
          <w:szCs w:val="28"/>
        </w:rPr>
        <w:br w:type="page"/>
      </w:r>
    </w:p>
    <w:p w14:paraId="696618C6" w14:textId="77777777" w:rsidR="00CC7B9C" w:rsidRPr="00472163" w:rsidRDefault="00CC7B9C" w:rsidP="00A6375B">
      <w:pPr>
        <w:jc w:val="center"/>
        <w:rPr>
          <w:b/>
          <w:bCs/>
          <w:sz w:val="28"/>
          <w:szCs w:val="28"/>
        </w:rPr>
      </w:pPr>
      <w:r w:rsidRPr="00472163">
        <w:rPr>
          <w:b/>
          <w:bCs/>
          <w:sz w:val="28"/>
          <w:szCs w:val="28"/>
        </w:rPr>
        <w:lastRenderedPageBreak/>
        <w:t>Savivaldybės veiklos strategija</w:t>
      </w:r>
    </w:p>
    <w:p w14:paraId="696618C7" w14:textId="77777777" w:rsidR="002C575E" w:rsidRPr="00472163" w:rsidRDefault="002C575E" w:rsidP="00A6375B">
      <w:pPr>
        <w:jc w:val="left"/>
        <w:rPr>
          <w:b/>
          <w:bCs/>
          <w:sz w:val="28"/>
          <w:szCs w:val="28"/>
        </w:rPr>
      </w:pPr>
    </w:p>
    <w:p w14:paraId="696618C8" w14:textId="77777777" w:rsidR="00CC7B9C" w:rsidRPr="00472163" w:rsidRDefault="00CC7B9C" w:rsidP="00A6375B">
      <w:pPr>
        <w:ind w:firstLine="1296"/>
        <w:jc w:val="left"/>
      </w:pPr>
      <w:r w:rsidRPr="00472163">
        <w:t xml:space="preserve">Ilgalaikiai savivaldybės prioritetai bei ilgalaikė Lazdijų rajono savivaldybės vizija pateikta Lazdijų rajono savivaldybės 2011-2020 metų strateginiame veiklos plane. Savivaldybės plėtros vizija iki 2020 metų: „Lazdijų rajono savivaldybė – svetingas Lietuvos pasienio kraštas, su racionaliai išvystyta infrastruktūra, sveika gyvenamąja ir palankia verslo plėtrai aplinka, puoselėjantis savo kraštovaizdį, kultūrinį paveldą bei tradicijas.“ Šiai vizijai įgyvendinti numatytos trys prioritetinės plėtros kryptys: </w:t>
      </w:r>
      <w:r w:rsidRPr="005B3049">
        <w:t>1) darnaus verslo, kaimo ir turizmo plėtros skatinimas; 2) patrauklios gyvenamosios aplinkos kūrimas ir plėtra; 3) žmogiškųjų išteklių ir socialinė plėtra.</w:t>
      </w:r>
    </w:p>
    <w:p w14:paraId="696618C9" w14:textId="77777777" w:rsidR="00CC7B9C" w:rsidRPr="00472163" w:rsidRDefault="00CC7B9C" w:rsidP="00A6375B">
      <w:pPr>
        <w:ind w:firstLine="1296"/>
        <w:jc w:val="left"/>
      </w:pPr>
      <w:r w:rsidRPr="00472163">
        <w:t>Lazdijų rajon</w:t>
      </w:r>
      <w:r w:rsidR="00505E9D" w:rsidRPr="00472163">
        <w:t>o savivaldybės strateginiam 2014-2016</w:t>
      </w:r>
      <w:r w:rsidRPr="00472163">
        <w:t xml:space="preserve"> m. veiklos planui parengti buvo suformuluota savivaldybės misija bei savivaldybės strateginiai tikslai. Savivaldybės </w:t>
      </w:r>
      <w:r w:rsidRPr="00472163">
        <w:rPr>
          <w:b/>
        </w:rPr>
        <w:t>misija</w:t>
      </w:r>
      <w:r w:rsidRPr="00472163">
        <w:t xml:space="preserve"> – </w:t>
      </w:r>
      <w:r w:rsidRPr="00472163">
        <w:rPr>
          <w:i/>
        </w:rPr>
        <w:t>suteikti galimybę gyventojams gyventi svetingoje, tradicijas, kultūrinį paveldą ir kraštovaizdį puoselėjančioje savivaldybėje su racionaliai išvystyta infrastruktūra, sveika gyvenamąja ir palankia verslo plėtrai aplinka</w:t>
      </w:r>
      <w:r w:rsidRPr="00472163">
        <w:t xml:space="preserve">. Šiai misijai įgyvendinti </w:t>
      </w:r>
      <w:r w:rsidR="008F5A37" w:rsidRPr="00472163">
        <w:t xml:space="preserve">iškelti trys savivaldybės </w:t>
      </w:r>
      <w:r w:rsidR="008F5A37" w:rsidRPr="00472163">
        <w:rPr>
          <w:b/>
        </w:rPr>
        <w:t>strate</w:t>
      </w:r>
      <w:r w:rsidRPr="00472163">
        <w:rPr>
          <w:b/>
        </w:rPr>
        <w:t>giniai tikslai</w:t>
      </w:r>
      <w:r w:rsidRPr="00472163">
        <w:t>:</w:t>
      </w:r>
    </w:p>
    <w:p w14:paraId="696618CA" w14:textId="77777777" w:rsidR="003236CE" w:rsidRPr="00472163" w:rsidRDefault="003236CE" w:rsidP="00A6375B">
      <w:pPr>
        <w:jc w:val="left"/>
        <w:rPr>
          <w:i/>
        </w:rPr>
      </w:pPr>
    </w:p>
    <w:p w14:paraId="696618CB" w14:textId="77777777" w:rsidR="00CC7B9C" w:rsidRPr="00472163" w:rsidRDefault="00CC7B9C" w:rsidP="00A6375B">
      <w:pPr>
        <w:jc w:val="left"/>
        <w:rPr>
          <w:i/>
        </w:rPr>
      </w:pPr>
      <w:r w:rsidRPr="00472163">
        <w:rPr>
          <w:i/>
        </w:rPr>
        <w:t>01 Užtikrinti darnų verslo, žemės ūkio ir turizmo vystymąsi, didinti užimtumą.</w:t>
      </w:r>
    </w:p>
    <w:p w14:paraId="696618CC" w14:textId="77777777" w:rsidR="00CC7B9C" w:rsidRPr="00472163" w:rsidRDefault="00CC7B9C" w:rsidP="00A6375B">
      <w:pPr>
        <w:jc w:val="left"/>
        <w:rPr>
          <w:i/>
        </w:rPr>
      </w:pPr>
      <w:r w:rsidRPr="00472163">
        <w:rPr>
          <w:i/>
        </w:rPr>
        <w:t>02 Gerinti ir plėtoti patrauklią gyvenamąją aplinką.</w:t>
      </w:r>
    </w:p>
    <w:p w14:paraId="696618CD" w14:textId="77777777" w:rsidR="00CC7B9C" w:rsidRPr="00472163" w:rsidRDefault="00CC7B9C" w:rsidP="00A6375B">
      <w:pPr>
        <w:jc w:val="left"/>
        <w:rPr>
          <w:i/>
        </w:rPr>
      </w:pPr>
      <w:r w:rsidRPr="00472163">
        <w:rPr>
          <w:i/>
        </w:rPr>
        <w:t>03 Užtikrinti švietimo, kultūros ir sporto plėtrą ir kokybę, socialinį saugumą, sveikatos priežiūrą.</w:t>
      </w:r>
    </w:p>
    <w:p w14:paraId="696618CE" w14:textId="77777777" w:rsidR="003236CE" w:rsidRPr="00472163" w:rsidRDefault="003236CE" w:rsidP="00A6375B">
      <w:pPr>
        <w:jc w:val="left"/>
      </w:pPr>
    </w:p>
    <w:p w14:paraId="696618CF" w14:textId="77777777" w:rsidR="00CC7B9C" w:rsidRPr="00472163" w:rsidRDefault="00CC7B9C" w:rsidP="00A6375B">
      <w:pPr>
        <w:ind w:firstLine="1296"/>
        <w:jc w:val="left"/>
      </w:pPr>
      <w:r w:rsidRPr="00472163">
        <w:t>Strateginiams saviva</w:t>
      </w:r>
      <w:r w:rsidR="00B40155" w:rsidRPr="00472163">
        <w:t>ldybės tikslams įgyvendinti 2014</w:t>
      </w:r>
      <w:r w:rsidRPr="00472163">
        <w:t xml:space="preserve"> m. numatyta 16 savivaldybės v</w:t>
      </w:r>
      <w:r w:rsidR="002671BC" w:rsidRPr="00472163">
        <w:t>eiklos programų. Pateikiamas sav</w:t>
      </w:r>
      <w:r w:rsidRPr="00472163">
        <w:t>ivaldybės veiklos programų pas</w:t>
      </w:r>
      <w:r w:rsidR="003236CE" w:rsidRPr="00472163">
        <w:t>is</w:t>
      </w:r>
      <w:r w:rsidRPr="00472163">
        <w:t>kirs</w:t>
      </w:r>
      <w:r w:rsidR="002671BC" w:rsidRPr="00472163">
        <w:t>t</w:t>
      </w:r>
      <w:r w:rsidRPr="00472163">
        <w:t>ymas pagal strateginius tikslus:</w:t>
      </w:r>
    </w:p>
    <w:p w14:paraId="696618D0" w14:textId="77777777" w:rsidR="00CC7B9C" w:rsidRPr="00472163" w:rsidRDefault="00CC7B9C" w:rsidP="00A6375B">
      <w:pPr>
        <w:jc w:val="left"/>
      </w:pP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640"/>
        <w:gridCol w:w="8214"/>
      </w:tblGrid>
      <w:tr w:rsidR="00693A4F" w:rsidRPr="005B3049" w14:paraId="696618D2" w14:textId="77777777" w:rsidTr="005B3049">
        <w:trPr>
          <w:cantSplit/>
        </w:trPr>
        <w:tc>
          <w:tcPr>
            <w:tcW w:w="5000" w:type="pct"/>
            <w:gridSpan w:val="2"/>
            <w:tcBorders>
              <w:top w:val="single" w:sz="12" w:space="0" w:color="auto"/>
              <w:bottom w:val="single" w:sz="2" w:space="0" w:color="auto"/>
            </w:tcBorders>
          </w:tcPr>
          <w:p w14:paraId="696618D1" w14:textId="77777777" w:rsidR="00693A4F" w:rsidRPr="005B3049" w:rsidRDefault="00693A4F" w:rsidP="00A6375B">
            <w:pPr>
              <w:jc w:val="left"/>
              <w:rPr>
                <w:szCs w:val="24"/>
              </w:rPr>
            </w:pPr>
            <w:r w:rsidRPr="005B3049">
              <w:rPr>
                <w:b/>
                <w:bCs/>
                <w:szCs w:val="24"/>
              </w:rPr>
              <w:t xml:space="preserve">Strateginiai tikslai </w:t>
            </w:r>
            <w:r w:rsidRPr="005B3049">
              <w:rPr>
                <w:b/>
                <w:szCs w:val="24"/>
              </w:rPr>
              <w:t>ir efekto kriterijai:</w:t>
            </w:r>
          </w:p>
        </w:tc>
      </w:tr>
      <w:tr w:rsidR="008F7879" w:rsidRPr="005B3049" w14:paraId="696618D5" w14:textId="77777777" w:rsidTr="005B3049">
        <w:trPr>
          <w:cantSplit/>
        </w:trPr>
        <w:tc>
          <w:tcPr>
            <w:tcW w:w="832" w:type="pct"/>
            <w:tcBorders>
              <w:top w:val="single" w:sz="2" w:space="0" w:color="auto"/>
              <w:bottom w:val="single" w:sz="8" w:space="0" w:color="auto"/>
              <w:right w:val="single" w:sz="2" w:space="0" w:color="auto"/>
            </w:tcBorders>
          </w:tcPr>
          <w:p w14:paraId="696618D3" w14:textId="77777777" w:rsidR="008F7879" w:rsidRPr="005B3049" w:rsidRDefault="008F7879" w:rsidP="00A6375B">
            <w:pPr>
              <w:jc w:val="left"/>
              <w:rPr>
                <w:szCs w:val="24"/>
              </w:rPr>
            </w:pPr>
            <w:r w:rsidRPr="005B3049">
              <w:rPr>
                <w:b/>
                <w:bCs/>
                <w:szCs w:val="24"/>
              </w:rPr>
              <w:t>Kodas</w:t>
            </w:r>
          </w:p>
        </w:tc>
        <w:tc>
          <w:tcPr>
            <w:tcW w:w="4168" w:type="pct"/>
            <w:tcBorders>
              <w:top w:val="single" w:sz="2" w:space="0" w:color="auto"/>
              <w:left w:val="single" w:sz="2" w:space="0" w:color="auto"/>
              <w:bottom w:val="single" w:sz="8" w:space="0" w:color="auto"/>
            </w:tcBorders>
          </w:tcPr>
          <w:p w14:paraId="696618D4" w14:textId="77777777" w:rsidR="008F7879" w:rsidRPr="005B3049" w:rsidRDefault="008F7879" w:rsidP="00A6375B">
            <w:pPr>
              <w:jc w:val="left"/>
              <w:rPr>
                <w:b/>
                <w:bCs/>
                <w:szCs w:val="24"/>
              </w:rPr>
            </w:pPr>
            <w:r w:rsidRPr="005B3049">
              <w:rPr>
                <w:b/>
                <w:bCs/>
                <w:szCs w:val="24"/>
              </w:rPr>
              <w:t>Strateginio tikslo pavadinimas:</w:t>
            </w:r>
          </w:p>
        </w:tc>
      </w:tr>
      <w:tr w:rsidR="008F7879" w:rsidRPr="005B3049" w14:paraId="696618D8" w14:textId="77777777" w:rsidTr="005B3049">
        <w:trPr>
          <w:cantSplit/>
        </w:trPr>
        <w:tc>
          <w:tcPr>
            <w:tcW w:w="832" w:type="pct"/>
            <w:tcBorders>
              <w:top w:val="single" w:sz="2" w:space="0" w:color="auto"/>
              <w:bottom w:val="single" w:sz="8" w:space="0" w:color="auto"/>
              <w:right w:val="single" w:sz="2" w:space="0" w:color="auto"/>
            </w:tcBorders>
          </w:tcPr>
          <w:p w14:paraId="696618D6" w14:textId="77777777" w:rsidR="008F7879" w:rsidRPr="005B3049" w:rsidRDefault="008F7879" w:rsidP="00A6375B">
            <w:pPr>
              <w:jc w:val="left"/>
              <w:rPr>
                <w:szCs w:val="24"/>
              </w:rPr>
            </w:pPr>
            <w:r w:rsidRPr="005B3049">
              <w:rPr>
                <w:b/>
                <w:bCs/>
                <w:szCs w:val="24"/>
              </w:rPr>
              <w:t>01</w:t>
            </w:r>
          </w:p>
        </w:tc>
        <w:tc>
          <w:tcPr>
            <w:tcW w:w="4168" w:type="pct"/>
            <w:tcBorders>
              <w:top w:val="single" w:sz="2" w:space="0" w:color="auto"/>
              <w:left w:val="single" w:sz="2" w:space="0" w:color="auto"/>
              <w:bottom w:val="single" w:sz="8" w:space="0" w:color="auto"/>
            </w:tcBorders>
          </w:tcPr>
          <w:p w14:paraId="696618D7" w14:textId="77777777" w:rsidR="008F7879" w:rsidRPr="005B3049" w:rsidRDefault="008F7879" w:rsidP="00A6375B">
            <w:pPr>
              <w:jc w:val="left"/>
              <w:rPr>
                <w:b/>
                <w:bCs/>
                <w:szCs w:val="24"/>
              </w:rPr>
            </w:pPr>
            <w:r w:rsidRPr="005B3049">
              <w:rPr>
                <w:b/>
                <w:szCs w:val="24"/>
              </w:rPr>
              <w:t>Užtikrinti darnų verslo, žemės ūkio ir turizmo vystymąsi, didinti užimtumą.</w:t>
            </w:r>
          </w:p>
        </w:tc>
      </w:tr>
      <w:tr w:rsidR="008F7879" w:rsidRPr="005B3049" w14:paraId="696618DB" w14:textId="77777777" w:rsidTr="005B3049">
        <w:trPr>
          <w:cantSplit/>
        </w:trPr>
        <w:tc>
          <w:tcPr>
            <w:tcW w:w="5000" w:type="pct"/>
            <w:gridSpan w:val="2"/>
            <w:tcBorders>
              <w:top w:val="single" w:sz="2" w:space="0" w:color="auto"/>
            </w:tcBorders>
          </w:tcPr>
          <w:p w14:paraId="696618D9" w14:textId="77777777" w:rsidR="008D6343" w:rsidRPr="005B3049" w:rsidRDefault="008D6343" w:rsidP="00A6375B">
            <w:pPr>
              <w:jc w:val="left"/>
              <w:rPr>
                <w:bCs/>
                <w:szCs w:val="24"/>
              </w:rPr>
            </w:pPr>
            <w:r w:rsidRPr="005B3049">
              <w:rPr>
                <w:b/>
                <w:bCs/>
                <w:szCs w:val="24"/>
              </w:rPr>
              <w:t>Strateginio tikslo aprašymas:</w:t>
            </w:r>
          </w:p>
          <w:p w14:paraId="696618DA" w14:textId="77777777" w:rsidR="008F7879" w:rsidRPr="005B3049" w:rsidRDefault="008F7879" w:rsidP="00A6375B">
            <w:pPr>
              <w:jc w:val="left"/>
              <w:rPr>
                <w:szCs w:val="24"/>
              </w:rPr>
            </w:pPr>
            <w:r w:rsidRPr="005B3049">
              <w:rPr>
                <w:bCs/>
                <w:szCs w:val="24"/>
              </w:rPr>
              <w:t>Šiuo strateginiu tikslu siekiama kurti palankią aplinką verslui ir investicijoms, užtikrinti palankias verslo kūrimo sąlygas, skatinti gyventojų verslumą, didinti savivaldybės įmonių konkurencingumą bei kurti patrauklią aplinką užsienio investuotojams. Taip pat šis strateginis tikslas užtikrins kaimo aplinkos darnią plėtrą, šiuo tikslu bus siekiama didinti turistų srautus Lazdijų rajono savivaldybėje.</w:t>
            </w:r>
          </w:p>
        </w:tc>
      </w:tr>
      <w:tr w:rsidR="008F7879" w:rsidRPr="005B3049" w14:paraId="696618DD" w14:textId="77777777" w:rsidTr="005B3049">
        <w:trPr>
          <w:cantSplit/>
        </w:trPr>
        <w:tc>
          <w:tcPr>
            <w:tcW w:w="5000" w:type="pct"/>
            <w:gridSpan w:val="2"/>
          </w:tcPr>
          <w:p w14:paraId="696618DC" w14:textId="77777777" w:rsidR="008F7879" w:rsidRPr="005B3049" w:rsidRDefault="008F7879" w:rsidP="00A6375B">
            <w:pPr>
              <w:jc w:val="left"/>
              <w:rPr>
                <w:szCs w:val="24"/>
              </w:rPr>
            </w:pPr>
            <w:r w:rsidRPr="005B3049">
              <w:rPr>
                <w:b/>
                <w:bCs/>
                <w:szCs w:val="24"/>
              </w:rPr>
              <w:t>Įgyvendinant šį strateginį tikslą vykdoma programa (-os):</w:t>
            </w:r>
          </w:p>
        </w:tc>
      </w:tr>
      <w:tr w:rsidR="008F7879" w:rsidRPr="005B3049" w14:paraId="696618E0" w14:textId="77777777" w:rsidTr="005B3049">
        <w:trPr>
          <w:cantSplit/>
          <w:trHeight w:val="415"/>
        </w:trPr>
        <w:tc>
          <w:tcPr>
            <w:tcW w:w="832" w:type="pct"/>
            <w:tcBorders>
              <w:bottom w:val="single" w:sz="4" w:space="0" w:color="auto"/>
              <w:right w:val="single" w:sz="4" w:space="0" w:color="auto"/>
            </w:tcBorders>
          </w:tcPr>
          <w:p w14:paraId="696618DE" w14:textId="77777777" w:rsidR="008F7879" w:rsidRPr="005B3049" w:rsidRDefault="008F7879" w:rsidP="00A6375B">
            <w:pPr>
              <w:jc w:val="left"/>
              <w:rPr>
                <w:b/>
                <w:bCs/>
                <w:szCs w:val="24"/>
              </w:rPr>
            </w:pPr>
            <w:r w:rsidRPr="005B3049">
              <w:rPr>
                <w:b/>
                <w:bCs/>
                <w:szCs w:val="24"/>
              </w:rPr>
              <w:t>Kodas</w:t>
            </w:r>
          </w:p>
        </w:tc>
        <w:tc>
          <w:tcPr>
            <w:tcW w:w="4168" w:type="pct"/>
            <w:tcBorders>
              <w:left w:val="single" w:sz="4" w:space="0" w:color="auto"/>
              <w:bottom w:val="single" w:sz="4" w:space="0" w:color="auto"/>
            </w:tcBorders>
          </w:tcPr>
          <w:p w14:paraId="696618DF" w14:textId="77777777" w:rsidR="008F7879" w:rsidRPr="005B3049" w:rsidRDefault="008F7879" w:rsidP="00A6375B">
            <w:pPr>
              <w:jc w:val="left"/>
              <w:rPr>
                <w:b/>
                <w:bCs/>
                <w:szCs w:val="24"/>
              </w:rPr>
            </w:pPr>
            <w:r w:rsidRPr="005B3049">
              <w:rPr>
                <w:b/>
                <w:bCs/>
                <w:szCs w:val="24"/>
              </w:rPr>
              <w:t>Vykdomos programos pavadinimas:</w:t>
            </w:r>
          </w:p>
        </w:tc>
      </w:tr>
      <w:tr w:rsidR="008F7879" w:rsidRPr="005B3049" w14:paraId="696618EB" w14:textId="77777777" w:rsidTr="005B3049">
        <w:trPr>
          <w:cantSplit/>
          <w:trHeight w:val="263"/>
        </w:trPr>
        <w:tc>
          <w:tcPr>
            <w:tcW w:w="832" w:type="pct"/>
            <w:tcBorders>
              <w:bottom w:val="single" w:sz="4" w:space="0" w:color="auto"/>
              <w:right w:val="single" w:sz="4" w:space="0" w:color="auto"/>
            </w:tcBorders>
          </w:tcPr>
          <w:p w14:paraId="696618E1" w14:textId="77777777" w:rsidR="008F7879" w:rsidRPr="005B3049" w:rsidRDefault="008F7879" w:rsidP="00A6375B">
            <w:pPr>
              <w:jc w:val="left"/>
              <w:rPr>
                <w:b/>
                <w:bCs/>
                <w:szCs w:val="24"/>
              </w:rPr>
            </w:pPr>
            <w:r w:rsidRPr="005B3049">
              <w:rPr>
                <w:b/>
                <w:bCs/>
                <w:szCs w:val="24"/>
              </w:rPr>
              <w:t>04</w:t>
            </w:r>
          </w:p>
          <w:p w14:paraId="696618E2" w14:textId="77777777" w:rsidR="008F7879" w:rsidRDefault="008F7879" w:rsidP="00A6375B">
            <w:pPr>
              <w:jc w:val="left"/>
              <w:rPr>
                <w:b/>
                <w:bCs/>
                <w:szCs w:val="24"/>
              </w:rPr>
            </w:pPr>
            <w:r w:rsidRPr="005B3049">
              <w:rPr>
                <w:b/>
                <w:bCs/>
                <w:szCs w:val="24"/>
              </w:rPr>
              <w:t>05</w:t>
            </w:r>
          </w:p>
          <w:p w14:paraId="696618E3" w14:textId="77777777" w:rsidR="005454EF" w:rsidRPr="005B3049" w:rsidRDefault="005454EF" w:rsidP="00A6375B">
            <w:pPr>
              <w:jc w:val="left"/>
              <w:rPr>
                <w:b/>
                <w:bCs/>
                <w:szCs w:val="24"/>
              </w:rPr>
            </w:pPr>
            <w:r w:rsidRPr="005454EF">
              <w:rPr>
                <w:b/>
                <w:bCs/>
                <w:szCs w:val="24"/>
              </w:rPr>
              <w:t>06</w:t>
            </w:r>
          </w:p>
          <w:p w14:paraId="696618E4" w14:textId="77777777" w:rsidR="008F7879" w:rsidRPr="005B3049" w:rsidRDefault="005B3049" w:rsidP="00A6375B">
            <w:pPr>
              <w:jc w:val="left"/>
              <w:rPr>
                <w:b/>
                <w:bCs/>
                <w:szCs w:val="24"/>
              </w:rPr>
            </w:pPr>
            <w:r w:rsidRPr="005B3049">
              <w:rPr>
                <w:b/>
                <w:bCs/>
                <w:szCs w:val="24"/>
              </w:rPr>
              <w:t>07</w:t>
            </w:r>
          </w:p>
          <w:p w14:paraId="696618E5" w14:textId="77777777" w:rsidR="008F7879" w:rsidRPr="005B3049" w:rsidRDefault="008F7879" w:rsidP="00A6375B">
            <w:pPr>
              <w:jc w:val="left"/>
              <w:rPr>
                <w:b/>
                <w:bCs/>
                <w:szCs w:val="24"/>
              </w:rPr>
            </w:pPr>
            <w:r w:rsidRPr="005B3049">
              <w:rPr>
                <w:b/>
                <w:bCs/>
                <w:szCs w:val="24"/>
              </w:rPr>
              <w:t>10</w:t>
            </w:r>
          </w:p>
        </w:tc>
        <w:tc>
          <w:tcPr>
            <w:tcW w:w="4168" w:type="pct"/>
            <w:tcBorders>
              <w:left w:val="single" w:sz="4" w:space="0" w:color="auto"/>
              <w:bottom w:val="single" w:sz="4" w:space="0" w:color="auto"/>
            </w:tcBorders>
          </w:tcPr>
          <w:p w14:paraId="696618E6" w14:textId="77777777" w:rsidR="008F7879" w:rsidRPr="005B3049" w:rsidRDefault="008F7879" w:rsidP="00A6375B">
            <w:pPr>
              <w:jc w:val="left"/>
              <w:rPr>
                <w:bCs/>
                <w:szCs w:val="24"/>
              </w:rPr>
            </w:pPr>
            <w:r w:rsidRPr="005B3049">
              <w:rPr>
                <w:bCs/>
                <w:szCs w:val="24"/>
              </w:rPr>
              <w:t>Turizmo ir verslo programa</w:t>
            </w:r>
          </w:p>
          <w:p w14:paraId="696618E7" w14:textId="77777777" w:rsidR="005B3049" w:rsidRDefault="008F7879" w:rsidP="005B3049">
            <w:pPr>
              <w:jc w:val="left"/>
              <w:rPr>
                <w:rFonts w:eastAsia="Calibri" w:cs="Times New Roman"/>
                <w:szCs w:val="24"/>
              </w:rPr>
            </w:pPr>
            <w:r w:rsidRPr="005B3049">
              <w:rPr>
                <w:bCs/>
                <w:szCs w:val="24"/>
              </w:rPr>
              <w:t>Kaimo plėtros programa</w:t>
            </w:r>
          </w:p>
          <w:p w14:paraId="696618E8" w14:textId="77777777" w:rsidR="005454EF" w:rsidRPr="005454EF" w:rsidRDefault="005454EF" w:rsidP="005B3049">
            <w:pPr>
              <w:jc w:val="left"/>
              <w:rPr>
                <w:bCs/>
                <w:szCs w:val="24"/>
              </w:rPr>
            </w:pPr>
            <w:r w:rsidRPr="005B3049">
              <w:rPr>
                <w:bCs/>
                <w:szCs w:val="24"/>
              </w:rPr>
              <w:t>Viešųjų darbų programa</w:t>
            </w:r>
          </w:p>
          <w:p w14:paraId="696618E9" w14:textId="77777777" w:rsidR="005B3049" w:rsidRPr="005B3049" w:rsidRDefault="005B3049" w:rsidP="005B3049">
            <w:pPr>
              <w:jc w:val="left"/>
              <w:rPr>
                <w:szCs w:val="24"/>
              </w:rPr>
            </w:pPr>
            <w:r w:rsidRPr="005B3049">
              <w:rPr>
                <w:rFonts w:eastAsia="Calibri" w:cs="Times New Roman"/>
                <w:szCs w:val="24"/>
              </w:rPr>
              <w:t>Melioracijos darbų vykdymo program</w:t>
            </w:r>
            <w:r w:rsidRPr="005B3049">
              <w:rPr>
                <w:szCs w:val="24"/>
              </w:rPr>
              <w:t>a</w:t>
            </w:r>
          </w:p>
          <w:p w14:paraId="696618EA" w14:textId="77777777" w:rsidR="008F7879" w:rsidRPr="005B3049" w:rsidRDefault="008F7879" w:rsidP="00A6375B">
            <w:pPr>
              <w:jc w:val="left"/>
              <w:rPr>
                <w:bCs/>
                <w:szCs w:val="24"/>
              </w:rPr>
            </w:pPr>
            <w:r w:rsidRPr="005B3049">
              <w:rPr>
                <w:bCs/>
                <w:szCs w:val="24"/>
              </w:rPr>
              <w:t>Investicijų programa</w:t>
            </w:r>
          </w:p>
        </w:tc>
      </w:tr>
      <w:tr w:rsidR="008F7879" w:rsidRPr="005B3049" w14:paraId="696618F0" w14:textId="77777777" w:rsidTr="005B3049">
        <w:trPr>
          <w:cantSplit/>
          <w:trHeight w:val="263"/>
        </w:trPr>
        <w:tc>
          <w:tcPr>
            <w:tcW w:w="5000" w:type="pct"/>
            <w:gridSpan w:val="2"/>
            <w:tcBorders>
              <w:bottom w:val="single" w:sz="12" w:space="0" w:color="auto"/>
            </w:tcBorders>
          </w:tcPr>
          <w:p w14:paraId="696618EC" w14:textId="77777777" w:rsidR="008F7879" w:rsidRPr="005B3049" w:rsidRDefault="008F7879" w:rsidP="00A6375B">
            <w:pPr>
              <w:jc w:val="left"/>
              <w:rPr>
                <w:b/>
                <w:bCs/>
                <w:szCs w:val="24"/>
              </w:rPr>
            </w:pPr>
            <w:r w:rsidRPr="005B3049">
              <w:rPr>
                <w:b/>
                <w:bCs/>
                <w:szCs w:val="24"/>
              </w:rPr>
              <w:t>Efekto kriterijai:</w:t>
            </w:r>
          </w:p>
          <w:p w14:paraId="696618ED" w14:textId="77777777" w:rsidR="008F7879" w:rsidRPr="00E92C19" w:rsidRDefault="000458FC" w:rsidP="00A6375B">
            <w:pPr>
              <w:jc w:val="left"/>
              <w:rPr>
                <w:bCs/>
                <w:szCs w:val="24"/>
              </w:rPr>
            </w:pPr>
            <w:r w:rsidRPr="00E92C19">
              <w:rPr>
                <w:bCs/>
                <w:szCs w:val="24"/>
              </w:rPr>
              <w:t xml:space="preserve">E-01-01 Tiesioginės užsienio investicijos, tenkančios vienam gyventojui </w:t>
            </w:r>
            <w:r w:rsidR="007B1962" w:rsidRPr="00E92C19">
              <w:rPr>
                <w:bCs/>
                <w:szCs w:val="24"/>
              </w:rPr>
              <w:t>sieks 30</w:t>
            </w:r>
            <w:r w:rsidRPr="00E92C19">
              <w:rPr>
                <w:bCs/>
                <w:szCs w:val="24"/>
              </w:rPr>
              <w:t xml:space="preserve"> Lt.</w:t>
            </w:r>
          </w:p>
          <w:p w14:paraId="696618EE" w14:textId="77777777" w:rsidR="008F7879" w:rsidRPr="00E92C19" w:rsidRDefault="000458FC" w:rsidP="00A6375B">
            <w:pPr>
              <w:jc w:val="left"/>
              <w:rPr>
                <w:bCs/>
                <w:szCs w:val="24"/>
              </w:rPr>
            </w:pPr>
            <w:r w:rsidRPr="00E92C19">
              <w:rPr>
                <w:bCs/>
                <w:szCs w:val="24"/>
              </w:rPr>
              <w:t xml:space="preserve">E-01-02 </w:t>
            </w:r>
            <w:r w:rsidR="00157CB3" w:rsidRPr="00E92C19">
              <w:rPr>
                <w:bCs/>
                <w:szCs w:val="24"/>
              </w:rPr>
              <w:t xml:space="preserve">Veikiančių ūkio subjektų skaičius </w:t>
            </w:r>
            <w:r w:rsidR="007B1962" w:rsidRPr="00E92C19">
              <w:rPr>
                <w:bCs/>
                <w:szCs w:val="24"/>
              </w:rPr>
              <w:t>sieks 300</w:t>
            </w:r>
            <w:r w:rsidR="00157CB3" w:rsidRPr="00E92C19">
              <w:rPr>
                <w:bCs/>
                <w:szCs w:val="24"/>
              </w:rPr>
              <w:t>.</w:t>
            </w:r>
          </w:p>
          <w:p w14:paraId="696618EF" w14:textId="77777777" w:rsidR="009D5276" w:rsidRPr="005B3049" w:rsidRDefault="009D5276" w:rsidP="00A6375B">
            <w:pPr>
              <w:jc w:val="left"/>
              <w:rPr>
                <w:bCs/>
                <w:szCs w:val="24"/>
              </w:rPr>
            </w:pPr>
            <w:r w:rsidRPr="00E92C19">
              <w:rPr>
                <w:bCs/>
                <w:szCs w:val="24"/>
              </w:rPr>
              <w:t>E-01-03 Turistų skaičius Lazdijų rajono savivaldybėje kasmet didėja 2 procentais.</w:t>
            </w:r>
          </w:p>
        </w:tc>
      </w:tr>
      <w:tr w:rsidR="00C81D49" w:rsidRPr="005B3049" w14:paraId="696618F3" w14:textId="77777777" w:rsidTr="005B3049">
        <w:trPr>
          <w:cantSplit/>
        </w:trPr>
        <w:tc>
          <w:tcPr>
            <w:tcW w:w="832" w:type="pct"/>
            <w:tcBorders>
              <w:top w:val="single" w:sz="2" w:space="0" w:color="auto"/>
              <w:right w:val="single" w:sz="2" w:space="0" w:color="auto"/>
            </w:tcBorders>
          </w:tcPr>
          <w:p w14:paraId="696618F1" w14:textId="77777777" w:rsidR="00C81D49" w:rsidRPr="005B3049" w:rsidRDefault="00C81D49" w:rsidP="00A6375B">
            <w:pPr>
              <w:jc w:val="left"/>
              <w:rPr>
                <w:szCs w:val="24"/>
              </w:rPr>
            </w:pPr>
            <w:r w:rsidRPr="005B3049">
              <w:rPr>
                <w:b/>
                <w:bCs/>
                <w:szCs w:val="24"/>
              </w:rPr>
              <w:t>Kodas</w:t>
            </w:r>
          </w:p>
        </w:tc>
        <w:tc>
          <w:tcPr>
            <w:tcW w:w="4168" w:type="pct"/>
            <w:tcBorders>
              <w:left w:val="single" w:sz="2" w:space="0" w:color="auto"/>
            </w:tcBorders>
          </w:tcPr>
          <w:p w14:paraId="696618F2" w14:textId="77777777" w:rsidR="00C81D49" w:rsidRPr="005B3049" w:rsidRDefault="00C81D49" w:rsidP="00A6375B">
            <w:pPr>
              <w:jc w:val="left"/>
              <w:rPr>
                <w:b/>
                <w:bCs/>
                <w:szCs w:val="24"/>
              </w:rPr>
            </w:pPr>
            <w:r w:rsidRPr="005B3049">
              <w:rPr>
                <w:b/>
                <w:bCs/>
                <w:szCs w:val="24"/>
              </w:rPr>
              <w:t>Strateginio tikslo pavadinimas</w:t>
            </w:r>
          </w:p>
        </w:tc>
      </w:tr>
      <w:tr w:rsidR="00C81D49" w:rsidRPr="005B3049" w14:paraId="696618F6" w14:textId="77777777" w:rsidTr="005B3049">
        <w:trPr>
          <w:cantSplit/>
        </w:trPr>
        <w:tc>
          <w:tcPr>
            <w:tcW w:w="832" w:type="pct"/>
            <w:tcBorders>
              <w:top w:val="single" w:sz="2" w:space="0" w:color="auto"/>
              <w:right w:val="single" w:sz="2" w:space="0" w:color="auto"/>
            </w:tcBorders>
          </w:tcPr>
          <w:p w14:paraId="696618F4" w14:textId="77777777" w:rsidR="00C81D49" w:rsidRPr="005B3049" w:rsidRDefault="00C81D49" w:rsidP="00A6375B">
            <w:pPr>
              <w:jc w:val="left"/>
              <w:rPr>
                <w:b/>
                <w:szCs w:val="24"/>
              </w:rPr>
            </w:pPr>
            <w:r w:rsidRPr="005B3049">
              <w:rPr>
                <w:b/>
                <w:szCs w:val="24"/>
              </w:rPr>
              <w:t>02</w:t>
            </w:r>
          </w:p>
        </w:tc>
        <w:tc>
          <w:tcPr>
            <w:tcW w:w="4168" w:type="pct"/>
            <w:tcBorders>
              <w:left w:val="single" w:sz="2" w:space="0" w:color="auto"/>
            </w:tcBorders>
          </w:tcPr>
          <w:p w14:paraId="696618F5" w14:textId="77777777" w:rsidR="00C81D49" w:rsidRPr="005B3049" w:rsidRDefault="00C81D49" w:rsidP="00A6375B">
            <w:pPr>
              <w:jc w:val="left"/>
              <w:rPr>
                <w:b/>
                <w:szCs w:val="24"/>
              </w:rPr>
            </w:pPr>
            <w:r w:rsidRPr="005B3049">
              <w:rPr>
                <w:b/>
                <w:szCs w:val="24"/>
              </w:rPr>
              <w:t>Gerinti ir plėtoti patrauklią gyvenamąją aplinką</w:t>
            </w:r>
          </w:p>
        </w:tc>
      </w:tr>
      <w:tr w:rsidR="00C81D49" w:rsidRPr="005B3049" w14:paraId="696618F9" w14:textId="77777777" w:rsidTr="005B3049">
        <w:trPr>
          <w:cantSplit/>
        </w:trPr>
        <w:tc>
          <w:tcPr>
            <w:tcW w:w="5000" w:type="pct"/>
            <w:gridSpan w:val="2"/>
          </w:tcPr>
          <w:p w14:paraId="696618F7" w14:textId="77777777" w:rsidR="00C81D49" w:rsidRPr="005B3049" w:rsidRDefault="00C81D49" w:rsidP="00A6375B">
            <w:pPr>
              <w:jc w:val="left"/>
              <w:rPr>
                <w:b/>
                <w:bCs/>
                <w:szCs w:val="24"/>
              </w:rPr>
            </w:pPr>
            <w:r w:rsidRPr="005B3049">
              <w:rPr>
                <w:b/>
                <w:bCs/>
                <w:szCs w:val="24"/>
              </w:rPr>
              <w:t>Strateginio tikslo aprašymas:</w:t>
            </w:r>
          </w:p>
          <w:p w14:paraId="696618F8" w14:textId="77777777" w:rsidR="00C81D49" w:rsidRPr="005B3049" w:rsidRDefault="00C81D49" w:rsidP="00A6375B">
            <w:pPr>
              <w:jc w:val="left"/>
              <w:rPr>
                <w:szCs w:val="24"/>
              </w:rPr>
            </w:pPr>
            <w:r w:rsidRPr="005B3049">
              <w:rPr>
                <w:bCs/>
                <w:szCs w:val="24"/>
              </w:rPr>
              <w:t>Šiuo strateginiu tikslu siekiama plėtojant vietinę transporto infrastruktūrą, atnaujinant Lazdijų rajono savivaldybės inžinerinę infrastruktūrą, užtikrinant efektyvų energijos panaudojimą bei švarią, saugią ir sveiką aplinką, kurti patrauklią gyvenamąją aplinką Lazdijų rajono savivaldybėje.</w:t>
            </w:r>
          </w:p>
        </w:tc>
      </w:tr>
      <w:tr w:rsidR="00C81D49" w:rsidRPr="005B3049" w14:paraId="696618FB" w14:textId="77777777" w:rsidTr="005B3049">
        <w:trPr>
          <w:cantSplit/>
        </w:trPr>
        <w:tc>
          <w:tcPr>
            <w:tcW w:w="5000" w:type="pct"/>
            <w:gridSpan w:val="2"/>
          </w:tcPr>
          <w:p w14:paraId="696618FA" w14:textId="77777777" w:rsidR="00C81D49" w:rsidRPr="005B3049" w:rsidRDefault="00C81D49" w:rsidP="00A6375B">
            <w:pPr>
              <w:jc w:val="left"/>
              <w:rPr>
                <w:szCs w:val="24"/>
              </w:rPr>
            </w:pPr>
            <w:r w:rsidRPr="005B3049">
              <w:rPr>
                <w:b/>
                <w:bCs/>
                <w:szCs w:val="24"/>
              </w:rPr>
              <w:t>Įgyvendinant šį strateginį tikslą vykdoma programa(-os):</w:t>
            </w:r>
          </w:p>
        </w:tc>
      </w:tr>
      <w:tr w:rsidR="00C81D49" w:rsidRPr="005B3049" w14:paraId="696618FE" w14:textId="77777777" w:rsidTr="005B3049">
        <w:trPr>
          <w:cantSplit/>
          <w:trHeight w:val="263"/>
        </w:trPr>
        <w:tc>
          <w:tcPr>
            <w:tcW w:w="832" w:type="pct"/>
            <w:tcBorders>
              <w:bottom w:val="single" w:sz="4" w:space="0" w:color="auto"/>
              <w:right w:val="single" w:sz="4" w:space="0" w:color="auto"/>
            </w:tcBorders>
          </w:tcPr>
          <w:p w14:paraId="696618FC" w14:textId="77777777" w:rsidR="00C81D49" w:rsidRPr="005B3049" w:rsidRDefault="00C81D49" w:rsidP="00A6375B">
            <w:pPr>
              <w:jc w:val="left"/>
              <w:rPr>
                <w:b/>
                <w:bCs/>
                <w:szCs w:val="24"/>
              </w:rPr>
            </w:pPr>
            <w:r w:rsidRPr="005B3049">
              <w:rPr>
                <w:b/>
                <w:bCs/>
                <w:szCs w:val="24"/>
              </w:rPr>
              <w:t>Kodas</w:t>
            </w:r>
          </w:p>
        </w:tc>
        <w:tc>
          <w:tcPr>
            <w:tcW w:w="4168" w:type="pct"/>
            <w:tcBorders>
              <w:left w:val="single" w:sz="4" w:space="0" w:color="auto"/>
              <w:bottom w:val="single" w:sz="4" w:space="0" w:color="auto"/>
            </w:tcBorders>
          </w:tcPr>
          <w:p w14:paraId="696618FD" w14:textId="77777777" w:rsidR="00C81D49" w:rsidRPr="005B3049" w:rsidRDefault="00C81D49" w:rsidP="00A6375B">
            <w:pPr>
              <w:jc w:val="left"/>
              <w:rPr>
                <w:b/>
                <w:bCs/>
                <w:szCs w:val="24"/>
              </w:rPr>
            </w:pPr>
            <w:r w:rsidRPr="005B3049">
              <w:rPr>
                <w:b/>
                <w:bCs/>
                <w:szCs w:val="24"/>
              </w:rPr>
              <w:t>Vykdomos programos pavadinimas:</w:t>
            </w:r>
          </w:p>
        </w:tc>
      </w:tr>
      <w:tr w:rsidR="000445FE" w:rsidRPr="005B3049" w14:paraId="69661907" w14:textId="77777777" w:rsidTr="005B3049">
        <w:trPr>
          <w:cantSplit/>
          <w:trHeight w:val="263"/>
        </w:trPr>
        <w:tc>
          <w:tcPr>
            <w:tcW w:w="832" w:type="pct"/>
            <w:tcBorders>
              <w:bottom w:val="single" w:sz="8" w:space="0" w:color="auto"/>
              <w:right w:val="single" w:sz="4" w:space="0" w:color="auto"/>
            </w:tcBorders>
          </w:tcPr>
          <w:p w14:paraId="696618FF" w14:textId="77777777" w:rsidR="000445FE" w:rsidRPr="005B3049" w:rsidRDefault="000445FE" w:rsidP="00A6375B">
            <w:pPr>
              <w:jc w:val="left"/>
              <w:rPr>
                <w:b/>
                <w:bCs/>
                <w:szCs w:val="24"/>
              </w:rPr>
            </w:pPr>
            <w:r w:rsidRPr="005B3049">
              <w:rPr>
                <w:b/>
                <w:bCs/>
                <w:szCs w:val="24"/>
              </w:rPr>
              <w:lastRenderedPageBreak/>
              <w:t>03</w:t>
            </w:r>
          </w:p>
          <w:p w14:paraId="69661900" w14:textId="77777777" w:rsidR="000445FE" w:rsidRPr="005B3049" w:rsidRDefault="000445FE" w:rsidP="00A6375B">
            <w:pPr>
              <w:jc w:val="left"/>
              <w:rPr>
                <w:b/>
                <w:bCs/>
                <w:szCs w:val="24"/>
              </w:rPr>
            </w:pPr>
            <w:r w:rsidRPr="005B3049">
              <w:rPr>
                <w:b/>
                <w:bCs/>
                <w:szCs w:val="24"/>
              </w:rPr>
              <w:t>08</w:t>
            </w:r>
          </w:p>
          <w:p w14:paraId="69661901" w14:textId="77777777" w:rsidR="000445FE" w:rsidRPr="005B3049" w:rsidRDefault="000445FE" w:rsidP="00A6375B">
            <w:pPr>
              <w:jc w:val="left"/>
              <w:rPr>
                <w:b/>
                <w:bCs/>
                <w:szCs w:val="24"/>
              </w:rPr>
            </w:pPr>
            <w:r w:rsidRPr="005B3049">
              <w:rPr>
                <w:b/>
                <w:bCs/>
                <w:szCs w:val="24"/>
              </w:rPr>
              <w:t>09</w:t>
            </w:r>
          </w:p>
          <w:p w14:paraId="69661902" w14:textId="77777777" w:rsidR="000445FE" w:rsidRPr="005B3049" w:rsidRDefault="000445FE" w:rsidP="00A6375B">
            <w:pPr>
              <w:jc w:val="left"/>
              <w:rPr>
                <w:b/>
                <w:bCs/>
                <w:szCs w:val="24"/>
              </w:rPr>
            </w:pPr>
            <w:r w:rsidRPr="005B3049">
              <w:rPr>
                <w:b/>
                <w:bCs/>
                <w:szCs w:val="24"/>
              </w:rPr>
              <w:t>11</w:t>
            </w:r>
          </w:p>
        </w:tc>
        <w:tc>
          <w:tcPr>
            <w:tcW w:w="4168" w:type="pct"/>
            <w:tcBorders>
              <w:left w:val="single" w:sz="4" w:space="0" w:color="auto"/>
              <w:bottom w:val="single" w:sz="8" w:space="0" w:color="auto"/>
            </w:tcBorders>
          </w:tcPr>
          <w:p w14:paraId="69661903" w14:textId="77777777" w:rsidR="000445FE" w:rsidRPr="005B3049" w:rsidRDefault="000445FE" w:rsidP="00A6375B">
            <w:pPr>
              <w:jc w:val="left"/>
              <w:rPr>
                <w:szCs w:val="24"/>
              </w:rPr>
            </w:pPr>
            <w:r w:rsidRPr="005B3049">
              <w:rPr>
                <w:rFonts w:eastAsia="Calibri" w:cs="Times New Roman"/>
                <w:szCs w:val="24"/>
              </w:rPr>
              <w:t>Viešosios tvarkos ir visuomenės apsaugos užtikrinimo program</w:t>
            </w:r>
            <w:r w:rsidRPr="005B3049">
              <w:rPr>
                <w:szCs w:val="24"/>
              </w:rPr>
              <w:t>a</w:t>
            </w:r>
          </w:p>
          <w:p w14:paraId="69661904" w14:textId="77777777" w:rsidR="000445FE" w:rsidRPr="005B3049" w:rsidRDefault="000445FE" w:rsidP="00A6375B">
            <w:pPr>
              <w:jc w:val="left"/>
              <w:rPr>
                <w:szCs w:val="24"/>
              </w:rPr>
            </w:pPr>
            <w:r w:rsidRPr="005B3049">
              <w:rPr>
                <w:rFonts w:eastAsia="Calibri" w:cs="Times New Roman"/>
                <w:szCs w:val="24"/>
              </w:rPr>
              <w:t>Vietinio ūkio ir infrastruktūros priežiūros ir plėtros program</w:t>
            </w:r>
            <w:r w:rsidRPr="005B3049">
              <w:rPr>
                <w:szCs w:val="24"/>
              </w:rPr>
              <w:t>a</w:t>
            </w:r>
          </w:p>
          <w:p w14:paraId="69661905" w14:textId="77777777" w:rsidR="000445FE" w:rsidRPr="005B3049" w:rsidRDefault="000445FE" w:rsidP="00A6375B">
            <w:pPr>
              <w:jc w:val="left"/>
              <w:rPr>
                <w:szCs w:val="24"/>
              </w:rPr>
            </w:pPr>
            <w:r w:rsidRPr="005B3049">
              <w:rPr>
                <w:rFonts w:eastAsia="Calibri" w:cs="Times New Roman"/>
                <w:szCs w:val="24"/>
              </w:rPr>
              <w:t>Aplinkos apsaugos ir teritorijų planavimo program</w:t>
            </w:r>
            <w:r w:rsidRPr="005B3049">
              <w:rPr>
                <w:szCs w:val="24"/>
              </w:rPr>
              <w:t>a</w:t>
            </w:r>
          </w:p>
          <w:p w14:paraId="69661906" w14:textId="77777777" w:rsidR="000445FE" w:rsidRPr="005B3049" w:rsidRDefault="000445FE" w:rsidP="00A6375B">
            <w:pPr>
              <w:jc w:val="left"/>
              <w:rPr>
                <w:bCs/>
                <w:szCs w:val="24"/>
              </w:rPr>
            </w:pPr>
            <w:r w:rsidRPr="005B3049">
              <w:rPr>
                <w:rFonts w:eastAsia="Calibri" w:cs="Times New Roman"/>
                <w:szCs w:val="24"/>
              </w:rPr>
              <w:t>Būsto program</w:t>
            </w:r>
            <w:r w:rsidRPr="005B3049">
              <w:rPr>
                <w:szCs w:val="24"/>
              </w:rPr>
              <w:t>a</w:t>
            </w:r>
          </w:p>
        </w:tc>
      </w:tr>
      <w:tr w:rsidR="000445FE" w:rsidRPr="005B3049" w14:paraId="6966190C" w14:textId="77777777" w:rsidTr="005B3049">
        <w:trPr>
          <w:cantSplit/>
          <w:trHeight w:val="263"/>
        </w:trPr>
        <w:tc>
          <w:tcPr>
            <w:tcW w:w="5000" w:type="pct"/>
            <w:gridSpan w:val="2"/>
            <w:tcBorders>
              <w:top w:val="single" w:sz="8" w:space="0" w:color="auto"/>
              <w:bottom w:val="single" w:sz="12" w:space="0" w:color="auto"/>
            </w:tcBorders>
          </w:tcPr>
          <w:p w14:paraId="69661908" w14:textId="77777777" w:rsidR="000445FE" w:rsidRPr="005B3049" w:rsidRDefault="000445FE" w:rsidP="00A6375B">
            <w:pPr>
              <w:jc w:val="left"/>
              <w:rPr>
                <w:b/>
                <w:bCs/>
                <w:szCs w:val="24"/>
              </w:rPr>
            </w:pPr>
            <w:r w:rsidRPr="005B3049">
              <w:rPr>
                <w:b/>
                <w:bCs/>
                <w:szCs w:val="24"/>
              </w:rPr>
              <w:t>Efekto kriterijai:</w:t>
            </w:r>
          </w:p>
          <w:p w14:paraId="69661909" w14:textId="77777777" w:rsidR="000445FE" w:rsidRPr="00E92C19" w:rsidRDefault="000445FE" w:rsidP="00A6375B">
            <w:pPr>
              <w:jc w:val="left"/>
              <w:rPr>
                <w:bCs/>
                <w:szCs w:val="24"/>
              </w:rPr>
            </w:pPr>
            <w:r w:rsidRPr="00E92C19">
              <w:rPr>
                <w:bCs/>
                <w:szCs w:val="24"/>
              </w:rPr>
              <w:t>E-02-01</w:t>
            </w:r>
            <w:r w:rsidR="005E1BCE" w:rsidRPr="00E92C19">
              <w:rPr>
                <w:bCs/>
                <w:szCs w:val="24"/>
              </w:rPr>
              <w:t xml:space="preserve"> Nusikalstamų veikų, tenkančių 100 tūkst. gyventojų, skaičius savivaldybėje neviršija 1850.</w:t>
            </w:r>
          </w:p>
          <w:p w14:paraId="6966190A" w14:textId="77777777" w:rsidR="000445FE" w:rsidRPr="00E92C19" w:rsidRDefault="005E1BCE" w:rsidP="00A6375B">
            <w:pPr>
              <w:jc w:val="left"/>
              <w:rPr>
                <w:bCs/>
                <w:szCs w:val="24"/>
              </w:rPr>
            </w:pPr>
            <w:r w:rsidRPr="00E92C19">
              <w:rPr>
                <w:bCs/>
                <w:szCs w:val="24"/>
              </w:rPr>
              <w:t>E-02-02 Renovuotų daugiabučių namų savivaldybėje dalis sieks 5 procentus.</w:t>
            </w:r>
          </w:p>
          <w:p w14:paraId="6966190B" w14:textId="77777777" w:rsidR="005E1BCE" w:rsidRPr="007F121E" w:rsidRDefault="005E1BCE" w:rsidP="007F121E">
            <w:pPr>
              <w:jc w:val="left"/>
              <w:rPr>
                <w:bCs/>
                <w:szCs w:val="24"/>
                <w:highlight w:val="yellow"/>
              </w:rPr>
            </w:pPr>
            <w:r w:rsidRPr="00E92C19">
              <w:rPr>
                <w:bCs/>
                <w:szCs w:val="24"/>
              </w:rPr>
              <w:t xml:space="preserve">E-02-03 </w:t>
            </w:r>
            <w:r w:rsidR="007F121E" w:rsidRPr="00E92C19">
              <w:rPr>
                <w:bCs/>
                <w:szCs w:val="24"/>
              </w:rPr>
              <w:t>Vietinės reikšmės automobilių kelių su patobulinta danga dalis, proc.</w:t>
            </w:r>
            <w:r w:rsidR="007B1962" w:rsidRPr="00E92C19">
              <w:rPr>
                <w:bCs/>
                <w:szCs w:val="24"/>
              </w:rPr>
              <w:t>sieks 11 procentų</w:t>
            </w:r>
            <w:r w:rsidRPr="00E92C19">
              <w:rPr>
                <w:bCs/>
                <w:szCs w:val="24"/>
              </w:rPr>
              <w:t>.</w:t>
            </w:r>
          </w:p>
        </w:tc>
      </w:tr>
      <w:tr w:rsidR="00C81D49" w:rsidRPr="005B3049" w14:paraId="6966190F" w14:textId="77777777" w:rsidTr="005B3049">
        <w:trPr>
          <w:cantSplit/>
        </w:trPr>
        <w:tc>
          <w:tcPr>
            <w:tcW w:w="832" w:type="pct"/>
            <w:tcBorders>
              <w:top w:val="single" w:sz="2" w:space="0" w:color="auto"/>
              <w:bottom w:val="single" w:sz="8" w:space="0" w:color="auto"/>
              <w:right w:val="single" w:sz="2" w:space="0" w:color="auto"/>
            </w:tcBorders>
          </w:tcPr>
          <w:p w14:paraId="6966190D" w14:textId="77777777" w:rsidR="00C81D49" w:rsidRPr="005B3049" w:rsidRDefault="00C81D49" w:rsidP="00A6375B">
            <w:pPr>
              <w:jc w:val="left"/>
              <w:rPr>
                <w:szCs w:val="24"/>
              </w:rPr>
            </w:pPr>
            <w:r w:rsidRPr="005B3049">
              <w:rPr>
                <w:b/>
                <w:bCs/>
                <w:szCs w:val="24"/>
              </w:rPr>
              <w:t>Kodas</w:t>
            </w:r>
          </w:p>
        </w:tc>
        <w:tc>
          <w:tcPr>
            <w:tcW w:w="4168" w:type="pct"/>
            <w:tcBorders>
              <w:top w:val="single" w:sz="2" w:space="0" w:color="auto"/>
              <w:left w:val="single" w:sz="2" w:space="0" w:color="auto"/>
              <w:bottom w:val="single" w:sz="8" w:space="0" w:color="auto"/>
            </w:tcBorders>
          </w:tcPr>
          <w:p w14:paraId="6966190E" w14:textId="77777777" w:rsidR="00C81D49" w:rsidRPr="005B3049" w:rsidRDefault="00C81D49" w:rsidP="00A6375B">
            <w:pPr>
              <w:jc w:val="left"/>
              <w:rPr>
                <w:b/>
                <w:bCs/>
                <w:szCs w:val="24"/>
              </w:rPr>
            </w:pPr>
            <w:r w:rsidRPr="005B3049">
              <w:rPr>
                <w:b/>
                <w:bCs/>
                <w:szCs w:val="24"/>
              </w:rPr>
              <w:t>Strateginio tikslo pavadinimas:</w:t>
            </w:r>
          </w:p>
        </w:tc>
      </w:tr>
      <w:tr w:rsidR="00C81D49" w:rsidRPr="005B3049" w14:paraId="69661912" w14:textId="77777777" w:rsidTr="005B3049">
        <w:trPr>
          <w:cantSplit/>
        </w:trPr>
        <w:tc>
          <w:tcPr>
            <w:tcW w:w="832" w:type="pct"/>
            <w:tcBorders>
              <w:top w:val="single" w:sz="2" w:space="0" w:color="auto"/>
              <w:bottom w:val="single" w:sz="8" w:space="0" w:color="auto"/>
              <w:right w:val="single" w:sz="2" w:space="0" w:color="auto"/>
            </w:tcBorders>
          </w:tcPr>
          <w:p w14:paraId="69661910" w14:textId="77777777" w:rsidR="00C81D49" w:rsidRPr="005B3049" w:rsidRDefault="00C81D49" w:rsidP="00A6375B">
            <w:pPr>
              <w:jc w:val="left"/>
              <w:rPr>
                <w:szCs w:val="24"/>
              </w:rPr>
            </w:pPr>
            <w:r w:rsidRPr="005B3049">
              <w:rPr>
                <w:b/>
                <w:bCs/>
                <w:szCs w:val="24"/>
              </w:rPr>
              <w:t>03</w:t>
            </w:r>
          </w:p>
        </w:tc>
        <w:tc>
          <w:tcPr>
            <w:tcW w:w="4168" w:type="pct"/>
            <w:tcBorders>
              <w:top w:val="single" w:sz="2" w:space="0" w:color="auto"/>
              <w:left w:val="single" w:sz="2" w:space="0" w:color="auto"/>
              <w:bottom w:val="single" w:sz="8" w:space="0" w:color="auto"/>
            </w:tcBorders>
          </w:tcPr>
          <w:p w14:paraId="69661911" w14:textId="77777777" w:rsidR="00C81D49" w:rsidRPr="005B3049" w:rsidRDefault="00C81D49" w:rsidP="00A6375B">
            <w:pPr>
              <w:jc w:val="left"/>
              <w:rPr>
                <w:b/>
                <w:bCs/>
                <w:szCs w:val="24"/>
              </w:rPr>
            </w:pPr>
            <w:r w:rsidRPr="005B3049">
              <w:rPr>
                <w:b/>
                <w:szCs w:val="24"/>
              </w:rPr>
              <w:t>Užtikrinti švietimo, kultūros ir sporto plėtrą ir kokybę, socialinį saugumą, sveikatos priežiūrą.</w:t>
            </w:r>
          </w:p>
        </w:tc>
      </w:tr>
      <w:tr w:rsidR="00C81D49" w:rsidRPr="005B3049" w14:paraId="69661915" w14:textId="77777777" w:rsidTr="005B3049">
        <w:trPr>
          <w:cantSplit/>
        </w:trPr>
        <w:tc>
          <w:tcPr>
            <w:tcW w:w="5000" w:type="pct"/>
            <w:gridSpan w:val="2"/>
            <w:tcBorders>
              <w:top w:val="single" w:sz="2" w:space="0" w:color="auto"/>
            </w:tcBorders>
          </w:tcPr>
          <w:p w14:paraId="69661913" w14:textId="77777777" w:rsidR="00C81D49" w:rsidRPr="005B3049" w:rsidRDefault="00C81D49" w:rsidP="00A6375B">
            <w:pPr>
              <w:jc w:val="left"/>
              <w:rPr>
                <w:bCs/>
                <w:szCs w:val="24"/>
              </w:rPr>
            </w:pPr>
            <w:r w:rsidRPr="005B3049">
              <w:rPr>
                <w:b/>
                <w:bCs/>
                <w:szCs w:val="24"/>
              </w:rPr>
              <w:t>Strateginio tikslo aprašymas:</w:t>
            </w:r>
          </w:p>
          <w:p w14:paraId="69661914" w14:textId="77777777" w:rsidR="00C81D49" w:rsidRPr="005B3049" w:rsidRDefault="00C81D49" w:rsidP="00A6375B">
            <w:pPr>
              <w:jc w:val="left"/>
              <w:rPr>
                <w:szCs w:val="24"/>
              </w:rPr>
            </w:pPr>
            <w:r w:rsidRPr="005B3049">
              <w:rPr>
                <w:bCs/>
                <w:szCs w:val="24"/>
              </w:rPr>
              <w:t>Šiuo strateginiu tikslu siekiama užtikrinti kokybišką ir efektyvią švietimo sistemą, sukurti efektyvią sveikatos priežiūros sistemą, užtikrinti gyventojų socialinį saugumą, didinti viešojo administravimo efektyvumą, plėtoti naujovėms imlią, pažangią visuomenę, užtikrinti laisvalaikio praleidimo formų įvairovę bei krašto etninės kultūros plėtrą.</w:t>
            </w:r>
          </w:p>
        </w:tc>
      </w:tr>
      <w:tr w:rsidR="00C81D49" w:rsidRPr="005B3049" w14:paraId="69661917" w14:textId="77777777" w:rsidTr="005B3049">
        <w:trPr>
          <w:cantSplit/>
        </w:trPr>
        <w:tc>
          <w:tcPr>
            <w:tcW w:w="5000" w:type="pct"/>
            <w:gridSpan w:val="2"/>
          </w:tcPr>
          <w:p w14:paraId="69661916" w14:textId="77777777" w:rsidR="00C81D49" w:rsidRPr="005B3049" w:rsidRDefault="00C81D49" w:rsidP="00A6375B">
            <w:pPr>
              <w:jc w:val="left"/>
              <w:rPr>
                <w:szCs w:val="24"/>
              </w:rPr>
            </w:pPr>
            <w:r w:rsidRPr="005B3049">
              <w:rPr>
                <w:b/>
                <w:bCs/>
                <w:szCs w:val="24"/>
              </w:rPr>
              <w:t>Įgyvendinant šį strateginį tikslą vykdoma programa (-os):</w:t>
            </w:r>
          </w:p>
        </w:tc>
      </w:tr>
      <w:tr w:rsidR="00C81D49" w:rsidRPr="005B3049" w14:paraId="6966191A" w14:textId="77777777" w:rsidTr="005B3049">
        <w:trPr>
          <w:cantSplit/>
          <w:trHeight w:val="415"/>
        </w:trPr>
        <w:tc>
          <w:tcPr>
            <w:tcW w:w="832" w:type="pct"/>
            <w:tcBorders>
              <w:bottom w:val="single" w:sz="4" w:space="0" w:color="auto"/>
              <w:right w:val="single" w:sz="4" w:space="0" w:color="auto"/>
            </w:tcBorders>
          </w:tcPr>
          <w:p w14:paraId="69661918" w14:textId="77777777" w:rsidR="00C81D49" w:rsidRPr="005B3049" w:rsidRDefault="00C81D49" w:rsidP="00A6375B">
            <w:pPr>
              <w:jc w:val="left"/>
              <w:rPr>
                <w:b/>
                <w:bCs/>
                <w:szCs w:val="24"/>
              </w:rPr>
            </w:pPr>
            <w:r w:rsidRPr="005B3049">
              <w:rPr>
                <w:b/>
                <w:bCs/>
                <w:szCs w:val="24"/>
              </w:rPr>
              <w:t>Kodas</w:t>
            </w:r>
          </w:p>
        </w:tc>
        <w:tc>
          <w:tcPr>
            <w:tcW w:w="4168" w:type="pct"/>
            <w:tcBorders>
              <w:left w:val="single" w:sz="4" w:space="0" w:color="auto"/>
              <w:bottom w:val="single" w:sz="4" w:space="0" w:color="auto"/>
            </w:tcBorders>
          </w:tcPr>
          <w:p w14:paraId="69661919" w14:textId="77777777" w:rsidR="00C81D49" w:rsidRPr="005B3049" w:rsidRDefault="00C81D49" w:rsidP="00A6375B">
            <w:pPr>
              <w:jc w:val="left"/>
              <w:rPr>
                <w:b/>
                <w:bCs/>
                <w:szCs w:val="24"/>
              </w:rPr>
            </w:pPr>
            <w:r w:rsidRPr="005B3049">
              <w:rPr>
                <w:b/>
                <w:bCs/>
                <w:szCs w:val="24"/>
              </w:rPr>
              <w:t>Vykdomos programos pavadinimas:</w:t>
            </w:r>
          </w:p>
        </w:tc>
      </w:tr>
      <w:tr w:rsidR="000445FE" w:rsidRPr="005B3049" w14:paraId="69661929" w14:textId="77777777" w:rsidTr="005B3049">
        <w:trPr>
          <w:cantSplit/>
          <w:trHeight w:val="263"/>
        </w:trPr>
        <w:tc>
          <w:tcPr>
            <w:tcW w:w="832" w:type="pct"/>
            <w:tcBorders>
              <w:bottom w:val="single" w:sz="4" w:space="0" w:color="auto"/>
              <w:right w:val="single" w:sz="4" w:space="0" w:color="auto"/>
            </w:tcBorders>
          </w:tcPr>
          <w:p w14:paraId="6966191B" w14:textId="77777777" w:rsidR="000445FE" w:rsidRPr="005B3049" w:rsidRDefault="000445FE" w:rsidP="00A6375B">
            <w:pPr>
              <w:jc w:val="left"/>
              <w:rPr>
                <w:b/>
                <w:bCs/>
                <w:szCs w:val="24"/>
              </w:rPr>
            </w:pPr>
            <w:r w:rsidRPr="005B3049">
              <w:rPr>
                <w:b/>
                <w:bCs/>
                <w:szCs w:val="24"/>
              </w:rPr>
              <w:t>01</w:t>
            </w:r>
          </w:p>
          <w:p w14:paraId="6966191C" w14:textId="77777777" w:rsidR="000445FE" w:rsidRPr="005B3049" w:rsidRDefault="000445FE" w:rsidP="00A6375B">
            <w:pPr>
              <w:jc w:val="left"/>
              <w:rPr>
                <w:b/>
                <w:bCs/>
                <w:szCs w:val="24"/>
              </w:rPr>
            </w:pPr>
            <w:r w:rsidRPr="005B3049">
              <w:rPr>
                <w:b/>
                <w:bCs/>
                <w:szCs w:val="24"/>
              </w:rPr>
              <w:t>02</w:t>
            </w:r>
          </w:p>
          <w:p w14:paraId="6966191D" w14:textId="77777777" w:rsidR="000445FE" w:rsidRPr="005B3049" w:rsidRDefault="000445FE" w:rsidP="00A6375B">
            <w:pPr>
              <w:jc w:val="left"/>
              <w:rPr>
                <w:b/>
                <w:bCs/>
                <w:szCs w:val="24"/>
              </w:rPr>
            </w:pPr>
            <w:r w:rsidRPr="005B3049">
              <w:rPr>
                <w:b/>
                <w:bCs/>
                <w:szCs w:val="24"/>
              </w:rPr>
              <w:t>12</w:t>
            </w:r>
          </w:p>
          <w:p w14:paraId="6966191E" w14:textId="77777777" w:rsidR="000445FE" w:rsidRPr="005B3049" w:rsidRDefault="000445FE" w:rsidP="00A6375B">
            <w:pPr>
              <w:jc w:val="left"/>
              <w:rPr>
                <w:b/>
                <w:bCs/>
                <w:szCs w:val="24"/>
              </w:rPr>
            </w:pPr>
            <w:r w:rsidRPr="005B3049">
              <w:rPr>
                <w:b/>
                <w:bCs/>
                <w:szCs w:val="24"/>
              </w:rPr>
              <w:t>13</w:t>
            </w:r>
          </w:p>
          <w:p w14:paraId="6966191F" w14:textId="77777777" w:rsidR="000445FE" w:rsidRPr="005B3049" w:rsidRDefault="000445FE" w:rsidP="00A6375B">
            <w:pPr>
              <w:jc w:val="left"/>
              <w:rPr>
                <w:b/>
                <w:bCs/>
                <w:szCs w:val="24"/>
              </w:rPr>
            </w:pPr>
            <w:r w:rsidRPr="005B3049">
              <w:rPr>
                <w:b/>
                <w:bCs/>
                <w:szCs w:val="24"/>
              </w:rPr>
              <w:t>14</w:t>
            </w:r>
          </w:p>
          <w:p w14:paraId="69661920" w14:textId="77777777" w:rsidR="000445FE" w:rsidRPr="005B3049" w:rsidRDefault="000445FE" w:rsidP="00A6375B">
            <w:pPr>
              <w:jc w:val="left"/>
              <w:rPr>
                <w:b/>
                <w:bCs/>
                <w:szCs w:val="24"/>
              </w:rPr>
            </w:pPr>
            <w:r w:rsidRPr="005B3049">
              <w:rPr>
                <w:b/>
                <w:bCs/>
                <w:szCs w:val="24"/>
              </w:rPr>
              <w:t>15</w:t>
            </w:r>
          </w:p>
          <w:p w14:paraId="69661921" w14:textId="77777777" w:rsidR="000445FE" w:rsidRPr="005B3049" w:rsidRDefault="000445FE" w:rsidP="00A6375B">
            <w:pPr>
              <w:jc w:val="left"/>
              <w:rPr>
                <w:b/>
                <w:bCs/>
                <w:szCs w:val="24"/>
              </w:rPr>
            </w:pPr>
            <w:r w:rsidRPr="005B3049">
              <w:rPr>
                <w:b/>
                <w:bCs/>
                <w:szCs w:val="24"/>
              </w:rPr>
              <w:t>16</w:t>
            </w:r>
          </w:p>
        </w:tc>
        <w:tc>
          <w:tcPr>
            <w:tcW w:w="4168" w:type="pct"/>
            <w:tcBorders>
              <w:left w:val="single" w:sz="4" w:space="0" w:color="auto"/>
              <w:bottom w:val="single" w:sz="4" w:space="0" w:color="auto"/>
            </w:tcBorders>
          </w:tcPr>
          <w:p w14:paraId="69661922" w14:textId="77777777" w:rsidR="000445FE" w:rsidRPr="005B3049" w:rsidRDefault="002B6808" w:rsidP="00A6375B">
            <w:pPr>
              <w:jc w:val="left"/>
              <w:rPr>
                <w:bCs/>
                <w:szCs w:val="24"/>
              </w:rPr>
            </w:pPr>
            <w:r>
              <w:rPr>
                <w:szCs w:val="24"/>
              </w:rPr>
              <w:t>Savivaldybės v</w:t>
            </w:r>
            <w:r w:rsidR="000445FE" w:rsidRPr="005B3049">
              <w:rPr>
                <w:szCs w:val="24"/>
              </w:rPr>
              <w:t>aldymo tobulinimo programa</w:t>
            </w:r>
            <w:r w:rsidR="000445FE" w:rsidRPr="005B3049">
              <w:rPr>
                <w:bCs/>
                <w:szCs w:val="24"/>
              </w:rPr>
              <w:t xml:space="preserve"> </w:t>
            </w:r>
          </w:p>
          <w:p w14:paraId="69661923" w14:textId="77777777" w:rsidR="000445FE" w:rsidRPr="005B3049" w:rsidRDefault="000445FE" w:rsidP="00A6375B">
            <w:pPr>
              <w:jc w:val="left"/>
              <w:rPr>
                <w:szCs w:val="24"/>
              </w:rPr>
            </w:pPr>
            <w:r w:rsidRPr="005B3049">
              <w:rPr>
                <w:szCs w:val="24"/>
              </w:rPr>
              <w:t>Vaikų ir jaunimo užimtumo ir socializacijos programa</w:t>
            </w:r>
          </w:p>
          <w:p w14:paraId="69661924" w14:textId="77777777" w:rsidR="000445FE" w:rsidRPr="005B3049" w:rsidRDefault="000445FE" w:rsidP="00A6375B">
            <w:pPr>
              <w:jc w:val="left"/>
              <w:rPr>
                <w:bCs/>
                <w:szCs w:val="24"/>
              </w:rPr>
            </w:pPr>
            <w:r w:rsidRPr="005B3049">
              <w:rPr>
                <w:szCs w:val="24"/>
              </w:rPr>
              <w:t>Visuomenės ir asmens sveikatos priežiūros programa</w:t>
            </w:r>
          </w:p>
          <w:p w14:paraId="69661925" w14:textId="77777777" w:rsidR="000445FE" w:rsidRPr="005B3049" w:rsidRDefault="000445FE" w:rsidP="00A6375B">
            <w:pPr>
              <w:jc w:val="left"/>
              <w:rPr>
                <w:szCs w:val="24"/>
              </w:rPr>
            </w:pPr>
            <w:r w:rsidRPr="005B3049">
              <w:rPr>
                <w:szCs w:val="24"/>
              </w:rPr>
              <w:t>Kultūros ir sporto plėtojimo programa</w:t>
            </w:r>
          </w:p>
          <w:p w14:paraId="69661926" w14:textId="77777777" w:rsidR="000445FE" w:rsidRPr="005B3049" w:rsidRDefault="000445FE" w:rsidP="00A6375B">
            <w:pPr>
              <w:jc w:val="left"/>
              <w:rPr>
                <w:szCs w:val="24"/>
              </w:rPr>
            </w:pPr>
            <w:r w:rsidRPr="005B3049">
              <w:rPr>
                <w:szCs w:val="24"/>
              </w:rPr>
              <w:t>Nevyriausybinių organizacijų rėmimo programa</w:t>
            </w:r>
          </w:p>
          <w:p w14:paraId="69661927" w14:textId="77777777" w:rsidR="000445FE" w:rsidRPr="005B3049" w:rsidRDefault="000445FE" w:rsidP="00A6375B">
            <w:pPr>
              <w:jc w:val="left"/>
              <w:rPr>
                <w:szCs w:val="24"/>
              </w:rPr>
            </w:pPr>
            <w:r w:rsidRPr="005B3049">
              <w:rPr>
                <w:szCs w:val="24"/>
              </w:rPr>
              <w:t>Švietimo ir ugdymo programa</w:t>
            </w:r>
          </w:p>
          <w:p w14:paraId="69661928" w14:textId="77777777" w:rsidR="000445FE" w:rsidRPr="005B3049" w:rsidRDefault="000445FE" w:rsidP="00A6375B">
            <w:pPr>
              <w:jc w:val="left"/>
              <w:rPr>
                <w:szCs w:val="24"/>
              </w:rPr>
            </w:pPr>
            <w:r w:rsidRPr="005B3049">
              <w:rPr>
                <w:szCs w:val="24"/>
              </w:rPr>
              <w:t>Socialinės apsaugos plėtojimo, skurdo bei socialinės atskirties mažinimo programa</w:t>
            </w:r>
          </w:p>
        </w:tc>
      </w:tr>
      <w:tr w:rsidR="000445FE" w:rsidRPr="005B3049" w14:paraId="6966192F" w14:textId="77777777" w:rsidTr="005B3049">
        <w:trPr>
          <w:cantSplit/>
          <w:trHeight w:val="263"/>
        </w:trPr>
        <w:tc>
          <w:tcPr>
            <w:tcW w:w="5000" w:type="pct"/>
            <w:gridSpan w:val="2"/>
            <w:tcBorders>
              <w:bottom w:val="single" w:sz="12" w:space="0" w:color="auto"/>
            </w:tcBorders>
          </w:tcPr>
          <w:p w14:paraId="6966192A" w14:textId="77777777" w:rsidR="000445FE" w:rsidRPr="005B3049" w:rsidRDefault="000445FE" w:rsidP="00A6375B">
            <w:pPr>
              <w:jc w:val="left"/>
              <w:rPr>
                <w:b/>
                <w:bCs/>
                <w:szCs w:val="24"/>
              </w:rPr>
            </w:pPr>
            <w:r w:rsidRPr="005B3049">
              <w:rPr>
                <w:b/>
                <w:bCs/>
                <w:szCs w:val="24"/>
              </w:rPr>
              <w:t>Efekto kriterijai:</w:t>
            </w:r>
          </w:p>
          <w:p w14:paraId="6966192B" w14:textId="77777777" w:rsidR="000445FE" w:rsidRPr="00E92C19" w:rsidRDefault="00BD20ED" w:rsidP="00A6375B">
            <w:pPr>
              <w:jc w:val="left"/>
              <w:rPr>
                <w:bCs/>
                <w:szCs w:val="24"/>
              </w:rPr>
            </w:pPr>
            <w:r w:rsidRPr="00E92C19">
              <w:rPr>
                <w:bCs/>
                <w:szCs w:val="24"/>
              </w:rPr>
              <w:t>E-03</w:t>
            </w:r>
            <w:r w:rsidR="000445FE" w:rsidRPr="00E92C19">
              <w:rPr>
                <w:bCs/>
                <w:szCs w:val="24"/>
              </w:rPr>
              <w:t>-0</w:t>
            </w:r>
            <w:r w:rsidR="00157CB3" w:rsidRPr="00E92C19">
              <w:rPr>
                <w:bCs/>
                <w:szCs w:val="24"/>
              </w:rPr>
              <w:t xml:space="preserve">1 Bendras savivaldybės </w:t>
            </w:r>
            <w:r w:rsidR="009A72B7" w:rsidRPr="00E92C19">
              <w:rPr>
                <w:bCs/>
                <w:szCs w:val="24"/>
              </w:rPr>
              <w:t>gyventojų vertinimas apie administracijos darbo kokybę gerėja 5 procentais.</w:t>
            </w:r>
          </w:p>
          <w:p w14:paraId="6966192C" w14:textId="77777777" w:rsidR="009A72B7" w:rsidRPr="00E92C19" w:rsidRDefault="009A72B7" w:rsidP="00A6375B">
            <w:pPr>
              <w:jc w:val="left"/>
              <w:rPr>
                <w:bCs/>
                <w:szCs w:val="24"/>
              </w:rPr>
            </w:pPr>
            <w:r w:rsidRPr="00E92C19">
              <w:rPr>
                <w:bCs/>
                <w:szCs w:val="24"/>
              </w:rPr>
              <w:t>E-03-02 Bendras savivaldybės gyventojų vertinimas apie švietimo paslaugų kokybę savivaldybėje gerėja 2 procentais.</w:t>
            </w:r>
          </w:p>
          <w:p w14:paraId="6966192D" w14:textId="77777777" w:rsidR="009A72B7" w:rsidRPr="00E92C19" w:rsidRDefault="009A72B7" w:rsidP="00A6375B">
            <w:pPr>
              <w:jc w:val="left"/>
              <w:rPr>
                <w:bCs/>
                <w:szCs w:val="24"/>
              </w:rPr>
            </w:pPr>
            <w:r w:rsidRPr="00E92C19">
              <w:rPr>
                <w:bCs/>
                <w:szCs w:val="24"/>
              </w:rPr>
              <w:t>E-03-03 Bendras savivaldybės gyventojų vertinimas apie sveikatos paslaugų kokybę savivaldybėje gerėja 2 procentais.</w:t>
            </w:r>
          </w:p>
          <w:p w14:paraId="6966192E" w14:textId="77777777" w:rsidR="000445FE" w:rsidRPr="005B3049" w:rsidRDefault="009A72B7" w:rsidP="00A6375B">
            <w:pPr>
              <w:jc w:val="left"/>
              <w:rPr>
                <w:bCs/>
                <w:szCs w:val="24"/>
              </w:rPr>
            </w:pPr>
            <w:r w:rsidRPr="00E92C19">
              <w:rPr>
                <w:bCs/>
                <w:szCs w:val="24"/>
              </w:rPr>
              <w:t>E-03-04 Socialinės pašalpos gavėjų skaičius, tenka</w:t>
            </w:r>
            <w:r w:rsidR="007B1962" w:rsidRPr="00E92C19">
              <w:rPr>
                <w:bCs/>
                <w:szCs w:val="24"/>
              </w:rPr>
              <w:t>ntis 1000 gyventojų neviršija 12</w:t>
            </w:r>
            <w:r w:rsidRPr="00E92C19">
              <w:rPr>
                <w:bCs/>
                <w:szCs w:val="24"/>
              </w:rPr>
              <w:t>0</w:t>
            </w:r>
            <w:r w:rsidR="005E1BCE" w:rsidRPr="00E92C19">
              <w:rPr>
                <w:bCs/>
                <w:szCs w:val="24"/>
              </w:rPr>
              <w:t>.</w:t>
            </w:r>
          </w:p>
        </w:tc>
      </w:tr>
    </w:tbl>
    <w:p w14:paraId="69661930" w14:textId="77777777" w:rsidR="00693A4F" w:rsidRPr="00472163" w:rsidRDefault="00693A4F" w:rsidP="00A6375B">
      <w:pPr>
        <w:ind w:firstLine="1296"/>
        <w:jc w:val="left"/>
      </w:pPr>
    </w:p>
    <w:p w14:paraId="69661931" w14:textId="77777777" w:rsidR="00B3510F" w:rsidRPr="00472163" w:rsidRDefault="00B3510F" w:rsidP="00A6375B">
      <w:pPr>
        <w:jc w:val="left"/>
      </w:pPr>
    </w:p>
    <w:p w14:paraId="69661932" w14:textId="77777777" w:rsidR="00A7017C" w:rsidRPr="00472163" w:rsidRDefault="00A7017C" w:rsidP="00A6375B">
      <w:pPr>
        <w:jc w:val="left"/>
      </w:pPr>
    </w:p>
    <w:p w14:paraId="69661933" w14:textId="77777777" w:rsidR="00A7017C" w:rsidRPr="00472163" w:rsidRDefault="00A7017C" w:rsidP="00A6375B">
      <w:pPr>
        <w:jc w:val="left"/>
        <w:sectPr w:rsidR="00A7017C" w:rsidRPr="00472163" w:rsidSect="001A43E0">
          <w:headerReference w:type="default" r:id="rId9"/>
          <w:footerReference w:type="default" r:id="rId10"/>
          <w:headerReference w:type="first" r:id="rId11"/>
          <w:pgSz w:w="11906" w:h="16838"/>
          <w:pgMar w:top="1134" w:right="567" w:bottom="1134" w:left="1701" w:header="567" w:footer="567" w:gutter="0"/>
          <w:cols w:space="1296"/>
          <w:titlePg/>
          <w:docGrid w:linePitch="360"/>
        </w:sectPr>
      </w:pPr>
    </w:p>
    <w:p w14:paraId="69661934" w14:textId="77777777" w:rsidR="00CC7B9C" w:rsidRPr="00472163" w:rsidRDefault="00233E94" w:rsidP="00515E75">
      <w:pPr>
        <w:ind w:firstLine="1296"/>
        <w:jc w:val="left"/>
      </w:pPr>
      <w:r w:rsidRPr="00472163">
        <w:lastRenderedPageBreak/>
        <w:t>Lazdijų rajono savivaldybės 2014-2016</w:t>
      </w:r>
      <w:r w:rsidR="00CC7B9C" w:rsidRPr="00472163">
        <w:t xml:space="preserve"> m. strateginiame veiklos plane bus naudojamas šis asignavimų valdytojų ir priemonių vykdytojų kodų klasifikatorius:</w:t>
      </w:r>
    </w:p>
    <w:p w14:paraId="69661935" w14:textId="77777777" w:rsidR="00CC7B9C" w:rsidRPr="00472163" w:rsidRDefault="00CC7B9C" w:rsidP="00A6375B">
      <w:pPr>
        <w:jc w:val="left"/>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417"/>
        <w:gridCol w:w="1985"/>
      </w:tblGrid>
      <w:tr w:rsidR="00CC7B9C" w:rsidRPr="00472163" w14:paraId="69661939" w14:textId="77777777" w:rsidTr="005932A5">
        <w:trPr>
          <w:trHeight w:val="529"/>
        </w:trPr>
        <w:tc>
          <w:tcPr>
            <w:tcW w:w="6062" w:type="dxa"/>
            <w:tcBorders>
              <w:bottom w:val="nil"/>
            </w:tcBorders>
            <w:shd w:val="clear" w:color="auto" w:fill="auto"/>
          </w:tcPr>
          <w:p w14:paraId="69661936" w14:textId="77777777" w:rsidR="00CC7B9C" w:rsidRPr="00472163" w:rsidRDefault="00CC7B9C" w:rsidP="00A6375B">
            <w:pPr>
              <w:jc w:val="left"/>
              <w:rPr>
                <w:b/>
              </w:rPr>
            </w:pPr>
            <w:r w:rsidRPr="00472163">
              <w:rPr>
                <w:b/>
                <w:bCs/>
              </w:rPr>
              <w:t xml:space="preserve">Pavadinimas </w:t>
            </w:r>
          </w:p>
        </w:tc>
        <w:tc>
          <w:tcPr>
            <w:tcW w:w="1417" w:type="dxa"/>
            <w:tcBorders>
              <w:bottom w:val="nil"/>
            </w:tcBorders>
          </w:tcPr>
          <w:p w14:paraId="69661937" w14:textId="77777777" w:rsidR="00CC7B9C" w:rsidRPr="00472163" w:rsidRDefault="00CC7B9C" w:rsidP="00A6375B">
            <w:pPr>
              <w:jc w:val="left"/>
              <w:rPr>
                <w:b/>
              </w:rPr>
            </w:pPr>
            <w:r w:rsidRPr="00472163">
              <w:rPr>
                <w:b/>
                <w:bCs/>
              </w:rPr>
              <w:t>Vykdytojo kodas</w:t>
            </w:r>
          </w:p>
        </w:tc>
        <w:tc>
          <w:tcPr>
            <w:tcW w:w="1985" w:type="dxa"/>
            <w:tcBorders>
              <w:bottom w:val="nil"/>
            </w:tcBorders>
          </w:tcPr>
          <w:p w14:paraId="69661938" w14:textId="77777777" w:rsidR="00CC7B9C" w:rsidRPr="00472163" w:rsidRDefault="00CC7B9C" w:rsidP="00A6375B">
            <w:pPr>
              <w:jc w:val="left"/>
              <w:rPr>
                <w:b/>
              </w:rPr>
            </w:pPr>
            <w:r w:rsidRPr="00472163">
              <w:rPr>
                <w:b/>
                <w:bCs/>
              </w:rPr>
              <w:t>Asignavimų valdytojo kodas</w:t>
            </w:r>
          </w:p>
        </w:tc>
      </w:tr>
      <w:tr w:rsidR="00CC7B9C" w:rsidRPr="00472163" w14:paraId="6966193D" w14:textId="77777777" w:rsidTr="005932A5">
        <w:trPr>
          <w:trHeight w:val="200"/>
        </w:trPr>
        <w:tc>
          <w:tcPr>
            <w:tcW w:w="6062" w:type="dxa"/>
            <w:tcBorders>
              <w:bottom w:val="nil"/>
            </w:tcBorders>
            <w:shd w:val="clear" w:color="auto" w:fill="auto"/>
          </w:tcPr>
          <w:p w14:paraId="6966193A" w14:textId="77777777" w:rsidR="00CC7B9C" w:rsidRPr="00472163" w:rsidRDefault="00CC7B9C" w:rsidP="00A6375B">
            <w:pPr>
              <w:jc w:val="left"/>
              <w:rPr>
                <w:bCs/>
              </w:rPr>
            </w:pPr>
            <w:r w:rsidRPr="00472163">
              <w:rPr>
                <w:bCs/>
              </w:rPr>
              <w:t>Lazdijų rajono savivaldybės administracija</w:t>
            </w:r>
          </w:p>
        </w:tc>
        <w:tc>
          <w:tcPr>
            <w:tcW w:w="1417" w:type="dxa"/>
            <w:tcBorders>
              <w:bottom w:val="nil"/>
            </w:tcBorders>
          </w:tcPr>
          <w:p w14:paraId="6966193B" w14:textId="77777777" w:rsidR="00CC7B9C" w:rsidRPr="00472163" w:rsidRDefault="00CC7B9C" w:rsidP="007D7477">
            <w:pPr>
              <w:numPr>
                <w:ilvl w:val="0"/>
                <w:numId w:val="5"/>
              </w:numPr>
              <w:jc w:val="left"/>
              <w:rPr>
                <w:bCs/>
              </w:rPr>
            </w:pPr>
          </w:p>
        </w:tc>
        <w:tc>
          <w:tcPr>
            <w:tcW w:w="1985" w:type="dxa"/>
            <w:tcBorders>
              <w:bottom w:val="nil"/>
            </w:tcBorders>
          </w:tcPr>
          <w:p w14:paraId="6966193C" w14:textId="77777777" w:rsidR="00CC7B9C" w:rsidRPr="00472163" w:rsidRDefault="00CC7B9C" w:rsidP="00A6375B">
            <w:pPr>
              <w:jc w:val="left"/>
              <w:rPr>
                <w:bCs/>
              </w:rPr>
            </w:pPr>
            <w:r w:rsidRPr="00472163">
              <w:rPr>
                <w:bCs/>
              </w:rPr>
              <w:t>188714992</w:t>
            </w:r>
          </w:p>
        </w:tc>
      </w:tr>
      <w:tr w:rsidR="00CC7B9C" w:rsidRPr="00472163" w14:paraId="69661941" w14:textId="77777777" w:rsidTr="005932A5">
        <w:trPr>
          <w:trHeight w:val="285"/>
        </w:trPr>
        <w:tc>
          <w:tcPr>
            <w:tcW w:w="6062" w:type="dxa"/>
            <w:tcBorders>
              <w:bottom w:val="nil"/>
            </w:tcBorders>
            <w:shd w:val="clear" w:color="auto" w:fill="auto"/>
            <w:vAlign w:val="center"/>
          </w:tcPr>
          <w:p w14:paraId="6966193E" w14:textId="77777777" w:rsidR="00CC7B9C" w:rsidRPr="00472163" w:rsidRDefault="00CC7B9C" w:rsidP="00A6375B">
            <w:pPr>
              <w:jc w:val="left"/>
            </w:pPr>
            <w:r w:rsidRPr="00472163">
              <w:t xml:space="preserve">Lazdijų rajono savivaldybės administracijos Architektūros skyrius </w:t>
            </w:r>
          </w:p>
        </w:tc>
        <w:tc>
          <w:tcPr>
            <w:tcW w:w="1417" w:type="dxa"/>
            <w:tcBorders>
              <w:bottom w:val="nil"/>
            </w:tcBorders>
          </w:tcPr>
          <w:p w14:paraId="6966193F" w14:textId="77777777" w:rsidR="00CC7B9C" w:rsidRPr="00472163" w:rsidRDefault="00CC7B9C" w:rsidP="007D7477">
            <w:pPr>
              <w:numPr>
                <w:ilvl w:val="0"/>
                <w:numId w:val="5"/>
              </w:numPr>
              <w:jc w:val="left"/>
            </w:pPr>
          </w:p>
        </w:tc>
        <w:tc>
          <w:tcPr>
            <w:tcW w:w="1985" w:type="dxa"/>
            <w:tcBorders>
              <w:bottom w:val="nil"/>
            </w:tcBorders>
          </w:tcPr>
          <w:p w14:paraId="69661940" w14:textId="77777777" w:rsidR="00CC7B9C" w:rsidRPr="00472163" w:rsidRDefault="00CC7B9C" w:rsidP="00A6375B">
            <w:pPr>
              <w:jc w:val="left"/>
            </w:pPr>
            <w:r w:rsidRPr="00472163">
              <w:rPr>
                <w:bCs/>
              </w:rPr>
              <w:t>188714992</w:t>
            </w:r>
          </w:p>
        </w:tc>
      </w:tr>
      <w:tr w:rsidR="00CC7B9C" w:rsidRPr="00472163" w14:paraId="69661945" w14:textId="77777777" w:rsidTr="005932A5">
        <w:trPr>
          <w:trHeight w:val="285"/>
        </w:trPr>
        <w:tc>
          <w:tcPr>
            <w:tcW w:w="6062" w:type="dxa"/>
            <w:tcBorders>
              <w:bottom w:val="nil"/>
            </w:tcBorders>
            <w:shd w:val="clear" w:color="auto" w:fill="auto"/>
            <w:vAlign w:val="center"/>
          </w:tcPr>
          <w:p w14:paraId="69661942" w14:textId="77777777" w:rsidR="00CC7B9C" w:rsidRPr="00472163" w:rsidRDefault="00CC7B9C" w:rsidP="00A6375B">
            <w:pPr>
              <w:jc w:val="left"/>
            </w:pPr>
            <w:r w:rsidRPr="00472163">
              <w:t xml:space="preserve">Lazdijų rajono savivaldybės administracijos Buhalterinės apskaitos skyrius </w:t>
            </w:r>
          </w:p>
        </w:tc>
        <w:tc>
          <w:tcPr>
            <w:tcW w:w="1417" w:type="dxa"/>
            <w:tcBorders>
              <w:bottom w:val="nil"/>
            </w:tcBorders>
          </w:tcPr>
          <w:p w14:paraId="69661943" w14:textId="77777777" w:rsidR="00CC7B9C" w:rsidRPr="00472163" w:rsidRDefault="00CC7B9C" w:rsidP="007D7477">
            <w:pPr>
              <w:numPr>
                <w:ilvl w:val="0"/>
                <w:numId w:val="5"/>
              </w:numPr>
              <w:jc w:val="left"/>
            </w:pPr>
          </w:p>
        </w:tc>
        <w:tc>
          <w:tcPr>
            <w:tcW w:w="1985" w:type="dxa"/>
            <w:tcBorders>
              <w:bottom w:val="nil"/>
            </w:tcBorders>
          </w:tcPr>
          <w:p w14:paraId="69661944" w14:textId="77777777" w:rsidR="00CC7B9C" w:rsidRPr="00472163" w:rsidRDefault="00CC7B9C" w:rsidP="00A6375B">
            <w:pPr>
              <w:jc w:val="left"/>
            </w:pPr>
            <w:r w:rsidRPr="00472163">
              <w:rPr>
                <w:bCs/>
              </w:rPr>
              <w:t>188714992</w:t>
            </w:r>
          </w:p>
        </w:tc>
      </w:tr>
      <w:tr w:rsidR="00CC7B9C" w:rsidRPr="00472163" w14:paraId="69661949" w14:textId="77777777" w:rsidTr="005932A5">
        <w:trPr>
          <w:trHeight w:val="285"/>
        </w:trPr>
        <w:tc>
          <w:tcPr>
            <w:tcW w:w="6062" w:type="dxa"/>
            <w:tcBorders>
              <w:bottom w:val="nil"/>
            </w:tcBorders>
            <w:shd w:val="clear" w:color="auto" w:fill="auto"/>
            <w:vAlign w:val="center"/>
          </w:tcPr>
          <w:p w14:paraId="69661946" w14:textId="77777777" w:rsidR="00CC7B9C" w:rsidRPr="00472163" w:rsidRDefault="00CC7B9C" w:rsidP="00A6375B">
            <w:pPr>
              <w:jc w:val="left"/>
            </w:pPr>
            <w:r w:rsidRPr="00472163">
              <w:t xml:space="preserve">Lazdijų rajono savivaldybės administracijos Centralizuotas savivaldybės vidaus audito skyrius </w:t>
            </w:r>
          </w:p>
        </w:tc>
        <w:tc>
          <w:tcPr>
            <w:tcW w:w="1417" w:type="dxa"/>
            <w:tcBorders>
              <w:bottom w:val="nil"/>
            </w:tcBorders>
          </w:tcPr>
          <w:p w14:paraId="69661947" w14:textId="77777777" w:rsidR="00CC7B9C" w:rsidRPr="00472163" w:rsidRDefault="00CC7B9C" w:rsidP="007D7477">
            <w:pPr>
              <w:numPr>
                <w:ilvl w:val="0"/>
                <w:numId w:val="5"/>
              </w:numPr>
              <w:jc w:val="left"/>
            </w:pPr>
          </w:p>
        </w:tc>
        <w:tc>
          <w:tcPr>
            <w:tcW w:w="1985" w:type="dxa"/>
            <w:tcBorders>
              <w:bottom w:val="nil"/>
            </w:tcBorders>
          </w:tcPr>
          <w:p w14:paraId="69661948" w14:textId="77777777" w:rsidR="00CC7B9C" w:rsidRPr="00472163" w:rsidRDefault="00CC7B9C" w:rsidP="00A6375B">
            <w:pPr>
              <w:jc w:val="left"/>
            </w:pPr>
            <w:r w:rsidRPr="00472163">
              <w:rPr>
                <w:bCs/>
              </w:rPr>
              <w:t>188714992</w:t>
            </w:r>
          </w:p>
        </w:tc>
      </w:tr>
      <w:tr w:rsidR="00CC7B9C" w:rsidRPr="00472163" w14:paraId="6966194D" w14:textId="77777777" w:rsidTr="005932A5">
        <w:trPr>
          <w:trHeight w:val="285"/>
        </w:trPr>
        <w:tc>
          <w:tcPr>
            <w:tcW w:w="6062" w:type="dxa"/>
            <w:tcBorders>
              <w:bottom w:val="nil"/>
            </w:tcBorders>
            <w:shd w:val="clear" w:color="auto" w:fill="auto"/>
            <w:vAlign w:val="center"/>
          </w:tcPr>
          <w:p w14:paraId="6966194A" w14:textId="77777777" w:rsidR="00CC7B9C" w:rsidRPr="00472163" w:rsidRDefault="00CC7B9C" w:rsidP="00A6375B">
            <w:pPr>
              <w:jc w:val="left"/>
            </w:pPr>
            <w:r w:rsidRPr="00472163">
              <w:t>Lazdijų rajono savivaldybės administracijos Civilinės metrikacijos skyrius</w:t>
            </w:r>
          </w:p>
        </w:tc>
        <w:tc>
          <w:tcPr>
            <w:tcW w:w="1417" w:type="dxa"/>
            <w:tcBorders>
              <w:bottom w:val="nil"/>
            </w:tcBorders>
          </w:tcPr>
          <w:p w14:paraId="6966194B" w14:textId="77777777" w:rsidR="00CC7B9C" w:rsidRPr="00472163" w:rsidRDefault="00CC7B9C" w:rsidP="007D7477">
            <w:pPr>
              <w:numPr>
                <w:ilvl w:val="0"/>
                <w:numId w:val="5"/>
              </w:numPr>
              <w:jc w:val="left"/>
            </w:pPr>
          </w:p>
        </w:tc>
        <w:tc>
          <w:tcPr>
            <w:tcW w:w="1985" w:type="dxa"/>
            <w:tcBorders>
              <w:bottom w:val="nil"/>
            </w:tcBorders>
          </w:tcPr>
          <w:p w14:paraId="6966194C" w14:textId="77777777" w:rsidR="00CC7B9C" w:rsidRPr="00472163" w:rsidRDefault="00CC7B9C" w:rsidP="00A6375B">
            <w:pPr>
              <w:jc w:val="left"/>
            </w:pPr>
            <w:r w:rsidRPr="00472163">
              <w:rPr>
                <w:bCs/>
              </w:rPr>
              <w:t>188714992</w:t>
            </w:r>
          </w:p>
        </w:tc>
      </w:tr>
      <w:tr w:rsidR="00CC7B9C" w:rsidRPr="00472163" w14:paraId="69661951" w14:textId="77777777" w:rsidTr="005932A5">
        <w:trPr>
          <w:trHeight w:val="285"/>
        </w:trPr>
        <w:tc>
          <w:tcPr>
            <w:tcW w:w="6062" w:type="dxa"/>
            <w:tcBorders>
              <w:bottom w:val="nil"/>
            </w:tcBorders>
            <w:shd w:val="clear" w:color="auto" w:fill="auto"/>
            <w:vAlign w:val="center"/>
          </w:tcPr>
          <w:p w14:paraId="6966194E" w14:textId="77777777" w:rsidR="00CC7B9C" w:rsidRPr="00472163" w:rsidRDefault="00CC7B9C" w:rsidP="00A6375B">
            <w:pPr>
              <w:jc w:val="left"/>
            </w:pPr>
            <w:r w:rsidRPr="00472163">
              <w:t xml:space="preserve">Lazdijų rajono savivaldybės administracijos Dokumentų ir informacijos skyrius </w:t>
            </w:r>
          </w:p>
        </w:tc>
        <w:tc>
          <w:tcPr>
            <w:tcW w:w="1417" w:type="dxa"/>
            <w:tcBorders>
              <w:bottom w:val="nil"/>
            </w:tcBorders>
          </w:tcPr>
          <w:p w14:paraId="6966194F" w14:textId="77777777" w:rsidR="00CC7B9C" w:rsidRPr="00472163" w:rsidRDefault="00CC7B9C" w:rsidP="007D7477">
            <w:pPr>
              <w:numPr>
                <w:ilvl w:val="0"/>
                <w:numId w:val="5"/>
              </w:numPr>
              <w:jc w:val="left"/>
            </w:pPr>
          </w:p>
        </w:tc>
        <w:tc>
          <w:tcPr>
            <w:tcW w:w="1985" w:type="dxa"/>
            <w:tcBorders>
              <w:bottom w:val="nil"/>
            </w:tcBorders>
          </w:tcPr>
          <w:p w14:paraId="69661950" w14:textId="77777777" w:rsidR="00CC7B9C" w:rsidRPr="00472163" w:rsidRDefault="00CC7B9C" w:rsidP="00A6375B">
            <w:pPr>
              <w:jc w:val="left"/>
            </w:pPr>
            <w:r w:rsidRPr="00472163">
              <w:rPr>
                <w:bCs/>
              </w:rPr>
              <w:t>188714992</w:t>
            </w:r>
          </w:p>
        </w:tc>
      </w:tr>
      <w:tr w:rsidR="00CC7B9C" w:rsidRPr="00472163" w14:paraId="69661955" w14:textId="77777777" w:rsidTr="005932A5">
        <w:trPr>
          <w:trHeight w:val="285"/>
        </w:trPr>
        <w:tc>
          <w:tcPr>
            <w:tcW w:w="6062" w:type="dxa"/>
            <w:tcBorders>
              <w:bottom w:val="nil"/>
            </w:tcBorders>
            <w:shd w:val="clear" w:color="auto" w:fill="auto"/>
            <w:vAlign w:val="center"/>
          </w:tcPr>
          <w:p w14:paraId="69661952" w14:textId="77777777" w:rsidR="00CC7B9C" w:rsidRPr="00472163" w:rsidRDefault="00CC7B9C" w:rsidP="00A6375B">
            <w:pPr>
              <w:jc w:val="left"/>
            </w:pPr>
            <w:r w:rsidRPr="00472163">
              <w:t xml:space="preserve">Lazdijų rajono savivaldybės administracijos Ekonomikos skyrius </w:t>
            </w:r>
          </w:p>
        </w:tc>
        <w:tc>
          <w:tcPr>
            <w:tcW w:w="1417" w:type="dxa"/>
            <w:tcBorders>
              <w:bottom w:val="nil"/>
            </w:tcBorders>
          </w:tcPr>
          <w:p w14:paraId="69661953" w14:textId="77777777" w:rsidR="00CC7B9C" w:rsidRPr="00472163" w:rsidRDefault="00CC7B9C" w:rsidP="007D7477">
            <w:pPr>
              <w:numPr>
                <w:ilvl w:val="0"/>
                <w:numId w:val="5"/>
              </w:numPr>
              <w:jc w:val="left"/>
            </w:pPr>
          </w:p>
        </w:tc>
        <w:tc>
          <w:tcPr>
            <w:tcW w:w="1985" w:type="dxa"/>
            <w:tcBorders>
              <w:bottom w:val="nil"/>
            </w:tcBorders>
          </w:tcPr>
          <w:p w14:paraId="69661954" w14:textId="77777777" w:rsidR="00CC7B9C" w:rsidRPr="00472163" w:rsidRDefault="00CC7B9C" w:rsidP="00A6375B">
            <w:pPr>
              <w:jc w:val="left"/>
            </w:pPr>
            <w:r w:rsidRPr="00472163">
              <w:rPr>
                <w:bCs/>
              </w:rPr>
              <w:t>188714992</w:t>
            </w:r>
          </w:p>
        </w:tc>
      </w:tr>
      <w:tr w:rsidR="00CC7B9C" w:rsidRPr="00472163" w14:paraId="69661959" w14:textId="77777777" w:rsidTr="005932A5">
        <w:trPr>
          <w:trHeight w:val="285"/>
        </w:trPr>
        <w:tc>
          <w:tcPr>
            <w:tcW w:w="6062" w:type="dxa"/>
            <w:tcBorders>
              <w:bottom w:val="nil"/>
            </w:tcBorders>
            <w:shd w:val="clear" w:color="auto" w:fill="auto"/>
            <w:vAlign w:val="center"/>
          </w:tcPr>
          <w:p w14:paraId="69661956" w14:textId="77777777" w:rsidR="00CC7B9C" w:rsidRPr="00472163" w:rsidRDefault="00CC7B9C" w:rsidP="00A6375B">
            <w:pPr>
              <w:jc w:val="left"/>
            </w:pPr>
            <w:r w:rsidRPr="00472163">
              <w:t>Lazdijų rajono savivald</w:t>
            </w:r>
            <w:r w:rsidR="005932A5" w:rsidRPr="00472163">
              <w:t>ybės administracijos Finansų skyrius</w:t>
            </w:r>
          </w:p>
        </w:tc>
        <w:tc>
          <w:tcPr>
            <w:tcW w:w="1417" w:type="dxa"/>
            <w:tcBorders>
              <w:bottom w:val="nil"/>
            </w:tcBorders>
          </w:tcPr>
          <w:p w14:paraId="69661957" w14:textId="77777777" w:rsidR="00CC7B9C" w:rsidRPr="00472163" w:rsidRDefault="00CC7B9C" w:rsidP="007D7477">
            <w:pPr>
              <w:numPr>
                <w:ilvl w:val="0"/>
                <w:numId w:val="5"/>
              </w:numPr>
              <w:jc w:val="left"/>
            </w:pPr>
          </w:p>
        </w:tc>
        <w:tc>
          <w:tcPr>
            <w:tcW w:w="1985" w:type="dxa"/>
            <w:tcBorders>
              <w:bottom w:val="nil"/>
            </w:tcBorders>
          </w:tcPr>
          <w:p w14:paraId="69661958" w14:textId="77777777" w:rsidR="00CC7B9C" w:rsidRPr="00472163" w:rsidRDefault="00CC7B9C" w:rsidP="00A6375B">
            <w:pPr>
              <w:jc w:val="left"/>
            </w:pPr>
            <w:r w:rsidRPr="00472163">
              <w:t>288732710</w:t>
            </w:r>
          </w:p>
        </w:tc>
      </w:tr>
      <w:tr w:rsidR="00CC7B9C" w:rsidRPr="00472163" w14:paraId="6966195D" w14:textId="77777777" w:rsidTr="005932A5">
        <w:trPr>
          <w:trHeight w:val="285"/>
        </w:trPr>
        <w:tc>
          <w:tcPr>
            <w:tcW w:w="6062" w:type="dxa"/>
            <w:tcBorders>
              <w:bottom w:val="nil"/>
            </w:tcBorders>
            <w:shd w:val="clear" w:color="auto" w:fill="auto"/>
            <w:vAlign w:val="center"/>
          </w:tcPr>
          <w:p w14:paraId="6966195A" w14:textId="77777777" w:rsidR="00CC7B9C" w:rsidRPr="00472163" w:rsidRDefault="00CC7B9C" w:rsidP="00A6375B">
            <w:pPr>
              <w:jc w:val="left"/>
            </w:pPr>
            <w:r w:rsidRPr="00472163">
              <w:t xml:space="preserve">Lazdijų rajono savivaldybės administracijos Informacinių technologijų skyrius </w:t>
            </w:r>
          </w:p>
        </w:tc>
        <w:tc>
          <w:tcPr>
            <w:tcW w:w="1417" w:type="dxa"/>
            <w:tcBorders>
              <w:bottom w:val="nil"/>
            </w:tcBorders>
          </w:tcPr>
          <w:p w14:paraId="6966195B" w14:textId="77777777" w:rsidR="00CC7B9C" w:rsidRPr="00472163" w:rsidRDefault="00CC7B9C" w:rsidP="007D7477">
            <w:pPr>
              <w:numPr>
                <w:ilvl w:val="0"/>
                <w:numId w:val="5"/>
              </w:numPr>
              <w:jc w:val="left"/>
            </w:pPr>
          </w:p>
        </w:tc>
        <w:tc>
          <w:tcPr>
            <w:tcW w:w="1985" w:type="dxa"/>
            <w:tcBorders>
              <w:bottom w:val="nil"/>
            </w:tcBorders>
          </w:tcPr>
          <w:p w14:paraId="6966195C" w14:textId="77777777" w:rsidR="00CC7B9C" w:rsidRPr="00472163" w:rsidRDefault="00CC7B9C" w:rsidP="00A6375B">
            <w:pPr>
              <w:jc w:val="left"/>
            </w:pPr>
            <w:r w:rsidRPr="00472163">
              <w:rPr>
                <w:bCs/>
              </w:rPr>
              <w:t>188714992</w:t>
            </w:r>
          </w:p>
        </w:tc>
      </w:tr>
      <w:tr w:rsidR="00CC7B9C" w:rsidRPr="00472163" w14:paraId="69661961" w14:textId="77777777" w:rsidTr="005932A5">
        <w:trPr>
          <w:trHeight w:val="285"/>
        </w:trPr>
        <w:tc>
          <w:tcPr>
            <w:tcW w:w="6062" w:type="dxa"/>
            <w:tcBorders>
              <w:bottom w:val="nil"/>
            </w:tcBorders>
            <w:shd w:val="clear" w:color="auto" w:fill="auto"/>
            <w:vAlign w:val="center"/>
          </w:tcPr>
          <w:p w14:paraId="6966195E" w14:textId="77777777" w:rsidR="00CC7B9C" w:rsidRPr="00472163" w:rsidRDefault="00CC7B9C" w:rsidP="00A6375B">
            <w:pPr>
              <w:jc w:val="left"/>
            </w:pPr>
            <w:r w:rsidRPr="00472163">
              <w:t xml:space="preserve">Lazdijų rajono savivaldybės administracijos Investicijų skyrius  </w:t>
            </w:r>
          </w:p>
        </w:tc>
        <w:tc>
          <w:tcPr>
            <w:tcW w:w="1417" w:type="dxa"/>
            <w:tcBorders>
              <w:bottom w:val="nil"/>
            </w:tcBorders>
          </w:tcPr>
          <w:p w14:paraId="6966195F" w14:textId="77777777" w:rsidR="00CC7B9C" w:rsidRPr="00472163" w:rsidRDefault="00CC7B9C" w:rsidP="007D7477">
            <w:pPr>
              <w:numPr>
                <w:ilvl w:val="0"/>
                <w:numId w:val="5"/>
              </w:numPr>
              <w:jc w:val="left"/>
            </w:pPr>
          </w:p>
        </w:tc>
        <w:tc>
          <w:tcPr>
            <w:tcW w:w="1985" w:type="dxa"/>
            <w:tcBorders>
              <w:bottom w:val="nil"/>
            </w:tcBorders>
          </w:tcPr>
          <w:p w14:paraId="69661960" w14:textId="77777777" w:rsidR="00CC7B9C" w:rsidRPr="00472163" w:rsidRDefault="00CC7B9C" w:rsidP="00A6375B">
            <w:pPr>
              <w:jc w:val="left"/>
            </w:pPr>
            <w:r w:rsidRPr="00472163">
              <w:rPr>
                <w:bCs/>
              </w:rPr>
              <w:t>188714992</w:t>
            </w:r>
          </w:p>
        </w:tc>
      </w:tr>
      <w:tr w:rsidR="00CC7B9C" w:rsidRPr="00472163" w14:paraId="69661965" w14:textId="77777777" w:rsidTr="005932A5">
        <w:trPr>
          <w:trHeight w:val="285"/>
        </w:trPr>
        <w:tc>
          <w:tcPr>
            <w:tcW w:w="6062" w:type="dxa"/>
            <w:tcBorders>
              <w:bottom w:val="nil"/>
            </w:tcBorders>
            <w:shd w:val="clear" w:color="auto" w:fill="auto"/>
            <w:vAlign w:val="center"/>
          </w:tcPr>
          <w:p w14:paraId="69661962" w14:textId="77777777" w:rsidR="00CC7B9C" w:rsidRPr="00472163" w:rsidRDefault="00CC7B9C" w:rsidP="00A6375B">
            <w:pPr>
              <w:jc w:val="left"/>
            </w:pPr>
            <w:r w:rsidRPr="00472163">
              <w:t xml:space="preserve">Lazdijų rajono savivaldybės administracijos Juridinis skyrius </w:t>
            </w:r>
          </w:p>
        </w:tc>
        <w:tc>
          <w:tcPr>
            <w:tcW w:w="1417" w:type="dxa"/>
            <w:tcBorders>
              <w:bottom w:val="nil"/>
            </w:tcBorders>
          </w:tcPr>
          <w:p w14:paraId="69661963" w14:textId="77777777" w:rsidR="00CC7B9C" w:rsidRPr="00472163" w:rsidRDefault="00CC7B9C" w:rsidP="007D7477">
            <w:pPr>
              <w:numPr>
                <w:ilvl w:val="0"/>
                <w:numId w:val="5"/>
              </w:numPr>
              <w:jc w:val="left"/>
            </w:pPr>
          </w:p>
        </w:tc>
        <w:tc>
          <w:tcPr>
            <w:tcW w:w="1985" w:type="dxa"/>
            <w:tcBorders>
              <w:bottom w:val="nil"/>
            </w:tcBorders>
          </w:tcPr>
          <w:p w14:paraId="69661964" w14:textId="77777777" w:rsidR="00CC7B9C" w:rsidRPr="00472163" w:rsidRDefault="00CC7B9C" w:rsidP="00A6375B">
            <w:pPr>
              <w:jc w:val="left"/>
            </w:pPr>
            <w:r w:rsidRPr="00472163">
              <w:rPr>
                <w:bCs/>
              </w:rPr>
              <w:t>188714992</w:t>
            </w:r>
          </w:p>
        </w:tc>
      </w:tr>
      <w:tr w:rsidR="00CC7B9C" w:rsidRPr="00472163" w14:paraId="69661969" w14:textId="77777777" w:rsidTr="005932A5">
        <w:trPr>
          <w:trHeight w:val="285"/>
        </w:trPr>
        <w:tc>
          <w:tcPr>
            <w:tcW w:w="6062" w:type="dxa"/>
            <w:tcBorders>
              <w:bottom w:val="nil"/>
            </w:tcBorders>
            <w:shd w:val="clear" w:color="auto" w:fill="auto"/>
            <w:vAlign w:val="center"/>
          </w:tcPr>
          <w:p w14:paraId="69661966" w14:textId="77777777" w:rsidR="00CC7B9C" w:rsidRPr="00472163" w:rsidRDefault="00CC7B9C" w:rsidP="00A6375B">
            <w:pPr>
              <w:jc w:val="left"/>
            </w:pPr>
            <w:r w:rsidRPr="00472163">
              <w:t xml:space="preserve">Lazdijų rajono savivaldybės administracijos Socialinės paramos skyrius </w:t>
            </w:r>
          </w:p>
        </w:tc>
        <w:tc>
          <w:tcPr>
            <w:tcW w:w="1417" w:type="dxa"/>
            <w:tcBorders>
              <w:bottom w:val="nil"/>
            </w:tcBorders>
          </w:tcPr>
          <w:p w14:paraId="69661967" w14:textId="77777777" w:rsidR="00CC7B9C" w:rsidRPr="00472163" w:rsidRDefault="00CC7B9C" w:rsidP="007D7477">
            <w:pPr>
              <w:numPr>
                <w:ilvl w:val="0"/>
                <w:numId w:val="5"/>
              </w:numPr>
              <w:jc w:val="left"/>
            </w:pPr>
          </w:p>
        </w:tc>
        <w:tc>
          <w:tcPr>
            <w:tcW w:w="1985" w:type="dxa"/>
            <w:tcBorders>
              <w:bottom w:val="nil"/>
            </w:tcBorders>
          </w:tcPr>
          <w:p w14:paraId="69661968" w14:textId="77777777" w:rsidR="00CC7B9C" w:rsidRPr="00472163" w:rsidRDefault="00CC7B9C" w:rsidP="00A6375B">
            <w:pPr>
              <w:jc w:val="left"/>
              <w:rPr>
                <w:bCs/>
              </w:rPr>
            </w:pPr>
            <w:r w:rsidRPr="00472163">
              <w:rPr>
                <w:bCs/>
              </w:rPr>
              <w:t>188714992</w:t>
            </w:r>
          </w:p>
        </w:tc>
      </w:tr>
      <w:tr w:rsidR="00CC7B9C" w:rsidRPr="00472163" w14:paraId="6966196D" w14:textId="77777777" w:rsidTr="005932A5">
        <w:trPr>
          <w:trHeight w:val="285"/>
        </w:trPr>
        <w:tc>
          <w:tcPr>
            <w:tcW w:w="6062" w:type="dxa"/>
            <w:tcBorders>
              <w:bottom w:val="nil"/>
            </w:tcBorders>
            <w:shd w:val="clear" w:color="auto" w:fill="auto"/>
            <w:vAlign w:val="center"/>
          </w:tcPr>
          <w:p w14:paraId="6966196A" w14:textId="77777777" w:rsidR="00CC7B9C" w:rsidRPr="00472163" w:rsidRDefault="00CC7B9C" w:rsidP="00A6375B">
            <w:pPr>
              <w:jc w:val="left"/>
            </w:pPr>
            <w:r w:rsidRPr="00472163">
              <w:t xml:space="preserve">Lazdijų rajono savivaldybės administracijos Švietimo, kultūros ir sporto skyrius </w:t>
            </w:r>
          </w:p>
        </w:tc>
        <w:tc>
          <w:tcPr>
            <w:tcW w:w="1417" w:type="dxa"/>
            <w:tcBorders>
              <w:bottom w:val="nil"/>
            </w:tcBorders>
          </w:tcPr>
          <w:p w14:paraId="6966196B" w14:textId="77777777" w:rsidR="00CC7B9C" w:rsidRPr="00472163" w:rsidRDefault="00CC7B9C" w:rsidP="007D7477">
            <w:pPr>
              <w:numPr>
                <w:ilvl w:val="0"/>
                <w:numId w:val="5"/>
              </w:numPr>
              <w:jc w:val="left"/>
            </w:pPr>
          </w:p>
        </w:tc>
        <w:tc>
          <w:tcPr>
            <w:tcW w:w="1985" w:type="dxa"/>
            <w:tcBorders>
              <w:bottom w:val="nil"/>
            </w:tcBorders>
          </w:tcPr>
          <w:p w14:paraId="6966196C" w14:textId="77777777" w:rsidR="00CC7B9C" w:rsidRPr="00472163" w:rsidRDefault="00CC7B9C" w:rsidP="00A6375B">
            <w:pPr>
              <w:jc w:val="left"/>
              <w:rPr>
                <w:bCs/>
              </w:rPr>
            </w:pPr>
            <w:r w:rsidRPr="00472163">
              <w:rPr>
                <w:bCs/>
              </w:rPr>
              <w:t>188714992</w:t>
            </w:r>
          </w:p>
        </w:tc>
      </w:tr>
      <w:tr w:rsidR="00CC7B9C" w:rsidRPr="00472163" w14:paraId="69661971" w14:textId="77777777" w:rsidTr="005932A5">
        <w:trPr>
          <w:trHeight w:val="285"/>
        </w:trPr>
        <w:tc>
          <w:tcPr>
            <w:tcW w:w="6062" w:type="dxa"/>
            <w:tcBorders>
              <w:bottom w:val="nil"/>
            </w:tcBorders>
            <w:shd w:val="clear" w:color="auto" w:fill="auto"/>
            <w:vAlign w:val="center"/>
          </w:tcPr>
          <w:p w14:paraId="6966196E" w14:textId="77777777" w:rsidR="00CC7B9C" w:rsidRPr="00472163" w:rsidRDefault="00CC7B9C" w:rsidP="00A6375B">
            <w:pPr>
              <w:jc w:val="left"/>
            </w:pPr>
            <w:r w:rsidRPr="00472163">
              <w:t xml:space="preserve">Lazdijų rajono savivaldybės administracijos Ūkio tarnyba </w:t>
            </w:r>
          </w:p>
        </w:tc>
        <w:tc>
          <w:tcPr>
            <w:tcW w:w="1417" w:type="dxa"/>
            <w:tcBorders>
              <w:bottom w:val="nil"/>
            </w:tcBorders>
          </w:tcPr>
          <w:p w14:paraId="6966196F" w14:textId="77777777" w:rsidR="00CC7B9C" w:rsidRPr="00472163" w:rsidRDefault="00CC7B9C" w:rsidP="007D7477">
            <w:pPr>
              <w:numPr>
                <w:ilvl w:val="0"/>
                <w:numId w:val="5"/>
              </w:numPr>
              <w:jc w:val="left"/>
            </w:pPr>
          </w:p>
        </w:tc>
        <w:tc>
          <w:tcPr>
            <w:tcW w:w="1985" w:type="dxa"/>
            <w:tcBorders>
              <w:bottom w:val="nil"/>
            </w:tcBorders>
          </w:tcPr>
          <w:p w14:paraId="69661970" w14:textId="77777777" w:rsidR="00CC7B9C" w:rsidRPr="00472163" w:rsidRDefault="00CC7B9C" w:rsidP="00A6375B">
            <w:pPr>
              <w:jc w:val="left"/>
            </w:pPr>
            <w:r w:rsidRPr="00472163">
              <w:rPr>
                <w:bCs/>
              </w:rPr>
              <w:t>188714992</w:t>
            </w:r>
          </w:p>
        </w:tc>
      </w:tr>
      <w:tr w:rsidR="00CC7B9C" w:rsidRPr="00472163" w14:paraId="69661975" w14:textId="77777777" w:rsidTr="005932A5">
        <w:trPr>
          <w:trHeight w:val="285"/>
        </w:trPr>
        <w:tc>
          <w:tcPr>
            <w:tcW w:w="6062" w:type="dxa"/>
            <w:tcBorders>
              <w:bottom w:val="nil"/>
            </w:tcBorders>
            <w:shd w:val="clear" w:color="auto" w:fill="auto"/>
            <w:vAlign w:val="center"/>
          </w:tcPr>
          <w:p w14:paraId="69661972" w14:textId="77777777" w:rsidR="00CC7B9C" w:rsidRPr="00472163" w:rsidRDefault="00CC7B9C" w:rsidP="00A6375B">
            <w:pPr>
              <w:jc w:val="left"/>
            </w:pPr>
            <w:r w:rsidRPr="00472163">
              <w:t xml:space="preserve">Lazdijų rajono savivaldybės administracijos Vaiko teisių apsaugos skyrius </w:t>
            </w:r>
          </w:p>
        </w:tc>
        <w:tc>
          <w:tcPr>
            <w:tcW w:w="1417" w:type="dxa"/>
            <w:tcBorders>
              <w:bottom w:val="nil"/>
            </w:tcBorders>
          </w:tcPr>
          <w:p w14:paraId="69661973" w14:textId="77777777" w:rsidR="00CC7B9C" w:rsidRPr="00472163" w:rsidRDefault="00CC7B9C" w:rsidP="007D7477">
            <w:pPr>
              <w:numPr>
                <w:ilvl w:val="0"/>
                <w:numId w:val="5"/>
              </w:numPr>
              <w:jc w:val="left"/>
            </w:pPr>
          </w:p>
        </w:tc>
        <w:tc>
          <w:tcPr>
            <w:tcW w:w="1985" w:type="dxa"/>
            <w:tcBorders>
              <w:bottom w:val="nil"/>
            </w:tcBorders>
          </w:tcPr>
          <w:p w14:paraId="69661974" w14:textId="77777777" w:rsidR="00CC7B9C" w:rsidRPr="00472163" w:rsidRDefault="00CC7B9C" w:rsidP="00A6375B">
            <w:pPr>
              <w:jc w:val="left"/>
            </w:pPr>
            <w:r w:rsidRPr="00472163">
              <w:rPr>
                <w:bCs/>
              </w:rPr>
              <w:t>188714992</w:t>
            </w:r>
          </w:p>
        </w:tc>
      </w:tr>
      <w:tr w:rsidR="00CC7B9C" w:rsidRPr="00472163" w14:paraId="69661979" w14:textId="77777777" w:rsidTr="005932A5">
        <w:trPr>
          <w:trHeight w:val="285"/>
        </w:trPr>
        <w:tc>
          <w:tcPr>
            <w:tcW w:w="6062" w:type="dxa"/>
            <w:tcBorders>
              <w:bottom w:val="nil"/>
            </w:tcBorders>
            <w:shd w:val="clear" w:color="auto" w:fill="auto"/>
            <w:vAlign w:val="center"/>
          </w:tcPr>
          <w:p w14:paraId="69661976" w14:textId="77777777" w:rsidR="00CC7B9C" w:rsidRPr="00472163" w:rsidRDefault="00CC7B9C" w:rsidP="00A6375B">
            <w:pPr>
              <w:jc w:val="left"/>
            </w:pPr>
            <w:r w:rsidRPr="00472163">
              <w:t xml:space="preserve">Lazdijų rajono savivaldybės administracijos Vietinio ūkio skyrius </w:t>
            </w:r>
          </w:p>
        </w:tc>
        <w:tc>
          <w:tcPr>
            <w:tcW w:w="1417" w:type="dxa"/>
            <w:tcBorders>
              <w:bottom w:val="nil"/>
            </w:tcBorders>
          </w:tcPr>
          <w:p w14:paraId="69661977" w14:textId="77777777" w:rsidR="00CC7B9C" w:rsidRPr="00472163" w:rsidRDefault="00CC7B9C" w:rsidP="007D7477">
            <w:pPr>
              <w:numPr>
                <w:ilvl w:val="0"/>
                <w:numId w:val="5"/>
              </w:numPr>
              <w:jc w:val="left"/>
            </w:pPr>
          </w:p>
        </w:tc>
        <w:tc>
          <w:tcPr>
            <w:tcW w:w="1985" w:type="dxa"/>
            <w:tcBorders>
              <w:bottom w:val="nil"/>
            </w:tcBorders>
          </w:tcPr>
          <w:p w14:paraId="69661978" w14:textId="77777777" w:rsidR="00CC7B9C" w:rsidRPr="00472163" w:rsidRDefault="00CC7B9C" w:rsidP="00A6375B">
            <w:pPr>
              <w:jc w:val="left"/>
            </w:pPr>
            <w:r w:rsidRPr="00472163">
              <w:rPr>
                <w:bCs/>
              </w:rPr>
              <w:t>188714992</w:t>
            </w:r>
          </w:p>
        </w:tc>
      </w:tr>
      <w:tr w:rsidR="00CC7B9C" w:rsidRPr="00472163" w14:paraId="6966197D" w14:textId="77777777" w:rsidTr="005932A5">
        <w:trPr>
          <w:trHeight w:val="285"/>
        </w:trPr>
        <w:tc>
          <w:tcPr>
            <w:tcW w:w="6062" w:type="dxa"/>
            <w:tcBorders>
              <w:bottom w:val="nil"/>
            </w:tcBorders>
            <w:shd w:val="clear" w:color="auto" w:fill="auto"/>
            <w:vAlign w:val="center"/>
          </w:tcPr>
          <w:p w14:paraId="6966197A" w14:textId="77777777" w:rsidR="00CC7B9C" w:rsidRPr="00472163" w:rsidRDefault="00CC7B9C" w:rsidP="00A6375B">
            <w:pPr>
              <w:jc w:val="left"/>
            </w:pPr>
            <w:r w:rsidRPr="00472163">
              <w:t xml:space="preserve">Lazdijų rajono savivaldybės administracijos Žemės ūkio ir melioracijos skyrius </w:t>
            </w:r>
          </w:p>
        </w:tc>
        <w:tc>
          <w:tcPr>
            <w:tcW w:w="1417" w:type="dxa"/>
            <w:tcBorders>
              <w:bottom w:val="nil"/>
            </w:tcBorders>
          </w:tcPr>
          <w:p w14:paraId="6966197B" w14:textId="77777777" w:rsidR="00CC7B9C" w:rsidRPr="00472163" w:rsidRDefault="00CC7B9C" w:rsidP="007D7477">
            <w:pPr>
              <w:numPr>
                <w:ilvl w:val="0"/>
                <w:numId w:val="5"/>
              </w:numPr>
              <w:jc w:val="left"/>
            </w:pPr>
          </w:p>
        </w:tc>
        <w:tc>
          <w:tcPr>
            <w:tcW w:w="1985" w:type="dxa"/>
            <w:tcBorders>
              <w:bottom w:val="nil"/>
            </w:tcBorders>
          </w:tcPr>
          <w:p w14:paraId="6966197C" w14:textId="77777777" w:rsidR="00CC7B9C" w:rsidRPr="00472163" w:rsidRDefault="00CC7B9C" w:rsidP="00A6375B">
            <w:pPr>
              <w:jc w:val="left"/>
              <w:rPr>
                <w:bCs/>
              </w:rPr>
            </w:pPr>
            <w:r w:rsidRPr="00472163">
              <w:rPr>
                <w:bCs/>
              </w:rPr>
              <w:t>188714992</w:t>
            </w:r>
          </w:p>
        </w:tc>
      </w:tr>
      <w:tr w:rsidR="00CC7B9C" w:rsidRPr="00472163" w14:paraId="69661981" w14:textId="77777777" w:rsidTr="005932A5">
        <w:trPr>
          <w:trHeight w:val="285"/>
        </w:trPr>
        <w:tc>
          <w:tcPr>
            <w:tcW w:w="6062" w:type="dxa"/>
            <w:tcBorders>
              <w:bottom w:val="nil"/>
            </w:tcBorders>
            <w:shd w:val="clear" w:color="auto" w:fill="auto"/>
            <w:vAlign w:val="center"/>
          </w:tcPr>
          <w:p w14:paraId="6966197E" w14:textId="77777777" w:rsidR="00CC7B9C" w:rsidRPr="00472163" w:rsidRDefault="00CC7B9C" w:rsidP="00A6375B">
            <w:pPr>
              <w:jc w:val="left"/>
            </w:pPr>
            <w:r w:rsidRPr="00472163">
              <w:t>Lazdijų rajono savivaldybės administracijos Savivaldybės gydytojas</w:t>
            </w:r>
          </w:p>
        </w:tc>
        <w:tc>
          <w:tcPr>
            <w:tcW w:w="1417" w:type="dxa"/>
            <w:tcBorders>
              <w:bottom w:val="nil"/>
            </w:tcBorders>
          </w:tcPr>
          <w:p w14:paraId="6966197F" w14:textId="77777777" w:rsidR="00CC7B9C" w:rsidRPr="00472163" w:rsidRDefault="00CC7B9C" w:rsidP="007D7477">
            <w:pPr>
              <w:numPr>
                <w:ilvl w:val="0"/>
                <w:numId w:val="5"/>
              </w:numPr>
              <w:jc w:val="left"/>
            </w:pPr>
          </w:p>
        </w:tc>
        <w:tc>
          <w:tcPr>
            <w:tcW w:w="1985" w:type="dxa"/>
            <w:tcBorders>
              <w:bottom w:val="nil"/>
            </w:tcBorders>
          </w:tcPr>
          <w:p w14:paraId="69661980" w14:textId="77777777" w:rsidR="00CC7B9C" w:rsidRPr="00472163" w:rsidRDefault="00CC7B9C" w:rsidP="00A6375B">
            <w:pPr>
              <w:jc w:val="left"/>
            </w:pPr>
            <w:r w:rsidRPr="00472163">
              <w:rPr>
                <w:bCs/>
              </w:rPr>
              <w:t>188714992</w:t>
            </w:r>
          </w:p>
        </w:tc>
      </w:tr>
      <w:tr w:rsidR="00CC7B9C" w:rsidRPr="00472163" w14:paraId="69661985" w14:textId="77777777" w:rsidTr="005932A5">
        <w:trPr>
          <w:trHeight w:val="285"/>
        </w:trPr>
        <w:tc>
          <w:tcPr>
            <w:tcW w:w="6062" w:type="dxa"/>
            <w:tcBorders>
              <w:bottom w:val="nil"/>
            </w:tcBorders>
            <w:shd w:val="clear" w:color="auto" w:fill="auto"/>
            <w:vAlign w:val="center"/>
          </w:tcPr>
          <w:p w14:paraId="69661982" w14:textId="77777777" w:rsidR="00CC7B9C" w:rsidRPr="00472163" w:rsidRDefault="00CC7B9C" w:rsidP="00A6375B">
            <w:pPr>
              <w:jc w:val="left"/>
            </w:pPr>
            <w:r w:rsidRPr="00472163">
              <w:t>Lazdijų rajono savivaldybės administracijos Vyr. specialistas viešiesiems ryšiams</w:t>
            </w:r>
          </w:p>
        </w:tc>
        <w:tc>
          <w:tcPr>
            <w:tcW w:w="1417" w:type="dxa"/>
            <w:tcBorders>
              <w:bottom w:val="nil"/>
            </w:tcBorders>
          </w:tcPr>
          <w:p w14:paraId="69661983" w14:textId="77777777" w:rsidR="00CC7B9C" w:rsidRPr="00472163" w:rsidRDefault="00CC7B9C" w:rsidP="007D7477">
            <w:pPr>
              <w:numPr>
                <w:ilvl w:val="0"/>
                <w:numId w:val="5"/>
              </w:numPr>
              <w:jc w:val="left"/>
            </w:pPr>
          </w:p>
        </w:tc>
        <w:tc>
          <w:tcPr>
            <w:tcW w:w="1985" w:type="dxa"/>
            <w:tcBorders>
              <w:bottom w:val="nil"/>
            </w:tcBorders>
          </w:tcPr>
          <w:p w14:paraId="69661984" w14:textId="77777777" w:rsidR="00CC7B9C" w:rsidRPr="00472163" w:rsidRDefault="00CC7B9C" w:rsidP="00A6375B">
            <w:pPr>
              <w:jc w:val="left"/>
            </w:pPr>
            <w:r w:rsidRPr="00472163">
              <w:rPr>
                <w:bCs/>
              </w:rPr>
              <w:t>188714992</w:t>
            </w:r>
          </w:p>
        </w:tc>
      </w:tr>
      <w:tr w:rsidR="00CC7B9C" w:rsidRPr="00472163" w14:paraId="69661989" w14:textId="77777777" w:rsidTr="005932A5">
        <w:trPr>
          <w:trHeight w:val="285"/>
        </w:trPr>
        <w:tc>
          <w:tcPr>
            <w:tcW w:w="6062" w:type="dxa"/>
            <w:tcBorders>
              <w:bottom w:val="nil"/>
            </w:tcBorders>
            <w:shd w:val="clear" w:color="auto" w:fill="auto"/>
            <w:vAlign w:val="center"/>
          </w:tcPr>
          <w:p w14:paraId="69661986" w14:textId="77777777" w:rsidR="00CC7B9C" w:rsidRPr="00472163" w:rsidRDefault="00CC7B9C" w:rsidP="00A6375B">
            <w:pPr>
              <w:jc w:val="left"/>
            </w:pPr>
            <w:r w:rsidRPr="00472163">
              <w:t>Lazdijų rajono savivaldybės administracijos Vyr. specialistas (kokybės vadybai ir planavimui)</w:t>
            </w:r>
          </w:p>
        </w:tc>
        <w:tc>
          <w:tcPr>
            <w:tcW w:w="1417" w:type="dxa"/>
            <w:tcBorders>
              <w:bottom w:val="nil"/>
            </w:tcBorders>
          </w:tcPr>
          <w:p w14:paraId="69661987" w14:textId="77777777" w:rsidR="00CC7B9C" w:rsidRPr="00472163" w:rsidRDefault="00CC7B9C" w:rsidP="007D7477">
            <w:pPr>
              <w:numPr>
                <w:ilvl w:val="0"/>
                <w:numId w:val="5"/>
              </w:numPr>
              <w:jc w:val="left"/>
            </w:pPr>
          </w:p>
        </w:tc>
        <w:tc>
          <w:tcPr>
            <w:tcW w:w="1985" w:type="dxa"/>
            <w:tcBorders>
              <w:bottom w:val="nil"/>
            </w:tcBorders>
          </w:tcPr>
          <w:p w14:paraId="69661988" w14:textId="77777777" w:rsidR="00CC7B9C" w:rsidRPr="00472163" w:rsidRDefault="00CC7B9C" w:rsidP="00A6375B">
            <w:pPr>
              <w:jc w:val="left"/>
            </w:pPr>
            <w:r w:rsidRPr="00472163">
              <w:rPr>
                <w:bCs/>
              </w:rPr>
              <w:t>188714992</w:t>
            </w:r>
          </w:p>
        </w:tc>
      </w:tr>
      <w:tr w:rsidR="00CC7B9C" w:rsidRPr="00472163" w14:paraId="6966198D" w14:textId="77777777" w:rsidTr="005932A5">
        <w:trPr>
          <w:trHeight w:val="285"/>
        </w:trPr>
        <w:tc>
          <w:tcPr>
            <w:tcW w:w="6062" w:type="dxa"/>
            <w:tcBorders>
              <w:bottom w:val="nil"/>
            </w:tcBorders>
            <w:shd w:val="clear" w:color="auto" w:fill="auto"/>
          </w:tcPr>
          <w:p w14:paraId="6966198A" w14:textId="77777777" w:rsidR="00CC7B9C" w:rsidRPr="00472163" w:rsidRDefault="00CC7B9C" w:rsidP="00A6375B">
            <w:pPr>
              <w:jc w:val="left"/>
              <w:rPr>
                <w:bCs/>
              </w:rPr>
            </w:pPr>
            <w:r w:rsidRPr="00472163">
              <w:rPr>
                <w:bCs/>
              </w:rPr>
              <w:t>Lazdijų rajono savivaldybės kontrolės ir audito tarnyba</w:t>
            </w:r>
          </w:p>
        </w:tc>
        <w:tc>
          <w:tcPr>
            <w:tcW w:w="1417" w:type="dxa"/>
            <w:tcBorders>
              <w:bottom w:val="nil"/>
            </w:tcBorders>
          </w:tcPr>
          <w:p w14:paraId="6966198B" w14:textId="77777777" w:rsidR="00CC7B9C" w:rsidRPr="00472163" w:rsidRDefault="00CC7B9C" w:rsidP="007D7477">
            <w:pPr>
              <w:numPr>
                <w:ilvl w:val="0"/>
                <w:numId w:val="5"/>
              </w:numPr>
              <w:jc w:val="left"/>
              <w:rPr>
                <w:bCs/>
              </w:rPr>
            </w:pPr>
          </w:p>
        </w:tc>
        <w:tc>
          <w:tcPr>
            <w:tcW w:w="1985" w:type="dxa"/>
            <w:tcBorders>
              <w:bottom w:val="nil"/>
            </w:tcBorders>
          </w:tcPr>
          <w:p w14:paraId="6966198C" w14:textId="77777777" w:rsidR="00CC7B9C" w:rsidRPr="00472163" w:rsidRDefault="00CC7B9C" w:rsidP="00A6375B">
            <w:pPr>
              <w:jc w:val="left"/>
              <w:rPr>
                <w:bCs/>
              </w:rPr>
            </w:pPr>
            <w:r w:rsidRPr="00472163">
              <w:rPr>
                <w:bCs/>
              </w:rPr>
              <w:t>188639689</w:t>
            </w:r>
          </w:p>
        </w:tc>
      </w:tr>
      <w:tr w:rsidR="00CC7B9C" w:rsidRPr="00472163" w14:paraId="69661991" w14:textId="77777777" w:rsidTr="005932A5">
        <w:trPr>
          <w:trHeight w:val="285"/>
        </w:trPr>
        <w:tc>
          <w:tcPr>
            <w:tcW w:w="6062" w:type="dxa"/>
            <w:tcBorders>
              <w:bottom w:val="nil"/>
            </w:tcBorders>
            <w:shd w:val="clear" w:color="auto" w:fill="auto"/>
            <w:vAlign w:val="center"/>
          </w:tcPr>
          <w:p w14:paraId="6966198E" w14:textId="77777777" w:rsidR="00CC7B9C" w:rsidRPr="00472163" w:rsidRDefault="00CC7B9C" w:rsidP="00A6375B">
            <w:pPr>
              <w:jc w:val="left"/>
            </w:pPr>
            <w:r w:rsidRPr="00472163">
              <w:rPr>
                <w:bCs/>
              </w:rPr>
              <w:t>Lazdijų rajono savivaldybės administracijos</w:t>
            </w:r>
            <w:r w:rsidRPr="00472163">
              <w:t xml:space="preserve"> Būdviečio seniūnija</w:t>
            </w:r>
          </w:p>
        </w:tc>
        <w:tc>
          <w:tcPr>
            <w:tcW w:w="1417" w:type="dxa"/>
            <w:tcBorders>
              <w:bottom w:val="nil"/>
            </w:tcBorders>
          </w:tcPr>
          <w:p w14:paraId="6966198F" w14:textId="77777777" w:rsidR="00CC7B9C" w:rsidRPr="00472163" w:rsidRDefault="00CC7B9C" w:rsidP="007D7477">
            <w:pPr>
              <w:numPr>
                <w:ilvl w:val="0"/>
                <w:numId w:val="5"/>
              </w:numPr>
              <w:jc w:val="left"/>
            </w:pPr>
          </w:p>
        </w:tc>
        <w:tc>
          <w:tcPr>
            <w:tcW w:w="1985" w:type="dxa"/>
            <w:tcBorders>
              <w:bottom w:val="nil"/>
            </w:tcBorders>
          </w:tcPr>
          <w:p w14:paraId="69661990" w14:textId="77777777" w:rsidR="00CC7B9C" w:rsidRPr="00472163" w:rsidRDefault="00CC7B9C" w:rsidP="00A6375B">
            <w:pPr>
              <w:jc w:val="left"/>
            </w:pPr>
            <w:r w:rsidRPr="00472163">
              <w:t>188638053</w:t>
            </w:r>
          </w:p>
        </w:tc>
      </w:tr>
      <w:tr w:rsidR="00CC7B9C" w:rsidRPr="00472163" w14:paraId="69661995" w14:textId="77777777" w:rsidTr="005932A5">
        <w:trPr>
          <w:trHeight w:val="285"/>
        </w:trPr>
        <w:tc>
          <w:tcPr>
            <w:tcW w:w="6062" w:type="dxa"/>
            <w:tcBorders>
              <w:bottom w:val="nil"/>
            </w:tcBorders>
            <w:shd w:val="clear" w:color="auto" w:fill="auto"/>
            <w:vAlign w:val="center"/>
          </w:tcPr>
          <w:p w14:paraId="69661992" w14:textId="77777777" w:rsidR="00CC7B9C" w:rsidRPr="00472163" w:rsidRDefault="00CC7B9C" w:rsidP="00A6375B">
            <w:pPr>
              <w:jc w:val="left"/>
            </w:pPr>
            <w:r w:rsidRPr="00472163">
              <w:rPr>
                <w:bCs/>
              </w:rPr>
              <w:t>Lazdijų rajono savivaldybės administracijos</w:t>
            </w:r>
            <w:r w:rsidRPr="00472163">
              <w:t xml:space="preserve"> Kapčiamiesčio seniūnija</w:t>
            </w:r>
          </w:p>
        </w:tc>
        <w:tc>
          <w:tcPr>
            <w:tcW w:w="1417" w:type="dxa"/>
            <w:tcBorders>
              <w:bottom w:val="nil"/>
            </w:tcBorders>
          </w:tcPr>
          <w:p w14:paraId="69661993" w14:textId="77777777" w:rsidR="00CC7B9C" w:rsidRPr="00472163" w:rsidRDefault="00CC7B9C" w:rsidP="007D7477">
            <w:pPr>
              <w:numPr>
                <w:ilvl w:val="0"/>
                <w:numId w:val="5"/>
              </w:numPr>
              <w:jc w:val="left"/>
            </w:pPr>
          </w:p>
        </w:tc>
        <w:tc>
          <w:tcPr>
            <w:tcW w:w="1985" w:type="dxa"/>
            <w:tcBorders>
              <w:bottom w:val="nil"/>
            </w:tcBorders>
          </w:tcPr>
          <w:p w14:paraId="69661994" w14:textId="77777777" w:rsidR="00CC7B9C" w:rsidRPr="00472163" w:rsidRDefault="00CC7B9C" w:rsidP="00A6375B">
            <w:pPr>
              <w:jc w:val="left"/>
            </w:pPr>
            <w:r w:rsidRPr="00472163">
              <w:t>188638249</w:t>
            </w:r>
          </w:p>
        </w:tc>
      </w:tr>
      <w:tr w:rsidR="00CC7B9C" w:rsidRPr="00472163" w14:paraId="69661999" w14:textId="77777777" w:rsidTr="005932A5">
        <w:trPr>
          <w:trHeight w:val="285"/>
        </w:trPr>
        <w:tc>
          <w:tcPr>
            <w:tcW w:w="6062" w:type="dxa"/>
            <w:tcBorders>
              <w:bottom w:val="nil"/>
            </w:tcBorders>
            <w:shd w:val="clear" w:color="auto" w:fill="auto"/>
            <w:vAlign w:val="center"/>
          </w:tcPr>
          <w:p w14:paraId="69661996" w14:textId="77777777" w:rsidR="00CC7B9C" w:rsidRPr="00472163" w:rsidRDefault="00CC7B9C" w:rsidP="00A6375B">
            <w:pPr>
              <w:jc w:val="left"/>
            </w:pPr>
            <w:r w:rsidRPr="00472163">
              <w:rPr>
                <w:bCs/>
              </w:rPr>
              <w:t>Lazdijų rajono savivaldybės administracijos</w:t>
            </w:r>
            <w:r w:rsidRPr="00472163">
              <w:t xml:space="preserve"> Krosnos seniūnija</w:t>
            </w:r>
          </w:p>
        </w:tc>
        <w:tc>
          <w:tcPr>
            <w:tcW w:w="1417" w:type="dxa"/>
            <w:tcBorders>
              <w:bottom w:val="nil"/>
            </w:tcBorders>
          </w:tcPr>
          <w:p w14:paraId="69661997" w14:textId="77777777" w:rsidR="00CC7B9C" w:rsidRPr="00472163" w:rsidRDefault="00CC7B9C" w:rsidP="007D7477">
            <w:pPr>
              <w:numPr>
                <w:ilvl w:val="0"/>
                <w:numId w:val="5"/>
              </w:numPr>
              <w:jc w:val="left"/>
            </w:pPr>
          </w:p>
        </w:tc>
        <w:tc>
          <w:tcPr>
            <w:tcW w:w="1985" w:type="dxa"/>
            <w:tcBorders>
              <w:bottom w:val="nil"/>
            </w:tcBorders>
          </w:tcPr>
          <w:p w14:paraId="69661998" w14:textId="77777777" w:rsidR="00CC7B9C" w:rsidRPr="00472163" w:rsidRDefault="00CC7B9C" w:rsidP="00A6375B">
            <w:pPr>
              <w:jc w:val="left"/>
            </w:pPr>
            <w:r w:rsidRPr="00472163">
              <w:t>188638391</w:t>
            </w:r>
          </w:p>
        </w:tc>
      </w:tr>
      <w:tr w:rsidR="00CC7B9C" w:rsidRPr="00472163" w14:paraId="6966199D" w14:textId="77777777" w:rsidTr="005932A5">
        <w:trPr>
          <w:trHeight w:val="285"/>
        </w:trPr>
        <w:tc>
          <w:tcPr>
            <w:tcW w:w="6062" w:type="dxa"/>
            <w:tcBorders>
              <w:bottom w:val="nil"/>
            </w:tcBorders>
            <w:shd w:val="clear" w:color="auto" w:fill="auto"/>
            <w:vAlign w:val="center"/>
          </w:tcPr>
          <w:p w14:paraId="6966199A" w14:textId="77777777" w:rsidR="00CC7B9C" w:rsidRPr="00472163" w:rsidRDefault="00CC7B9C" w:rsidP="00A6375B">
            <w:pPr>
              <w:jc w:val="left"/>
            </w:pPr>
            <w:r w:rsidRPr="00472163">
              <w:rPr>
                <w:bCs/>
              </w:rPr>
              <w:t>Lazdijų rajono savivaldybės administracijos</w:t>
            </w:r>
            <w:r w:rsidRPr="00472163">
              <w:t xml:space="preserve"> Kučiūnų seniūnija</w:t>
            </w:r>
          </w:p>
        </w:tc>
        <w:tc>
          <w:tcPr>
            <w:tcW w:w="1417" w:type="dxa"/>
            <w:tcBorders>
              <w:bottom w:val="nil"/>
            </w:tcBorders>
          </w:tcPr>
          <w:p w14:paraId="6966199B" w14:textId="77777777" w:rsidR="00CC7B9C" w:rsidRPr="00472163" w:rsidRDefault="00CC7B9C" w:rsidP="007D7477">
            <w:pPr>
              <w:numPr>
                <w:ilvl w:val="0"/>
                <w:numId w:val="5"/>
              </w:numPr>
              <w:jc w:val="left"/>
            </w:pPr>
          </w:p>
        </w:tc>
        <w:tc>
          <w:tcPr>
            <w:tcW w:w="1985" w:type="dxa"/>
            <w:tcBorders>
              <w:bottom w:val="nil"/>
            </w:tcBorders>
          </w:tcPr>
          <w:p w14:paraId="6966199C" w14:textId="77777777" w:rsidR="00CC7B9C" w:rsidRPr="00472163" w:rsidRDefault="00CC7B9C" w:rsidP="00A6375B">
            <w:pPr>
              <w:jc w:val="left"/>
            </w:pPr>
            <w:r w:rsidRPr="00472163">
              <w:t>188638434</w:t>
            </w:r>
          </w:p>
        </w:tc>
      </w:tr>
      <w:tr w:rsidR="00CC7B9C" w:rsidRPr="00472163" w14:paraId="696619A1" w14:textId="77777777" w:rsidTr="005932A5">
        <w:trPr>
          <w:trHeight w:val="285"/>
        </w:trPr>
        <w:tc>
          <w:tcPr>
            <w:tcW w:w="6062" w:type="dxa"/>
            <w:tcBorders>
              <w:bottom w:val="nil"/>
            </w:tcBorders>
            <w:shd w:val="clear" w:color="auto" w:fill="auto"/>
            <w:vAlign w:val="center"/>
          </w:tcPr>
          <w:p w14:paraId="6966199E" w14:textId="77777777" w:rsidR="00CC7B9C" w:rsidRPr="00472163" w:rsidRDefault="00CC7B9C" w:rsidP="00A6375B">
            <w:pPr>
              <w:jc w:val="left"/>
            </w:pPr>
            <w:r w:rsidRPr="00472163">
              <w:rPr>
                <w:bCs/>
              </w:rPr>
              <w:lastRenderedPageBreak/>
              <w:t>Lazdijų rajono savivaldybės administracijos</w:t>
            </w:r>
            <w:r w:rsidRPr="00472163">
              <w:t xml:space="preserve"> Lazdijų miesto seniūnija</w:t>
            </w:r>
          </w:p>
        </w:tc>
        <w:tc>
          <w:tcPr>
            <w:tcW w:w="1417" w:type="dxa"/>
            <w:tcBorders>
              <w:bottom w:val="nil"/>
            </w:tcBorders>
          </w:tcPr>
          <w:p w14:paraId="6966199F" w14:textId="77777777" w:rsidR="00CC7B9C" w:rsidRPr="00472163" w:rsidRDefault="00CC7B9C" w:rsidP="007D7477">
            <w:pPr>
              <w:numPr>
                <w:ilvl w:val="0"/>
                <w:numId w:val="5"/>
              </w:numPr>
              <w:jc w:val="left"/>
            </w:pPr>
          </w:p>
        </w:tc>
        <w:tc>
          <w:tcPr>
            <w:tcW w:w="1985" w:type="dxa"/>
            <w:tcBorders>
              <w:bottom w:val="nil"/>
            </w:tcBorders>
          </w:tcPr>
          <w:p w14:paraId="696619A0" w14:textId="77777777" w:rsidR="00CC7B9C" w:rsidRPr="00472163" w:rsidRDefault="00CC7B9C" w:rsidP="00A6375B">
            <w:pPr>
              <w:jc w:val="left"/>
            </w:pPr>
            <w:r w:rsidRPr="00472163">
              <w:t>188637713</w:t>
            </w:r>
          </w:p>
        </w:tc>
      </w:tr>
      <w:tr w:rsidR="00CC7B9C" w:rsidRPr="00472163" w14:paraId="696619A5" w14:textId="77777777" w:rsidTr="005932A5">
        <w:trPr>
          <w:trHeight w:val="285"/>
        </w:trPr>
        <w:tc>
          <w:tcPr>
            <w:tcW w:w="6062" w:type="dxa"/>
            <w:tcBorders>
              <w:bottom w:val="nil"/>
            </w:tcBorders>
            <w:shd w:val="clear" w:color="auto" w:fill="auto"/>
            <w:vAlign w:val="center"/>
          </w:tcPr>
          <w:p w14:paraId="696619A2" w14:textId="77777777" w:rsidR="00CC7B9C" w:rsidRPr="00472163" w:rsidRDefault="00CC7B9C" w:rsidP="00A6375B">
            <w:pPr>
              <w:jc w:val="left"/>
            </w:pPr>
            <w:r w:rsidRPr="00472163">
              <w:rPr>
                <w:bCs/>
              </w:rPr>
              <w:t>Lazdijų rajono savivaldybės administracijos</w:t>
            </w:r>
            <w:r w:rsidRPr="00472163">
              <w:t xml:space="preserve"> Lazdijų seniūnija</w:t>
            </w:r>
          </w:p>
        </w:tc>
        <w:tc>
          <w:tcPr>
            <w:tcW w:w="1417" w:type="dxa"/>
            <w:tcBorders>
              <w:bottom w:val="nil"/>
            </w:tcBorders>
          </w:tcPr>
          <w:p w14:paraId="696619A3" w14:textId="77777777" w:rsidR="00CC7B9C" w:rsidRPr="00472163" w:rsidRDefault="00CC7B9C" w:rsidP="007D7477">
            <w:pPr>
              <w:numPr>
                <w:ilvl w:val="0"/>
                <w:numId w:val="5"/>
              </w:numPr>
              <w:jc w:val="left"/>
            </w:pPr>
          </w:p>
        </w:tc>
        <w:tc>
          <w:tcPr>
            <w:tcW w:w="1985" w:type="dxa"/>
            <w:tcBorders>
              <w:bottom w:val="nil"/>
            </w:tcBorders>
          </w:tcPr>
          <w:p w14:paraId="696619A4" w14:textId="77777777" w:rsidR="00CC7B9C" w:rsidRPr="00472163" w:rsidRDefault="00CC7B9C" w:rsidP="00A6375B">
            <w:pPr>
              <w:jc w:val="left"/>
            </w:pPr>
            <w:r w:rsidRPr="00472163">
              <w:t>188637866</w:t>
            </w:r>
          </w:p>
        </w:tc>
      </w:tr>
      <w:tr w:rsidR="00CC7B9C" w:rsidRPr="00472163" w14:paraId="696619A9" w14:textId="77777777" w:rsidTr="005932A5">
        <w:trPr>
          <w:trHeight w:val="285"/>
        </w:trPr>
        <w:tc>
          <w:tcPr>
            <w:tcW w:w="6062" w:type="dxa"/>
            <w:tcBorders>
              <w:bottom w:val="nil"/>
            </w:tcBorders>
            <w:shd w:val="clear" w:color="auto" w:fill="auto"/>
            <w:vAlign w:val="center"/>
          </w:tcPr>
          <w:p w14:paraId="696619A6" w14:textId="77777777" w:rsidR="00CC7B9C" w:rsidRPr="00472163" w:rsidRDefault="00CC7B9C" w:rsidP="00A6375B">
            <w:pPr>
              <w:jc w:val="left"/>
            </w:pPr>
            <w:r w:rsidRPr="00472163">
              <w:rPr>
                <w:bCs/>
              </w:rPr>
              <w:t>Lazdijų rajono savivaldybės administracijos</w:t>
            </w:r>
            <w:r w:rsidRPr="00472163">
              <w:t xml:space="preserve"> Noragėlių seniūnija</w:t>
            </w:r>
          </w:p>
        </w:tc>
        <w:tc>
          <w:tcPr>
            <w:tcW w:w="1417" w:type="dxa"/>
            <w:tcBorders>
              <w:bottom w:val="nil"/>
            </w:tcBorders>
          </w:tcPr>
          <w:p w14:paraId="696619A7" w14:textId="77777777" w:rsidR="00CC7B9C" w:rsidRPr="00472163" w:rsidRDefault="00CC7B9C" w:rsidP="007D7477">
            <w:pPr>
              <w:numPr>
                <w:ilvl w:val="0"/>
                <w:numId w:val="5"/>
              </w:numPr>
              <w:jc w:val="left"/>
            </w:pPr>
          </w:p>
        </w:tc>
        <w:tc>
          <w:tcPr>
            <w:tcW w:w="1985" w:type="dxa"/>
            <w:tcBorders>
              <w:bottom w:val="nil"/>
            </w:tcBorders>
          </w:tcPr>
          <w:p w14:paraId="696619A8" w14:textId="77777777" w:rsidR="00CC7B9C" w:rsidRPr="00472163" w:rsidRDefault="00CC7B9C" w:rsidP="00A6375B">
            <w:pPr>
              <w:jc w:val="left"/>
            </w:pPr>
            <w:r w:rsidRPr="00472163">
              <w:t>288638620</w:t>
            </w:r>
          </w:p>
        </w:tc>
      </w:tr>
      <w:tr w:rsidR="00CC7B9C" w:rsidRPr="00472163" w14:paraId="696619AD" w14:textId="77777777" w:rsidTr="005932A5">
        <w:trPr>
          <w:trHeight w:val="285"/>
        </w:trPr>
        <w:tc>
          <w:tcPr>
            <w:tcW w:w="6062" w:type="dxa"/>
            <w:tcBorders>
              <w:bottom w:val="nil"/>
            </w:tcBorders>
            <w:shd w:val="clear" w:color="auto" w:fill="auto"/>
            <w:vAlign w:val="center"/>
          </w:tcPr>
          <w:p w14:paraId="696619AA" w14:textId="77777777" w:rsidR="00CC7B9C" w:rsidRPr="00472163" w:rsidRDefault="00CC7B9C" w:rsidP="00A6375B">
            <w:pPr>
              <w:jc w:val="left"/>
            </w:pPr>
            <w:r w:rsidRPr="00472163">
              <w:rPr>
                <w:bCs/>
              </w:rPr>
              <w:t>Lazdijų rajono savivaldybės administracijos</w:t>
            </w:r>
            <w:r w:rsidRPr="00472163">
              <w:t xml:space="preserve"> Seirijų seniūnija</w:t>
            </w:r>
          </w:p>
        </w:tc>
        <w:tc>
          <w:tcPr>
            <w:tcW w:w="1417" w:type="dxa"/>
            <w:tcBorders>
              <w:bottom w:val="nil"/>
            </w:tcBorders>
          </w:tcPr>
          <w:p w14:paraId="696619AB" w14:textId="77777777" w:rsidR="00CC7B9C" w:rsidRPr="00472163" w:rsidRDefault="00CC7B9C" w:rsidP="007D7477">
            <w:pPr>
              <w:numPr>
                <w:ilvl w:val="0"/>
                <w:numId w:val="5"/>
              </w:numPr>
              <w:jc w:val="left"/>
            </w:pPr>
          </w:p>
        </w:tc>
        <w:tc>
          <w:tcPr>
            <w:tcW w:w="1985" w:type="dxa"/>
            <w:tcBorders>
              <w:bottom w:val="nil"/>
            </w:tcBorders>
          </w:tcPr>
          <w:p w14:paraId="696619AC" w14:textId="77777777" w:rsidR="00CC7B9C" w:rsidRPr="00472163" w:rsidRDefault="00CC7B9C" w:rsidP="00A6375B">
            <w:pPr>
              <w:jc w:val="left"/>
            </w:pPr>
            <w:r w:rsidRPr="00472163">
              <w:t>188638772</w:t>
            </w:r>
          </w:p>
        </w:tc>
      </w:tr>
      <w:tr w:rsidR="00CC7B9C" w:rsidRPr="00472163" w14:paraId="696619B1" w14:textId="77777777" w:rsidTr="005932A5">
        <w:trPr>
          <w:trHeight w:val="285"/>
        </w:trPr>
        <w:tc>
          <w:tcPr>
            <w:tcW w:w="6062" w:type="dxa"/>
            <w:tcBorders>
              <w:bottom w:val="nil"/>
            </w:tcBorders>
            <w:shd w:val="clear" w:color="auto" w:fill="auto"/>
            <w:vAlign w:val="center"/>
          </w:tcPr>
          <w:p w14:paraId="696619AE" w14:textId="77777777" w:rsidR="00CC7B9C" w:rsidRPr="00472163" w:rsidRDefault="00CC7B9C" w:rsidP="00A6375B">
            <w:pPr>
              <w:jc w:val="left"/>
            </w:pPr>
            <w:r w:rsidRPr="00472163">
              <w:rPr>
                <w:bCs/>
              </w:rPr>
              <w:t>Lazdijų rajono savivaldybės administracijos</w:t>
            </w:r>
            <w:r w:rsidRPr="00472163">
              <w:t xml:space="preserve"> Šlavantų seniūnija</w:t>
            </w:r>
          </w:p>
        </w:tc>
        <w:tc>
          <w:tcPr>
            <w:tcW w:w="1417" w:type="dxa"/>
            <w:tcBorders>
              <w:bottom w:val="nil"/>
            </w:tcBorders>
          </w:tcPr>
          <w:p w14:paraId="696619AF" w14:textId="77777777" w:rsidR="00CC7B9C" w:rsidRPr="00472163" w:rsidRDefault="00CC7B9C" w:rsidP="007D7477">
            <w:pPr>
              <w:numPr>
                <w:ilvl w:val="0"/>
                <w:numId w:val="5"/>
              </w:numPr>
              <w:jc w:val="left"/>
            </w:pPr>
          </w:p>
        </w:tc>
        <w:tc>
          <w:tcPr>
            <w:tcW w:w="1985" w:type="dxa"/>
            <w:tcBorders>
              <w:bottom w:val="nil"/>
            </w:tcBorders>
          </w:tcPr>
          <w:p w14:paraId="696619B0" w14:textId="77777777" w:rsidR="00CC7B9C" w:rsidRPr="00472163" w:rsidRDefault="00CC7B9C" w:rsidP="00A6375B">
            <w:pPr>
              <w:jc w:val="left"/>
            </w:pPr>
            <w:r w:rsidRPr="00472163">
              <w:t>188638815</w:t>
            </w:r>
          </w:p>
        </w:tc>
      </w:tr>
      <w:tr w:rsidR="00CC7B9C" w:rsidRPr="00472163" w14:paraId="696619B5" w14:textId="77777777" w:rsidTr="005932A5">
        <w:trPr>
          <w:trHeight w:val="285"/>
        </w:trPr>
        <w:tc>
          <w:tcPr>
            <w:tcW w:w="6062" w:type="dxa"/>
            <w:tcBorders>
              <w:bottom w:val="nil"/>
            </w:tcBorders>
            <w:shd w:val="clear" w:color="auto" w:fill="auto"/>
            <w:vAlign w:val="center"/>
          </w:tcPr>
          <w:p w14:paraId="696619B2" w14:textId="77777777" w:rsidR="00CC7B9C" w:rsidRPr="00472163" w:rsidRDefault="00CC7B9C" w:rsidP="00A6375B">
            <w:pPr>
              <w:jc w:val="left"/>
            </w:pPr>
            <w:r w:rsidRPr="00472163">
              <w:rPr>
                <w:bCs/>
              </w:rPr>
              <w:t>Lazdijų rajono savivaldybės administracijos</w:t>
            </w:r>
            <w:r w:rsidRPr="00472163">
              <w:t xml:space="preserve"> Šeštokų seniūnija</w:t>
            </w:r>
          </w:p>
        </w:tc>
        <w:tc>
          <w:tcPr>
            <w:tcW w:w="1417" w:type="dxa"/>
            <w:tcBorders>
              <w:bottom w:val="nil"/>
            </w:tcBorders>
          </w:tcPr>
          <w:p w14:paraId="696619B3" w14:textId="77777777" w:rsidR="00CC7B9C" w:rsidRPr="00472163" w:rsidRDefault="00CC7B9C" w:rsidP="007D7477">
            <w:pPr>
              <w:numPr>
                <w:ilvl w:val="0"/>
                <w:numId w:val="5"/>
              </w:numPr>
              <w:jc w:val="left"/>
            </w:pPr>
          </w:p>
        </w:tc>
        <w:tc>
          <w:tcPr>
            <w:tcW w:w="1985" w:type="dxa"/>
            <w:tcBorders>
              <w:bottom w:val="nil"/>
            </w:tcBorders>
          </w:tcPr>
          <w:p w14:paraId="696619B4" w14:textId="77777777" w:rsidR="00CC7B9C" w:rsidRPr="00472163" w:rsidRDefault="00CC7B9C" w:rsidP="00A6375B">
            <w:pPr>
              <w:jc w:val="left"/>
            </w:pPr>
            <w:r w:rsidRPr="00472163">
              <w:t>188638968</w:t>
            </w:r>
          </w:p>
        </w:tc>
      </w:tr>
      <w:tr w:rsidR="00CC7B9C" w:rsidRPr="00472163" w14:paraId="696619B9" w14:textId="77777777" w:rsidTr="005932A5">
        <w:trPr>
          <w:trHeight w:val="285"/>
        </w:trPr>
        <w:tc>
          <w:tcPr>
            <w:tcW w:w="6062" w:type="dxa"/>
            <w:tcBorders>
              <w:bottom w:val="nil"/>
            </w:tcBorders>
            <w:shd w:val="clear" w:color="auto" w:fill="auto"/>
            <w:vAlign w:val="center"/>
          </w:tcPr>
          <w:p w14:paraId="696619B6" w14:textId="77777777" w:rsidR="00CC7B9C" w:rsidRPr="00472163" w:rsidRDefault="00CC7B9C" w:rsidP="00A6375B">
            <w:pPr>
              <w:jc w:val="left"/>
            </w:pPr>
            <w:r w:rsidRPr="00472163">
              <w:rPr>
                <w:bCs/>
              </w:rPr>
              <w:t>Lazdijų rajono savivaldybės administracijos</w:t>
            </w:r>
            <w:r w:rsidRPr="00472163">
              <w:t xml:space="preserve"> Šventežerio seniūnija</w:t>
            </w:r>
          </w:p>
        </w:tc>
        <w:tc>
          <w:tcPr>
            <w:tcW w:w="1417" w:type="dxa"/>
            <w:tcBorders>
              <w:bottom w:val="nil"/>
            </w:tcBorders>
          </w:tcPr>
          <w:p w14:paraId="696619B7" w14:textId="77777777" w:rsidR="00CC7B9C" w:rsidRPr="00472163" w:rsidRDefault="00CC7B9C" w:rsidP="007D7477">
            <w:pPr>
              <w:numPr>
                <w:ilvl w:val="0"/>
                <w:numId w:val="5"/>
              </w:numPr>
              <w:jc w:val="left"/>
            </w:pPr>
          </w:p>
        </w:tc>
        <w:tc>
          <w:tcPr>
            <w:tcW w:w="1985" w:type="dxa"/>
            <w:tcBorders>
              <w:bottom w:val="nil"/>
            </w:tcBorders>
          </w:tcPr>
          <w:p w14:paraId="696619B8" w14:textId="77777777" w:rsidR="00CC7B9C" w:rsidRPr="00472163" w:rsidRDefault="00CC7B9C" w:rsidP="00A6375B">
            <w:pPr>
              <w:jc w:val="left"/>
            </w:pPr>
            <w:r w:rsidRPr="00472163">
              <w:t>188639155</w:t>
            </w:r>
          </w:p>
        </w:tc>
      </w:tr>
      <w:tr w:rsidR="00CC7B9C" w:rsidRPr="00472163" w14:paraId="696619BD" w14:textId="77777777" w:rsidTr="005932A5">
        <w:trPr>
          <w:trHeight w:val="285"/>
        </w:trPr>
        <w:tc>
          <w:tcPr>
            <w:tcW w:w="6062" w:type="dxa"/>
            <w:tcBorders>
              <w:bottom w:val="nil"/>
            </w:tcBorders>
            <w:shd w:val="clear" w:color="auto" w:fill="auto"/>
            <w:vAlign w:val="center"/>
          </w:tcPr>
          <w:p w14:paraId="696619BA" w14:textId="77777777" w:rsidR="00CC7B9C" w:rsidRPr="00472163" w:rsidRDefault="00CC7B9C" w:rsidP="00A6375B">
            <w:pPr>
              <w:jc w:val="left"/>
            </w:pPr>
            <w:r w:rsidRPr="00472163">
              <w:rPr>
                <w:bCs/>
              </w:rPr>
              <w:t>Lazdijų rajono savivaldybės administracijos</w:t>
            </w:r>
            <w:r w:rsidRPr="00472163">
              <w:t xml:space="preserve"> Teizų seniūnija</w:t>
            </w:r>
          </w:p>
        </w:tc>
        <w:tc>
          <w:tcPr>
            <w:tcW w:w="1417" w:type="dxa"/>
            <w:tcBorders>
              <w:bottom w:val="nil"/>
            </w:tcBorders>
          </w:tcPr>
          <w:p w14:paraId="696619BB" w14:textId="77777777" w:rsidR="00CC7B9C" w:rsidRPr="00472163" w:rsidRDefault="00CC7B9C" w:rsidP="007D7477">
            <w:pPr>
              <w:numPr>
                <w:ilvl w:val="0"/>
                <w:numId w:val="5"/>
              </w:numPr>
              <w:jc w:val="left"/>
            </w:pPr>
          </w:p>
        </w:tc>
        <w:tc>
          <w:tcPr>
            <w:tcW w:w="1985" w:type="dxa"/>
            <w:tcBorders>
              <w:bottom w:val="nil"/>
            </w:tcBorders>
          </w:tcPr>
          <w:p w14:paraId="696619BC" w14:textId="77777777" w:rsidR="00CC7B9C" w:rsidRPr="00472163" w:rsidRDefault="00CC7B9C" w:rsidP="00A6375B">
            <w:pPr>
              <w:jc w:val="left"/>
            </w:pPr>
            <w:r w:rsidRPr="00472163">
              <w:t>188639340</w:t>
            </w:r>
          </w:p>
        </w:tc>
      </w:tr>
      <w:tr w:rsidR="00CC7B9C" w:rsidRPr="00472163" w14:paraId="696619C1" w14:textId="77777777" w:rsidTr="005932A5">
        <w:trPr>
          <w:trHeight w:val="285"/>
        </w:trPr>
        <w:tc>
          <w:tcPr>
            <w:tcW w:w="6062" w:type="dxa"/>
            <w:tcBorders>
              <w:bottom w:val="nil"/>
            </w:tcBorders>
            <w:shd w:val="clear" w:color="auto" w:fill="auto"/>
            <w:vAlign w:val="center"/>
          </w:tcPr>
          <w:p w14:paraId="696619BE" w14:textId="77777777" w:rsidR="00CC7B9C" w:rsidRPr="00472163" w:rsidRDefault="00CC7B9C" w:rsidP="00A6375B">
            <w:pPr>
              <w:jc w:val="left"/>
            </w:pPr>
            <w:r w:rsidRPr="00472163">
              <w:rPr>
                <w:bCs/>
              </w:rPr>
              <w:t>Lazdijų rajono savivaldybės administracijos</w:t>
            </w:r>
            <w:r w:rsidRPr="00472163">
              <w:t xml:space="preserve"> Veisiejų miesto seniūnija</w:t>
            </w:r>
          </w:p>
        </w:tc>
        <w:tc>
          <w:tcPr>
            <w:tcW w:w="1417" w:type="dxa"/>
            <w:tcBorders>
              <w:bottom w:val="nil"/>
            </w:tcBorders>
          </w:tcPr>
          <w:p w14:paraId="696619BF" w14:textId="77777777" w:rsidR="00CC7B9C" w:rsidRPr="00472163" w:rsidRDefault="00CC7B9C" w:rsidP="007D7477">
            <w:pPr>
              <w:numPr>
                <w:ilvl w:val="0"/>
                <w:numId w:val="5"/>
              </w:numPr>
              <w:jc w:val="left"/>
            </w:pPr>
          </w:p>
        </w:tc>
        <w:tc>
          <w:tcPr>
            <w:tcW w:w="1985" w:type="dxa"/>
            <w:tcBorders>
              <w:bottom w:val="nil"/>
            </w:tcBorders>
          </w:tcPr>
          <w:p w14:paraId="696619C0" w14:textId="77777777" w:rsidR="00CC7B9C" w:rsidRPr="00472163" w:rsidRDefault="00CC7B9C" w:rsidP="00A6375B">
            <w:pPr>
              <w:jc w:val="left"/>
            </w:pPr>
            <w:r w:rsidRPr="00472163">
              <w:t>188639493</w:t>
            </w:r>
          </w:p>
        </w:tc>
      </w:tr>
      <w:tr w:rsidR="00CC7B9C" w:rsidRPr="00472163" w14:paraId="696619C5" w14:textId="77777777" w:rsidTr="005932A5">
        <w:trPr>
          <w:trHeight w:val="285"/>
        </w:trPr>
        <w:tc>
          <w:tcPr>
            <w:tcW w:w="6062" w:type="dxa"/>
            <w:tcBorders>
              <w:bottom w:val="nil"/>
            </w:tcBorders>
            <w:shd w:val="clear" w:color="auto" w:fill="auto"/>
            <w:vAlign w:val="center"/>
          </w:tcPr>
          <w:p w14:paraId="696619C2" w14:textId="77777777" w:rsidR="00CC7B9C" w:rsidRPr="00472163" w:rsidRDefault="00CC7B9C" w:rsidP="00A6375B">
            <w:pPr>
              <w:jc w:val="left"/>
            </w:pPr>
            <w:r w:rsidRPr="00472163">
              <w:rPr>
                <w:bCs/>
              </w:rPr>
              <w:t>Lazdijų rajono savivaldybės administracijos</w:t>
            </w:r>
            <w:r w:rsidRPr="00472163">
              <w:t xml:space="preserve"> Veisiejų seniūnija</w:t>
            </w:r>
          </w:p>
        </w:tc>
        <w:tc>
          <w:tcPr>
            <w:tcW w:w="1417" w:type="dxa"/>
            <w:tcBorders>
              <w:bottom w:val="nil"/>
            </w:tcBorders>
          </w:tcPr>
          <w:p w14:paraId="696619C3" w14:textId="77777777" w:rsidR="00CC7B9C" w:rsidRPr="00472163" w:rsidRDefault="00CC7B9C" w:rsidP="007D7477">
            <w:pPr>
              <w:numPr>
                <w:ilvl w:val="0"/>
                <w:numId w:val="5"/>
              </w:numPr>
              <w:jc w:val="left"/>
            </w:pPr>
          </w:p>
        </w:tc>
        <w:tc>
          <w:tcPr>
            <w:tcW w:w="1985" w:type="dxa"/>
            <w:tcBorders>
              <w:bottom w:val="nil"/>
            </w:tcBorders>
          </w:tcPr>
          <w:p w14:paraId="696619C4" w14:textId="77777777" w:rsidR="00CC7B9C" w:rsidRPr="00472163" w:rsidRDefault="00CC7B9C" w:rsidP="00A6375B">
            <w:pPr>
              <w:jc w:val="left"/>
            </w:pPr>
            <w:r w:rsidRPr="00472163">
              <w:t>188639536</w:t>
            </w:r>
          </w:p>
        </w:tc>
      </w:tr>
      <w:tr w:rsidR="00CC7B9C" w:rsidRPr="00472163" w14:paraId="696619C9" w14:textId="77777777" w:rsidTr="005932A5">
        <w:trPr>
          <w:trHeight w:val="285"/>
        </w:trPr>
        <w:tc>
          <w:tcPr>
            <w:tcW w:w="6062" w:type="dxa"/>
            <w:shd w:val="clear" w:color="auto" w:fill="auto"/>
            <w:vAlign w:val="center"/>
            <w:hideMark/>
          </w:tcPr>
          <w:p w14:paraId="696619C6" w14:textId="77777777" w:rsidR="00CC7B9C" w:rsidRPr="00472163" w:rsidRDefault="00CC7B9C" w:rsidP="00A6375B">
            <w:pPr>
              <w:jc w:val="left"/>
            </w:pPr>
            <w:r w:rsidRPr="00472163">
              <w:t>Lazdijų mokykla-darželis „Kregždutė“</w:t>
            </w:r>
          </w:p>
        </w:tc>
        <w:tc>
          <w:tcPr>
            <w:tcW w:w="1417" w:type="dxa"/>
          </w:tcPr>
          <w:p w14:paraId="696619C7" w14:textId="77777777" w:rsidR="00CC7B9C" w:rsidRPr="00472163" w:rsidRDefault="00CC7B9C" w:rsidP="007D7477">
            <w:pPr>
              <w:numPr>
                <w:ilvl w:val="0"/>
                <w:numId w:val="5"/>
              </w:numPr>
              <w:jc w:val="left"/>
            </w:pPr>
          </w:p>
        </w:tc>
        <w:tc>
          <w:tcPr>
            <w:tcW w:w="1985" w:type="dxa"/>
          </w:tcPr>
          <w:p w14:paraId="696619C8" w14:textId="77777777" w:rsidR="00CC7B9C" w:rsidRPr="00472163" w:rsidRDefault="00CC7B9C" w:rsidP="00A6375B">
            <w:pPr>
              <w:jc w:val="left"/>
            </w:pPr>
            <w:r w:rsidRPr="00472163">
              <w:t>190607232</w:t>
            </w:r>
          </w:p>
        </w:tc>
      </w:tr>
      <w:tr w:rsidR="00CC7B9C" w:rsidRPr="00472163" w14:paraId="696619CD" w14:textId="77777777" w:rsidTr="005932A5">
        <w:trPr>
          <w:trHeight w:val="285"/>
        </w:trPr>
        <w:tc>
          <w:tcPr>
            <w:tcW w:w="6062" w:type="dxa"/>
            <w:shd w:val="clear" w:color="auto" w:fill="auto"/>
            <w:vAlign w:val="center"/>
            <w:hideMark/>
          </w:tcPr>
          <w:p w14:paraId="696619CA" w14:textId="77777777" w:rsidR="00CC7B9C" w:rsidRPr="00472163" w:rsidRDefault="00CC7B9C" w:rsidP="00A6375B">
            <w:pPr>
              <w:jc w:val="left"/>
            </w:pPr>
            <w:r w:rsidRPr="00472163">
              <w:t>Lazdijų mokykla-darželis „Vyturėlis“</w:t>
            </w:r>
          </w:p>
        </w:tc>
        <w:tc>
          <w:tcPr>
            <w:tcW w:w="1417" w:type="dxa"/>
          </w:tcPr>
          <w:p w14:paraId="696619CB" w14:textId="77777777" w:rsidR="00CC7B9C" w:rsidRPr="00472163" w:rsidRDefault="00CC7B9C" w:rsidP="007D7477">
            <w:pPr>
              <w:numPr>
                <w:ilvl w:val="0"/>
                <w:numId w:val="5"/>
              </w:numPr>
              <w:jc w:val="left"/>
            </w:pPr>
          </w:p>
        </w:tc>
        <w:tc>
          <w:tcPr>
            <w:tcW w:w="1985" w:type="dxa"/>
          </w:tcPr>
          <w:p w14:paraId="696619CC" w14:textId="77777777" w:rsidR="00CC7B9C" w:rsidRPr="00472163" w:rsidRDefault="00CC7B9C" w:rsidP="00A6375B">
            <w:pPr>
              <w:jc w:val="left"/>
            </w:pPr>
            <w:r w:rsidRPr="00472163">
              <w:t>290607190</w:t>
            </w:r>
          </w:p>
        </w:tc>
      </w:tr>
      <w:tr w:rsidR="00CC7B9C" w:rsidRPr="00472163" w14:paraId="696619D1" w14:textId="77777777" w:rsidTr="005932A5">
        <w:trPr>
          <w:trHeight w:val="285"/>
        </w:trPr>
        <w:tc>
          <w:tcPr>
            <w:tcW w:w="6062" w:type="dxa"/>
            <w:shd w:val="clear" w:color="auto" w:fill="auto"/>
            <w:vAlign w:val="center"/>
            <w:hideMark/>
          </w:tcPr>
          <w:p w14:paraId="696619CE" w14:textId="77777777" w:rsidR="00CC7B9C" w:rsidRPr="00472163" w:rsidRDefault="00CC7B9C" w:rsidP="00A6375B">
            <w:pPr>
              <w:jc w:val="left"/>
            </w:pPr>
            <w:r w:rsidRPr="00472163">
              <w:rPr>
                <w:bCs/>
              </w:rPr>
              <w:t xml:space="preserve">Lazdijų r. </w:t>
            </w:r>
            <w:r w:rsidRPr="00472163">
              <w:t>Seirijų lopšelis-darželis „Žibutė“</w:t>
            </w:r>
          </w:p>
        </w:tc>
        <w:tc>
          <w:tcPr>
            <w:tcW w:w="1417" w:type="dxa"/>
          </w:tcPr>
          <w:p w14:paraId="696619CF" w14:textId="77777777" w:rsidR="00CC7B9C" w:rsidRPr="00472163" w:rsidRDefault="00CC7B9C" w:rsidP="007D7477">
            <w:pPr>
              <w:numPr>
                <w:ilvl w:val="0"/>
                <w:numId w:val="5"/>
              </w:numPr>
              <w:jc w:val="left"/>
            </w:pPr>
          </w:p>
        </w:tc>
        <w:tc>
          <w:tcPr>
            <w:tcW w:w="1985" w:type="dxa"/>
          </w:tcPr>
          <w:p w14:paraId="696619D0" w14:textId="77777777" w:rsidR="00CC7B9C" w:rsidRPr="00472163" w:rsidRDefault="00CC7B9C" w:rsidP="00A6375B">
            <w:pPr>
              <w:jc w:val="left"/>
            </w:pPr>
            <w:r w:rsidRPr="00472163">
              <w:t>190607570</w:t>
            </w:r>
          </w:p>
        </w:tc>
      </w:tr>
      <w:tr w:rsidR="00CC7B9C" w:rsidRPr="00472163" w14:paraId="696619D5" w14:textId="77777777" w:rsidTr="005932A5">
        <w:trPr>
          <w:trHeight w:val="300"/>
        </w:trPr>
        <w:tc>
          <w:tcPr>
            <w:tcW w:w="6062" w:type="dxa"/>
            <w:shd w:val="clear" w:color="auto" w:fill="auto"/>
            <w:vAlign w:val="center"/>
            <w:hideMark/>
          </w:tcPr>
          <w:p w14:paraId="696619D2" w14:textId="77777777" w:rsidR="00CC7B9C" w:rsidRPr="00472163" w:rsidRDefault="00CC7B9C" w:rsidP="00A6375B">
            <w:pPr>
              <w:jc w:val="left"/>
            </w:pPr>
            <w:r w:rsidRPr="00472163">
              <w:rPr>
                <w:bCs/>
              </w:rPr>
              <w:t xml:space="preserve">Lazdijų r. </w:t>
            </w:r>
            <w:r w:rsidRPr="00472163">
              <w:t>Veisiejų lopšelis-darželis „Ąžuoliukas“</w:t>
            </w:r>
          </w:p>
        </w:tc>
        <w:tc>
          <w:tcPr>
            <w:tcW w:w="1417" w:type="dxa"/>
          </w:tcPr>
          <w:p w14:paraId="696619D3" w14:textId="77777777" w:rsidR="00CC7B9C" w:rsidRPr="00472163" w:rsidRDefault="00CC7B9C" w:rsidP="007D7477">
            <w:pPr>
              <w:numPr>
                <w:ilvl w:val="0"/>
                <w:numId w:val="5"/>
              </w:numPr>
              <w:jc w:val="left"/>
            </w:pPr>
          </w:p>
        </w:tc>
        <w:tc>
          <w:tcPr>
            <w:tcW w:w="1985" w:type="dxa"/>
          </w:tcPr>
          <w:p w14:paraId="696619D4" w14:textId="77777777" w:rsidR="00CC7B9C" w:rsidRPr="00472163" w:rsidRDefault="00CC7B9C" w:rsidP="00A6375B">
            <w:pPr>
              <w:jc w:val="left"/>
            </w:pPr>
            <w:r w:rsidRPr="00472163">
              <w:t>190607385</w:t>
            </w:r>
          </w:p>
        </w:tc>
      </w:tr>
      <w:tr w:rsidR="00CC7B9C" w:rsidRPr="00472163" w14:paraId="696619D9" w14:textId="77777777" w:rsidTr="005932A5">
        <w:trPr>
          <w:trHeight w:val="285"/>
        </w:trPr>
        <w:tc>
          <w:tcPr>
            <w:tcW w:w="6062" w:type="dxa"/>
            <w:shd w:val="clear" w:color="auto" w:fill="auto"/>
            <w:vAlign w:val="center"/>
            <w:hideMark/>
          </w:tcPr>
          <w:p w14:paraId="696619D6" w14:textId="77777777" w:rsidR="00CC7B9C" w:rsidRPr="00472163" w:rsidRDefault="00CC7B9C" w:rsidP="00A6375B">
            <w:pPr>
              <w:jc w:val="left"/>
            </w:pPr>
            <w:r w:rsidRPr="00472163">
              <w:rPr>
                <w:bCs/>
              </w:rPr>
              <w:t xml:space="preserve">Lazdijų r. </w:t>
            </w:r>
            <w:r w:rsidRPr="00472163">
              <w:t>Aštriosios Kirsnos mokykla</w:t>
            </w:r>
          </w:p>
        </w:tc>
        <w:tc>
          <w:tcPr>
            <w:tcW w:w="1417" w:type="dxa"/>
          </w:tcPr>
          <w:p w14:paraId="696619D7" w14:textId="77777777" w:rsidR="00CC7B9C" w:rsidRPr="00472163" w:rsidRDefault="00CC7B9C" w:rsidP="007D7477">
            <w:pPr>
              <w:numPr>
                <w:ilvl w:val="0"/>
                <w:numId w:val="5"/>
              </w:numPr>
              <w:jc w:val="left"/>
            </w:pPr>
          </w:p>
        </w:tc>
        <w:tc>
          <w:tcPr>
            <w:tcW w:w="1985" w:type="dxa"/>
          </w:tcPr>
          <w:p w14:paraId="696619D8" w14:textId="77777777" w:rsidR="00CC7B9C" w:rsidRPr="00472163" w:rsidRDefault="00CC7B9C" w:rsidP="00A6375B">
            <w:pPr>
              <w:jc w:val="left"/>
            </w:pPr>
            <w:r w:rsidRPr="00472163">
              <w:t>190608672</w:t>
            </w:r>
          </w:p>
        </w:tc>
      </w:tr>
      <w:tr w:rsidR="00CC7B9C" w:rsidRPr="00472163" w14:paraId="696619DD" w14:textId="77777777" w:rsidTr="005932A5">
        <w:trPr>
          <w:trHeight w:val="285"/>
        </w:trPr>
        <w:tc>
          <w:tcPr>
            <w:tcW w:w="6062" w:type="dxa"/>
            <w:shd w:val="clear" w:color="auto" w:fill="auto"/>
            <w:vAlign w:val="center"/>
            <w:hideMark/>
          </w:tcPr>
          <w:p w14:paraId="696619DA" w14:textId="77777777" w:rsidR="00CC7B9C" w:rsidRPr="00472163" w:rsidRDefault="00CC7B9C" w:rsidP="00A6375B">
            <w:pPr>
              <w:jc w:val="left"/>
            </w:pPr>
            <w:r w:rsidRPr="00472163">
              <w:rPr>
                <w:bCs/>
              </w:rPr>
              <w:t xml:space="preserve">Lazdijų r. </w:t>
            </w:r>
            <w:r w:rsidRPr="00472163">
              <w:t>Būdviečio mokykla</w:t>
            </w:r>
          </w:p>
        </w:tc>
        <w:tc>
          <w:tcPr>
            <w:tcW w:w="1417" w:type="dxa"/>
          </w:tcPr>
          <w:p w14:paraId="696619DB" w14:textId="77777777" w:rsidR="00CC7B9C" w:rsidRPr="00472163" w:rsidRDefault="00CC7B9C" w:rsidP="007D7477">
            <w:pPr>
              <w:numPr>
                <w:ilvl w:val="0"/>
                <w:numId w:val="5"/>
              </w:numPr>
              <w:jc w:val="left"/>
            </w:pPr>
          </w:p>
        </w:tc>
        <w:tc>
          <w:tcPr>
            <w:tcW w:w="1985" w:type="dxa"/>
          </w:tcPr>
          <w:p w14:paraId="696619DC" w14:textId="77777777" w:rsidR="00CC7B9C" w:rsidRPr="00472163" w:rsidRDefault="00CC7B9C" w:rsidP="00A6375B">
            <w:pPr>
              <w:jc w:val="left"/>
            </w:pPr>
            <w:r w:rsidRPr="00472163">
              <w:t>190609589</w:t>
            </w:r>
          </w:p>
        </w:tc>
      </w:tr>
      <w:tr w:rsidR="00CC7B9C" w:rsidRPr="00472163" w14:paraId="696619E1" w14:textId="77777777" w:rsidTr="005932A5">
        <w:trPr>
          <w:trHeight w:val="285"/>
        </w:trPr>
        <w:tc>
          <w:tcPr>
            <w:tcW w:w="6062" w:type="dxa"/>
            <w:shd w:val="clear" w:color="auto" w:fill="auto"/>
            <w:vAlign w:val="center"/>
            <w:hideMark/>
          </w:tcPr>
          <w:p w14:paraId="696619DE" w14:textId="77777777" w:rsidR="00CC7B9C" w:rsidRPr="00472163" w:rsidRDefault="00CC7B9C" w:rsidP="00A6375B">
            <w:pPr>
              <w:jc w:val="left"/>
            </w:pPr>
            <w:r w:rsidRPr="00472163">
              <w:t>Lazdijų r. Kapčiamiesčio Emilijos Pliaterytės mokykla</w:t>
            </w:r>
          </w:p>
        </w:tc>
        <w:tc>
          <w:tcPr>
            <w:tcW w:w="1417" w:type="dxa"/>
          </w:tcPr>
          <w:p w14:paraId="696619DF" w14:textId="77777777" w:rsidR="00CC7B9C" w:rsidRPr="00472163" w:rsidRDefault="00CC7B9C" w:rsidP="007D7477">
            <w:pPr>
              <w:numPr>
                <w:ilvl w:val="0"/>
                <w:numId w:val="5"/>
              </w:numPr>
              <w:jc w:val="left"/>
            </w:pPr>
          </w:p>
        </w:tc>
        <w:tc>
          <w:tcPr>
            <w:tcW w:w="1985" w:type="dxa"/>
          </w:tcPr>
          <w:p w14:paraId="696619E0" w14:textId="77777777" w:rsidR="00CC7B9C" w:rsidRPr="00472163" w:rsidRDefault="00CC7B9C" w:rsidP="00A6375B">
            <w:pPr>
              <w:jc w:val="left"/>
            </w:pPr>
            <w:r w:rsidRPr="00472163">
              <w:t>290633160</w:t>
            </w:r>
          </w:p>
        </w:tc>
      </w:tr>
      <w:tr w:rsidR="00CC7B9C" w:rsidRPr="00472163" w14:paraId="696619E5" w14:textId="77777777" w:rsidTr="005932A5">
        <w:trPr>
          <w:trHeight w:val="285"/>
        </w:trPr>
        <w:tc>
          <w:tcPr>
            <w:tcW w:w="6062" w:type="dxa"/>
            <w:shd w:val="clear" w:color="auto" w:fill="auto"/>
            <w:vAlign w:val="center"/>
            <w:hideMark/>
          </w:tcPr>
          <w:p w14:paraId="696619E2" w14:textId="77777777" w:rsidR="00CC7B9C" w:rsidRPr="00472163" w:rsidRDefault="00CC7B9C" w:rsidP="00A6375B">
            <w:pPr>
              <w:jc w:val="left"/>
            </w:pPr>
            <w:r w:rsidRPr="00472163">
              <w:rPr>
                <w:bCs/>
              </w:rPr>
              <w:t xml:space="preserve">Lazdijų r. </w:t>
            </w:r>
            <w:r w:rsidRPr="00472163">
              <w:t>Krosnos mokykla</w:t>
            </w:r>
          </w:p>
        </w:tc>
        <w:tc>
          <w:tcPr>
            <w:tcW w:w="1417" w:type="dxa"/>
          </w:tcPr>
          <w:p w14:paraId="696619E3" w14:textId="77777777" w:rsidR="00CC7B9C" w:rsidRPr="00472163" w:rsidRDefault="00CC7B9C" w:rsidP="007D7477">
            <w:pPr>
              <w:numPr>
                <w:ilvl w:val="0"/>
                <w:numId w:val="5"/>
              </w:numPr>
              <w:jc w:val="left"/>
            </w:pPr>
          </w:p>
        </w:tc>
        <w:tc>
          <w:tcPr>
            <w:tcW w:w="1985" w:type="dxa"/>
          </w:tcPr>
          <w:p w14:paraId="696619E4" w14:textId="77777777" w:rsidR="00CC7B9C" w:rsidRPr="00472163" w:rsidRDefault="00CC7B9C" w:rsidP="00A6375B">
            <w:pPr>
              <w:jc w:val="left"/>
            </w:pPr>
            <w:r w:rsidRPr="00472163">
              <w:t>190608868</w:t>
            </w:r>
          </w:p>
        </w:tc>
      </w:tr>
      <w:tr w:rsidR="00CC7B9C" w:rsidRPr="00472163" w14:paraId="696619E9" w14:textId="77777777" w:rsidTr="005932A5">
        <w:trPr>
          <w:trHeight w:val="285"/>
        </w:trPr>
        <w:tc>
          <w:tcPr>
            <w:tcW w:w="6062" w:type="dxa"/>
            <w:shd w:val="clear" w:color="auto" w:fill="auto"/>
            <w:vAlign w:val="center"/>
            <w:hideMark/>
          </w:tcPr>
          <w:p w14:paraId="696619E6" w14:textId="77777777" w:rsidR="00CC7B9C" w:rsidRPr="00472163" w:rsidRDefault="00CC7B9C" w:rsidP="00A6375B">
            <w:pPr>
              <w:jc w:val="left"/>
            </w:pPr>
            <w:r w:rsidRPr="00472163">
              <w:rPr>
                <w:bCs/>
              </w:rPr>
              <w:t xml:space="preserve">Lazdijų r. </w:t>
            </w:r>
            <w:r w:rsidRPr="00472163">
              <w:t>Kučiūnų mokykla</w:t>
            </w:r>
          </w:p>
        </w:tc>
        <w:tc>
          <w:tcPr>
            <w:tcW w:w="1417" w:type="dxa"/>
          </w:tcPr>
          <w:p w14:paraId="696619E7" w14:textId="77777777" w:rsidR="00CC7B9C" w:rsidRPr="00472163" w:rsidRDefault="00CC7B9C" w:rsidP="007D7477">
            <w:pPr>
              <w:numPr>
                <w:ilvl w:val="0"/>
                <w:numId w:val="5"/>
              </w:numPr>
              <w:jc w:val="left"/>
            </w:pPr>
          </w:p>
        </w:tc>
        <w:tc>
          <w:tcPr>
            <w:tcW w:w="1985" w:type="dxa"/>
          </w:tcPr>
          <w:p w14:paraId="696619E8" w14:textId="77777777" w:rsidR="00CC7B9C" w:rsidRPr="00472163" w:rsidRDefault="00CC7B9C" w:rsidP="00A6375B">
            <w:pPr>
              <w:jc w:val="left"/>
            </w:pPr>
            <w:r w:rsidRPr="00472163">
              <w:t>190609774</w:t>
            </w:r>
          </w:p>
        </w:tc>
      </w:tr>
      <w:tr w:rsidR="00CC7B9C" w:rsidRPr="00472163" w14:paraId="696619ED" w14:textId="77777777" w:rsidTr="005932A5">
        <w:trPr>
          <w:trHeight w:val="285"/>
        </w:trPr>
        <w:tc>
          <w:tcPr>
            <w:tcW w:w="6062" w:type="dxa"/>
            <w:shd w:val="clear" w:color="auto" w:fill="auto"/>
            <w:vAlign w:val="center"/>
            <w:hideMark/>
          </w:tcPr>
          <w:p w14:paraId="696619EA" w14:textId="77777777" w:rsidR="00CC7B9C" w:rsidRPr="00472163" w:rsidRDefault="00CC7B9C" w:rsidP="00A6375B">
            <w:pPr>
              <w:jc w:val="left"/>
            </w:pPr>
            <w:r w:rsidRPr="00472163">
              <w:rPr>
                <w:bCs/>
              </w:rPr>
              <w:t xml:space="preserve">Lazdijų r. </w:t>
            </w:r>
            <w:r w:rsidRPr="00472163">
              <w:t>Stebulių mokykla</w:t>
            </w:r>
          </w:p>
        </w:tc>
        <w:tc>
          <w:tcPr>
            <w:tcW w:w="1417" w:type="dxa"/>
          </w:tcPr>
          <w:p w14:paraId="696619EB" w14:textId="77777777" w:rsidR="00CC7B9C" w:rsidRPr="00472163" w:rsidRDefault="00CC7B9C" w:rsidP="007D7477">
            <w:pPr>
              <w:numPr>
                <w:ilvl w:val="0"/>
                <w:numId w:val="5"/>
              </w:numPr>
              <w:jc w:val="left"/>
            </w:pPr>
          </w:p>
        </w:tc>
        <w:tc>
          <w:tcPr>
            <w:tcW w:w="1985" w:type="dxa"/>
          </w:tcPr>
          <w:p w14:paraId="696619EC" w14:textId="77777777" w:rsidR="00CC7B9C" w:rsidRPr="00472163" w:rsidRDefault="00CC7B9C" w:rsidP="00A6375B">
            <w:pPr>
              <w:jc w:val="left"/>
            </w:pPr>
            <w:r w:rsidRPr="00472163">
              <w:t>190610748</w:t>
            </w:r>
          </w:p>
        </w:tc>
      </w:tr>
      <w:tr w:rsidR="00CC7B9C" w:rsidRPr="00472163" w14:paraId="696619F1" w14:textId="77777777" w:rsidTr="005932A5">
        <w:trPr>
          <w:trHeight w:val="285"/>
        </w:trPr>
        <w:tc>
          <w:tcPr>
            <w:tcW w:w="6062" w:type="dxa"/>
            <w:shd w:val="clear" w:color="auto" w:fill="auto"/>
            <w:noWrap/>
            <w:vAlign w:val="bottom"/>
            <w:hideMark/>
          </w:tcPr>
          <w:p w14:paraId="696619EE" w14:textId="77777777" w:rsidR="00CC7B9C" w:rsidRPr="00472163" w:rsidRDefault="00CC7B9C" w:rsidP="00A6375B">
            <w:pPr>
              <w:jc w:val="left"/>
            </w:pPr>
            <w:r w:rsidRPr="00472163">
              <w:rPr>
                <w:bCs/>
              </w:rPr>
              <w:t xml:space="preserve">Lazdijų r. </w:t>
            </w:r>
            <w:r w:rsidRPr="00472163">
              <w:t>Šeštokų mokykla</w:t>
            </w:r>
          </w:p>
        </w:tc>
        <w:tc>
          <w:tcPr>
            <w:tcW w:w="1417" w:type="dxa"/>
          </w:tcPr>
          <w:p w14:paraId="696619EF" w14:textId="77777777" w:rsidR="00CC7B9C" w:rsidRPr="00472163" w:rsidRDefault="00CC7B9C" w:rsidP="007D7477">
            <w:pPr>
              <w:numPr>
                <w:ilvl w:val="0"/>
                <w:numId w:val="5"/>
              </w:numPr>
              <w:jc w:val="left"/>
            </w:pPr>
          </w:p>
        </w:tc>
        <w:tc>
          <w:tcPr>
            <w:tcW w:w="1985" w:type="dxa"/>
          </w:tcPr>
          <w:p w14:paraId="696619F0" w14:textId="77777777" w:rsidR="00CC7B9C" w:rsidRPr="00472163" w:rsidRDefault="00CC7B9C" w:rsidP="00A6375B">
            <w:pPr>
              <w:jc w:val="left"/>
            </w:pPr>
            <w:r w:rsidRPr="00472163">
              <w:t>190609393</w:t>
            </w:r>
          </w:p>
        </w:tc>
      </w:tr>
      <w:tr w:rsidR="00CC7B9C" w:rsidRPr="00472163" w14:paraId="696619F5" w14:textId="77777777" w:rsidTr="005932A5">
        <w:trPr>
          <w:trHeight w:val="285"/>
        </w:trPr>
        <w:tc>
          <w:tcPr>
            <w:tcW w:w="6062" w:type="dxa"/>
            <w:shd w:val="clear" w:color="auto" w:fill="auto"/>
            <w:noWrap/>
            <w:vAlign w:val="bottom"/>
            <w:hideMark/>
          </w:tcPr>
          <w:p w14:paraId="696619F2" w14:textId="77777777" w:rsidR="00CC7B9C" w:rsidRPr="00472163" w:rsidRDefault="00CC7B9C" w:rsidP="00A6375B">
            <w:pPr>
              <w:jc w:val="left"/>
            </w:pPr>
            <w:r w:rsidRPr="00472163">
              <w:rPr>
                <w:bCs/>
              </w:rPr>
              <w:t xml:space="preserve">Lazdijų r. </w:t>
            </w:r>
            <w:r w:rsidRPr="00472163">
              <w:t>Šventežerio mokykla</w:t>
            </w:r>
          </w:p>
        </w:tc>
        <w:tc>
          <w:tcPr>
            <w:tcW w:w="1417" w:type="dxa"/>
          </w:tcPr>
          <w:p w14:paraId="696619F3" w14:textId="77777777" w:rsidR="00CC7B9C" w:rsidRPr="00472163" w:rsidRDefault="00CC7B9C" w:rsidP="007D7477">
            <w:pPr>
              <w:numPr>
                <w:ilvl w:val="0"/>
                <w:numId w:val="5"/>
              </w:numPr>
              <w:jc w:val="left"/>
            </w:pPr>
          </w:p>
        </w:tc>
        <w:tc>
          <w:tcPr>
            <w:tcW w:w="1985" w:type="dxa"/>
          </w:tcPr>
          <w:p w14:paraId="696619F4" w14:textId="77777777" w:rsidR="00CC7B9C" w:rsidRPr="00472163" w:rsidRDefault="00CC7B9C" w:rsidP="00A6375B">
            <w:pPr>
              <w:jc w:val="left"/>
            </w:pPr>
            <w:r w:rsidRPr="00472163">
              <w:t>190609436</w:t>
            </w:r>
          </w:p>
        </w:tc>
      </w:tr>
      <w:tr w:rsidR="00CC7B9C" w:rsidRPr="00472163" w14:paraId="696619F9" w14:textId="77777777" w:rsidTr="005932A5">
        <w:trPr>
          <w:trHeight w:val="285"/>
        </w:trPr>
        <w:tc>
          <w:tcPr>
            <w:tcW w:w="6062" w:type="dxa"/>
            <w:shd w:val="clear" w:color="auto" w:fill="auto"/>
            <w:vAlign w:val="center"/>
            <w:hideMark/>
          </w:tcPr>
          <w:p w14:paraId="696619F6" w14:textId="77777777" w:rsidR="00CC7B9C" w:rsidRPr="00472163" w:rsidRDefault="00CC7B9C" w:rsidP="00A6375B">
            <w:pPr>
              <w:jc w:val="left"/>
            </w:pPr>
            <w:r w:rsidRPr="00472163">
              <w:rPr>
                <w:bCs/>
              </w:rPr>
              <w:t xml:space="preserve">Lazdijų r. </w:t>
            </w:r>
            <w:r w:rsidRPr="00472163">
              <w:t xml:space="preserve">Veisiejų gimnazija </w:t>
            </w:r>
          </w:p>
        </w:tc>
        <w:tc>
          <w:tcPr>
            <w:tcW w:w="1417" w:type="dxa"/>
          </w:tcPr>
          <w:p w14:paraId="696619F7" w14:textId="77777777" w:rsidR="00CC7B9C" w:rsidRPr="00472163" w:rsidRDefault="00CC7B9C" w:rsidP="007D7477">
            <w:pPr>
              <w:numPr>
                <w:ilvl w:val="0"/>
                <w:numId w:val="5"/>
              </w:numPr>
              <w:jc w:val="left"/>
            </w:pPr>
          </w:p>
        </w:tc>
        <w:tc>
          <w:tcPr>
            <w:tcW w:w="1985" w:type="dxa"/>
          </w:tcPr>
          <w:p w14:paraId="696619F8" w14:textId="77777777" w:rsidR="00CC7B9C" w:rsidRPr="00472163" w:rsidRDefault="00CC7B9C" w:rsidP="00A6375B">
            <w:pPr>
              <w:jc w:val="left"/>
            </w:pPr>
            <w:r w:rsidRPr="00472163">
              <w:t>290608520</w:t>
            </w:r>
          </w:p>
        </w:tc>
      </w:tr>
      <w:tr w:rsidR="00CC7B9C" w:rsidRPr="00472163" w14:paraId="696619FD" w14:textId="77777777" w:rsidTr="005932A5">
        <w:trPr>
          <w:trHeight w:val="285"/>
        </w:trPr>
        <w:tc>
          <w:tcPr>
            <w:tcW w:w="6062" w:type="dxa"/>
            <w:shd w:val="clear" w:color="auto" w:fill="auto"/>
            <w:vAlign w:val="center"/>
            <w:hideMark/>
          </w:tcPr>
          <w:p w14:paraId="696619FA" w14:textId="77777777" w:rsidR="00CC7B9C" w:rsidRPr="00472163" w:rsidRDefault="00CC7B9C" w:rsidP="00A6375B">
            <w:pPr>
              <w:jc w:val="left"/>
            </w:pPr>
            <w:r w:rsidRPr="00472163">
              <w:t>Lazdijų Motiejaus Gustaičio gimnazija</w:t>
            </w:r>
          </w:p>
        </w:tc>
        <w:tc>
          <w:tcPr>
            <w:tcW w:w="1417" w:type="dxa"/>
          </w:tcPr>
          <w:p w14:paraId="696619FB" w14:textId="77777777" w:rsidR="00CC7B9C" w:rsidRPr="00472163" w:rsidRDefault="00CC7B9C" w:rsidP="007D7477">
            <w:pPr>
              <w:numPr>
                <w:ilvl w:val="0"/>
                <w:numId w:val="5"/>
              </w:numPr>
              <w:jc w:val="left"/>
            </w:pPr>
          </w:p>
        </w:tc>
        <w:tc>
          <w:tcPr>
            <w:tcW w:w="1985" w:type="dxa"/>
          </w:tcPr>
          <w:p w14:paraId="696619FC" w14:textId="77777777" w:rsidR="00CC7B9C" w:rsidRPr="00472163" w:rsidRDefault="00CC7B9C" w:rsidP="00A6375B">
            <w:pPr>
              <w:jc w:val="left"/>
            </w:pPr>
            <w:r w:rsidRPr="00472163">
              <w:t>190608487</w:t>
            </w:r>
          </w:p>
        </w:tc>
      </w:tr>
      <w:tr w:rsidR="00CC7B9C" w:rsidRPr="00472163" w14:paraId="69661A01" w14:textId="77777777" w:rsidTr="005932A5">
        <w:trPr>
          <w:trHeight w:val="285"/>
        </w:trPr>
        <w:tc>
          <w:tcPr>
            <w:tcW w:w="6062" w:type="dxa"/>
            <w:shd w:val="clear" w:color="auto" w:fill="auto"/>
            <w:vAlign w:val="center"/>
            <w:hideMark/>
          </w:tcPr>
          <w:p w14:paraId="696619FE" w14:textId="77777777" w:rsidR="00CC7B9C" w:rsidRPr="00472163" w:rsidRDefault="00CC7B9C" w:rsidP="00A6375B">
            <w:pPr>
              <w:jc w:val="left"/>
            </w:pPr>
            <w:r w:rsidRPr="00472163">
              <w:t>Lazdijų r. Seirijų Antano Žmuidzinavičiaus gimnazija</w:t>
            </w:r>
          </w:p>
        </w:tc>
        <w:tc>
          <w:tcPr>
            <w:tcW w:w="1417" w:type="dxa"/>
          </w:tcPr>
          <w:p w14:paraId="696619FF" w14:textId="77777777" w:rsidR="00CC7B9C" w:rsidRPr="00472163" w:rsidRDefault="00CC7B9C" w:rsidP="007D7477">
            <w:pPr>
              <w:numPr>
                <w:ilvl w:val="0"/>
                <w:numId w:val="5"/>
              </w:numPr>
              <w:jc w:val="left"/>
            </w:pPr>
          </w:p>
        </w:tc>
        <w:tc>
          <w:tcPr>
            <w:tcW w:w="1985" w:type="dxa"/>
          </w:tcPr>
          <w:p w14:paraId="69661A00" w14:textId="77777777" w:rsidR="00CC7B9C" w:rsidRPr="00472163" w:rsidRDefault="00CC7B9C" w:rsidP="00A6375B">
            <w:pPr>
              <w:jc w:val="left"/>
            </w:pPr>
            <w:r w:rsidRPr="00472163">
              <w:t>190609240</w:t>
            </w:r>
          </w:p>
        </w:tc>
      </w:tr>
      <w:tr w:rsidR="00CC7B9C" w:rsidRPr="00472163" w14:paraId="69661A05" w14:textId="77777777" w:rsidTr="005932A5">
        <w:trPr>
          <w:trHeight w:val="285"/>
        </w:trPr>
        <w:tc>
          <w:tcPr>
            <w:tcW w:w="6062" w:type="dxa"/>
            <w:shd w:val="clear" w:color="auto" w:fill="auto"/>
            <w:vAlign w:val="center"/>
            <w:hideMark/>
          </w:tcPr>
          <w:p w14:paraId="69661A02" w14:textId="77777777" w:rsidR="00CC7B9C" w:rsidRPr="00472163" w:rsidRDefault="00CC7B9C" w:rsidP="00A6375B">
            <w:pPr>
              <w:jc w:val="left"/>
            </w:pPr>
            <w:r w:rsidRPr="00472163">
              <w:t>Lazdijų meno mokykla</w:t>
            </w:r>
          </w:p>
        </w:tc>
        <w:tc>
          <w:tcPr>
            <w:tcW w:w="1417" w:type="dxa"/>
          </w:tcPr>
          <w:p w14:paraId="69661A03" w14:textId="77777777" w:rsidR="00CC7B9C" w:rsidRPr="00472163" w:rsidRDefault="00CC7B9C" w:rsidP="007D7477">
            <w:pPr>
              <w:numPr>
                <w:ilvl w:val="0"/>
                <w:numId w:val="5"/>
              </w:numPr>
              <w:jc w:val="left"/>
            </w:pPr>
          </w:p>
        </w:tc>
        <w:tc>
          <w:tcPr>
            <w:tcW w:w="1985" w:type="dxa"/>
          </w:tcPr>
          <w:p w14:paraId="69661A04" w14:textId="77777777" w:rsidR="00CC7B9C" w:rsidRPr="00472163" w:rsidRDefault="00CC7B9C" w:rsidP="00A6375B">
            <w:pPr>
              <w:jc w:val="left"/>
            </w:pPr>
            <w:r w:rsidRPr="00472163">
              <w:t>190614198</w:t>
            </w:r>
          </w:p>
        </w:tc>
      </w:tr>
      <w:tr w:rsidR="00CC7B9C" w:rsidRPr="00472163" w14:paraId="69661A09" w14:textId="77777777" w:rsidTr="005932A5">
        <w:trPr>
          <w:trHeight w:val="285"/>
        </w:trPr>
        <w:tc>
          <w:tcPr>
            <w:tcW w:w="6062" w:type="dxa"/>
            <w:shd w:val="clear" w:color="auto" w:fill="auto"/>
            <w:vAlign w:val="center"/>
            <w:hideMark/>
          </w:tcPr>
          <w:p w14:paraId="69661A06" w14:textId="77777777" w:rsidR="00CC7B9C" w:rsidRPr="00472163" w:rsidRDefault="00CC7B9C" w:rsidP="00A6375B">
            <w:pPr>
              <w:jc w:val="left"/>
            </w:pPr>
            <w:r w:rsidRPr="00472163">
              <w:t>Lazdijų sporto centras</w:t>
            </w:r>
          </w:p>
        </w:tc>
        <w:tc>
          <w:tcPr>
            <w:tcW w:w="1417" w:type="dxa"/>
          </w:tcPr>
          <w:p w14:paraId="69661A07" w14:textId="77777777" w:rsidR="00CC7B9C" w:rsidRPr="00472163" w:rsidRDefault="00CC7B9C" w:rsidP="007D7477">
            <w:pPr>
              <w:numPr>
                <w:ilvl w:val="0"/>
                <w:numId w:val="5"/>
              </w:numPr>
              <w:jc w:val="left"/>
            </w:pPr>
          </w:p>
        </w:tc>
        <w:tc>
          <w:tcPr>
            <w:tcW w:w="1985" w:type="dxa"/>
          </w:tcPr>
          <w:p w14:paraId="69661A08" w14:textId="77777777" w:rsidR="00CC7B9C" w:rsidRPr="00472163" w:rsidRDefault="00CC7B9C" w:rsidP="00A6375B">
            <w:pPr>
              <w:jc w:val="left"/>
            </w:pPr>
            <w:r w:rsidRPr="00472163">
              <w:t>190613858</w:t>
            </w:r>
          </w:p>
        </w:tc>
      </w:tr>
      <w:tr w:rsidR="00CC7B9C" w:rsidRPr="00472163" w14:paraId="69661A0D" w14:textId="77777777" w:rsidTr="005932A5">
        <w:trPr>
          <w:trHeight w:val="285"/>
        </w:trPr>
        <w:tc>
          <w:tcPr>
            <w:tcW w:w="6062" w:type="dxa"/>
            <w:shd w:val="clear" w:color="auto" w:fill="auto"/>
            <w:vAlign w:val="center"/>
          </w:tcPr>
          <w:p w14:paraId="69661A0A" w14:textId="77777777" w:rsidR="00CC7B9C" w:rsidRPr="00472163" w:rsidRDefault="00CC7B9C" w:rsidP="00A6375B">
            <w:pPr>
              <w:jc w:val="left"/>
            </w:pPr>
            <w:r w:rsidRPr="00472163">
              <w:t>Lazdijų rajono savivaldybės pedagoginė psichologinė tarnyba</w:t>
            </w:r>
          </w:p>
        </w:tc>
        <w:tc>
          <w:tcPr>
            <w:tcW w:w="1417" w:type="dxa"/>
          </w:tcPr>
          <w:p w14:paraId="69661A0B" w14:textId="77777777" w:rsidR="00CC7B9C" w:rsidRPr="00472163" w:rsidRDefault="00CC7B9C" w:rsidP="007D7477">
            <w:pPr>
              <w:numPr>
                <w:ilvl w:val="0"/>
                <w:numId w:val="5"/>
              </w:numPr>
              <w:jc w:val="left"/>
            </w:pPr>
          </w:p>
        </w:tc>
        <w:tc>
          <w:tcPr>
            <w:tcW w:w="1985" w:type="dxa"/>
          </w:tcPr>
          <w:p w14:paraId="69661A0C" w14:textId="77777777" w:rsidR="00CC7B9C" w:rsidRPr="00472163" w:rsidRDefault="00CC7B9C" w:rsidP="00A6375B">
            <w:pPr>
              <w:jc w:val="left"/>
            </w:pPr>
            <w:r w:rsidRPr="00472163">
              <w:t>300018033</w:t>
            </w:r>
          </w:p>
        </w:tc>
      </w:tr>
      <w:tr w:rsidR="00CC7B9C" w:rsidRPr="00472163" w14:paraId="69661A11" w14:textId="77777777" w:rsidTr="005932A5">
        <w:trPr>
          <w:trHeight w:val="285"/>
        </w:trPr>
        <w:tc>
          <w:tcPr>
            <w:tcW w:w="6062" w:type="dxa"/>
            <w:shd w:val="clear" w:color="auto" w:fill="auto"/>
            <w:vAlign w:val="center"/>
            <w:hideMark/>
          </w:tcPr>
          <w:p w14:paraId="69661A0E" w14:textId="77777777" w:rsidR="00CC7B9C" w:rsidRPr="00472163" w:rsidRDefault="00CC7B9C" w:rsidP="00A6375B">
            <w:pPr>
              <w:jc w:val="left"/>
            </w:pPr>
            <w:r w:rsidRPr="00472163">
              <w:t>Lazdijų savivaldybės viešoji biblioteka</w:t>
            </w:r>
          </w:p>
        </w:tc>
        <w:tc>
          <w:tcPr>
            <w:tcW w:w="1417" w:type="dxa"/>
          </w:tcPr>
          <w:p w14:paraId="69661A0F" w14:textId="77777777" w:rsidR="00CC7B9C" w:rsidRPr="00472163" w:rsidRDefault="00CC7B9C" w:rsidP="007D7477">
            <w:pPr>
              <w:numPr>
                <w:ilvl w:val="0"/>
                <w:numId w:val="5"/>
              </w:numPr>
              <w:jc w:val="left"/>
            </w:pPr>
          </w:p>
        </w:tc>
        <w:tc>
          <w:tcPr>
            <w:tcW w:w="1985" w:type="dxa"/>
          </w:tcPr>
          <w:p w14:paraId="69661A10" w14:textId="77777777" w:rsidR="00CC7B9C" w:rsidRPr="00472163" w:rsidRDefault="00CC7B9C" w:rsidP="00A6375B">
            <w:pPr>
              <w:jc w:val="left"/>
            </w:pPr>
            <w:r w:rsidRPr="00472163">
              <w:t>190622679</w:t>
            </w:r>
          </w:p>
        </w:tc>
      </w:tr>
      <w:tr w:rsidR="00CC7B9C" w:rsidRPr="00472163" w14:paraId="69661A15" w14:textId="77777777" w:rsidTr="005932A5">
        <w:trPr>
          <w:trHeight w:val="285"/>
        </w:trPr>
        <w:tc>
          <w:tcPr>
            <w:tcW w:w="6062" w:type="dxa"/>
            <w:shd w:val="clear" w:color="auto" w:fill="auto"/>
            <w:vAlign w:val="center"/>
            <w:hideMark/>
          </w:tcPr>
          <w:p w14:paraId="69661A12" w14:textId="77777777" w:rsidR="00CC7B9C" w:rsidRPr="00472163" w:rsidRDefault="00CC7B9C" w:rsidP="00A6375B">
            <w:pPr>
              <w:jc w:val="left"/>
            </w:pPr>
            <w:r w:rsidRPr="00472163">
              <w:t>Lazdijų krašto muziejus</w:t>
            </w:r>
          </w:p>
        </w:tc>
        <w:tc>
          <w:tcPr>
            <w:tcW w:w="1417" w:type="dxa"/>
          </w:tcPr>
          <w:p w14:paraId="69661A13" w14:textId="77777777" w:rsidR="00CC7B9C" w:rsidRPr="00472163" w:rsidRDefault="00CC7B9C" w:rsidP="007D7477">
            <w:pPr>
              <w:numPr>
                <w:ilvl w:val="0"/>
                <w:numId w:val="5"/>
              </w:numPr>
              <w:jc w:val="left"/>
            </w:pPr>
          </w:p>
        </w:tc>
        <w:tc>
          <w:tcPr>
            <w:tcW w:w="1985" w:type="dxa"/>
          </w:tcPr>
          <w:p w14:paraId="69661A14" w14:textId="77777777" w:rsidR="00CC7B9C" w:rsidRPr="00472163" w:rsidRDefault="00CC7B9C" w:rsidP="00A6375B">
            <w:pPr>
              <w:jc w:val="left"/>
            </w:pPr>
            <w:r w:rsidRPr="00472163">
              <w:t>300002004</w:t>
            </w:r>
          </w:p>
        </w:tc>
      </w:tr>
      <w:tr w:rsidR="00CC7B9C" w:rsidRPr="00472163" w14:paraId="69661A19" w14:textId="77777777" w:rsidTr="005932A5">
        <w:trPr>
          <w:trHeight w:val="285"/>
        </w:trPr>
        <w:tc>
          <w:tcPr>
            <w:tcW w:w="6062" w:type="dxa"/>
            <w:shd w:val="clear" w:color="auto" w:fill="auto"/>
            <w:vAlign w:val="center"/>
            <w:hideMark/>
          </w:tcPr>
          <w:p w14:paraId="69661A16" w14:textId="77777777" w:rsidR="00CC7B9C" w:rsidRPr="00472163" w:rsidRDefault="00CC7B9C" w:rsidP="00A6375B">
            <w:pPr>
              <w:jc w:val="left"/>
            </w:pPr>
            <w:r w:rsidRPr="00472163">
              <w:rPr>
                <w:bCs/>
              </w:rPr>
              <w:t>Lazdijų rajono savivaldybės</w:t>
            </w:r>
            <w:r w:rsidRPr="00472163">
              <w:t xml:space="preserve"> Visuomenės sveikatos biuras</w:t>
            </w:r>
          </w:p>
        </w:tc>
        <w:tc>
          <w:tcPr>
            <w:tcW w:w="1417" w:type="dxa"/>
          </w:tcPr>
          <w:p w14:paraId="69661A17" w14:textId="77777777" w:rsidR="00CC7B9C" w:rsidRPr="00472163" w:rsidRDefault="00CC7B9C" w:rsidP="007D7477">
            <w:pPr>
              <w:numPr>
                <w:ilvl w:val="0"/>
                <w:numId w:val="5"/>
              </w:numPr>
              <w:jc w:val="left"/>
            </w:pPr>
          </w:p>
        </w:tc>
        <w:tc>
          <w:tcPr>
            <w:tcW w:w="1985" w:type="dxa"/>
          </w:tcPr>
          <w:p w14:paraId="69661A18" w14:textId="77777777" w:rsidR="00CC7B9C" w:rsidRPr="00472163" w:rsidRDefault="00CC7B9C" w:rsidP="00A6375B">
            <w:pPr>
              <w:jc w:val="left"/>
            </w:pPr>
            <w:r w:rsidRPr="00472163">
              <w:t>301592593</w:t>
            </w:r>
          </w:p>
        </w:tc>
      </w:tr>
      <w:tr w:rsidR="00CC7B9C" w:rsidRPr="00472163" w14:paraId="69661A1D" w14:textId="77777777" w:rsidTr="005932A5">
        <w:trPr>
          <w:trHeight w:val="285"/>
        </w:trPr>
        <w:tc>
          <w:tcPr>
            <w:tcW w:w="6062" w:type="dxa"/>
            <w:shd w:val="clear" w:color="auto" w:fill="auto"/>
            <w:vAlign w:val="center"/>
            <w:hideMark/>
          </w:tcPr>
          <w:p w14:paraId="69661A1A" w14:textId="77777777" w:rsidR="00CC7B9C" w:rsidRPr="00472163" w:rsidRDefault="00CC7B9C" w:rsidP="00A6375B">
            <w:pPr>
              <w:jc w:val="left"/>
            </w:pPr>
            <w:r w:rsidRPr="00472163">
              <w:t>Socialinės globos centras „Židinys“</w:t>
            </w:r>
          </w:p>
        </w:tc>
        <w:tc>
          <w:tcPr>
            <w:tcW w:w="1417" w:type="dxa"/>
          </w:tcPr>
          <w:p w14:paraId="69661A1B" w14:textId="77777777" w:rsidR="00CC7B9C" w:rsidRPr="00472163" w:rsidRDefault="00CC7B9C" w:rsidP="007D7477">
            <w:pPr>
              <w:numPr>
                <w:ilvl w:val="0"/>
                <w:numId w:val="5"/>
              </w:numPr>
              <w:jc w:val="left"/>
            </w:pPr>
          </w:p>
        </w:tc>
        <w:tc>
          <w:tcPr>
            <w:tcW w:w="1985" w:type="dxa"/>
          </w:tcPr>
          <w:p w14:paraId="69661A1C" w14:textId="77777777" w:rsidR="00CC7B9C" w:rsidRPr="00472163" w:rsidRDefault="00CC7B9C" w:rsidP="00A6375B">
            <w:pPr>
              <w:jc w:val="left"/>
            </w:pPr>
            <w:r w:rsidRPr="00472163">
              <w:t>190632634</w:t>
            </w:r>
          </w:p>
        </w:tc>
      </w:tr>
      <w:tr w:rsidR="00CC7B9C" w:rsidRPr="00472163" w14:paraId="69661A21" w14:textId="77777777" w:rsidTr="005932A5">
        <w:trPr>
          <w:trHeight w:val="315"/>
        </w:trPr>
        <w:tc>
          <w:tcPr>
            <w:tcW w:w="6062" w:type="dxa"/>
            <w:shd w:val="clear" w:color="auto" w:fill="auto"/>
            <w:vAlign w:val="center"/>
          </w:tcPr>
          <w:p w14:paraId="69661A1E" w14:textId="77777777" w:rsidR="00CC7B9C" w:rsidRPr="00472163" w:rsidRDefault="00CC7B9C" w:rsidP="00A6375B">
            <w:pPr>
              <w:jc w:val="left"/>
            </w:pPr>
            <w:r w:rsidRPr="00472163">
              <w:t>VšĮ „Lazdijų  turizmo informacinis centras“</w:t>
            </w:r>
          </w:p>
        </w:tc>
        <w:tc>
          <w:tcPr>
            <w:tcW w:w="1417" w:type="dxa"/>
          </w:tcPr>
          <w:p w14:paraId="69661A1F" w14:textId="77777777" w:rsidR="00CC7B9C" w:rsidRPr="00472163" w:rsidRDefault="00CC7B9C" w:rsidP="007D7477">
            <w:pPr>
              <w:numPr>
                <w:ilvl w:val="0"/>
                <w:numId w:val="5"/>
              </w:numPr>
              <w:jc w:val="left"/>
            </w:pPr>
          </w:p>
        </w:tc>
        <w:tc>
          <w:tcPr>
            <w:tcW w:w="1985" w:type="dxa"/>
          </w:tcPr>
          <w:p w14:paraId="69661A20" w14:textId="77777777" w:rsidR="00CC7B9C" w:rsidRPr="00472163" w:rsidRDefault="00CC7B9C" w:rsidP="00A6375B">
            <w:pPr>
              <w:jc w:val="left"/>
              <w:rPr>
                <w:bCs/>
              </w:rPr>
            </w:pPr>
            <w:r w:rsidRPr="00472163">
              <w:rPr>
                <w:bCs/>
              </w:rPr>
              <w:t>188714992</w:t>
            </w:r>
          </w:p>
        </w:tc>
      </w:tr>
      <w:tr w:rsidR="00CC7B9C" w:rsidRPr="00472163" w14:paraId="69661A25" w14:textId="77777777" w:rsidTr="005932A5">
        <w:trPr>
          <w:trHeight w:val="315"/>
        </w:trPr>
        <w:tc>
          <w:tcPr>
            <w:tcW w:w="6062" w:type="dxa"/>
            <w:shd w:val="clear" w:color="auto" w:fill="auto"/>
            <w:vAlign w:val="center"/>
          </w:tcPr>
          <w:p w14:paraId="69661A22" w14:textId="77777777" w:rsidR="00CC7B9C" w:rsidRPr="00472163" w:rsidRDefault="00CC7B9C" w:rsidP="00A6375B">
            <w:pPr>
              <w:jc w:val="left"/>
            </w:pPr>
            <w:r w:rsidRPr="00472163">
              <w:t>VšĮ Lazdijų švietimo centras</w:t>
            </w:r>
          </w:p>
        </w:tc>
        <w:tc>
          <w:tcPr>
            <w:tcW w:w="1417" w:type="dxa"/>
          </w:tcPr>
          <w:p w14:paraId="69661A23" w14:textId="77777777" w:rsidR="00CC7B9C" w:rsidRPr="00472163" w:rsidRDefault="00CC7B9C" w:rsidP="007D7477">
            <w:pPr>
              <w:numPr>
                <w:ilvl w:val="0"/>
                <w:numId w:val="5"/>
              </w:numPr>
              <w:jc w:val="left"/>
            </w:pPr>
          </w:p>
        </w:tc>
        <w:tc>
          <w:tcPr>
            <w:tcW w:w="1985" w:type="dxa"/>
          </w:tcPr>
          <w:p w14:paraId="69661A24" w14:textId="77777777" w:rsidR="00CC7B9C" w:rsidRPr="00472163" w:rsidRDefault="00CC7B9C" w:rsidP="00A6375B">
            <w:pPr>
              <w:jc w:val="left"/>
              <w:rPr>
                <w:bCs/>
              </w:rPr>
            </w:pPr>
            <w:r w:rsidRPr="00472163">
              <w:rPr>
                <w:bCs/>
              </w:rPr>
              <w:t>188714992</w:t>
            </w:r>
          </w:p>
        </w:tc>
      </w:tr>
      <w:tr w:rsidR="00CC7B9C" w:rsidRPr="00472163" w14:paraId="69661A29" w14:textId="77777777" w:rsidTr="005932A5">
        <w:trPr>
          <w:trHeight w:val="315"/>
        </w:trPr>
        <w:tc>
          <w:tcPr>
            <w:tcW w:w="6062" w:type="dxa"/>
            <w:shd w:val="clear" w:color="auto" w:fill="auto"/>
            <w:vAlign w:val="center"/>
          </w:tcPr>
          <w:p w14:paraId="69661A26" w14:textId="77777777" w:rsidR="00CC7B9C" w:rsidRPr="00472163" w:rsidRDefault="00CC7B9C" w:rsidP="00A6375B">
            <w:pPr>
              <w:jc w:val="left"/>
            </w:pPr>
            <w:r w:rsidRPr="00472163">
              <w:t>VšĮ Lazdijų socialinių paslaugų centras</w:t>
            </w:r>
          </w:p>
        </w:tc>
        <w:tc>
          <w:tcPr>
            <w:tcW w:w="1417" w:type="dxa"/>
          </w:tcPr>
          <w:p w14:paraId="69661A27" w14:textId="77777777" w:rsidR="00CC7B9C" w:rsidRPr="00472163" w:rsidRDefault="00CC7B9C" w:rsidP="007D7477">
            <w:pPr>
              <w:numPr>
                <w:ilvl w:val="0"/>
                <w:numId w:val="5"/>
              </w:numPr>
              <w:jc w:val="left"/>
            </w:pPr>
          </w:p>
        </w:tc>
        <w:tc>
          <w:tcPr>
            <w:tcW w:w="1985" w:type="dxa"/>
          </w:tcPr>
          <w:p w14:paraId="69661A28" w14:textId="77777777" w:rsidR="00CC7B9C" w:rsidRPr="00472163" w:rsidRDefault="00CC7B9C" w:rsidP="00A6375B">
            <w:pPr>
              <w:jc w:val="left"/>
              <w:rPr>
                <w:bCs/>
              </w:rPr>
            </w:pPr>
            <w:r w:rsidRPr="00472163">
              <w:rPr>
                <w:bCs/>
              </w:rPr>
              <w:t>188714992</w:t>
            </w:r>
          </w:p>
        </w:tc>
      </w:tr>
      <w:tr w:rsidR="00CC7B9C" w:rsidRPr="00472163" w14:paraId="69661A2D" w14:textId="77777777" w:rsidTr="005932A5">
        <w:trPr>
          <w:trHeight w:val="315"/>
        </w:trPr>
        <w:tc>
          <w:tcPr>
            <w:tcW w:w="6062" w:type="dxa"/>
            <w:shd w:val="clear" w:color="auto" w:fill="auto"/>
            <w:vAlign w:val="center"/>
          </w:tcPr>
          <w:p w14:paraId="69661A2A" w14:textId="77777777" w:rsidR="00CC7B9C" w:rsidRPr="00472163" w:rsidRDefault="00CC7B9C" w:rsidP="00A6375B">
            <w:pPr>
              <w:jc w:val="left"/>
            </w:pPr>
            <w:r w:rsidRPr="00472163">
              <w:t>VšĮ „Lazdijų ligoninė“</w:t>
            </w:r>
          </w:p>
        </w:tc>
        <w:tc>
          <w:tcPr>
            <w:tcW w:w="1417" w:type="dxa"/>
          </w:tcPr>
          <w:p w14:paraId="69661A2B" w14:textId="77777777" w:rsidR="00CC7B9C" w:rsidRPr="00472163" w:rsidRDefault="00CC7B9C" w:rsidP="007D7477">
            <w:pPr>
              <w:numPr>
                <w:ilvl w:val="0"/>
                <w:numId w:val="5"/>
              </w:numPr>
              <w:jc w:val="left"/>
            </w:pPr>
          </w:p>
        </w:tc>
        <w:tc>
          <w:tcPr>
            <w:tcW w:w="1985" w:type="dxa"/>
          </w:tcPr>
          <w:p w14:paraId="69661A2C" w14:textId="77777777" w:rsidR="00CC7B9C" w:rsidRPr="00472163" w:rsidRDefault="00CC7B9C" w:rsidP="00A6375B">
            <w:pPr>
              <w:jc w:val="left"/>
              <w:rPr>
                <w:bCs/>
              </w:rPr>
            </w:pPr>
            <w:r w:rsidRPr="00472163">
              <w:rPr>
                <w:bCs/>
              </w:rPr>
              <w:t>188714992</w:t>
            </w:r>
          </w:p>
        </w:tc>
      </w:tr>
      <w:tr w:rsidR="00CC7B9C" w:rsidRPr="00472163" w14:paraId="69661A31" w14:textId="77777777" w:rsidTr="005932A5">
        <w:trPr>
          <w:trHeight w:val="315"/>
        </w:trPr>
        <w:tc>
          <w:tcPr>
            <w:tcW w:w="6062" w:type="dxa"/>
            <w:shd w:val="clear" w:color="auto" w:fill="auto"/>
            <w:vAlign w:val="center"/>
          </w:tcPr>
          <w:p w14:paraId="69661A2E" w14:textId="77777777" w:rsidR="00CC7B9C" w:rsidRPr="00472163" w:rsidRDefault="00CC7B9C" w:rsidP="00A6375B">
            <w:pPr>
              <w:jc w:val="left"/>
            </w:pPr>
            <w:r w:rsidRPr="00472163">
              <w:t>VšĮ Lazdijų kultūros centras</w:t>
            </w:r>
          </w:p>
        </w:tc>
        <w:tc>
          <w:tcPr>
            <w:tcW w:w="1417" w:type="dxa"/>
          </w:tcPr>
          <w:p w14:paraId="69661A2F" w14:textId="77777777" w:rsidR="00CC7B9C" w:rsidRPr="00472163" w:rsidRDefault="00CC7B9C" w:rsidP="007D7477">
            <w:pPr>
              <w:numPr>
                <w:ilvl w:val="0"/>
                <w:numId w:val="5"/>
              </w:numPr>
              <w:jc w:val="left"/>
            </w:pPr>
          </w:p>
        </w:tc>
        <w:tc>
          <w:tcPr>
            <w:tcW w:w="1985" w:type="dxa"/>
          </w:tcPr>
          <w:p w14:paraId="69661A30" w14:textId="77777777" w:rsidR="00CC7B9C" w:rsidRPr="00472163" w:rsidRDefault="00CC7B9C" w:rsidP="00A6375B">
            <w:pPr>
              <w:jc w:val="left"/>
              <w:rPr>
                <w:bCs/>
              </w:rPr>
            </w:pPr>
            <w:r w:rsidRPr="00472163">
              <w:rPr>
                <w:bCs/>
              </w:rPr>
              <w:t>188714992</w:t>
            </w:r>
          </w:p>
        </w:tc>
      </w:tr>
      <w:tr w:rsidR="00CC7B9C" w:rsidRPr="00472163" w14:paraId="69661A35" w14:textId="77777777" w:rsidTr="005932A5">
        <w:trPr>
          <w:trHeight w:val="315"/>
        </w:trPr>
        <w:tc>
          <w:tcPr>
            <w:tcW w:w="6062" w:type="dxa"/>
            <w:shd w:val="clear" w:color="auto" w:fill="auto"/>
            <w:vAlign w:val="center"/>
          </w:tcPr>
          <w:p w14:paraId="69661A32" w14:textId="77777777" w:rsidR="00CC7B9C" w:rsidRPr="00472163" w:rsidRDefault="00CC7B9C" w:rsidP="00A6375B">
            <w:pPr>
              <w:jc w:val="left"/>
            </w:pPr>
            <w:r w:rsidRPr="00472163">
              <w:t>VšĮ „Lazdijų savivaldybės pirminės sveikatos priežiūros centras“</w:t>
            </w:r>
          </w:p>
        </w:tc>
        <w:tc>
          <w:tcPr>
            <w:tcW w:w="1417" w:type="dxa"/>
          </w:tcPr>
          <w:p w14:paraId="69661A33" w14:textId="77777777" w:rsidR="00CC7B9C" w:rsidRPr="00472163" w:rsidRDefault="00CC7B9C" w:rsidP="007D7477">
            <w:pPr>
              <w:numPr>
                <w:ilvl w:val="0"/>
                <w:numId w:val="5"/>
              </w:numPr>
              <w:jc w:val="left"/>
            </w:pPr>
          </w:p>
        </w:tc>
        <w:tc>
          <w:tcPr>
            <w:tcW w:w="1985" w:type="dxa"/>
          </w:tcPr>
          <w:p w14:paraId="69661A34" w14:textId="77777777" w:rsidR="00CC7B9C" w:rsidRPr="00472163" w:rsidRDefault="00CC7B9C" w:rsidP="00A6375B">
            <w:pPr>
              <w:jc w:val="left"/>
              <w:rPr>
                <w:bCs/>
              </w:rPr>
            </w:pPr>
            <w:r w:rsidRPr="00472163">
              <w:rPr>
                <w:bCs/>
              </w:rPr>
              <w:t>188714992</w:t>
            </w:r>
          </w:p>
        </w:tc>
      </w:tr>
      <w:tr w:rsidR="00CC7B9C" w:rsidRPr="00472163" w14:paraId="69661A39" w14:textId="77777777" w:rsidTr="005932A5">
        <w:trPr>
          <w:trHeight w:val="315"/>
        </w:trPr>
        <w:tc>
          <w:tcPr>
            <w:tcW w:w="6062" w:type="dxa"/>
            <w:shd w:val="clear" w:color="auto" w:fill="auto"/>
            <w:vAlign w:val="center"/>
          </w:tcPr>
          <w:p w14:paraId="69661A36" w14:textId="77777777" w:rsidR="00CC7B9C" w:rsidRPr="00472163" w:rsidRDefault="00CC7B9C" w:rsidP="00A6375B">
            <w:pPr>
              <w:jc w:val="left"/>
            </w:pPr>
            <w:r w:rsidRPr="00472163">
              <w:lastRenderedPageBreak/>
              <w:t>UAB „Lazdijų šiluma“</w:t>
            </w:r>
          </w:p>
        </w:tc>
        <w:tc>
          <w:tcPr>
            <w:tcW w:w="1417" w:type="dxa"/>
          </w:tcPr>
          <w:p w14:paraId="69661A37" w14:textId="77777777" w:rsidR="00CC7B9C" w:rsidRPr="00472163" w:rsidRDefault="00CC7B9C" w:rsidP="007D7477">
            <w:pPr>
              <w:numPr>
                <w:ilvl w:val="0"/>
                <w:numId w:val="5"/>
              </w:numPr>
              <w:jc w:val="left"/>
            </w:pPr>
          </w:p>
        </w:tc>
        <w:tc>
          <w:tcPr>
            <w:tcW w:w="1985" w:type="dxa"/>
          </w:tcPr>
          <w:p w14:paraId="69661A38" w14:textId="77777777" w:rsidR="00CC7B9C" w:rsidRPr="00472163" w:rsidRDefault="00CC7B9C" w:rsidP="00A6375B">
            <w:pPr>
              <w:jc w:val="left"/>
              <w:rPr>
                <w:bCs/>
              </w:rPr>
            </w:pPr>
            <w:r w:rsidRPr="00472163">
              <w:rPr>
                <w:bCs/>
              </w:rPr>
              <w:t>188714992</w:t>
            </w:r>
          </w:p>
        </w:tc>
      </w:tr>
      <w:tr w:rsidR="00CC7B9C" w:rsidRPr="00472163" w14:paraId="69661A3D" w14:textId="77777777" w:rsidTr="005932A5">
        <w:trPr>
          <w:trHeight w:val="315"/>
        </w:trPr>
        <w:tc>
          <w:tcPr>
            <w:tcW w:w="6062" w:type="dxa"/>
            <w:shd w:val="clear" w:color="auto" w:fill="auto"/>
            <w:vAlign w:val="center"/>
          </w:tcPr>
          <w:p w14:paraId="69661A3A" w14:textId="77777777" w:rsidR="00CC7B9C" w:rsidRPr="00472163" w:rsidRDefault="00CC7B9C" w:rsidP="00A6375B">
            <w:pPr>
              <w:jc w:val="left"/>
            </w:pPr>
            <w:r w:rsidRPr="00472163">
              <w:t>UAB „Lazdijų vanduo“</w:t>
            </w:r>
          </w:p>
        </w:tc>
        <w:tc>
          <w:tcPr>
            <w:tcW w:w="1417" w:type="dxa"/>
          </w:tcPr>
          <w:p w14:paraId="69661A3B" w14:textId="77777777" w:rsidR="00CC7B9C" w:rsidRPr="00472163" w:rsidRDefault="00CC7B9C" w:rsidP="007D7477">
            <w:pPr>
              <w:numPr>
                <w:ilvl w:val="0"/>
                <w:numId w:val="5"/>
              </w:numPr>
              <w:jc w:val="left"/>
            </w:pPr>
          </w:p>
        </w:tc>
        <w:tc>
          <w:tcPr>
            <w:tcW w:w="1985" w:type="dxa"/>
          </w:tcPr>
          <w:p w14:paraId="69661A3C" w14:textId="77777777" w:rsidR="00CC7B9C" w:rsidRPr="00472163" w:rsidRDefault="00CC7B9C" w:rsidP="00A6375B">
            <w:pPr>
              <w:jc w:val="left"/>
              <w:rPr>
                <w:bCs/>
              </w:rPr>
            </w:pPr>
            <w:r w:rsidRPr="00472163">
              <w:rPr>
                <w:bCs/>
              </w:rPr>
              <w:t>188714992</w:t>
            </w:r>
          </w:p>
        </w:tc>
      </w:tr>
      <w:tr w:rsidR="00956EE8" w:rsidRPr="00472163" w14:paraId="69661A41" w14:textId="77777777" w:rsidTr="00956EE8">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69661A3E" w14:textId="77777777" w:rsidR="00956EE8" w:rsidRPr="00472163" w:rsidRDefault="00956EE8" w:rsidP="00A6375B">
            <w:pPr>
              <w:jc w:val="left"/>
            </w:pPr>
            <w:r w:rsidRPr="00472163">
              <w:t>Alytaus teritorinė darbo birža</w:t>
            </w:r>
          </w:p>
        </w:tc>
        <w:tc>
          <w:tcPr>
            <w:tcW w:w="1417" w:type="dxa"/>
            <w:tcBorders>
              <w:top w:val="single" w:sz="4" w:space="0" w:color="auto"/>
              <w:left w:val="single" w:sz="4" w:space="0" w:color="auto"/>
              <w:bottom w:val="single" w:sz="4" w:space="0" w:color="auto"/>
              <w:right w:val="single" w:sz="4" w:space="0" w:color="auto"/>
            </w:tcBorders>
          </w:tcPr>
          <w:p w14:paraId="69661A3F" w14:textId="77777777" w:rsidR="00956EE8" w:rsidRPr="00472163" w:rsidRDefault="00956EE8" w:rsidP="007D7477">
            <w:pPr>
              <w:pStyle w:val="Sraopastraipa"/>
              <w:numPr>
                <w:ilvl w:val="0"/>
                <w:numId w:val="5"/>
              </w:numPr>
              <w:spacing w:after="0"/>
              <w:jc w:val="left"/>
            </w:pPr>
          </w:p>
        </w:tc>
        <w:tc>
          <w:tcPr>
            <w:tcW w:w="1985" w:type="dxa"/>
            <w:tcBorders>
              <w:top w:val="single" w:sz="4" w:space="0" w:color="auto"/>
              <w:left w:val="single" w:sz="4" w:space="0" w:color="auto"/>
              <w:bottom w:val="single" w:sz="4" w:space="0" w:color="auto"/>
              <w:right w:val="single" w:sz="4" w:space="0" w:color="auto"/>
            </w:tcBorders>
          </w:tcPr>
          <w:p w14:paraId="69661A40" w14:textId="77777777" w:rsidR="00956EE8" w:rsidRPr="00472163" w:rsidRDefault="00956EE8" w:rsidP="00A6375B">
            <w:pPr>
              <w:jc w:val="left"/>
              <w:rPr>
                <w:bCs/>
              </w:rPr>
            </w:pPr>
            <w:r w:rsidRPr="00472163">
              <w:rPr>
                <w:bCs/>
              </w:rPr>
              <w:t>188714992</w:t>
            </w:r>
          </w:p>
        </w:tc>
      </w:tr>
      <w:tr w:rsidR="00956EE8" w:rsidRPr="00472163" w14:paraId="69661A45" w14:textId="77777777" w:rsidTr="00956EE8">
        <w:trPr>
          <w:trHeight w:val="31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14:paraId="69661A42" w14:textId="77777777" w:rsidR="00956EE8" w:rsidRPr="00472163" w:rsidRDefault="00D129DA" w:rsidP="00A6375B">
            <w:pPr>
              <w:jc w:val="left"/>
            </w:pPr>
            <w:r w:rsidRPr="00472163">
              <w:t>Alytaus apskrities vyriausiojo policijos komisariato Lazdijų rajono policijos komisariatas</w:t>
            </w:r>
          </w:p>
        </w:tc>
        <w:tc>
          <w:tcPr>
            <w:tcW w:w="1417" w:type="dxa"/>
            <w:tcBorders>
              <w:top w:val="single" w:sz="4" w:space="0" w:color="auto"/>
              <w:left w:val="single" w:sz="4" w:space="0" w:color="auto"/>
              <w:bottom w:val="single" w:sz="4" w:space="0" w:color="auto"/>
              <w:right w:val="single" w:sz="4" w:space="0" w:color="auto"/>
            </w:tcBorders>
          </w:tcPr>
          <w:p w14:paraId="69661A43" w14:textId="77777777" w:rsidR="00956EE8" w:rsidRPr="00472163" w:rsidRDefault="00956EE8" w:rsidP="007D7477">
            <w:pPr>
              <w:pStyle w:val="Sraopastraipa"/>
              <w:numPr>
                <w:ilvl w:val="0"/>
                <w:numId w:val="5"/>
              </w:numPr>
              <w:spacing w:after="0"/>
              <w:jc w:val="left"/>
            </w:pPr>
          </w:p>
        </w:tc>
        <w:tc>
          <w:tcPr>
            <w:tcW w:w="1985" w:type="dxa"/>
            <w:tcBorders>
              <w:top w:val="single" w:sz="4" w:space="0" w:color="auto"/>
              <w:left w:val="single" w:sz="4" w:space="0" w:color="auto"/>
              <w:bottom w:val="single" w:sz="4" w:space="0" w:color="auto"/>
              <w:right w:val="single" w:sz="4" w:space="0" w:color="auto"/>
            </w:tcBorders>
          </w:tcPr>
          <w:p w14:paraId="69661A44" w14:textId="77777777" w:rsidR="00956EE8" w:rsidRPr="00472163" w:rsidRDefault="00956EE8" w:rsidP="00A6375B">
            <w:pPr>
              <w:jc w:val="left"/>
              <w:rPr>
                <w:bCs/>
              </w:rPr>
            </w:pPr>
            <w:r w:rsidRPr="00472163">
              <w:rPr>
                <w:bCs/>
              </w:rPr>
              <w:t>188714992</w:t>
            </w:r>
          </w:p>
        </w:tc>
      </w:tr>
    </w:tbl>
    <w:p w14:paraId="69661A46" w14:textId="77777777" w:rsidR="00CC7B9C" w:rsidRPr="00472163" w:rsidRDefault="00CC7B9C" w:rsidP="00A6375B">
      <w:pPr>
        <w:jc w:val="left"/>
        <w:rPr>
          <w:b/>
        </w:rPr>
      </w:pPr>
    </w:p>
    <w:p w14:paraId="69661A47" w14:textId="77777777" w:rsidR="005932A5" w:rsidRPr="00472163" w:rsidRDefault="005932A5" w:rsidP="00A6375B">
      <w:pPr>
        <w:jc w:val="left"/>
        <w:rPr>
          <w:b/>
        </w:rPr>
      </w:pPr>
      <w:r w:rsidRPr="00472163">
        <w:rPr>
          <w:b/>
        </w:rPr>
        <w:br w:type="page"/>
      </w:r>
    </w:p>
    <w:p w14:paraId="69661A48" w14:textId="77777777" w:rsidR="00CC7B9C" w:rsidRPr="00472163" w:rsidRDefault="00CC7B9C" w:rsidP="00A6375B">
      <w:pPr>
        <w:jc w:val="center"/>
        <w:rPr>
          <w:b/>
          <w:sz w:val="28"/>
          <w:szCs w:val="28"/>
        </w:rPr>
      </w:pPr>
      <w:r w:rsidRPr="00472163">
        <w:rPr>
          <w:b/>
          <w:sz w:val="28"/>
          <w:szCs w:val="28"/>
        </w:rPr>
        <w:lastRenderedPageBreak/>
        <w:t>LAZDIJŲ RAJONO SAVIVALDYBĖS</w:t>
      </w:r>
    </w:p>
    <w:p w14:paraId="69661A49" w14:textId="77777777" w:rsidR="00CC7B9C" w:rsidRPr="00472163" w:rsidRDefault="002B6808" w:rsidP="00A6375B">
      <w:pPr>
        <w:jc w:val="center"/>
        <w:rPr>
          <w:b/>
          <w:sz w:val="28"/>
          <w:szCs w:val="28"/>
        </w:rPr>
      </w:pPr>
      <w:r>
        <w:rPr>
          <w:b/>
          <w:sz w:val="28"/>
          <w:szCs w:val="28"/>
        </w:rPr>
        <w:t xml:space="preserve">SAVIVALDYBĖS </w:t>
      </w:r>
      <w:r w:rsidR="00CC7B9C" w:rsidRPr="00472163">
        <w:rPr>
          <w:b/>
          <w:sz w:val="28"/>
          <w:szCs w:val="28"/>
        </w:rPr>
        <w:t>VALDYMO TOBULINIMO PROGRAMA</w:t>
      </w:r>
    </w:p>
    <w:p w14:paraId="69661A4A" w14:textId="77777777" w:rsidR="00CC7B9C" w:rsidRPr="00472163" w:rsidRDefault="00CC7B9C" w:rsidP="00A6375B">
      <w:pPr>
        <w:jc w:val="left"/>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5801"/>
        <w:gridCol w:w="881"/>
        <w:gridCol w:w="817"/>
      </w:tblGrid>
      <w:tr w:rsidR="00CC7B9C" w:rsidRPr="00472163" w14:paraId="69661A4D" w14:textId="77777777" w:rsidTr="00CC7B9C">
        <w:tc>
          <w:tcPr>
            <w:tcW w:w="2354" w:type="dxa"/>
            <w:tcBorders>
              <w:top w:val="single" w:sz="4" w:space="0" w:color="auto"/>
              <w:left w:val="single" w:sz="4" w:space="0" w:color="auto"/>
              <w:bottom w:val="single" w:sz="4" w:space="0" w:color="auto"/>
              <w:right w:val="single" w:sz="4" w:space="0" w:color="auto"/>
            </w:tcBorders>
          </w:tcPr>
          <w:p w14:paraId="69661A4B" w14:textId="77777777" w:rsidR="00CC7B9C" w:rsidRPr="00472163" w:rsidRDefault="00CC7B9C" w:rsidP="00A6375B">
            <w:pPr>
              <w:jc w:val="left"/>
            </w:pPr>
            <w:r w:rsidRPr="00472163">
              <w:t>Biudžetiniai metai</w:t>
            </w:r>
          </w:p>
        </w:tc>
        <w:tc>
          <w:tcPr>
            <w:tcW w:w="7499" w:type="dxa"/>
            <w:gridSpan w:val="3"/>
            <w:tcBorders>
              <w:top w:val="single" w:sz="4" w:space="0" w:color="auto"/>
              <w:left w:val="single" w:sz="4" w:space="0" w:color="auto"/>
              <w:bottom w:val="single" w:sz="4" w:space="0" w:color="auto"/>
              <w:right w:val="single" w:sz="4" w:space="0" w:color="auto"/>
            </w:tcBorders>
          </w:tcPr>
          <w:p w14:paraId="69661A4C" w14:textId="77777777" w:rsidR="00CC7B9C" w:rsidRPr="00472163" w:rsidRDefault="00FE2145" w:rsidP="00A6375B">
            <w:pPr>
              <w:jc w:val="left"/>
            </w:pPr>
            <w:r w:rsidRPr="00472163">
              <w:t>2014</w:t>
            </w:r>
            <w:r w:rsidR="00CC7B9C" w:rsidRPr="00472163">
              <w:t xml:space="preserve"> m.</w:t>
            </w:r>
          </w:p>
        </w:tc>
      </w:tr>
      <w:tr w:rsidR="00CC7B9C" w:rsidRPr="00472163" w14:paraId="69661A51" w14:textId="77777777" w:rsidTr="00CC7B9C">
        <w:tc>
          <w:tcPr>
            <w:tcW w:w="2354" w:type="dxa"/>
            <w:tcBorders>
              <w:top w:val="single" w:sz="4" w:space="0" w:color="auto"/>
              <w:left w:val="single" w:sz="4" w:space="0" w:color="auto"/>
              <w:bottom w:val="single" w:sz="4" w:space="0" w:color="auto"/>
              <w:right w:val="single" w:sz="4" w:space="0" w:color="auto"/>
            </w:tcBorders>
          </w:tcPr>
          <w:p w14:paraId="69661A4E" w14:textId="77777777" w:rsidR="00CC7B9C" w:rsidRPr="00472163" w:rsidRDefault="00CC7B9C" w:rsidP="00A6375B">
            <w:pPr>
              <w:jc w:val="left"/>
            </w:pPr>
            <w:r w:rsidRPr="00472163">
              <w:t>Asignavimų valdytojas (-ai)</w:t>
            </w:r>
          </w:p>
        </w:tc>
        <w:tc>
          <w:tcPr>
            <w:tcW w:w="7499" w:type="dxa"/>
            <w:gridSpan w:val="3"/>
            <w:tcBorders>
              <w:top w:val="single" w:sz="4" w:space="0" w:color="auto"/>
              <w:left w:val="single" w:sz="4" w:space="0" w:color="auto"/>
              <w:bottom w:val="single" w:sz="4" w:space="0" w:color="auto"/>
              <w:right w:val="single" w:sz="4" w:space="0" w:color="auto"/>
            </w:tcBorders>
          </w:tcPr>
          <w:p w14:paraId="69661A4F" w14:textId="77777777" w:rsidR="00FE2145" w:rsidRPr="00472163" w:rsidRDefault="00CC7B9C" w:rsidP="00A6375B">
            <w:pPr>
              <w:jc w:val="left"/>
            </w:pPr>
            <w:r w:rsidRPr="00472163">
              <w:t>Lazdijų rajono savivaldybės administracija</w:t>
            </w:r>
            <w:r w:rsidR="00D129DA" w:rsidRPr="00472163">
              <w:t xml:space="preserve">, </w:t>
            </w:r>
          </w:p>
          <w:p w14:paraId="69661A50" w14:textId="77777777" w:rsidR="00CC7B9C" w:rsidRPr="00472163" w:rsidRDefault="00D129DA" w:rsidP="00A6375B">
            <w:pPr>
              <w:jc w:val="left"/>
            </w:pPr>
            <w:r w:rsidRPr="00472163">
              <w:t>Savivaldybės kontrolės ir audito tarnyba</w:t>
            </w:r>
          </w:p>
        </w:tc>
      </w:tr>
      <w:tr w:rsidR="00CC7B9C" w:rsidRPr="00472163" w14:paraId="69661A54" w14:textId="77777777" w:rsidTr="00CC7B9C">
        <w:tc>
          <w:tcPr>
            <w:tcW w:w="2354" w:type="dxa"/>
            <w:tcBorders>
              <w:top w:val="single" w:sz="4" w:space="0" w:color="auto"/>
              <w:left w:val="single" w:sz="4" w:space="0" w:color="auto"/>
              <w:bottom w:val="single" w:sz="4" w:space="0" w:color="auto"/>
              <w:right w:val="single" w:sz="4" w:space="0" w:color="auto"/>
            </w:tcBorders>
          </w:tcPr>
          <w:p w14:paraId="69661A52" w14:textId="77777777" w:rsidR="00CC7B9C" w:rsidRPr="00472163" w:rsidRDefault="00CC7B9C" w:rsidP="00A6375B">
            <w:pPr>
              <w:jc w:val="left"/>
            </w:pPr>
            <w:r w:rsidRPr="00472163">
              <w:t xml:space="preserve">Vykdytojas (-ai), </w:t>
            </w:r>
          </w:p>
        </w:tc>
        <w:tc>
          <w:tcPr>
            <w:tcW w:w="7499" w:type="dxa"/>
            <w:gridSpan w:val="3"/>
            <w:tcBorders>
              <w:top w:val="single" w:sz="4" w:space="0" w:color="auto"/>
              <w:left w:val="single" w:sz="4" w:space="0" w:color="auto"/>
              <w:bottom w:val="single" w:sz="4" w:space="0" w:color="auto"/>
              <w:right w:val="single" w:sz="4" w:space="0" w:color="auto"/>
            </w:tcBorders>
          </w:tcPr>
          <w:p w14:paraId="69661A53" w14:textId="77777777" w:rsidR="00CC7B9C" w:rsidRPr="00472163" w:rsidRDefault="00CC7B9C" w:rsidP="00A6375B">
            <w:pPr>
              <w:jc w:val="left"/>
            </w:pPr>
            <w:r w:rsidRPr="00472163">
              <w:t>Lazdijų rajono savivaldybės administracijos skyriai ir padaliniai</w:t>
            </w:r>
            <w:r w:rsidR="00B63205" w:rsidRPr="00472163">
              <w:t>, Savivaldybės kontrolės ir audito tarnyba</w:t>
            </w:r>
          </w:p>
        </w:tc>
      </w:tr>
      <w:tr w:rsidR="00CC7B9C" w:rsidRPr="00472163" w14:paraId="69661A59" w14:textId="77777777" w:rsidTr="00CC7B9C">
        <w:tc>
          <w:tcPr>
            <w:tcW w:w="2354" w:type="dxa"/>
            <w:tcBorders>
              <w:top w:val="single" w:sz="4" w:space="0" w:color="auto"/>
              <w:left w:val="single" w:sz="4" w:space="0" w:color="auto"/>
              <w:bottom w:val="single" w:sz="4" w:space="0" w:color="auto"/>
              <w:right w:val="single" w:sz="4" w:space="0" w:color="auto"/>
            </w:tcBorders>
          </w:tcPr>
          <w:p w14:paraId="69661A55" w14:textId="77777777" w:rsidR="00CC7B9C" w:rsidRPr="00472163" w:rsidRDefault="00CC7B9C" w:rsidP="00A6375B">
            <w:pPr>
              <w:jc w:val="left"/>
            </w:pPr>
            <w:r w:rsidRPr="00472163">
              <w:t>Programos pavadinimas</w:t>
            </w:r>
          </w:p>
        </w:tc>
        <w:tc>
          <w:tcPr>
            <w:tcW w:w="5801" w:type="dxa"/>
            <w:tcBorders>
              <w:top w:val="single" w:sz="4" w:space="0" w:color="auto"/>
              <w:left w:val="single" w:sz="4" w:space="0" w:color="auto"/>
              <w:bottom w:val="single" w:sz="4" w:space="0" w:color="auto"/>
              <w:right w:val="single" w:sz="4" w:space="0" w:color="auto"/>
            </w:tcBorders>
          </w:tcPr>
          <w:p w14:paraId="69661A56" w14:textId="77777777" w:rsidR="00CC7B9C" w:rsidRPr="00472163" w:rsidRDefault="002B6808" w:rsidP="00A6375B">
            <w:pPr>
              <w:jc w:val="left"/>
            </w:pPr>
            <w:r>
              <w:t>Savivaldybės v</w:t>
            </w:r>
            <w:r w:rsidR="00CC7B9C" w:rsidRPr="00472163">
              <w:t>aldymo tobulinimo programa</w:t>
            </w:r>
          </w:p>
        </w:tc>
        <w:tc>
          <w:tcPr>
            <w:tcW w:w="881" w:type="dxa"/>
            <w:tcBorders>
              <w:top w:val="single" w:sz="4" w:space="0" w:color="auto"/>
              <w:left w:val="single" w:sz="4" w:space="0" w:color="auto"/>
              <w:bottom w:val="single" w:sz="4" w:space="0" w:color="auto"/>
              <w:right w:val="single" w:sz="4" w:space="0" w:color="auto"/>
            </w:tcBorders>
          </w:tcPr>
          <w:p w14:paraId="69661A57" w14:textId="77777777" w:rsidR="00CC7B9C" w:rsidRPr="00472163" w:rsidRDefault="00CC7B9C" w:rsidP="00A6375B">
            <w:pPr>
              <w:jc w:val="left"/>
            </w:pPr>
            <w:r w:rsidRPr="00472163">
              <w:t>Kodas</w:t>
            </w:r>
          </w:p>
        </w:tc>
        <w:tc>
          <w:tcPr>
            <w:tcW w:w="817" w:type="dxa"/>
            <w:tcBorders>
              <w:top w:val="single" w:sz="4" w:space="0" w:color="auto"/>
              <w:left w:val="single" w:sz="4" w:space="0" w:color="auto"/>
              <w:bottom w:val="single" w:sz="4" w:space="0" w:color="auto"/>
              <w:right w:val="single" w:sz="4" w:space="0" w:color="auto"/>
            </w:tcBorders>
          </w:tcPr>
          <w:p w14:paraId="69661A58" w14:textId="77777777" w:rsidR="00CC7B9C" w:rsidRPr="00472163" w:rsidRDefault="00CC7B9C" w:rsidP="00A6375B">
            <w:pPr>
              <w:jc w:val="left"/>
            </w:pPr>
            <w:r w:rsidRPr="00472163">
              <w:t>01</w:t>
            </w:r>
          </w:p>
        </w:tc>
      </w:tr>
      <w:tr w:rsidR="00CC7B9C" w:rsidRPr="00472163" w14:paraId="69661A5D" w14:textId="77777777" w:rsidTr="00CC7B9C">
        <w:trPr>
          <w:trHeight w:val="6551"/>
        </w:trPr>
        <w:tc>
          <w:tcPr>
            <w:tcW w:w="2354" w:type="dxa"/>
            <w:tcBorders>
              <w:top w:val="single" w:sz="4" w:space="0" w:color="auto"/>
              <w:left w:val="single" w:sz="4" w:space="0" w:color="auto"/>
              <w:right w:val="single" w:sz="4" w:space="0" w:color="auto"/>
            </w:tcBorders>
          </w:tcPr>
          <w:p w14:paraId="69661A5A" w14:textId="77777777" w:rsidR="00CC7B9C" w:rsidRPr="00472163" w:rsidRDefault="00CC7B9C" w:rsidP="00A6375B">
            <w:pPr>
              <w:jc w:val="left"/>
            </w:pPr>
            <w:r w:rsidRPr="00472163">
              <w:t>Programos parengimo argumentai</w:t>
            </w:r>
          </w:p>
        </w:tc>
        <w:tc>
          <w:tcPr>
            <w:tcW w:w="7499" w:type="dxa"/>
            <w:gridSpan w:val="3"/>
            <w:tcBorders>
              <w:top w:val="single" w:sz="4" w:space="0" w:color="auto"/>
              <w:left w:val="single" w:sz="4" w:space="0" w:color="auto"/>
              <w:right w:val="single" w:sz="4" w:space="0" w:color="auto"/>
            </w:tcBorders>
          </w:tcPr>
          <w:p w14:paraId="69661A5B" w14:textId="77777777" w:rsidR="00CC7B9C" w:rsidRPr="00472163" w:rsidRDefault="00CC7B9C" w:rsidP="00A6375B">
            <w:pPr>
              <w:jc w:val="left"/>
            </w:pPr>
            <w:r w:rsidRPr="00472163">
              <w:t xml:space="preserve">Lazdijų rajono savivaldybę, kaip valstybės teritorinį administracinį vienetą sudaro institucijos – savivaldybės taryba, administracijos direktorius, savivaldybės administravimo subjektai, vykdantys tarybos pavestas administravimo funkcijas. Savivaldybės  administraciją sudaro 16 struktūrinių padalinių  – skyrių ir tarnybų ir 14 struktūrinių teritorinių padalinių – seniūnijų, </w:t>
            </w:r>
            <w:r w:rsidR="00361A33" w:rsidRPr="00361A33">
              <w:t>kuriuose dirba 70</w:t>
            </w:r>
            <w:r w:rsidRPr="00361A33">
              <w:t xml:space="preserve"> valsty</w:t>
            </w:r>
            <w:r w:rsidR="00361A33" w:rsidRPr="00361A33">
              <w:t>bės tarnautojų pareigybės ir 213</w:t>
            </w:r>
            <w:r w:rsidRPr="00361A33">
              <w:t xml:space="preserve"> darbuotojų, dirbančių pagal darbo sutartis</w:t>
            </w:r>
            <w:r w:rsidRPr="00472163">
              <w:t xml:space="preserve"> ir gaunančių darbo užmokestį iš savivaldybės biudžeto.</w:t>
            </w:r>
          </w:p>
          <w:p w14:paraId="69661A5C" w14:textId="77777777" w:rsidR="00CC7B9C" w:rsidRPr="00472163" w:rsidRDefault="00CC7B9C" w:rsidP="00A6375B">
            <w:pPr>
              <w:jc w:val="left"/>
            </w:pPr>
            <w:r w:rsidRPr="00472163">
              <w:t>Savivaldybė yra pagrindinis mechanizmas, sujungiantis bendruomenės poreikius ir savivaldybės bei visos valstybės politiką. Šia programa realizuojama Lietuvos Respublikos vietos savivaldos įstatymu nustatytos savarankiškosios savivaldybių funkcijos, priskirtosios (ribotai savarankiškos) savivaldybių funkcijos, valstybinės (perduotos savivaldybėms) funkcijos. Lazdijų rajono savivaldybės valdymo programos įgyvendinimas pagrįstas savivaldybės viešojo administravimo sistemos, pagrįstos profesionalia valstybės tarnyba, žinių ir informacinės visuomenės plėtote, optimalaus savivaldos sandaros modelio, kuris aiškiai atspindėtų valdymo ryšius tarp institucijų, jų pavaldumo klausimus, funkcijų pasiskirstymą ir tarnautų žmonių interesams, įtvirtinimu, visuomenės pasitikėjimo vietos savivalda didinimu. Šia programa netiesiogiai prisidedama prie valstybės politikos viešojo administravimo sektoriuje įgyvendinimo. Gavus finansavimą iš ES struktūrinių fondų Lazdijų rajono savivaldybės administracija įgyvendina projektą ,,Viešojo administravimo efektyvumo didinimas Lazdijų rajono savivaldybės administracijoje“. Šio projekto tikslas – pakelti savivaldybės administracijos darbuotojų kvalifikaciją strateginių tikslų įgyvendinimo ir vadovavimo gebėjimų kompetencijos srityje</w:t>
            </w:r>
          </w:p>
        </w:tc>
      </w:tr>
      <w:tr w:rsidR="00CC7B9C" w:rsidRPr="00472163" w14:paraId="69661A60" w14:textId="77777777" w:rsidTr="00CC7B9C">
        <w:tc>
          <w:tcPr>
            <w:tcW w:w="2354" w:type="dxa"/>
            <w:tcBorders>
              <w:top w:val="single" w:sz="4" w:space="0" w:color="auto"/>
              <w:left w:val="single" w:sz="4" w:space="0" w:color="auto"/>
              <w:bottom w:val="single" w:sz="4" w:space="0" w:color="auto"/>
              <w:right w:val="single" w:sz="4" w:space="0" w:color="auto"/>
            </w:tcBorders>
          </w:tcPr>
          <w:p w14:paraId="69661A5E" w14:textId="77777777" w:rsidR="00CC7B9C" w:rsidRPr="00472163" w:rsidRDefault="00CC7B9C" w:rsidP="00A6375B">
            <w:pPr>
              <w:jc w:val="left"/>
            </w:pPr>
            <w:r w:rsidRPr="00472163">
              <w:t>Ilgalaikis prioritetas</w:t>
            </w:r>
          </w:p>
        </w:tc>
        <w:tc>
          <w:tcPr>
            <w:tcW w:w="7499" w:type="dxa"/>
            <w:gridSpan w:val="3"/>
            <w:tcBorders>
              <w:top w:val="single" w:sz="4" w:space="0" w:color="auto"/>
              <w:left w:val="single" w:sz="4" w:space="0" w:color="auto"/>
              <w:bottom w:val="single" w:sz="4" w:space="0" w:color="auto"/>
              <w:right w:val="single" w:sz="4" w:space="0" w:color="auto"/>
            </w:tcBorders>
          </w:tcPr>
          <w:p w14:paraId="69661A5F" w14:textId="77777777" w:rsidR="00CC7B9C" w:rsidRPr="00472163" w:rsidRDefault="00CC7B9C" w:rsidP="00A6375B">
            <w:pPr>
              <w:jc w:val="left"/>
            </w:pPr>
            <w:r w:rsidRPr="00472163">
              <w:t xml:space="preserve">Savivaldybės institucijų veiklos administravimo tobulinimas </w:t>
            </w:r>
          </w:p>
        </w:tc>
      </w:tr>
      <w:tr w:rsidR="00CC7B9C" w:rsidRPr="00472163" w14:paraId="69661A63" w14:textId="77777777" w:rsidTr="00CC7B9C">
        <w:trPr>
          <w:trHeight w:val="284"/>
        </w:trPr>
        <w:tc>
          <w:tcPr>
            <w:tcW w:w="2354" w:type="dxa"/>
            <w:tcBorders>
              <w:top w:val="single" w:sz="4" w:space="0" w:color="auto"/>
              <w:left w:val="single" w:sz="4" w:space="0" w:color="auto"/>
              <w:bottom w:val="single" w:sz="4" w:space="0" w:color="auto"/>
              <w:right w:val="single" w:sz="4" w:space="0" w:color="auto"/>
            </w:tcBorders>
          </w:tcPr>
          <w:p w14:paraId="69661A61" w14:textId="77777777" w:rsidR="00CC7B9C" w:rsidRPr="00472163" w:rsidRDefault="00CC7B9C" w:rsidP="00A6375B">
            <w:pPr>
              <w:jc w:val="left"/>
            </w:pPr>
            <w:r w:rsidRPr="00472163">
              <w:t>Programos tikslo pavadinimas</w:t>
            </w:r>
          </w:p>
        </w:tc>
        <w:tc>
          <w:tcPr>
            <w:tcW w:w="7499" w:type="dxa"/>
            <w:gridSpan w:val="3"/>
            <w:tcBorders>
              <w:top w:val="single" w:sz="4" w:space="0" w:color="auto"/>
              <w:left w:val="single" w:sz="4" w:space="0" w:color="auto"/>
              <w:bottom w:val="single" w:sz="4" w:space="0" w:color="auto"/>
              <w:right w:val="single" w:sz="4" w:space="0" w:color="auto"/>
            </w:tcBorders>
          </w:tcPr>
          <w:p w14:paraId="69661A62" w14:textId="77777777" w:rsidR="00CC7B9C" w:rsidRPr="00472163" w:rsidRDefault="00CC7B9C" w:rsidP="007D7477">
            <w:pPr>
              <w:pStyle w:val="Sraopastraipa"/>
              <w:numPr>
                <w:ilvl w:val="0"/>
                <w:numId w:val="21"/>
              </w:numPr>
              <w:spacing w:after="0"/>
              <w:jc w:val="left"/>
            </w:pPr>
            <w:r w:rsidRPr="00472163">
              <w:t>Organizuoti ir užtikrinti savivaldybės funkcijų įgyvendinimą</w:t>
            </w:r>
          </w:p>
        </w:tc>
      </w:tr>
      <w:tr w:rsidR="00CC7B9C" w:rsidRPr="00472163" w14:paraId="69661A87" w14:textId="77777777" w:rsidTr="00CC7B9C">
        <w:tc>
          <w:tcPr>
            <w:tcW w:w="2354" w:type="dxa"/>
            <w:tcBorders>
              <w:top w:val="single" w:sz="4" w:space="0" w:color="auto"/>
              <w:left w:val="single" w:sz="4" w:space="0" w:color="auto"/>
              <w:bottom w:val="single" w:sz="4" w:space="0" w:color="auto"/>
              <w:right w:val="single" w:sz="4" w:space="0" w:color="auto"/>
            </w:tcBorders>
          </w:tcPr>
          <w:p w14:paraId="69661A64" w14:textId="77777777" w:rsidR="00CC7B9C" w:rsidRPr="00472163" w:rsidRDefault="00CC7B9C" w:rsidP="00A6375B">
            <w:pPr>
              <w:jc w:val="left"/>
            </w:pPr>
            <w:r w:rsidRPr="00472163">
              <w:t>Tikslo įgyvendinimo aprašymas (aprašomi uždaviniai, priemonės, rezultato kriterijai)</w:t>
            </w:r>
          </w:p>
        </w:tc>
        <w:tc>
          <w:tcPr>
            <w:tcW w:w="7499" w:type="dxa"/>
            <w:gridSpan w:val="3"/>
            <w:tcBorders>
              <w:top w:val="single" w:sz="4" w:space="0" w:color="auto"/>
              <w:left w:val="single" w:sz="4" w:space="0" w:color="auto"/>
              <w:bottom w:val="single" w:sz="4" w:space="0" w:color="auto"/>
              <w:right w:val="single" w:sz="4" w:space="0" w:color="auto"/>
            </w:tcBorders>
          </w:tcPr>
          <w:p w14:paraId="69661A65" w14:textId="77777777" w:rsidR="00A6375B" w:rsidRPr="00472163" w:rsidRDefault="00A6375B" w:rsidP="00A6375B">
            <w:pPr>
              <w:tabs>
                <w:tab w:val="left" w:pos="844"/>
              </w:tabs>
              <w:jc w:val="left"/>
            </w:pPr>
            <w:r w:rsidRPr="00472163">
              <w:t>Uždaviniai</w:t>
            </w:r>
            <w:r w:rsidR="00472163">
              <w:t xml:space="preserve"> ir priemonės</w:t>
            </w:r>
            <w:r w:rsidRPr="00472163">
              <w:t>:</w:t>
            </w:r>
          </w:p>
          <w:p w14:paraId="69661A66" w14:textId="77777777" w:rsidR="00A6375B" w:rsidRPr="00472163" w:rsidRDefault="00472163" w:rsidP="00A6375B">
            <w:pPr>
              <w:pStyle w:val="Sraopastraipa"/>
              <w:numPr>
                <w:ilvl w:val="1"/>
                <w:numId w:val="17"/>
              </w:numPr>
              <w:tabs>
                <w:tab w:val="left" w:pos="844"/>
              </w:tabs>
              <w:spacing w:after="0"/>
              <w:jc w:val="left"/>
            </w:pPr>
            <w:r>
              <w:t>U</w:t>
            </w:r>
            <w:r w:rsidR="00CC7B9C" w:rsidRPr="00472163">
              <w:t>žtikrinti savivaldybės savarankiškųjų, priskirtųjų funkcijų įgyvendinimą;</w:t>
            </w:r>
          </w:p>
          <w:p w14:paraId="69661A67" w14:textId="77777777" w:rsidR="0061600D" w:rsidRPr="00472163" w:rsidRDefault="0061600D" w:rsidP="007D7477">
            <w:pPr>
              <w:pStyle w:val="Sraopastraipa"/>
              <w:numPr>
                <w:ilvl w:val="2"/>
                <w:numId w:val="17"/>
              </w:numPr>
              <w:tabs>
                <w:tab w:val="left" w:pos="844"/>
              </w:tabs>
              <w:spacing w:after="0"/>
              <w:jc w:val="left"/>
            </w:pPr>
            <w:r w:rsidRPr="00472163">
              <w:t>Savivaldybės tarybos darbo organizavimas;</w:t>
            </w:r>
          </w:p>
          <w:p w14:paraId="69661A68" w14:textId="77777777" w:rsidR="0061600D" w:rsidRPr="00472163" w:rsidRDefault="0061600D" w:rsidP="007D7477">
            <w:pPr>
              <w:pStyle w:val="Sraopastraipa"/>
              <w:numPr>
                <w:ilvl w:val="2"/>
                <w:numId w:val="17"/>
              </w:numPr>
              <w:tabs>
                <w:tab w:val="left" w:pos="844"/>
              </w:tabs>
              <w:spacing w:after="0"/>
              <w:jc w:val="left"/>
            </w:pPr>
            <w:r w:rsidRPr="00472163">
              <w:t>Savivaldybės kontrolės ir audito tarnybos darbo organizavimas;</w:t>
            </w:r>
          </w:p>
          <w:p w14:paraId="69661A69" w14:textId="77777777" w:rsidR="0061600D" w:rsidRPr="00472163" w:rsidRDefault="0061600D" w:rsidP="007D7477">
            <w:pPr>
              <w:pStyle w:val="Sraopastraipa"/>
              <w:numPr>
                <w:ilvl w:val="2"/>
                <w:numId w:val="17"/>
              </w:numPr>
              <w:tabs>
                <w:tab w:val="left" w:pos="844"/>
              </w:tabs>
              <w:spacing w:after="0"/>
              <w:jc w:val="left"/>
            </w:pPr>
            <w:r w:rsidRPr="00472163">
              <w:t>Savivaldybės administracijos darbo organizavimas;</w:t>
            </w:r>
          </w:p>
          <w:p w14:paraId="69661A6A" w14:textId="77777777" w:rsidR="00FE2145" w:rsidRPr="00472163" w:rsidRDefault="00FE2145" w:rsidP="007D7477">
            <w:pPr>
              <w:pStyle w:val="Sraopastraipa"/>
              <w:numPr>
                <w:ilvl w:val="2"/>
                <w:numId w:val="17"/>
              </w:numPr>
              <w:tabs>
                <w:tab w:val="left" w:pos="844"/>
              </w:tabs>
              <w:spacing w:after="0"/>
              <w:jc w:val="left"/>
            </w:pPr>
            <w:r w:rsidRPr="00472163">
              <w:t>Direktoriaus rezervas</w:t>
            </w:r>
          </w:p>
          <w:p w14:paraId="69661A6B" w14:textId="77777777" w:rsidR="00FE2145" w:rsidRPr="00472163" w:rsidRDefault="00FE2145" w:rsidP="007D7477">
            <w:pPr>
              <w:pStyle w:val="Sraopastraipa"/>
              <w:numPr>
                <w:ilvl w:val="2"/>
                <w:numId w:val="17"/>
              </w:numPr>
              <w:tabs>
                <w:tab w:val="left" w:pos="844"/>
              </w:tabs>
              <w:spacing w:after="0"/>
              <w:jc w:val="left"/>
            </w:pPr>
            <w:r w:rsidRPr="00472163">
              <w:t>Paskolų grąžinimas ir jų aptarnavimas</w:t>
            </w:r>
          </w:p>
          <w:p w14:paraId="69661A6C" w14:textId="77777777" w:rsidR="00FE2145" w:rsidRPr="00472163" w:rsidRDefault="00FE2145" w:rsidP="007D7477">
            <w:pPr>
              <w:pStyle w:val="Sraopastraipa"/>
              <w:numPr>
                <w:ilvl w:val="2"/>
                <w:numId w:val="17"/>
              </w:numPr>
              <w:tabs>
                <w:tab w:val="left" w:pos="844"/>
              </w:tabs>
              <w:spacing w:after="0"/>
              <w:jc w:val="left"/>
            </w:pPr>
            <w:r w:rsidRPr="00472163">
              <w:t>Kitos bendrosios paslaugos</w:t>
            </w:r>
          </w:p>
          <w:p w14:paraId="69661A6D" w14:textId="77777777" w:rsidR="00FE2145" w:rsidRDefault="00FE2145" w:rsidP="007D7477">
            <w:pPr>
              <w:pStyle w:val="Sraopastraipa"/>
              <w:numPr>
                <w:ilvl w:val="2"/>
                <w:numId w:val="17"/>
              </w:numPr>
              <w:tabs>
                <w:tab w:val="left" w:pos="844"/>
              </w:tabs>
              <w:spacing w:after="0"/>
              <w:jc w:val="left"/>
            </w:pPr>
            <w:r w:rsidRPr="00472163">
              <w:t>Mero fondas</w:t>
            </w:r>
          </w:p>
          <w:p w14:paraId="69661A6E" w14:textId="77777777" w:rsidR="00472163" w:rsidRPr="00472163" w:rsidRDefault="00472163" w:rsidP="00472163">
            <w:pPr>
              <w:pStyle w:val="Sraopastraipa"/>
              <w:tabs>
                <w:tab w:val="left" w:pos="844"/>
              </w:tabs>
              <w:spacing w:after="0"/>
              <w:ind w:left="1080"/>
              <w:jc w:val="left"/>
            </w:pPr>
          </w:p>
          <w:p w14:paraId="69661A6F" w14:textId="77777777" w:rsidR="00A6375B" w:rsidRPr="00472163" w:rsidRDefault="00A6375B" w:rsidP="009718B2">
            <w:pPr>
              <w:pStyle w:val="Sraopastraipa"/>
              <w:numPr>
                <w:ilvl w:val="1"/>
                <w:numId w:val="17"/>
              </w:numPr>
              <w:tabs>
                <w:tab w:val="left" w:pos="844"/>
              </w:tabs>
              <w:spacing w:after="0"/>
              <w:jc w:val="left"/>
            </w:pPr>
            <w:r w:rsidRPr="00472163">
              <w:t>V</w:t>
            </w:r>
            <w:r w:rsidR="0061600D" w:rsidRPr="00472163">
              <w:t>ykdyti valstybines (valstybės perduotas savivaldybei) funkcijas.</w:t>
            </w:r>
          </w:p>
          <w:p w14:paraId="69661A70" w14:textId="77777777" w:rsidR="0061600D" w:rsidRPr="00472163" w:rsidRDefault="00FE2145" w:rsidP="007D7477">
            <w:pPr>
              <w:pStyle w:val="Sraopastraipa"/>
              <w:numPr>
                <w:ilvl w:val="2"/>
                <w:numId w:val="17"/>
              </w:numPr>
              <w:tabs>
                <w:tab w:val="left" w:pos="844"/>
              </w:tabs>
              <w:spacing w:after="0"/>
              <w:jc w:val="left"/>
            </w:pPr>
            <w:r w:rsidRPr="00472163">
              <w:lastRenderedPageBreak/>
              <w:t>Gyventojų registro tvarkymas ir duomenų teikimas</w:t>
            </w:r>
            <w:r w:rsidR="0061600D" w:rsidRPr="00472163">
              <w:t>;</w:t>
            </w:r>
          </w:p>
          <w:p w14:paraId="69661A71" w14:textId="77777777" w:rsidR="00FE2145" w:rsidRPr="00472163" w:rsidRDefault="00FE2145" w:rsidP="007D7477">
            <w:pPr>
              <w:pStyle w:val="Sraopastraipa"/>
              <w:numPr>
                <w:ilvl w:val="2"/>
                <w:numId w:val="17"/>
              </w:numPr>
              <w:tabs>
                <w:tab w:val="left" w:pos="844"/>
              </w:tabs>
              <w:spacing w:after="0"/>
              <w:jc w:val="left"/>
            </w:pPr>
            <w:r w:rsidRPr="00472163">
              <w:t>Duo</w:t>
            </w:r>
            <w:r w:rsidR="00A43EDD">
              <w:t>menų teikimas valstybės</w:t>
            </w:r>
            <w:r w:rsidRPr="00472163">
              <w:t xml:space="preserve"> suteiktos pagalbos registrui</w:t>
            </w:r>
          </w:p>
          <w:p w14:paraId="69661A72" w14:textId="77777777" w:rsidR="0061600D" w:rsidRPr="00472163" w:rsidRDefault="0061600D" w:rsidP="007D7477">
            <w:pPr>
              <w:pStyle w:val="Sraopastraipa"/>
              <w:numPr>
                <w:ilvl w:val="2"/>
                <w:numId w:val="17"/>
              </w:numPr>
              <w:tabs>
                <w:tab w:val="left" w:pos="844"/>
              </w:tabs>
              <w:spacing w:after="0"/>
              <w:jc w:val="left"/>
            </w:pPr>
            <w:r w:rsidRPr="00472163">
              <w:t>Civilinės būklės aktų registravimas;</w:t>
            </w:r>
          </w:p>
          <w:p w14:paraId="69661A73" w14:textId="77777777" w:rsidR="0061600D" w:rsidRPr="00472163" w:rsidRDefault="0061600D" w:rsidP="007D7477">
            <w:pPr>
              <w:pStyle w:val="Sraopastraipa"/>
              <w:numPr>
                <w:ilvl w:val="2"/>
                <w:numId w:val="17"/>
              </w:numPr>
              <w:tabs>
                <w:tab w:val="left" w:pos="844"/>
              </w:tabs>
              <w:spacing w:after="0"/>
              <w:jc w:val="left"/>
            </w:pPr>
            <w:r w:rsidRPr="00472163">
              <w:t>Civilinės saugos organizavimas;</w:t>
            </w:r>
          </w:p>
          <w:p w14:paraId="69661A74" w14:textId="77777777" w:rsidR="0061600D" w:rsidRPr="00472163" w:rsidRDefault="0061600D" w:rsidP="007D7477">
            <w:pPr>
              <w:pStyle w:val="Sraopastraipa"/>
              <w:numPr>
                <w:ilvl w:val="2"/>
                <w:numId w:val="17"/>
              </w:numPr>
              <w:tabs>
                <w:tab w:val="left" w:pos="844"/>
              </w:tabs>
              <w:spacing w:after="0"/>
              <w:jc w:val="left"/>
            </w:pPr>
            <w:r w:rsidRPr="00472163">
              <w:t>Valstybinės žemės ir kito valstybės turto valdymas, naudojimas ir disponavimas patikėjimo teise;</w:t>
            </w:r>
          </w:p>
          <w:p w14:paraId="69661A75" w14:textId="77777777" w:rsidR="0061600D" w:rsidRPr="00472163" w:rsidRDefault="0061600D" w:rsidP="007D7477">
            <w:pPr>
              <w:pStyle w:val="Sraopastraipa"/>
              <w:numPr>
                <w:ilvl w:val="2"/>
                <w:numId w:val="17"/>
              </w:numPr>
              <w:tabs>
                <w:tab w:val="left" w:pos="844"/>
              </w:tabs>
              <w:spacing w:after="0"/>
              <w:jc w:val="left"/>
            </w:pPr>
            <w:r w:rsidRPr="00472163">
              <w:t>Valstybinės kalbos vartojimo ir taisyklingumo kontrolė;</w:t>
            </w:r>
          </w:p>
          <w:p w14:paraId="69661A76" w14:textId="77777777" w:rsidR="0061600D" w:rsidRPr="00472163" w:rsidRDefault="0061600D" w:rsidP="007D7477">
            <w:pPr>
              <w:pStyle w:val="Sraopastraipa"/>
              <w:numPr>
                <w:ilvl w:val="2"/>
                <w:numId w:val="17"/>
              </w:numPr>
              <w:tabs>
                <w:tab w:val="left" w:pos="844"/>
              </w:tabs>
              <w:spacing w:after="0"/>
              <w:jc w:val="left"/>
            </w:pPr>
            <w:r w:rsidRPr="00472163">
              <w:t>Žemės ūkio funkcijų vykdymas;</w:t>
            </w:r>
          </w:p>
          <w:p w14:paraId="69661A77" w14:textId="77777777" w:rsidR="0061600D" w:rsidRPr="00472163" w:rsidRDefault="0061600D" w:rsidP="007D7477">
            <w:pPr>
              <w:pStyle w:val="Sraopastraipa"/>
              <w:numPr>
                <w:ilvl w:val="2"/>
                <w:numId w:val="17"/>
              </w:numPr>
              <w:tabs>
                <w:tab w:val="left" w:pos="844"/>
              </w:tabs>
              <w:spacing w:after="0"/>
              <w:jc w:val="left"/>
            </w:pPr>
            <w:r w:rsidRPr="00472163">
              <w:t>Archyvinių dokumentų tvarkymas;</w:t>
            </w:r>
          </w:p>
          <w:p w14:paraId="69661A78" w14:textId="77777777" w:rsidR="0061600D" w:rsidRPr="00472163" w:rsidRDefault="0061600D" w:rsidP="007D7477">
            <w:pPr>
              <w:pStyle w:val="Sraopastraipa"/>
              <w:numPr>
                <w:ilvl w:val="2"/>
                <w:numId w:val="17"/>
              </w:numPr>
              <w:tabs>
                <w:tab w:val="left" w:pos="844"/>
              </w:tabs>
              <w:spacing w:after="0"/>
              <w:jc w:val="left"/>
            </w:pPr>
            <w:r w:rsidRPr="00472163">
              <w:t>Mobilizacijos administravimas;</w:t>
            </w:r>
          </w:p>
          <w:p w14:paraId="69661A79" w14:textId="77777777" w:rsidR="0061600D" w:rsidRPr="00472163" w:rsidRDefault="0061600D" w:rsidP="007D7477">
            <w:pPr>
              <w:pStyle w:val="Sraopastraipa"/>
              <w:numPr>
                <w:ilvl w:val="2"/>
                <w:numId w:val="17"/>
              </w:numPr>
              <w:tabs>
                <w:tab w:val="left" w:pos="844"/>
              </w:tabs>
              <w:spacing w:after="0"/>
              <w:jc w:val="left"/>
            </w:pPr>
            <w:r w:rsidRPr="00472163">
              <w:t>Vaikų ir jaunimo teisių apsauga;</w:t>
            </w:r>
          </w:p>
          <w:p w14:paraId="69661A7A" w14:textId="77777777" w:rsidR="0061600D" w:rsidRPr="00472163" w:rsidRDefault="0061600D" w:rsidP="007D7477">
            <w:pPr>
              <w:pStyle w:val="Sraopastraipa"/>
              <w:numPr>
                <w:ilvl w:val="2"/>
                <w:numId w:val="17"/>
              </w:numPr>
              <w:tabs>
                <w:tab w:val="left" w:pos="844"/>
              </w:tabs>
              <w:spacing w:after="0"/>
              <w:jc w:val="left"/>
            </w:pPr>
            <w:r w:rsidRPr="00472163">
              <w:t>Pirminės teisinės pagalbos teikimas;</w:t>
            </w:r>
          </w:p>
          <w:p w14:paraId="69661A7B" w14:textId="77777777" w:rsidR="0061600D" w:rsidRPr="00472163" w:rsidRDefault="0061600D" w:rsidP="007D7477">
            <w:pPr>
              <w:pStyle w:val="Sraopastraipa"/>
              <w:numPr>
                <w:ilvl w:val="2"/>
                <w:numId w:val="17"/>
              </w:numPr>
              <w:tabs>
                <w:tab w:val="left" w:pos="844"/>
              </w:tabs>
              <w:spacing w:after="0"/>
              <w:jc w:val="left"/>
            </w:pPr>
            <w:r w:rsidRPr="00472163">
              <w:t>Gyvenamosios vietos deklaravimas;</w:t>
            </w:r>
          </w:p>
          <w:p w14:paraId="69661A7C" w14:textId="77777777" w:rsidR="001A0FDF" w:rsidRPr="00472163" w:rsidRDefault="0061600D" w:rsidP="007D7477">
            <w:pPr>
              <w:pStyle w:val="Sraopastraipa"/>
              <w:numPr>
                <w:ilvl w:val="2"/>
                <w:numId w:val="17"/>
              </w:numPr>
              <w:spacing w:after="0"/>
              <w:jc w:val="left"/>
            </w:pPr>
            <w:r w:rsidRPr="00472163">
              <w:t>Socialinių išmokų administravimas.</w:t>
            </w:r>
            <w:r w:rsidR="00CC7B9C" w:rsidRPr="00472163">
              <w:t xml:space="preserve">     </w:t>
            </w:r>
          </w:p>
          <w:p w14:paraId="69661A7D" w14:textId="77777777" w:rsidR="00FE2145" w:rsidRDefault="001A0FDF" w:rsidP="00A6375B">
            <w:pPr>
              <w:jc w:val="left"/>
            </w:pPr>
            <w:r w:rsidRPr="00472163">
              <w:t xml:space="preserve">      </w:t>
            </w:r>
          </w:p>
          <w:p w14:paraId="69661A7E" w14:textId="77777777" w:rsidR="00C72534" w:rsidRDefault="00C72534" w:rsidP="00C72534">
            <w:pPr>
              <w:pStyle w:val="Sraopastraipa"/>
              <w:numPr>
                <w:ilvl w:val="1"/>
                <w:numId w:val="17"/>
              </w:numPr>
              <w:jc w:val="left"/>
            </w:pPr>
            <w:r>
              <w:t>U</w:t>
            </w:r>
            <w:r w:rsidRPr="00C72534">
              <w:t>žtikrinti darnų administracinės naštos mažinimo procesą</w:t>
            </w:r>
          </w:p>
          <w:p w14:paraId="69661A7F" w14:textId="77777777" w:rsidR="00C72534" w:rsidRDefault="00C72534" w:rsidP="00C72534">
            <w:pPr>
              <w:pStyle w:val="Sraopastraipa"/>
              <w:numPr>
                <w:ilvl w:val="2"/>
                <w:numId w:val="17"/>
              </w:numPr>
              <w:tabs>
                <w:tab w:val="left" w:pos="995"/>
              </w:tabs>
              <w:ind w:left="56" w:firstLine="304"/>
              <w:jc w:val="left"/>
            </w:pPr>
            <w:r>
              <w:t>Vykdyti Lietuvos Respublikos administracinės naštos mažinimo įstatye numatytas administracinės naštos priemones.</w:t>
            </w:r>
          </w:p>
          <w:p w14:paraId="69661A80" w14:textId="77777777" w:rsidR="00C72534" w:rsidRPr="00472163" w:rsidRDefault="00C72534" w:rsidP="00C72534">
            <w:pPr>
              <w:pStyle w:val="Sraopastraipa"/>
              <w:ind w:left="1080"/>
              <w:jc w:val="left"/>
            </w:pPr>
          </w:p>
          <w:p w14:paraId="69661A81" w14:textId="77777777" w:rsidR="00CC7B9C" w:rsidRPr="00472163" w:rsidRDefault="00CC7B9C" w:rsidP="00A6375B">
            <w:pPr>
              <w:jc w:val="left"/>
            </w:pPr>
            <w:r w:rsidRPr="00472163">
              <w:t xml:space="preserve">Įgyvendinant uždavinius, siekiama užtikrinti savivaldybės finansinių išteklių subalansavimą ir patikimų finansų valdymo principų – ekonomiškumo, efektyvumo, rezultatyvumo bei skaidrumo laikymąsi. </w:t>
            </w:r>
          </w:p>
          <w:p w14:paraId="69661A82" w14:textId="77777777" w:rsidR="00CC7B9C" w:rsidRPr="00472163" w:rsidRDefault="00CC7B9C" w:rsidP="00A6375B">
            <w:pPr>
              <w:jc w:val="left"/>
            </w:pPr>
            <w:r w:rsidRPr="00472163">
              <w:t xml:space="preserve">Vykdant šį tikslą, siekiama užtikrinti  savivaldybės administracijos valstybės tarnautojų ir darbuotojų kvalifikacijos ir kompetencijos augimą, aktyvinti jų dalyvavimą kvalifikacinių žinių kėlimo ir mokymų projekto įgyvendinime. Užtikrinti darbuotojams geras darbo sąlygas – modernizuojant darbo vietas, diegiant naujas modernias informacines sistemas. </w:t>
            </w:r>
          </w:p>
          <w:p w14:paraId="69661A83" w14:textId="77777777" w:rsidR="001A0FDF" w:rsidRPr="00472163" w:rsidRDefault="001A0FDF" w:rsidP="00A6375B">
            <w:pPr>
              <w:jc w:val="left"/>
            </w:pPr>
          </w:p>
          <w:p w14:paraId="69661A84" w14:textId="77777777" w:rsidR="00CC7B9C" w:rsidRPr="00472163" w:rsidRDefault="00701616" w:rsidP="00A6375B">
            <w:pPr>
              <w:jc w:val="left"/>
            </w:pPr>
            <w:r w:rsidRPr="00472163">
              <w:t>R</w:t>
            </w:r>
            <w:r w:rsidR="001A0FDF" w:rsidRPr="00472163">
              <w:t xml:space="preserve">ezultato </w:t>
            </w:r>
            <w:r w:rsidR="00CC7B9C" w:rsidRPr="00472163">
              <w:t>kriterijai:</w:t>
            </w:r>
          </w:p>
          <w:p w14:paraId="69661A85" w14:textId="77777777" w:rsidR="001A0FDF" w:rsidRPr="00472163" w:rsidRDefault="001A0FDF" w:rsidP="00A6375B">
            <w:pPr>
              <w:jc w:val="left"/>
            </w:pPr>
            <w:r w:rsidRPr="00472163">
              <w:t>Atsakymų pateikimas asmenims</w:t>
            </w:r>
            <w:r w:rsidR="00FE2145" w:rsidRPr="00472163">
              <w:t xml:space="preserve"> per nustatytą terminą</w:t>
            </w:r>
            <w:r w:rsidR="00B40155" w:rsidRPr="00472163">
              <w:t xml:space="preserve"> 2014 metais</w:t>
            </w:r>
            <w:r w:rsidR="00FE2145" w:rsidRPr="00472163">
              <w:t xml:space="preserve"> sieks 98</w:t>
            </w:r>
            <w:r w:rsidR="00B40155" w:rsidRPr="00472163">
              <w:t xml:space="preserve"> proc. </w:t>
            </w:r>
            <w:r w:rsidRPr="00472163">
              <w:t>metais ir kasmet didės 1 proc.</w:t>
            </w:r>
          </w:p>
          <w:p w14:paraId="69661A86" w14:textId="77777777" w:rsidR="00CC7B9C" w:rsidRPr="00472163" w:rsidRDefault="001A0FDF" w:rsidP="00A6375B">
            <w:pPr>
              <w:jc w:val="left"/>
            </w:pPr>
            <w:r w:rsidRPr="00472163">
              <w:t>Vykdomų funkcijų ir viešųjų paslaugų, nustatytų įstatymuose</w:t>
            </w:r>
            <w:r w:rsidR="00700E13" w:rsidRPr="00472163">
              <w:t>,</w:t>
            </w:r>
            <w:r w:rsidRPr="00472163">
              <w:t xml:space="preserve"> skaičius sieks 100 proc. visų numaty</w:t>
            </w:r>
            <w:r w:rsidR="00701616" w:rsidRPr="00472163">
              <w:t>tų funkcijų ir viešųjų paslaugų</w:t>
            </w:r>
          </w:p>
        </w:tc>
      </w:tr>
      <w:tr w:rsidR="00CC7B9C" w:rsidRPr="00472163" w14:paraId="69661A8A" w14:textId="77777777" w:rsidTr="00CC7B9C">
        <w:tc>
          <w:tcPr>
            <w:tcW w:w="2354" w:type="dxa"/>
            <w:tcBorders>
              <w:top w:val="single" w:sz="4" w:space="0" w:color="auto"/>
              <w:left w:val="single" w:sz="4" w:space="0" w:color="auto"/>
              <w:bottom w:val="single" w:sz="4" w:space="0" w:color="auto"/>
              <w:right w:val="single" w:sz="4" w:space="0" w:color="auto"/>
            </w:tcBorders>
          </w:tcPr>
          <w:p w14:paraId="69661A88" w14:textId="77777777" w:rsidR="00CC7B9C" w:rsidRPr="00472163" w:rsidRDefault="00CC7B9C" w:rsidP="00A6375B">
            <w:pPr>
              <w:jc w:val="left"/>
            </w:pPr>
            <w:r w:rsidRPr="00472163">
              <w:lastRenderedPageBreak/>
              <w:t>Numatomas programos įgyvendinimo rezultatas</w:t>
            </w:r>
          </w:p>
        </w:tc>
        <w:tc>
          <w:tcPr>
            <w:tcW w:w="7499" w:type="dxa"/>
            <w:gridSpan w:val="3"/>
            <w:tcBorders>
              <w:top w:val="single" w:sz="4" w:space="0" w:color="auto"/>
              <w:left w:val="single" w:sz="4" w:space="0" w:color="auto"/>
              <w:bottom w:val="single" w:sz="4" w:space="0" w:color="auto"/>
              <w:right w:val="single" w:sz="4" w:space="0" w:color="auto"/>
            </w:tcBorders>
          </w:tcPr>
          <w:p w14:paraId="69661A89" w14:textId="77777777" w:rsidR="00CC7B9C" w:rsidRPr="00472163" w:rsidRDefault="00CC7B9C" w:rsidP="00C72534">
            <w:pPr>
              <w:jc w:val="left"/>
            </w:pPr>
            <w:r w:rsidRPr="00472163">
              <w:t>Optimalus bendruomenės interesų ir savivaldybės bei valstybės politikos suderinimas, Lazdijų rajono savivaldybės administracijos profesionalus, rezultatyvus ir aktyvus darbas, piliečių skundų sumažinimas, savalaikis sprendimų priėmimas, sprendimų kokybės užtikrinimas, kuris iš esmės lemia bendruomenei teikiamų paslaugų kokybę. Nuolatinis visuomenės informavimas apie savivaldybės veiklą pagerina politinius sprendimus, nes į jų priėmimą yra įtraukiama bendruomenė, interesų grupės, nevyriausybinės bei kitos organizacijos. Ypač svarbu, kai tie sprendimai paliečia socialiai jautrius visuomenės sluoksnius. Informacijos skelbimas apie Savivaldybės veiklą spaudoje, internetinėje svetainėje, reprezentacinė leidyba. Pakelta savivaldybės administracijos darbuotojų kvalifikacija ir kompetencija strateginių tikslių įgyvendinimo ir vadovavimo gebėjimų kompetencija</w:t>
            </w:r>
          </w:p>
        </w:tc>
      </w:tr>
    </w:tbl>
    <w:p w14:paraId="69661A8B" w14:textId="77777777" w:rsidR="00CC7B9C" w:rsidRPr="00472163" w:rsidRDefault="00CC7B9C" w:rsidP="00A6375B">
      <w:pPr>
        <w:jc w:val="left"/>
      </w:pPr>
    </w:p>
    <w:p w14:paraId="69661A8C" w14:textId="77777777" w:rsidR="002C6FDC" w:rsidRPr="00472163" w:rsidRDefault="002C6FDC" w:rsidP="00A6375B">
      <w:pPr>
        <w:jc w:val="left"/>
        <w:rPr>
          <w:b/>
          <w:bCs/>
          <w:sz w:val="28"/>
          <w:szCs w:val="28"/>
        </w:rPr>
      </w:pPr>
      <w:r w:rsidRPr="00472163">
        <w:rPr>
          <w:b/>
          <w:bCs/>
          <w:sz w:val="28"/>
          <w:szCs w:val="28"/>
        </w:rPr>
        <w:br w:type="page"/>
      </w:r>
    </w:p>
    <w:p w14:paraId="69661A8D" w14:textId="77777777" w:rsidR="00CC7B9C" w:rsidRPr="00472163" w:rsidRDefault="00CC7B9C" w:rsidP="00A6375B">
      <w:pPr>
        <w:jc w:val="center"/>
        <w:rPr>
          <w:b/>
          <w:bCs/>
          <w:sz w:val="28"/>
          <w:szCs w:val="28"/>
        </w:rPr>
      </w:pPr>
      <w:r w:rsidRPr="00472163">
        <w:rPr>
          <w:b/>
          <w:bCs/>
          <w:sz w:val="28"/>
          <w:szCs w:val="28"/>
        </w:rPr>
        <w:lastRenderedPageBreak/>
        <w:t>LAZDI</w:t>
      </w:r>
      <w:r w:rsidR="003E78A8" w:rsidRPr="00472163">
        <w:rPr>
          <w:b/>
          <w:bCs/>
          <w:sz w:val="28"/>
          <w:szCs w:val="28"/>
        </w:rPr>
        <w:t>JŲ RAJONO SAVIVALDYBĖS</w:t>
      </w:r>
    </w:p>
    <w:p w14:paraId="69661A8E" w14:textId="77777777" w:rsidR="00CC7B9C" w:rsidRPr="00472163" w:rsidRDefault="00CC7B9C" w:rsidP="00A6375B">
      <w:pPr>
        <w:jc w:val="center"/>
        <w:rPr>
          <w:b/>
          <w:bCs/>
          <w:sz w:val="28"/>
          <w:szCs w:val="28"/>
        </w:rPr>
      </w:pPr>
      <w:r w:rsidRPr="00472163">
        <w:rPr>
          <w:b/>
          <w:bCs/>
          <w:sz w:val="28"/>
          <w:szCs w:val="28"/>
        </w:rPr>
        <w:t>VAIKŲ IR JAUNIMO UŽIMTUMO IR SOCIALIZACIJOS PROGRAMA</w:t>
      </w:r>
    </w:p>
    <w:p w14:paraId="69661A8F" w14:textId="77777777" w:rsidR="00CC7B9C" w:rsidRPr="00472163" w:rsidRDefault="00CC7B9C" w:rsidP="00A6375B">
      <w:pPr>
        <w:jc w:val="left"/>
        <w:rPr>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09"/>
        <w:gridCol w:w="5255"/>
        <w:gridCol w:w="1050"/>
        <w:gridCol w:w="925"/>
      </w:tblGrid>
      <w:tr w:rsidR="005F135C" w:rsidRPr="00472163" w14:paraId="69661A92" w14:textId="77777777" w:rsidTr="000F65C4">
        <w:tc>
          <w:tcPr>
            <w:tcW w:w="2409" w:type="dxa"/>
          </w:tcPr>
          <w:p w14:paraId="69661A90" w14:textId="77777777" w:rsidR="00CC7B9C" w:rsidRPr="00472163" w:rsidRDefault="00CC7B9C" w:rsidP="00830F26">
            <w:pPr>
              <w:jc w:val="left"/>
            </w:pPr>
            <w:r w:rsidRPr="00472163">
              <w:t>Biudžetiniai metai</w:t>
            </w:r>
          </w:p>
        </w:tc>
        <w:tc>
          <w:tcPr>
            <w:tcW w:w="7230" w:type="dxa"/>
            <w:gridSpan w:val="3"/>
          </w:tcPr>
          <w:p w14:paraId="69661A91" w14:textId="77777777" w:rsidR="00CC7B9C" w:rsidRPr="00472163" w:rsidRDefault="00233E94" w:rsidP="00830F26">
            <w:pPr>
              <w:jc w:val="left"/>
            </w:pPr>
            <w:r w:rsidRPr="00472163">
              <w:t>2014</w:t>
            </w:r>
            <w:r w:rsidR="00CC7B9C" w:rsidRPr="00472163">
              <w:t xml:space="preserve">  m.</w:t>
            </w:r>
          </w:p>
        </w:tc>
      </w:tr>
      <w:tr w:rsidR="005F135C" w:rsidRPr="00472163" w14:paraId="69661A95" w14:textId="77777777" w:rsidTr="000F65C4">
        <w:tc>
          <w:tcPr>
            <w:tcW w:w="2409" w:type="dxa"/>
          </w:tcPr>
          <w:p w14:paraId="69661A93" w14:textId="77777777" w:rsidR="00CC7B9C" w:rsidRPr="00472163" w:rsidRDefault="00CC7B9C" w:rsidP="00830F26">
            <w:pPr>
              <w:jc w:val="left"/>
            </w:pPr>
            <w:r w:rsidRPr="00472163">
              <w:t>Asignavimų valdytojas (-ai)</w:t>
            </w:r>
          </w:p>
        </w:tc>
        <w:tc>
          <w:tcPr>
            <w:tcW w:w="7230" w:type="dxa"/>
            <w:gridSpan w:val="3"/>
          </w:tcPr>
          <w:p w14:paraId="69661A94" w14:textId="77777777" w:rsidR="00CC7B9C" w:rsidRPr="00472163" w:rsidRDefault="00CC7B9C" w:rsidP="00830F26">
            <w:pPr>
              <w:jc w:val="left"/>
            </w:pPr>
            <w:r w:rsidRPr="00472163">
              <w:t>Lazdijų rajono savivaldybės administracija</w:t>
            </w:r>
          </w:p>
        </w:tc>
      </w:tr>
      <w:tr w:rsidR="005F135C" w:rsidRPr="00472163" w14:paraId="69661A98" w14:textId="77777777" w:rsidTr="000F65C4">
        <w:tc>
          <w:tcPr>
            <w:tcW w:w="2409" w:type="dxa"/>
          </w:tcPr>
          <w:p w14:paraId="69661A96" w14:textId="77777777" w:rsidR="00CC7B9C" w:rsidRPr="00472163" w:rsidRDefault="00CC7B9C" w:rsidP="00830F26">
            <w:pPr>
              <w:jc w:val="left"/>
            </w:pPr>
            <w:r w:rsidRPr="00472163">
              <w:t>Vykdytojas (-ai)</w:t>
            </w:r>
          </w:p>
        </w:tc>
        <w:tc>
          <w:tcPr>
            <w:tcW w:w="7230" w:type="dxa"/>
            <w:gridSpan w:val="3"/>
          </w:tcPr>
          <w:p w14:paraId="69661A97" w14:textId="77777777" w:rsidR="00CC7B9C" w:rsidRPr="00472163" w:rsidRDefault="00CC7B9C" w:rsidP="00830F26">
            <w:pPr>
              <w:jc w:val="left"/>
            </w:pPr>
            <w:r w:rsidRPr="00472163">
              <w:t>Lazdijų rajono savivaldybės administracija</w:t>
            </w:r>
          </w:p>
        </w:tc>
      </w:tr>
      <w:tr w:rsidR="005F135C" w:rsidRPr="00472163" w14:paraId="69661A9E" w14:textId="77777777" w:rsidTr="000F65C4">
        <w:tc>
          <w:tcPr>
            <w:tcW w:w="2409" w:type="dxa"/>
          </w:tcPr>
          <w:p w14:paraId="69661A99" w14:textId="77777777" w:rsidR="00CC7B9C" w:rsidRPr="00472163" w:rsidRDefault="00CC7B9C" w:rsidP="00830F26">
            <w:pPr>
              <w:jc w:val="left"/>
            </w:pPr>
            <w:r w:rsidRPr="00472163">
              <w:t>Programos pavadinimas</w:t>
            </w:r>
          </w:p>
        </w:tc>
        <w:tc>
          <w:tcPr>
            <w:tcW w:w="5255" w:type="dxa"/>
          </w:tcPr>
          <w:p w14:paraId="69661A9A" w14:textId="77777777" w:rsidR="00CC7B9C" w:rsidRPr="00472163" w:rsidRDefault="00CC7B9C" w:rsidP="00830F26">
            <w:pPr>
              <w:jc w:val="left"/>
            </w:pPr>
            <w:r w:rsidRPr="00472163">
              <w:t>Vaikų ir jaunimo užimtumo ir socializacijos programa. Programa tęstinė</w:t>
            </w:r>
            <w:r w:rsidR="002C6FDC" w:rsidRPr="00472163">
              <w:t>.</w:t>
            </w:r>
          </w:p>
        </w:tc>
        <w:tc>
          <w:tcPr>
            <w:tcW w:w="1050" w:type="dxa"/>
          </w:tcPr>
          <w:p w14:paraId="69661A9B" w14:textId="77777777" w:rsidR="00CC7B9C" w:rsidRPr="00472163" w:rsidRDefault="00CC7B9C" w:rsidP="00830F26">
            <w:pPr>
              <w:jc w:val="left"/>
            </w:pPr>
            <w:r w:rsidRPr="00472163">
              <w:t xml:space="preserve">Kodas </w:t>
            </w:r>
          </w:p>
        </w:tc>
        <w:tc>
          <w:tcPr>
            <w:tcW w:w="925" w:type="dxa"/>
            <w:vAlign w:val="bottom"/>
          </w:tcPr>
          <w:p w14:paraId="69661A9C" w14:textId="77777777" w:rsidR="00CC7B9C" w:rsidRPr="00472163" w:rsidRDefault="00CC7B9C" w:rsidP="00830F26">
            <w:pPr>
              <w:jc w:val="left"/>
            </w:pPr>
            <w:r w:rsidRPr="00472163">
              <w:t>02</w:t>
            </w:r>
          </w:p>
          <w:p w14:paraId="69661A9D" w14:textId="77777777" w:rsidR="00CC7B9C" w:rsidRPr="00472163" w:rsidRDefault="00CC7B9C" w:rsidP="00830F26">
            <w:pPr>
              <w:jc w:val="left"/>
            </w:pPr>
          </w:p>
        </w:tc>
      </w:tr>
      <w:tr w:rsidR="005F135C" w:rsidRPr="00472163" w14:paraId="69661AA1" w14:textId="77777777" w:rsidTr="000F65C4">
        <w:tc>
          <w:tcPr>
            <w:tcW w:w="2409" w:type="dxa"/>
          </w:tcPr>
          <w:p w14:paraId="69661A9F" w14:textId="77777777" w:rsidR="00CC7B9C" w:rsidRPr="00472163" w:rsidRDefault="00CC7B9C" w:rsidP="00830F26">
            <w:pPr>
              <w:jc w:val="left"/>
            </w:pPr>
            <w:r w:rsidRPr="00472163">
              <w:t>Programos parengimo argumentai</w:t>
            </w:r>
          </w:p>
        </w:tc>
        <w:tc>
          <w:tcPr>
            <w:tcW w:w="7230" w:type="dxa"/>
            <w:gridSpan w:val="3"/>
          </w:tcPr>
          <w:p w14:paraId="69661AA0" w14:textId="77777777" w:rsidR="00CC7B9C" w:rsidRPr="00472163" w:rsidRDefault="00CC7B9C" w:rsidP="00830F26">
            <w:pPr>
              <w:jc w:val="left"/>
              <w:rPr>
                <w:b/>
              </w:rPr>
            </w:pPr>
            <w:r w:rsidRPr="00472163">
              <w:t>Šia programa siekiama prisidėti įgyvendinant Lietuvos Respublikos švietimo ir mokslo minist</w:t>
            </w:r>
            <w:r w:rsidR="002C6FDC" w:rsidRPr="00472163">
              <w:t xml:space="preserve">ro 2010 m. spalio 11 d. įsakymu </w:t>
            </w:r>
            <w:r w:rsidRPr="00472163">
              <w:t>Nr. V-1715 patvirtintą Vaikų ir jaunimo socializacijos programą, jos prioritetinį tikslą bei uždavinius: plėtoti vaikų ir jaunimo, besimokančių pagal bendrojo lavinimo programas, socializacijos galimybes, užtikrinant jų įvairovę ir prieinamumą. Plėtoti švietimo pagalbos, vaikų ir jaunimo gyvenimo įgūdžių ugdymo sistemą; didinti neformaliojo vaikų švietimo, socioedukacinių veiklų prieinamumą, sudaryti socialiai prasmingos ir atsakingos saviraiškos galimybes; vykdyti vaikų ir jaunimo socializacijos padėties stebėseną ir sklaidą; sudaryti prielaidas tobulinti specialistų, dirbančių vaikų ir jaunimo socializacijos srityje,  kompetencijas</w:t>
            </w:r>
            <w:r w:rsidR="002C6FDC" w:rsidRPr="00472163">
              <w:t>.</w:t>
            </w:r>
          </w:p>
        </w:tc>
      </w:tr>
      <w:tr w:rsidR="005F135C" w:rsidRPr="00472163" w14:paraId="69661AA4" w14:textId="77777777" w:rsidTr="000F65C4">
        <w:tc>
          <w:tcPr>
            <w:tcW w:w="2409" w:type="dxa"/>
          </w:tcPr>
          <w:p w14:paraId="69661AA2" w14:textId="77777777" w:rsidR="00CC7B9C" w:rsidRPr="00472163" w:rsidRDefault="00CC7B9C" w:rsidP="00830F26">
            <w:pPr>
              <w:jc w:val="left"/>
            </w:pPr>
            <w:r w:rsidRPr="00472163">
              <w:t>Ilgalaikis prioritetas</w:t>
            </w:r>
          </w:p>
        </w:tc>
        <w:tc>
          <w:tcPr>
            <w:tcW w:w="7230" w:type="dxa"/>
            <w:gridSpan w:val="3"/>
          </w:tcPr>
          <w:p w14:paraId="69661AA3" w14:textId="77777777" w:rsidR="00CC7B9C" w:rsidRPr="00472163" w:rsidRDefault="00CC7B9C" w:rsidP="00830F26">
            <w:pPr>
              <w:jc w:val="left"/>
            </w:pPr>
            <w:r w:rsidRPr="00472163">
              <w:t>Plėtoti vaikų ir jaunimo socializacijos galimybes, skatinti kultūrinės ir pilietinės brandos ugdymą</w:t>
            </w:r>
          </w:p>
        </w:tc>
      </w:tr>
      <w:tr w:rsidR="005F135C" w:rsidRPr="00472163" w14:paraId="69661AA7" w14:textId="77777777" w:rsidTr="000F65C4">
        <w:tc>
          <w:tcPr>
            <w:tcW w:w="2409" w:type="dxa"/>
          </w:tcPr>
          <w:p w14:paraId="69661AA5" w14:textId="77777777" w:rsidR="00CC7B9C" w:rsidRPr="00472163" w:rsidRDefault="00CC7B9C" w:rsidP="00830F26">
            <w:pPr>
              <w:jc w:val="left"/>
            </w:pPr>
            <w:r w:rsidRPr="00472163">
              <w:t>Programos tikslo pavadinimas</w:t>
            </w:r>
          </w:p>
        </w:tc>
        <w:tc>
          <w:tcPr>
            <w:tcW w:w="7230" w:type="dxa"/>
            <w:gridSpan w:val="3"/>
          </w:tcPr>
          <w:p w14:paraId="69661AA6" w14:textId="77777777" w:rsidR="00CC7B9C" w:rsidRPr="00472163" w:rsidRDefault="00CC7B9C" w:rsidP="00830F26">
            <w:pPr>
              <w:pStyle w:val="Sraopastraipa"/>
              <w:numPr>
                <w:ilvl w:val="0"/>
                <w:numId w:val="22"/>
              </w:numPr>
              <w:tabs>
                <w:tab w:val="left" w:pos="617"/>
              </w:tabs>
              <w:spacing w:after="0"/>
              <w:ind w:left="0" w:firstLine="357"/>
              <w:jc w:val="left"/>
            </w:pPr>
            <w:r w:rsidRPr="00472163">
              <w:t>Plėtoti vaikų ir jaunimo socializacijos galimybes, užtikrinant jų įvairovę ir prieinamumą</w:t>
            </w:r>
          </w:p>
        </w:tc>
      </w:tr>
      <w:tr w:rsidR="005F135C" w:rsidRPr="00472163" w14:paraId="69661AB7" w14:textId="77777777" w:rsidTr="000F65C4">
        <w:tc>
          <w:tcPr>
            <w:tcW w:w="2409" w:type="dxa"/>
          </w:tcPr>
          <w:p w14:paraId="69661AA8" w14:textId="77777777" w:rsidR="00CC7B9C" w:rsidRPr="00472163" w:rsidRDefault="00CC7B9C" w:rsidP="00830F26">
            <w:pPr>
              <w:jc w:val="left"/>
            </w:pPr>
            <w:r w:rsidRPr="00472163">
              <w:t>Tikslo įgyvendinimo aprašymas (aprašomi uždaviniai, priemonės, rezultato kriterijai)</w:t>
            </w:r>
          </w:p>
        </w:tc>
        <w:tc>
          <w:tcPr>
            <w:tcW w:w="7230" w:type="dxa"/>
            <w:gridSpan w:val="3"/>
          </w:tcPr>
          <w:p w14:paraId="69661AA9" w14:textId="77777777" w:rsidR="00CC7B9C" w:rsidRPr="00472163" w:rsidRDefault="00CC7B9C" w:rsidP="00830F26">
            <w:pPr>
              <w:jc w:val="left"/>
            </w:pPr>
            <w:r w:rsidRPr="00472163">
              <w:t>Uždaviniai</w:t>
            </w:r>
            <w:r w:rsidR="00472163">
              <w:t xml:space="preserve"> ir priemonės</w:t>
            </w:r>
            <w:r w:rsidRPr="00472163">
              <w:t>:</w:t>
            </w:r>
          </w:p>
          <w:p w14:paraId="69661AAA" w14:textId="77777777" w:rsidR="00B916B2" w:rsidRPr="00472163" w:rsidRDefault="00A6375B" w:rsidP="00830F26">
            <w:pPr>
              <w:pStyle w:val="Sraopastraipa"/>
              <w:numPr>
                <w:ilvl w:val="1"/>
                <w:numId w:val="22"/>
              </w:numPr>
              <w:tabs>
                <w:tab w:val="left" w:pos="797"/>
              </w:tabs>
              <w:spacing w:after="0"/>
              <w:ind w:left="0" w:firstLine="371"/>
              <w:jc w:val="left"/>
            </w:pPr>
            <w:r w:rsidRPr="00472163">
              <w:t>V</w:t>
            </w:r>
            <w:r w:rsidR="00CC7B9C" w:rsidRPr="00472163">
              <w:t>asaros atostogų metu užimti kuo daugiau vaikų (ypač iš socialiai remtinų šeimų), tenkinant jų pažinimo, lavinimosi, saviraiškos bei bendravimo poreikius.</w:t>
            </w:r>
          </w:p>
          <w:p w14:paraId="69661AAB" w14:textId="77777777" w:rsidR="00472163" w:rsidRDefault="00CC7B9C" w:rsidP="00830F26">
            <w:pPr>
              <w:jc w:val="left"/>
            </w:pPr>
            <w:r w:rsidRPr="00472163">
              <w:t>Savivaldybės administracija organizuoja vaikų vasaros poilsio programų konkursą, nagrinėja bei svarsto pateiktas programas ir paskirsto lėšas. Stovyklose vaikai poilsiauja, sportuoja, lanko muziejus, turi galimybę susipažinti su įvairiais šalies regionais, gamtos, istorijos, architektūros objektais.</w:t>
            </w:r>
          </w:p>
          <w:p w14:paraId="69661AAC" w14:textId="77777777" w:rsidR="00975871" w:rsidRPr="00472163" w:rsidRDefault="00CC7B9C" w:rsidP="00830F26">
            <w:pPr>
              <w:pStyle w:val="Sraopastraipa"/>
              <w:numPr>
                <w:ilvl w:val="2"/>
                <w:numId w:val="22"/>
              </w:numPr>
              <w:spacing w:after="0"/>
              <w:jc w:val="left"/>
            </w:pPr>
            <w:r w:rsidRPr="00472163">
              <w:t xml:space="preserve">Vaikų vasaros </w:t>
            </w:r>
            <w:r w:rsidR="002C6FDC" w:rsidRPr="00472163">
              <w:t>poilsio programų organizavimas;</w:t>
            </w:r>
          </w:p>
          <w:p w14:paraId="69661AAD" w14:textId="77777777" w:rsidR="002C6FDC" w:rsidRPr="00472163" w:rsidRDefault="002C6FDC" w:rsidP="00830F26">
            <w:pPr>
              <w:pStyle w:val="Sraopastraipa"/>
              <w:numPr>
                <w:ilvl w:val="2"/>
                <w:numId w:val="22"/>
              </w:numPr>
              <w:spacing w:after="0"/>
              <w:jc w:val="left"/>
            </w:pPr>
            <w:r w:rsidRPr="00472163">
              <w:t>Jaunimo poilsio organizavimo programa.</w:t>
            </w:r>
          </w:p>
          <w:p w14:paraId="69661AAE" w14:textId="77777777" w:rsidR="00C46356" w:rsidRPr="00472163" w:rsidRDefault="00C46356" w:rsidP="00830F26">
            <w:pPr>
              <w:jc w:val="left"/>
            </w:pPr>
          </w:p>
          <w:p w14:paraId="69661AAF" w14:textId="77777777" w:rsidR="00A6375B" w:rsidRPr="00472163" w:rsidRDefault="00975871" w:rsidP="00830F26">
            <w:pPr>
              <w:tabs>
                <w:tab w:val="left" w:pos="717"/>
              </w:tabs>
              <w:ind w:firstLine="360"/>
              <w:jc w:val="left"/>
            </w:pPr>
            <w:r w:rsidRPr="00472163">
              <w:t xml:space="preserve">1.2. </w:t>
            </w:r>
            <w:r w:rsidR="002C6FDC" w:rsidRPr="00472163">
              <w:t>s</w:t>
            </w:r>
            <w:r w:rsidR="00CC7B9C" w:rsidRPr="00472163">
              <w:t>tabdyti ir mažinti neteisėtą narkotinių ir psichotropinių medžiagų bei jų pirmtakų pasiūlą ir paklausą, stiprinant asmens ir visuomenės</w:t>
            </w:r>
            <w:r w:rsidR="009718B2">
              <w:t xml:space="preserve"> švietimą, sveikatą ir saugumą.</w:t>
            </w:r>
          </w:p>
          <w:p w14:paraId="69661AB0" w14:textId="77777777" w:rsidR="00FA7513" w:rsidRPr="00472163" w:rsidRDefault="00CC7B9C" w:rsidP="00830F26">
            <w:pPr>
              <w:pStyle w:val="Sraopastraipa"/>
              <w:numPr>
                <w:ilvl w:val="2"/>
                <w:numId w:val="21"/>
              </w:numPr>
              <w:tabs>
                <w:tab w:val="left" w:pos="1080"/>
              </w:tabs>
              <w:spacing w:after="0"/>
              <w:ind w:left="0" w:firstLine="360"/>
              <w:jc w:val="left"/>
            </w:pPr>
            <w:r w:rsidRPr="00472163">
              <w:t xml:space="preserve">Vaikų ir paauglių nusikalstamumo prevencijos programos vykdymas. </w:t>
            </w:r>
          </w:p>
          <w:p w14:paraId="69661AB1" w14:textId="77777777" w:rsidR="00B916B2" w:rsidRPr="00472163" w:rsidRDefault="00B916B2" w:rsidP="00830F26">
            <w:pPr>
              <w:jc w:val="left"/>
            </w:pPr>
          </w:p>
          <w:p w14:paraId="69661AB2" w14:textId="77777777" w:rsidR="00CC7B9C" w:rsidRPr="00472163" w:rsidRDefault="00CC7B9C" w:rsidP="00830F26">
            <w:pPr>
              <w:jc w:val="left"/>
            </w:pPr>
            <w:r w:rsidRPr="00472163">
              <w:t xml:space="preserve">Vaikų ir paauglių nusikalstamumo prevencijos programų rėmimo tikslas – suteikti vaikams, tėvams, mokytojams ir visai mokyklos bendruomenei tinkamų pirminės narkomanijos prevencijos žinių, diegti sveiko gyvenimo įgūdžius ir vertybines nuostatas, užkertant kelią socialinės rizikos veiksniams. Vykdant šią programą vaikams ir jų tėveliams padės stiprinti socialinius įgūdžius, atrasti naujus pomėgius, atskleisti iki tol </w:t>
            </w:r>
            <w:r w:rsidRPr="00472163">
              <w:lastRenderedPageBreak/>
              <w:t>neatrastas kūrybines galias, suteiks žinių, informacijos tėvams ir vaikams. Veikla bus organizuojama taip, kad asmuo pats suvoktų ir įsisąmonintų savo elgesio žalą bei galimas pasekmes, bus stengiamasi padėti perkainoti vertybes. Tai padidins psichologinį atsparumą šioms negerovėms, padės formuoti žmogaus gyvenimo reikšmės ir vertybinių nuostatų bei sveikos gyvensenos sampratą.</w:t>
            </w:r>
          </w:p>
          <w:p w14:paraId="69661AB3" w14:textId="77777777" w:rsidR="00C46356" w:rsidRPr="00472163" w:rsidRDefault="00C46356" w:rsidP="00830F26">
            <w:pPr>
              <w:jc w:val="left"/>
            </w:pPr>
          </w:p>
          <w:p w14:paraId="69661AB4" w14:textId="77777777" w:rsidR="00CD5C75" w:rsidRDefault="00CD5C75" w:rsidP="00830F26">
            <w:pPr>
              <w:jc w:val="left"/>
            </w:pPr>
            <w:r w:rsidRPr="00CD5C75">
              <w:t>Rezultato kriterijai:</w:t>
            </w:r>
          </w:p>
          <w:p w14:paraId="69661AB5" w14:textId="77777777" w:rsidR="00CC7B9C" w:rsidRPr="005351EA" w:rsidRDefault="00CC7B9C" w:rsidP="00830F26">
            <w:pPr>
              <w:jc w:val="left"/>
            </w:pPr>
            <w:r w:rsidRPr="005351EA">
              <w:t>Vaikų ir paauglių nusikalstamumo prevencijos programų skaičius</w:t>
            </w:r>
            <w:r w:rsidR="005351EA" w:rsidRPr="005351EA">
              <w:t>, vnt.</w:t>
            </w:r>
            <w:r w:rsidRPr="005351EA">
              <w:t>.</w:t>
            </w:r>
          </w:p>
          <w:p w14:paraId="69661AB6" w14:textId="77777777" w:rsidR="00CC7B9C" w:rsidRPr="00472163" w:rsidRDefault="00CC7B9C" w:rsidP="00830F26">
            <w:pPr>
              <w:jc w:val="left"/>
            </w:pPr>
            <w:r w:rsidRPr="005351EA">
              <w:t>Programose dalyvaujančių vaikų ska</w:t>
            </w:r>
            <w:r w:rsidR="005351EA" w:rsidRPr="005351EA">
              <w:t>ičius, proc.</w:t>
            </w:r>
          </w:p>
        </w:tc>
      </w:tr>
      <w:tr w:rsidR="005F135C" w:rsidRPr="00472163" w14:paraId="69661AC4" w14:textId="77777777" w:rsidTr="000F65C4">
        <w:tc>
          <w:tcPr>
            <w:tcW w:w="2409" w:type="dxa"/>
          </w:tcPr>
          <w:p w14:paraId="69661AB8" w14:textId="77777777" w:rsidR="00CC7B9C" w:rsidRPr="00472163" w:rsidRDefault="00CC7B9C" w:rsidP="00830F26">
            <w:pPr>
              <w:jc w:val="left"/>
            </w:pPr>
            <w:r w:rsidRPr="00472163">
              <w:lastRenderedPageBreak/>
              <w:t xml:space="preserve">Numatomas programos įgyvendinimo rezultatas </w:t>
            </w:r>
          </w:p>
        </w:tc>
        <w:tc>
          <w:tcPr>
            <w:tcW w:w="7230" w:type="dxa"/>
            <w:gridSpan w:val="3"/>
          </w:tcPr>
          <w:p w14:paraId="69661AB9" w14:textId="77777777" w:rsidR="00B916B2" w:rsidRPr="00472163" w:rsidRDefault="00B916B2" w:rsidP="00830F26">
            <w:pPr>
              <w:jc w:val="left"/>
            </w:pPr>
            <w:r w:rsidRPr="00472163">
              <w:t>Vykdoma Lietuvos Respublikos švietimo ir mokslo ministro 2010 m. spalio 11 d. įsakymu Nr. V-1715 patvirtinta Vaikų ir jaunimo socializacijos programa;</w:t>
            </w:r>
          </w:p>
          <w:p w14:paraId="69661ABA" w14:textId="77777777" w:rsidR="00B916B2" w:rsidRPr="00472163" w:rsidRDefault="00B916B2" w:rsidP="00830F26">
            <w:pPr>
              <w:jc w:val="left"/>
            </w:pPr>
            <w:r w:rsidRPr="00472163">
              <w:t>Užimta kuo daugiau vaikų vasaros atostogų metu.</w:t>
            </w:r>
          </w:p>
          <w:p w14:paraId="69661ABB" w14:textId="77777777" w:rsidR="00B916B2" w:rsidRPr="00472163" w:rsidRDefault="00B916B2" w:rsidP="00830F26">
            <w:pPr>
              <w:jc w:val="left"/>
            </w:pPr>
          </w:p>
          <w:p w14:paraId="69661ABC" w14:textId="77777777" w:rsidR="00B916B2" w:rsidRPr="00472163" w:rsidRDefault="00B916B2" w:rsidP="00830F26">
            <w:pPr>
              <w:jc w:val="left"/>
            </w:pPr>
            <w:r w:rsidRPr="00472163">
              <w:t>Vykdoma Lietuvos Respublikos Seimo 2010 m. lapkričio 4 d. nutarimu Nr. XI-1078 patvirtinta  Nacionalinės narkotikų kontrolės ir narkomanijos prevencijos 2010-2016 metų programa.</w:t>
            </w:r>
          </w:p>
          <w:p w14:paraId="69661ABD" w14:textId="77777777" w:rsidR="00B916B2" w:rsidRPr="00472163" w:rsidRDefault="00B916B2" w:rsidP="00830F26">
            <w:pPr>
              <w:jc w:val="left"/>
            </w:pPr>
            <w:r w:rsidRPr="00472163">
              <w:t>Vykdoma Lazdijų rajono savivaldybės narkotikų, alkoholio ir tabako vartojimo prevencijos ir kontrolės 2012–2016 metų programa.</w:t>
            </w:r>
          </w:p>
          <w:p w14:paraId="69661ABE" w14:textId="77777777" w:rsidR="00B916B2" w:rsidRPr="00472163" w:rsidRDefault="00B916B2" w:rsidP="00830F26">
            <w:pPr>
              <w:jc w:val="left"/>
            </w:pPr>
            <w:r w:rsidRPr="00472163">
              <w:t xml:space="preserve">Programos dalyviai įgis darbinių ir kūrybinių gebėjimų, atsakomybės už savo veiksmus ir elgesį. </w:t>
            </w:r>
          </w:p>
          <w:p w14:paraId="69661ABF" w14:textId="77777777" w:rsidR="00B916B2" w:rsidRPr="00472163" w:rsidRDefault="00B916B2" w:rsidP="00830F26">
            <w:pPr>
              <w:jc w:val="left"/>
            </w:pPr>
            <w:r w:rsidRPr="00472163">
              <w:t>Jaunimas bendraudami ir bendradarbiaudami ne tik su savo bendraamžiais, bet ir su įvairaus amžiaus žmonėmis, dalinsis gerąja patirtimi, įgis socialinių įgūdžių.</w:t>
            </w:r>
          </w:p>
          <w:p w14:paraId="69661AC0" w14:textId="77777777" w:rsidR="00B916B2" w:rsidRPr="00472163" w:rsidRDefault="00B916B2" w:rsidP="00830F26">
            <w:pPr>
              <w:jc w:val="left"/>
            </w:pPr>
          </w:p>
          <w:p w14:paraId="69661AC1" w14:textId="77777777" w:rsidR="00B916B2" w:rsidRPr="00472163" w:rsidRDefault="00B916B2" w:rsidP="00830F26">
            <w:pPr>
              <w:jc w:val="left"/>
            </w:pPr>
            <w:r w:rsidRPr="00472163">
              <w:t>Vaikams, tėvams, mokytojams ir visai mokyklos bendruomenei suteikta prevencijos žinių, ugdyti gyvenimo įgūdžius, vertybines nuostatas, teisinę savimonę ir užkirsti kelią socialinės rizikos veiksniams.</w:t>
            </w:r>
          </w:p>
          <w:p w14:paraId="69661AC2" w14:textId="77777777" w:rsidR="00B916B2" w:rsidRPr="00472163" w:rsidRDefault="00B916B2" w:rsidP="00830F26">
            <w:pPr>
              <w:jc w:val="left"/>
            </w:pPr>
          </w:p>
          <w:p w14:paraId="69661AC3" w14:textId="77777777" w:rsidR="00CC7B9C" w:rsidRPr="00472163" w:rsidRDefault="00CC7B9C" w:rsidP="00830F26">
            <w:pPr>
              <w:jc w:val="left"/>
            </w:pPr>
            <w:r w:rsidRPr="00472163">
              <w:t>Bus įgyvendinta Lazdijų rajono savivaldybės Vaikų vasaros poilsio, Vaikų ir paauglių nusikalstamumo prevencijos, Gabių ir tal</w:t>
            </w:r>
            <w:r w:rsidR="00E92C19">
              <w:t>entingų vaikų ugdymo programos</w:t>
            </w:r>
          </w:p>
        </w:tc>
      </w:tr>
    </w:tbl>
    <w:p w14:paraId="69661AC5" w14:textId="77777777" w:rsidR="00B916B2" w:rsidRPr="00472163" w:rsidRDefault="00B916B2" w:rsidP="00A6375B">
      <w:pPr>
        <w:jc w:val="left"/>
        <w:rPr>
          <w:b/>
        </w:rPr>
      </w:pPr>
      <w:r w:rsidRPr="00472163">
        <w:rPr>
          <w:b/>
        </w:rPr>
        <w:br w:type="page"/>
      </w:r>
    </w:p>
    <w:p w14:paraId="69661AC6" w14:textId="77777777" w:rsidR="00CC7B9C" w:rsidRPr="00472163" w:rsidRDefault="00CC7B9C" w:rsidP="00A6375B">
      <w:pPr>
        <w:jc w:val="center"/>
        <w:rPr>
          <w:b/>
          <w:bCs/>
          <w:sz w:val="28"/>
          <w:szCs w:val="28"/>
        </w:rPr>
      </w:pPr>
      <w:r w:rsidRPr="00472163">
        <w:rPr>
          <w:b/>
          <w:bCs/>
          <w:sz w:val="28"/>
          <w:szCs w:val="28"/>
        </w:rPr>
        <w:lastRenderedPageBreak/>
        <w:t>LAZDI</w:t>
      </w:r>
      <w:r w:rsidR="003E78A8" w:rsidRPr="00472163">
        <w:rPr>
          <w:b/>
          <w:bCs/>
          <w:sz w:val="28"/>
          <w:szCs w:val="28"/>
        </w:rPr>
        <w:t>JŲ RAJONO SAVIVALDYBĖS</w:t>
      </w:r>
    </w:p>
    <w:p w14:paraId="69661AC7" w14:textId="77777777" w:rsidR="00CC7B9C" w:rsidRPr="00472163" w:rsidRDefault="00CC7B9C" w:rsidP="00A6375B">
      <w:pPr>
        <w:jc w:val="center"/>
        <w:rPr>
          <w:b/>
          <w:bCs/>
          <w:sz w:val="28"/>
          <w:szCs w:val="28"/>
        </w:rPr>
      </w:pPr>
      <w:r w:rsidRPr="00472163">
        <w:rPr>
          <w:b/>
          <w:bCs/>
          <w:sz w:val="28"/>
          <w:szCs w:val="28"/>
        </w:rPr>
        <w:t>VIEŠOSIOS TVARKOS IR VISUOMEN</w:t>
      </w:r>
      <w:r w:rsidR="001C13C3" w:rsidRPr="00472163">
        <w:rPr>
          <w:b/>
          <w:bCs/>
          <w:sz w:val="28"/>
          <w:szCs w:val="28"/>
        </w:rPr>
        <w:t>ĖS SAUGUMO UŽTIKRINIMO PROGRAMA</w:t>
      </w:r>
    </w:p>
    <w:p w14:paraId="69661AC8" w14:textId="77777777" w:rsidR="00CC7B9C" w:rsidRPr="00472163" w:rsidRDefault="00CC7B9C" w:rsidP="00A6375B">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5806"/>
        <w:gridCol w:w="881"/>
        <w:gridCol w:w="812"/>
      </w:tblGrid>
      <w:tr w:rsidR="00CC7B9C" w:rsidRPr="00472163" w14:paraId="69661ACB" w14:textId="77777777" w:rsidTr="004B3153">
        <w:tc>
          <w:tcPr>
            <w:tcW w:w="2354" w:type="dxa"/>
          </w:tcPr>
          <w:p w14:paraId="69661AC9" w14:textId="77777777" w:rsidR="00CC7B9C" w:rsidRPr="00472163" w:rsidRDefault="00CC7B9C" w:rsidP="00A6375B">
            <w:pPr>
              <w:jc w:val="left"/>
            </w:pPr>
            <w:r w:rsidRPr="00472163">
              <w:t>Biudžetiniai metai</w:t>
            </w:r>
          </w:p>
        </w:tc>
        <w:tc>
          <w:tcPr>
            <w:tcW w:w="7499" w:type="dxa"/>
            <w:gridSpan w:val="3"/>
          </w:tcPr>
          <w:p w14:paraId="69661ACA" w14:textId="77777777" w:rsidR="00CC7B9C" w:rsidRPr="00472163" w:rsidRDefault="00B916B2" w:rsidP="00A6375B">
            <w:pPr>
              <w:jc w:val="left"/>
            </w:pPr>
            <w:r w:rsidRPr="00472163">
              <w:t>2014</w:t>
            </w:r>
            <w:r w:rsidR="00CC7B9C" w:rsidRPr="00472163">
              <w:t xml:space="preserve">  m.</w:t>
            </w:r>
          </w:p>
        </w:tc>
      </w:tr>
      <w:tr w:rsidR="00CC7B9C" w:rsidRPr="00472163" w14:paraId="69661ACF" w14:textId="77777777" w:rsidTr="004B3153">
        <w:tc>
          <w:tcPr>
            <w:tcW w:w="2354" w:type="dxa"/>
          </w:tcPr>
          <w:p w14:paraId="69661ACC" w14:textId="77777777" w:rsidR="00CC7B9C" w:rsidRPr="00472163" w:rsidRDefault="00B63205" w:rsidP="00A6375B">
            <w:pPr>
              <w:jc w:val="left"/>
            </w:pPr>
            <w:r w:rsidRPr="00472163">
              <w:t>Asignavimų valdytojas (-ai)</w:t>
            </w:r>
          </w:p>
        </w:tc>
        <w:tc>
          <w:tcPr>
            <w:tcW w:w="7499" w:type="dxa"/>
            <w:gridSpan w:val="3"/>
          </w:tcPr>
          <w:p w14:paraId="69661ACD" w14:textId="77777777" w:rsidR="00CC7B9C" w:rsidRPr="00472163" w:rsidRDefault="00CC7B9C" w:rsidP="00A6375B">
            <w:pPr>
              <w:jc w:val="left"/>
            </w:pPr>
            <w:r w:rsidRPr="00472163">
              <w:t>Lazdijų rajo</w:t>
            </w:r>
            <w:r w:rsidR="00B63205" w:rsidRPr="00472163">
              <w:t>no savivaldybės administracija</w:t>
            </w:r>
          </w:p>
          <w:p w14:paraId="69661ACE" w14:textId="77777777" w:rsidR="00CC7B9C" w:rsidRPr="00472163" w:rsidRDefault="00CC7B9C" w:rsidP="00A6375B">
            <w:pPr>
              <w:jc w:val="left"/>
            </w:pPr>
          </w:p>
        </w:tc>
      </w:tr>
      <w:tr w:rsidR="00CC7B9C" w:rsidRPr="00472163" w14:paraId="69661AD2" w14:textId="77777777" w:rsidTr="004B3153">
        <w:tc>
          <w:tcPr>
            <w:tcW w:w="2354" w:type="dxa"/>
            <w:tcBorders>
              <w:bottom w:val="single" w:sz="4" w:space="0" w:color="auto"/>
            </w:tcBorders>
          </w:tcPr>
          <w:p w14:paraId="69661AD0" w14:textId="77777777" w:rsidR="00CC7B9C" w:rsidRPr="00472163" w:rsidRDefault="00D129DA" w:rsidP="00A6375B">
            <w:pPr>
              <w:jc w:val="left"/>
            </w:pPr>
            <w:r w:rsidRPr="00472163">
              <w:t>Vykdytojas (-ai)</w:t>
            </w:r>
          </w:p>
        </w:tc>
        <w:tc>
          <w:tcPr>
            <w:tcW w:w="7499" w:type="dxa"/>
            <w:gridSpan w:val="3"/>
            <w:tcBorders>
              <w:bottom w:val="single" w:sz="4" w:space="0" w:color="auto"/>
            </w:tcBorders>
          </w:tcPr>
          <w:p w14:paraId="69661AD1" w14:textId="77777777" w:rsidR="00CC7B9C" w:rsidRPr="00472163" w:rsidRDefault="00CC7B9C" w:rsidP="00A6375B">
            <w:pPr>
              <w:jc w:val="left"/>
            </w:pPr>
            <w:r w:rsidRPr="00472163">
              <w:t>Alytaus apskrities vyriausiojo policijos komisariato Lazdijų</w:t>
            </w:r>
            <w:r w:rsidR="00B63205" w:rsidRPr="00472163">
              <w:t xml:space="preserve"> rajono policijos komisariatas</w:t>
            </w:r>
          </w:p>
        </w:tc>
      </w:tr>
      <w:tr w:rsidR="00CC7B9C" w:rsidRPr="00472163" w14:paraId="69661AD7" w14:textId="77777777" w:rsidTr="004B3153">
        <w:tc>
          <w:tcPr>
            <w:tcW w:w="2354" w:type="dxa"/>
            <w:tcBorders>
              <w:top w:val="single" w:sz="4" w:space="0" w:color="auto"/>
              <w:bottom w:val="single" w:sz="4" w:space="0" w:color="auto"/>
            </w:tcBorders>
          </w:tcPr>
          <w:p w14:paraId="69661AD3" w14:textId="77777777" w:rsidR="00CC7B9C" w:rsidRPr="00472163" w:rsidRDefault="00CC7B9C" w:rsidP="00A6375B">
            <w:pPr>
              <w:jc w:val="left"/>
            </w:pPr>
            <w:r w:rsidRPr="00472163">
              <w:t>Programos pavadinimas</w:t>
            </w:r>
          </w:p>
        </w:tc>
        <w:tc>
          <w:tcPr>
            <w:tcW w:w="5806" w:type="dxa"/>
            <w:tcBorders>
              <w:top w:val="single" w:sz="4" w:space="0" w:color="auto"/>
              <w:bottom w:val="single" w:sz="4" w:space="0" w:color="auto"/>
            </w:tcBorders>
          </w:tcPr>
          <w:p w14:paraId="69661AD4" w14:textId="77777777" w:rsidR="00CC7B9C" w:rsidRPr="00472163" w:rsidRDefault="00CC7B9C" w:rsidP="00A6375B">
            <w:pPr>
              <w:jc w:val="left"/>
            </w:pPr>
            <w:r w:rsidRPr="00472163">
              <w:t>Viešosios tvarkos ir visuomenės saugumo užtikrinimas</w:t>
            </w:r>
          </w:p>
        </w:tc>
        <w:tc>
          <w:tcPr>
            <w:tcW w:w="881" w:type="dxa"/>
            <w:tcBorders>
              <w:top w:val="single" w:sz="4" w:space="0" w:color="auto"/>
              <w:bottom w:val="single" w:sz="4" w:space="0" w:color="auto"/>
            </w:tcBorders>
          </w:tcPr>
          <w:p w14:paraId="69661AD5" w14:textId="77777777" w:rsidR="00CC7B9C" w:rsidRPr="00472163" w:rsidRDefault="00CC7B9C" w:rsidP="00A6375B">
            <w:pPr>
              <w:jc w:val="left"/>
            </w:pPr>
            <w:r w:rsidRPr="00472163">
              <w:t>Kodas</w:t>
            </w:r>
          </w:p>
        </w:tc>
        <w:tc>
          <w:tcPr>
            <w:tcW w:w="812" w:type="dxa"/>
            <w:tcBorders>
              <w:top w:val="single" w:sz="4" w:space="0" w:color="auto"/>
              <w:bottom w:val="single" w:sz="4" w:space="0" w:color="auto"/>
            </w:tcBorders>
          </w:tcPr>
          <w:p w14:paraId="69661AD6" w14:textId="77777777" w:rsidR="00CC7B9C" w:rsidRPr="00472163" w:rsidRDefault="00CC7B9C" w:rsidP="00A6375B">
            <w:pPr>
              <w:jc w:val="left"/>
            </w:pPr>
            <w:r w:rsidRPr="00472163">
              <w:t>03</w:t>
            </w:r>
          </w:p>
        </w:tc>
      </w:tr>
      <w:tr w:rsidR="00CC7B9C" w:rsidRPr="00472163" w14:paraId="69661AE6" w14:textId="77777777" w:rsidTr="004B3153">
        <w:tc>
          <w:tcPr>
            <w:tcW w:w="2354" w:type="dxa"/>
            <w:tcBorders>
              <w:top w:val="single" w:sz="4" w:space="0" w:color="auto"/>
            </w:tcBorders>
          </w:tcPr>
          <w:p w14:paraId="69661AD8" w14:textId="77777777" w:rsidR="00CC7B9C" w:rsidRPr="00472163" w:rsidRDefault="00CC7B9C" w:rsidP="00A6375B">
            <w:pPr>
              <w:jc w:val="left"/>
            </w:pPr>
            <w:r w:rsidRPr="00472163">
              <w:t>Programos parengimo argumentai</w:t>
            </w:r>
          </w:p>
        </w:tc>
        <w:tc>
          <w:tcPr>
            <w:tcW w:w="7499" w:type="dxa"/>
            <w:gridSpan w:val="3"/>
            <w:tcBorders>
              <w:top w:val="single" w:sz="4" w:space="0" w:color="auto"/>
            </w:tcBorders>
          </w:tcPr>
          <w:p w14:paraId="69661AD9" w14:textId="77777777" w:rsidR="00B270A5" w:rsidRDefault="00B270A5" w:rsidP="00B270A5">
            <w:pPr>
              <w:jc w:val="left"/>
            </w:pPr>
            <w:r>
              <w:t xml:space="preserve">Alytaus apskrities vyriausiojo policijos komisariato Lazdijų rajono policijos komisariatas aptarnauja 14 Lazdijų rajono seniūnijų. Jis atlieka pagrindinę veiklą viešosios tvarkos ir visuomenės saugumo užtikrinimo bei saugumo kontrolės ir skatinimo, administracinių teisės pažeidimų prevencijos ir išaiškinimo, nusikaltimų bei baudžiamųjų nusižengimų atskleidimo ir tyrimo srityje. Siekiant kokybiškiau įgyvendinti anksčiau minėtas veiklas, viešosios tvarkos ir visuomenės saugumo programos parengimo argumentai yra šie: </w:t>
            </w:r>
          </w:p>
          <w:p w14:paraId="69661ADA" w14:textId="77777777" w:rsidR="00B270A5" w:rsidRDefault="00B270A5" w:rsidP="00B270A5">
            <w:pPr>
              <w:jc w:val="left"/>
            </w:pPr>
            <w:r>
              <w:t xml:space="preserve">          1. Viešosios tvarkos palaikymas. Mažėjant policijos pareigūnų skaičiui, viešosios tvarkos užtikrinimui reikalinga visuomenės pagalba. Jiems padeda policijos rėmėjai. Šiuo metu yra 17 policijos rėmėjų ir 7 jaunieji policijos rėmėjai.  2013 m. užtikrinant gyventojų saugumą vykdytos 123 prevencinės priemonės, akcijos, jose dirbo 290 pareigūnų, (2012 m. vykdytos 75 prevencinės priemonės,  jose dirbo 260 pareigūnų).  Prevencinių priemonių vykdymo periodiškumas: Viešosios tvarkos skyriaus Prevencijos poskyrio pareigūnai per metus vykdė prevencinį darbą mokyklose, aptarnaujamose teritorijose, dirbo pagal priemones ,,Nelegalus alkoholis“, „Akcizinės prekės“; išaiškino 984 administracinius teisės pažeidimus (2012 m. – 989).          </w:t>
            </w:r>
          </w:p>
          <w:p w14:paraId="69661ADB" w14:textId="77777777" w:rsidR="00B270A5" w:rsidRDefault="00B270A5" w:rsidP="00B270A5">
            <w:pPr>
              <w:jc w:val="left"/>
            </w:pPr>
            <w:r>
              <w:t xml:space="preserve">             2014 m. numatoma, kad bus nustatyta ne mažiau kaip atvejų dėl asmenų, gaminančių, laikančių ir pardavinėjančių naminę degtinę ar alkoholio surogatų skiedinius, išaiškinimo ir jų viešinimo visuomenės informavimo priemonėse.  Dėl neteisėto namų gamybos stiprių alkoholinių gėrimų, nedenatūruoto, denatūruoto ar techninio etilo alkoholio, jų skiedinių (mišinių) ir aparatų jiems gaminti gaminimo, laikymo, gabenimo ar realizavimo neturint leidimo.  2013 m. ištirta 23 (2012 – 12) nusikalstamų veikų ir 66 (2012 -43) administracinės bylos dėl naminės degtinės, brogos arba kitų namų gamybos stiprių alkoholinių gėrimų gaminimo, įgijimo, laikymo, gabenimo ar realizavimo bei nedenatūruoto etilo alkoholio, denatūruoto etilo alkoholio, techninio etilo alkoholio ir jų skiedinių (mišinių) gaminimo, laikymo, gabenimo, pardavimo ar kitokio realizavimo neturint leidimo bei nelegalios  akcizinių prekių apyvartos atvejai. </w:t>
            </w:r>
          </w:p>
          <w:p w14:paraId="69661ADC" w14:textId="77777777" w:rsidR="00B270A5" w:rsidRDefault="00B270A5" w:rsidP="00B270A5">
            <w:pPr>
              <w:jc w:val="left"/>
            </w:pPr>
            <w:r>
              <w:t xml:space="preserve">            Nepilnamečiams, vartojantiems alkoholinius gėrimus, rūkantiems viešose vietose ir prekybos įstaigoms, pardavinėjančioms alkoholinius gėrimus surašyti administracinės teisės protokolai. Už alkoholinių gėrimų gėrimą ar girto nepilnamečio iki 16 metų pasirodymą  surašyta 19 ATPK protokolų (protokolai surašyti nepilnamečių tėvams arba globėjams), už alkoholinių gėrimų gėrimą ar girto nepilnamečio 16 iki 18 metų pasirodymą surašyti 26 ATPK protokolai, už nepilnamečio nugirdymą – 6 ATPK protokolai; už rūkymą vietose, kuriose tai daryti draudžiama, </w:t>
            </w:r>
            <w:r>
              <w:lastRenderedPageBreak/>
              <w:t>nustatyta 20 pažeidėjų, iš jų - 2 nepilnamečiai. Taip pat nustatyti 9 nepilnamečiai, kurie padarė analogiškus (aukščiau išvardintus) teisės pažeidimus, tačiau pažeidimo padarymo metu neturėjo tokio amžiaus, nuo kurio galima administracinė atsakomybė, todėl jų atžvilgiu priimti nutarimai nepradėti administracinio teisės pažeidimo bylos teisenos.</w:t>
            </w:r>
          </w:p>
          <w:p w14:paraId="69661ADD" w14:textId="77777777" w:rsidR="00B270A5" w:rsidRDefault="00B270A5" w:rsidP="00B270A5">
            <w:pPr>
              <w:jc w:val="left"/>
            </w:pPr>
            <w:r>
              <w:t>2013 m. sumažėjo viešose vietose  įvykdomų nusikalstamų veikų: įvykdyta 39 nusikalstamos veikos (2012 m. - 50), kurių ištirta 69,2 proc., iš jų gatvėse 3 nusikalstamos veikos (2012 m. - 5), ištirta 33,3 proc.</w:t>
            </w:r>
          </w:p>
          <w:p w14:paraId="69661ADE" w14:textId="77777777" w:rsidR="00B270A5" w:rsidRDefault="00B270A5" w:rsidP="00B270A5">
            <w:pPr>
              <w:jc w:val="left"/>
            </w:pPr>
            <w:r>
              <w:t xml:space="preserve">Alytaus aps. VPK Lazdijų r. PK aptarnaujamoje teritorijoje kiekvienais metais vasaros sezono metu padaugėja turistų ne tik iš Lietuvos, bet ir iš Europos Sąjungos valstybių. Į rajoną atvyksta ir linkę nusikalsti asmenys, kurių daromiems teisės pažeidimams užkardinti tikslinga intensyvinti darbą gyventojų bei poilsiautojų tarpe. </w:t>
            </w:r>
          </w:p>
          <w:p w14:paraId="69661ADF" w14:textId="77777777" w:rsidR="00B270A5" w:rsidRDefault="00B270A5" w:rsidP="00B270A5">
            <w:pPr>
              <w:jc w:val="left"/>
            </w:pPr>
            <w:r>
              <w:t xml:space="preserve">          2. Avaringumo mažinimas, eismo saugumo užtikrinimas. Užtikrinant eismo saugumą, pagal atskirus planus organizuojamos eismo saugumo akcijos ir policinės priemonės siekiant išaiškinti neblaivius ar leistiną greitį viršijusius vairuotojus, naudojimosi saugos diržais tvarkos pažeidimus, pėsčiųjų, dviratininkų, mopedų vairuotojų, vadeliotojų, kelių eismo taisyklių pažeidimus. 2013 metais aptarnaujamuose keliuose užregistruoti 106 eismo įvykiai (2012 m. – 105), iš jų - įskaitinių eismo įvykių 22 (2012 m. – 15), žuvo 2 (2012 m. – 2), sužeisti 27 (2012 m. 22) asmenys. Išaiškinta 1640 Kelių eismo taisyklių pažeidėjų (2012 m. – 1644). Buvo užregistruota 16 pasišalinimų iš eismo įvykių vietų (3 nenustatyti) (2012 m. – 19 (6 nenustatyti)). Didžiausias dėmesys skiriamas pažeidimams dėl kurių įvyksta eismo įvykiai. Daug dėmesio skiriama neblaivių vairuotojų išaiškinimui ir asmenų pasišalinusių iš eismo įvykio vietos nustatymui, prevenciniams renginiams, tokiems, kaip atšvaitų dalinimas pradinių klasių moksleiviams, akcijoms „Saugus pėsčiasis“ ir kt.</w:t>
            </w:r>
          </w:p>
          <w:p w14:paraId="69661AE0" w14:textId="77777777" w:rsidR="00B270A5" w:rsidRDefault="00B270A5" w:rsidP="00B270A5">
            <w:pPr>
              <w:jc w:val="left"/>
            </w:pPr>
            <w:r>
              <w:t xml:space="preserve">           3. Nusikalstamumo mažinimas. 2013 metais Lazdijų r. PK užregistruotos 409 nusikalstamos veikos (2012 m.- 402), iš jų 367 nusikaltimai (2012 m.- 363) ir 42 baudžiamieji nusižengimai (2012 m.- 39), ištirta 64,5 proc. nusikalstamų veikų (2012 m.- 64,2 proc.). Didžiausią dalį nusikaltimų, kaip ir ankstesniais metais, sudaro vagystės – užregistruoti 117 atvejai (2012 m. - 163), 2 plėšimų atvejai (2012 m. - 2), 25 sukčiavimo atvejai (2012 m. – 16); 26 viešosios tvarkos pažeidimo atvejai (2012 m.- 18). Viešose vietose įvykdyta 33 nusikaltimų (2012 m. - 47), iš jų gatvėse 3 nusikaltimai (2012 m.- 4). Per metus užregistruotas vienas nužudymo atvejis (2012 m. – 1).</w:t>
            </w:r>
          </w:p>
          <w:p w14:paraId="69661AE1" w14:textId="77777777" w:rsidR="00B270A5" w:rsidRDefault="00B270A5" w:rsidP="00B270A5">
            <w:pPr>
              <w:jc w:val="left"/>
            </w:pPr>
            <w:r>
              <w:t xml:space="preserve">             Įtaką nusikalstamumo padidėjimui turėjo 2011-12-15 įsigaliojęs apsaugos nuo smurto artimoje aplinkoje įstatymas, kuris įpareigojo policijos įstaigas visais atvejais, paaiškėjus smurto artimoje aplinkoje faktui, pradėti ikiteisminius tyrimus, kurie anksčiau galėjo būti pradedami tik gavus nukentėjusiojo skundą. Nusikaltimų prevencijos tikslu atliekamas gyventojų daiktų žymėjimas, užkardant vagystes, plėšimus, vagystes iš butų ir automobilių. Šios paslaugos teikimo propagavimui, kadangi gyventojai gana pasyviai kreipiasi į policijos komisariatą, bus ir toliau  organizuojamos daiktų žymėjimo akcijos Lazdijų mieste bei atskirose seniūnijose.</w:t>
            </w:r>
          </w:p>
          <w:p w14:paraId="69661AE2" w14:textId="77777777" w:rsidR="00B270A5" w:rsidRDefault="00B270A5" w:rsidP="00B270A5">
            <w:pPr>
              <w:jc w:val="left"/>
            </w:pPr>
            <w:r>
              <w:t xml:space="preserve">            4. Senyvo amžiaus žmonių saugumas. Senyvo amžiaus žmonės dažniausiai dėl patiklumo ir neapdairumo patenka į nusikaltėlių pinkles ir, atsitikus bėdai, nežino kur kreiptis pagalbos. Kartu su seniūnijų socialiniais darbuotojais lankomasi pas senelius, gyvenančius vienkiemiuose, </w:t>
            </w:r>
            <w:r>
              <w:lastRenderedPageBreak/>
              <w:t>platinama informacija vienišiems ir neįgaliems asmenims apie galimybę operatyviai informuoti specialiąsias tarnybas, atsitikus nelaimei (nusikalstamai veikai, sveikatos sutrikimui, gaisro atveju ar kitomis ekstremaliomis aplinkybėmis). Lazdijų rajone veikia 10 vieno mygtuko įrenginių.</w:t>
            </w:r>
          </w:p>
          <w:p w14:paraId="69661AE3" w14:textId="77777777" w:rsidR="00B270A5" w:rsidRDefault="00B270A5" w:rsidP="00B270A5">
            <w:pPr>
              <w:jc w:val="left"/>
            </w:pPr>
            <w:r>
              <w:t xml:space="preserve">          5. Informacijos apie policijos darbą sklaida.2013 m. su rajono bendruomenių nariais suorganizuoti 56 susitikimai, švietimo ir ugdymo įstaigose – 126. Daugiausiai informacijos apie komisariato darbą rajono visuomenė gauna iš žiniasklaidos. Žiniasklaidos atstovai kviečiami į pasitarimus, kartu ruošiamos įvairios publikacijos, teikiant informaciją gyventojams jiems rūpimais klausimais. Didžiąją dalį žiniasklaidai teikiamos informacijos sudarė informacija apie įvykius. Taip pat per vietines žiniasklaidos priemones buvo informuojama rajono visuomenė apie komisariato darbą, skelbiama informacija apie paieškomus asmenis, padariusius administracinės teisės pažeidimus asmenis. Apie policijos darbą informacija teikiama kiekvieną mėnesį rajoninėje spaudoje ir internetiniame puslapyje (www.policija.lt/alytus/). 2013 m. numatoma suorganizuoti ne mažiau kaip 90 susitikimų bendruomenėse, ugdymo įstaigose.</w:t>
            </w:r>
          </w:p>
          <w:p w14:paraId="69661AE4" w14:textId="77777777" w:rsidR="00B270A5" w:rsidRDefault="00B270A5" w:rsidP="00B270A5">
            <w:pPr>
              <w:jc w:val="left"/>
            </w:pPr>
            <w:r>
              <w:t xml:space="preserve">          6. Teisinės sąmonės, nepakantumo nusikaltimams  ir teisės pažeidimams ugdymas (mokymai bendruomenėse). Komisariate rengiamos ,,atvirų durų“ dienos kada nepilnamečiai supažindinami su policijos darbo specifika, ugdomas pilietiškumas. Viso komisariate 2014 m. planuojama suorganizuoti 45 (2013 m. - 40) priemonių švietėjiška, teisine tematika. </w:t>
            </w:r>
          </w:p>
          <w:p w14:paraId="69661AE5" w14:textId="77777777" w:rsidR="00CC7B9C" w:rsidRPr="00472163" w:rsidRDefault="00B270A5" w:rsidP="00B270A5">
            <w:pPr>
              <w:jc w:val="left"/>
              <w:rPr>
                <w:highlight w:val="yellow"/>
              </w:rPr>
            </w:pPr>
            <w:r>
              <w:t xml:space="preserve">          7. Prevencinės programos ,,Gyvenkime saugiai“ tęstinumo įgyvendinimas. Numatoma bendradarbiauti su ugdymo įstaigomis, kuriose įvairių įstaigų darbuotojai supažindins mokinius apie dažnai pasitaikančių kenksmingų faktorių poveikį organizmui ir atsakomybę už jų vartojimą, diskutuos apie nusikalstamumo prevencijos problemas, patars kaip apsisaugoti nuo įvairių rizikos veiksnių. Numatoma prevencinę programą pristatyti parapijų klebonams, kurie galėtų supažindinti gyventojus su ,,Saugi kaimynystė“ principais, įvertintų neetišką ir amoralų gyventojų elgesį. Aktyvinant teisinį švietimą nepilnamečių tarpe numatyta organizuoti teisinių žinių viktoriną ,,Temidė“, „Šviesoforas“.</w:t>
            </w:r>
          </w:p>
        </w:tc>
      </w:tr>
      <w:tr w:rsidR="00CC7B9C" w:rsidRPr="00472163" w14:paraId="69661AE9" w14:textId="77777777" w:rsidTr="004B3153">
        <w:tc>
          <w:tcPr>
            <w:tcW w:w="2354" w:type="dxa"/>
          </w:tcPr>
          <w:p w14:paraId="69661AE7" w14:textId="77777777" w:rsidR="00CC7B9C" w:rsidRPr="00472163" w:rsidRDefault="00CC7B9C" w:rsidP="00A6375B">
            <w:pPr>
              <w:jc w:val="left"/>
            </w:pPr>
            <w:r w:rsidRPr="00472163">
              <w:lastRenderedPageBreak/>
              <w:t>Ilgalaikis prioritetas</w:t>
            </w:r>
          </w:p>
        </w:tc>
        <w:tc>
          <w:tcPr>
            <w:tcW w:w="7499" w:type="dxa"/>
            <w:gridSpan w:val="3"/>
          </w:tcPr>
          <w:p w14:paraId="69661AE8" w14:textId="77777777" w:rsidR="00CC7B9C" w:rsidRPr="00472163" w:rsidRDefault="00CC7B9C" w:rsidP="00A6375B">
            <w:pPr>
              <w:jc w:val="left"/>
            </w:pPr>
            <w:r w:rsidRPr="00472163">
              <w:t>Saugios aplinkos užtikrinimas</w:t>
            </w:r>
          </w:p>
        </w:tc>
      </w:tr>
      <w:tr w:rsidR="00CC7B9C" w:rsidRPr="00472163" w14:paraId="69661AEC" w14:textId="77777777" w:rsidTr="004B3153">
        <w:tc>
          <w:tcPr>
            <w:tcW w:w="2354" w:type="dxa"/>
          </w:tcPr>
          <w:p w14:paraId="69661AEA" w14:textId="77777777" w:rsidR="00CC7B9C" w:rsidRPr="00472163" w:rsidRDefault="00CC7B9C" w:rsidP="00A6375B">
            <w:pPr>
              <w:jc w:val="left"/>
            </w:pPr>
            <w:r w:rsidRPr="00472163">
              <w:t>Programos tikslo pavadinimas</w:t>
            </w:r>
          </w:p>
        </w:tc>
        <w:tc>
          <w:tcPr>
            <w:tcW w:w="7499" w:type="dxa"/>
            <w:gridSpan w:val="3"/>
          </w:tcPr>
          <w:p w14:paraId="69661AEB" w14:textId="77777777" w:rsidR="00CC7B9C" w:rsidRPr="00472163" w:rsidRDefault="00CC7B9C" w:rsidP="007D7477">
            <w:pPr>
              <w:pStyle w:val="Sraopastraipa"/>
              <w:numPr>
                <w:ilvl w:val="0"/>
                <w:numId w:val="23"/>
              </w:numPr>
              <w:tabs>
                <w:tab w:val="left" w:pos="623"/>
              </w:tabs>
              <w:spacing w:after="0"/>
              <w:ind w:left="56" w:firstLine="284"/>
              <w:jc w:val="left"/>
            </w:pPr>
            <w:r w:rsidRPr="00472163">
              <w:t xml:space="preserve">Lazdijų rajono savivaldybės visuomenės ir kiekvieno asmens saugumo užtikrinimas </w:t>
            </w:r>
          </w:p>
        </w:tc>
      </w:tr>
      <w:tr w:rsidR="00CC7B9C" w:rsidRPr="00472163" w14:paraId="69661AFA" w14:textId="77777777" w:rsidTr="004B3153">
        <w:tc>
          <w:tcPr>
            <w:tcW w:w="2354" w:type="dxa"/>
          </w:tcPr>
          <w:p w14:paraId="69661AED" w14:textId="77777777" w:rsidR="00CC7B9C" w:rsidRPr="00472163" w:rsidRDefault="00CC7B9C" w:rsidP="00A6375B">
            <w:pPr>
              <w:jc w:val="left"/>
            </w:pPr>
            <w:r w:rsidRPr="00472163">
              <w:t>Tikslo įgyvendinimo aprašymas</w:t>
            </w:r>
            <w:r w:rsidR="003F0CD8">
              <w:t xml:space="preserve"> </w:t>
            </w:r>
            <w:r w:rsidRPr="00472163">
              <w:t>(aprašomi uždaviniai, priemonės, rezultato kriterijai)</w:t>
            </w:r>
          </w:p>
        </w:tc>
        <w:tc>
          <w:tcPr>
            <w:tcW w:w="7499" w:type="dxa"/>
            <w:gridSpan w:val="3"/>
          </w:tcPr>
          <w:p w14:paraId="69661AEE" w14:textId="77777777" w:rsidR="00CC7B9C" w:rsidRPr="00472163" w:rsidRDefault="00A6375B" w:rsidP="00A6375B">
            <w:pPr>
              <w:jc w:val="left"/>
            </w:pPr>
            <w:r w:rsidRPr="00472163">
              <w:t>U</w:t>
            </w:r>
            <w:r w:rsidR="00CC7B9C" w:rsidRPr="00472163">
              <w:t>ždaviniai</w:t>
            </w:r>
            <w:r w:rsidR="009718B2">
              <w:t xml:space="preserve"> ir priemonės</w:t>
            </w:r>
            <w:r w:rsidR="00CC7B9C" w:rsidRPr="00472163">
              <w:t>:</w:t>
            </w:r>
          </w:p>
          <w:p w14:paraId="69661AEF" w14:textId="77777777" w:rsidR="00CC7B9C" w:rsidRPr="00472163" w:rsidRDefault="00975871" w:rsidP="00A6375B">
            <w:pPr>
              <w:pStyle w:val="Sraopastraipa"/>
              <w:numPr>
                <w:ilvl w:val="1"/>
                <w:numId w:val="23"/>
              </w:numPr>
              <w:spacing w:after="0"/>
              <w:jc w:val="left"/>
            </w:pPr>
            <w:r w:rsidRPr="00472163">
              <w:t xml:space="preserve"> </w:t>
            </w:r>
            <w:r w:rsidR="00171C43" w:rsidRPr="00472163">
              <w:t>Teikti gyventojų saugumo užtikrinimo paslaugas</w:t>
            </w:r>
          </w:p>
          <w:p w14:paraId="69661AF0" w14:textId="77777777" w:rsidR="00975871" w:rsidRPr="00472163" w:rsidRDefault="00171C43" w:rsidP="007D7477">
            <w:pPr>
              <w:pStyle w:val="Sraopastraipa"/>
              <w:numPr>
                <w:ilvl w:val="2"/>
                <w:numId w:val="10"/>
              </w:numPr>
              <w:spacing w:after="0"/>
              <w:jc w:val="left"/>
            </w:pPr>
            <w:r w:rsidRPr="00472163">
              <w:t>Vaizdo stebėjimo kamerų viešosiose vietose priežiūra</w:t>
            </w:r>
          </w:p>
          <w:p w14:paraId="69661AF1" w14:textId="77777777" w:rsidR="009F4847" w:rsidRPr="00472163" w:rsidRDefault="00171C43" w:rsidP="007D7477">
            <w:pPr>
              <w:pStyle w:val="Sraopastraipa"/>
              <w:numPr>
                <w:ilvl w:val="2"/>
                <w:numId w:val="10"/>
              </w:numPr>
              <w:spacing w:after="0"/>
              <w:jc w:val="left"/>
            </w:pPr>
            <w:r w:rsidRPr="00472163">
              <w:t>Lazdijų rajono policijos komisariato programa</w:t>
            </w:r>
          </w:p>
          <w:p w14:paraId="69661AF2" w14:textId="77777777" w:rsidR="00A6375B" w:rsidRPr="00472163" w:rsidRDefault="00A6375B" w:rsidP="00A6375B">
            <w:pPr>
              <w:jc w:val="left"/>
            </w:pPr>
          </w:p>
          <w:p w14:paraId="69661AF3" w14:textId="77777777" w:rsidR="00CD5C75" w:rsidRPr="00472163" w:rsidRDefault="00CD5C75" w:rsidP="00CD5C75">
            <w:pPr>
              <w:jc w:val="left"/>
            </w:pPr>
            <w:r w:rsidRPr="00472163">
              <w:t>Rezultato kriterijai:</w:t>
            </w:r>
          </w:p>
          <w:p w14:paraId="69661AF4" w14:textId="77777777" w:rsidR="00171C43" w:rsidRPr="00472163" w:rsidRDefault="00171C43" w:rsidP="00A6375B">
            <w:pPr>
              <w:jc w:val="left"/>
            </w:pPr>
            <w:r w:rsidRPr="00472163">
              <w:t>Nusikaltimų skaičius per metus sumažintas (1%);</w:t>
            </w:r>
          </w:p>
          <w:p w14:paraId="69661AF5" w14:textId="77777777" w:rsidR="00171C43" w:rsidRPr="00472163" w:rsidRDefault="00171C43" w:rsidP="00A6375B">
            <w:pPr>
              <w:jc w:val="left"/>
            </w:pPr>
            <w:r w:rsidRPr="00472163">
              <w:t>Eismo įvykių skaičius per metus sumažintas (0,5%);</w:t>
            </w:r>
          </w:p>
          <w:p w14:paraId="69661AF6" w14:textId="77777777" w:rsidR="00171C43" w:rsidRPr="00472163" w:rsidRDefault="00171C43" w:rsidP="00A6375B">
            <w:pPr>
              <w:jc w:val="left"/>
            </w:pPr>
            <w:r w:rsidRPr="00472163">
              <w:t xml:space="preserve">Išaiškinta nusikaltimų (%);  </w:t>
            </w:r>
          </w:p>
          <w:p w14:paraId="69661AF7" w14:textId="77777777" w:rsidR="00171C43" w:rsidRPr="00472163" w:rsidRDefault="00171C43" w:rsidP="00A6375B">
            <w:pPr>
              <w:jc w:val="left"/>
            </w:pPr>
            <w:r w:rsidRPr="00472163">
              <w:t xml:space="preserve">Nusikalstamų veikų skaičiaus išaiškinimo didinimas proc.; </w:t>
            </w:r>
          </w:p>
          <w:p w14:paraId="69661AF8" w14:textId="77777777" w:rsidR="00171C43" w:rsidRPr="00472163" w:rsidRDefault="00171C43" w:rsidP="00A6375B">
            <w:pPr>
              <w:jc w:val="left"/>
            </w:pPr>
            <w:r w:rsidRPr="00472163">
              <w:t>Užregistruotų nusikalstamų veikų skaičius, 100 000 gyventojų</w:t>
            </w:r>
          </w:p>
          <w:p w14:paraId="69661AF9" w14:textId="77777777" w:rsidR="00350184" w:rsidRPr="00472163" w:rsidRDefault="00171C43" w:rsidP="00A6375B">
            <w:pPr>
              <w:jc w:val="left"/>
            </w:pPr>
            <w:r w:rsidRPr="00472163">
              <w:t>Kelių eismo įvykių skaičius kasmet sumažėja 5 proc.</w:t>
            </w:r>
          </w:p>
        </w:tc>
      </w:tr>
      <w:tr w:rsidR="00CC7B9C" w:rsidRPr="00472163" w14:paraId="69661B00" w14:textId="77777777" w:rsidTr="004B3153">
        <w:tc>
          <w:tcPr>
            <w:tcW w:w="2354" w:type="dxa"/>
          </w:tcPr>
          <w:p w14:paraId="69661AFB" w14:textId="77777777" w:rsidR="00CC7B9C" w:rsidRPr="00472163" w:rsidRDefault="00CC7B9C" w:rsidP="00A6375B">
            <w:pPr>
              <w:jc w:val="left"/>
            </w:pPr>
            <w:r w:rsidRPr="00472163">
              <w:t xml:space="preserve">Numatomas programos įgyvendinimo </w:t>
            </w:r>
            <w:r w:rsidRPr="00472163">
              <w:lastRenderedPageBreak/>
              <w:t xml:space="preserve">rezultatas </w:t>
            </w:r>
          </w:p>
        </w:tc>
        <w:tc>
          <w:tcPr>
            <w:tcW w:w="7499" w:type="dxa"/>
            <w:gridSpan w:val="3"/>
          </w:tcPr>
          <w:p w14:paraId="69661AFC" w14:textId="77777777" w:rsidR="00B270A5" w:rsidRDefault="00B270A5" w:rsidP="00B270A5">
            <w:pPr>
              <w:jc w:val="left"/>
            </w:pPr>
            <w:r>
              <w:lastRenderedPageBreak/>
              <w:t xml:space="preserve">Įgyvendinus numatytas programoje priemones, policijos komisariatas bus valdomas efektyviau, gebės greičiau prisitaikyti prie kriminogeninės būklės pokyčių; geriau organizavus nusikalstamų veikų ir kitų teisės pažeidimų </w:t>
            </w:r>
            <w:r>
              <w:lastRenderedPageBreak/>
              <w:t>prevenciją bus užkirstas kelias nusikalstamumo augimui. Padidės policijos komisariato padalinių atsakomybė už policijos veiklos rezultatus ir finansinių išteklių panaudojimą. Padidės savivaldybės institucijų ir gyventojų vaidmuo įgyvendinant viešosios tvarkos palaikymo ir nusikalstamų veikų prevencijos funkcijas. Bus sudarytos tinkamos asmenų priėmimo sąlygos. Padidės saugiai besijaučiančių gyventojų skaičius ir išaugs visuomenės pasitikėjimas policija; policijos įvaizdžio gerėjimas bei visuomenės pagalba policijai sudarys geresnes sąlygas organizuoti nusikalstamų veikų ir kitų teisės pažeidimų prevenciją.</w:t>
            </w:r>
          </w:p>
          <w:p w14:paraId="69661AFD" w14:textId="77777777" w:rsidR="00B270A5" w:rsidRDefault="00B270A5" w:rsidP="00B270A5">
            <w:pPr>
              <w:jc w:val="left"/>
            </w:pPr>
            <w:r>
              <w:t>2014 m. aktyvės ir gerės policijos veikla užtikrinant visuomenės saugumą. Policijos praktinėje veikloje pakankamas policijos komisariato materialinis, techninis bei technologinis lygis sudarys sąlygas policijos pareigūnams operatyviau ir profesionaliau atlikti savo pareigas užtikrinant viešąją tvarką ir visuomenės saugumą.</w:t>
            </w:r>
          </w:p>
          <w:p w14:paraId="69661AFE" w14:textId="77777777" w:rsidR="00B270A5" w:rsidRDefault="00B270A5" w:rsidP="00B270A5">
            <w:pPr>
              <w:jc w:val="left"/>
            </w:pPr>
            <w:r>
              <w:t>Aktyvus patruliavimas, teisinis švietimas, žalingų įpročių netoleravimas drausmins jaunuolius, mažins chuliganizmo atvejus; bus įgyvendinamas Lazdijų rajono savivaldybės tarybos sprendimas dėl draudimo rūkyti Lazdijų rajono savivaldybės viešose vietose.</w:t>
            </w:r>
          </w:p>
          <w:p w14:paraId="69661AFF" w14:textId="77777777" w:rsidR="00CC7B9C" w:rsidRPr="00472163" w:rsidRDefault="00B270A5" w:rsidP="00B270A5">
            <w:pPr>
              <w:jc w:val="left"/>
              <w:rPr>
                <w:highlight w:val="yellow"/>
              </w:rPr>
            </w:pPr>
            <w:r>
              <w:t>Masinių renginių metu viešoje vietoje nebus girtaujančių nepilnamečių bei nustatomi alkoholio pardavimo ar perdavimo nepilnamečiams atvejai</w:t>
            </w:r>
          </w:p>
        </w:tc>
      </w:tr>
    </w:tbl>
    <w:p w14:paraId="69661B01" w14:textId="77777777" w:rsidR="00CC7B9C" w:rsidRPr="00472163" w:rsidRDefault="00CC7B9C" w:rsidP="00A6375B">
      <w:pPr>
        <w:jc w:val="left"/>
        <w:rPr>
          <w:b/>
          <w:bCs/>
        </w:rPr>
      </w:pPr>
    </w:p>
    <w:p w14:paraId="69661B02" w14:textId="77777777" w:rsidR="00171C43" w:rsidRPr="00472163" w:rsidRDefault="00171C43" w:rsidP="00A6375B">
      <w:pPr>
        <w:jc w:val="left"/>
        <w:rPr>
          <w:b/>
          <w:bCs/>
        </w:rPr>
      </w:pPr>
      <w:r w:rsidRPr="00472163">
        <w:rPr>
          <w:b/>
          <w:bCs/>
        </w:rPr>
        <w:br w:type="page"/>
      </w:r>
    </w:p>
    <w:p w14:paraId="69661B03" w14:textId="77777777" w:rsidR="00CC7B9C" w:rsidRPr="00472163" w:rsidRDefault="00CC7B9C" w:rsidP="00A6375B">
      <w:pPr>
        <w:jc w:val="left"/>
        <w:rPr>
          <w:b/>
          <w:bCs/>
        </w:rPr>
      </w:pPr>
    </w:p>
    <w:p w14:paraId="69661B04" w14:textId="77777777" w:rsidR="00CC7B9C" w:rsidRPr="00472163" w:rsidRDefault="00CC7B9C" w:rsidP="00A6375B">
      <w:pPr>
        <w:jc w:val="center"/>
        <w:rPr>
          <w:b/>
          <w:bCs/>
          <w:sz w:val="28"/>
          <w:szCs w:val="28"/>
        </w:rPr>
      </w:pPr>
      <w:r w:rsidRPr="00472163">
        <w:rPr>
          <w:b/>
          <w:bCs/>
          <w:sz w:val="28"/>
          <w:szCs w:val="28"/>
        </w:rPr>
        <w:t>LAZDI</w:t>
      </w:r>
      <w:r w:rsidR="003E78A8" w:rsidRPr="00472163">
        <w:rPr>
          <w:b/>
          <w:bCs/>
          <w:sz w:val="28"/>
          <w:szCs w:val="28"/>
        </w:rPr>
        <w:t>JŲ RAJONO SAVIVALDYBĖS</w:t>
      </w:r>
    </w:p>
    <w:p w14:paraId="69661B05" w14:textId="77777777" w:rsidR="00CC7B9C" w:rsidRPr="00472163" w:rsidRDefault="00CC7B9C" w:rsidP="00A6375B">
      <w:pPr>
        <w:jc w:val="center"/>
        <w:rPr>
          <w:b/>
          <w:bCs/>
          <w:sz w:val="28"/>
          <w:szCs w:val="28"/>
        </w:rPr>
      </w:pPr>
      <w:r w:rsidRPr="00472163">
        <w:rPr>
          <w:b/>
          <w:bCs/>
          <w:sz w:val="28"/>
          <w:szCs w:val="28"/>
        </w:rPr>
        <w:t>TURIZMO IR VERSLO PROGRAMA</w:t>
      </w:r>
    </w:p>
    <w:p w14:paraId="69661B06" w14:textId="77777777" w:rsidR="00CC7B9C" w:rsidRPr="00472163" w:rsidRDefault="00CC7B9C" w:rsidP="00A6375B">
      <w:pPr>
        <w:jc w:val="left"/>
        <w:rPr>
          <w:b/>
          <w:bCs/>
        </w:rPr>
      </w:pPr>
    </w:p>
    <w:tbl>
      <w:tblPr>
        <w:tblW w:w="9504" w:type="dxa"/>
        <w:tblInd w:w="-40" w:type="dxa"/>
        <w:tblLayout w:type="fixed"/>
        <w:tblLook w:val="0000" w:firstRow="0" w:lastRow="0" w:firstColumn="0" w:lastColumn="0" w:noHBand="0" w:noVBand="0"/>
      </w:tblPr>
      <w:tblGrid>
        <w:gridCol w:w="2448"/>
        <w:gridCol w:w="5497"/>
        <w:gridCol w:w="992"/>
        <w:gridCol w:w="567"/>
      </w:tblGrid>
      <w:tr w:rsidR="00CC7B9C" w:rsidRPr="00472163" w14:paraId="69661B09" w14:textId="77777777" w:rsidTr="00AE6DC3">
        <w:tc>
          <w:tcPr>
            <w:tcW w:w="2448" w:type="dxa"/>
            <w:tcBorders>
              <w:top w:val="single" w:sz="4" w:space="0" w:color="000000"/>
              <w:left w:val="single" w:sz="4" w:space="0" w:color="000000"/>
              <w:bottom w:val="single" w:sz="4" w:space="0" w:color="000000"/>
            </w:tcBorders>
          </w:tcPr>
          <w:p w14:paraId="69661B07" w14:textId="77777777" w:rsidR="00CC7B9C" w:rsidRPr="00472163" w:rsidRDefault="00CC7B9C" w:rsidP="00A6375B">
            <w:pPr>
              <w:jc w:val="left"/>
            </w:pPr>
            <w:r w:rsidRPr="00472163">
              <w:t>Biudžetiniai metai</w:t>
            </w:r>
          </w:p>
        </w:tc>
        <w:tc>
          <w:tcPr>
            <w:tcW w:w="7056" w:type="dxa"/>
            <w:gridSpan w:val="3"/>
            <w:tcBorders>
              <w:top w:val="single" w:sz="4" w:space="0" w:color="000000"/>
              <w:left w:val="single" w:sz="4" w:space="0" w:color="000000"/>
              <w:bottom w:val="single" w:sz="4" w:space="0" w:color="000000"/>
              <w:right w:val="single" w:sz="4" w:space="0" w:color="000000"/>
            </w:tcBorders>
          </w:tcPr>
          <w:p w14:paraId="69661B08" w14:textId="77777777" w:rsidR="00CC7B9C" w:rsidRPr="00472163" w:rsidRDefault="00171C43" w:rsidP="00A6375B">
            <w:pPr>
              <w:jc w:val="left"/>
            </w:pPr>
            <w:r w:rsidRPr="00472163">
              <w:t>2014</w:t>
            </w:r>
            <w:r w:rsidR="00CC7B9C" w:rsidRPr="00472163">
              <w:t xml:space="preserve"> m.</w:t>
            </w:r>
          </w:p>
        </w:tc>
      </w:tr>
      <w:tr w:rsidR="00CC7B9C" w:rsidRPr="00472163" w14:paraId="69661B0C" w14:textId="77777777" w:rsidTr="00AE6DC3">
        <w:tc>
          <w:tcPr>
            <w:tcW w:w="2448" w:type="dxa"/>
            <w:tcBorders>
              <w:left w:val="single" w:sz="4" w:space="0" w:color="000000"/>
              <w:bottom w:val="single" w:sz="4" w:space="0" w:color="000000"/>
            </w:tcBorders>
          </w:tcPr>
          <w:p w14:paraId="69661B0A" w14:textId="77777777" w:rsidR="00CC7B9C" w:rsidRPr="00472163" w:rsidRDefault="00D129DA" w:rsidP="00A6375B">
            <w:pPr>
              <w:jc w:val="left"/>
            </w:pPr>
            <w:r w:rsidRPr="00472163">
              <w:t>Asignavimų valdytojas</w:t>
            </w:r>
          </w:p>
        </w:tc>
        <w:tc>
          <w:tcPr>
            <w:tcW w:w="7056" w:type="dxa"/>
            <w:gridSpan w:val="3"/>
            <w:tcBorders>
              <w:left w:val="single" w:sz="4" w:space="0" w:color="000000"/>
              <w:bottom w:val="single" w:sz="4" w:space="0" w:color="000000"/>
              <w:right w:val="single" w:sz="4" w:space="0" w:color="000000"/>
            </w:tcBorders>
          </w:tcPr>
          <w:p w14:paraId="69661B0B" w14:textId="77777777" w:rsidR="00CC7B9C" w:rsidRPr="00472163" w:rsidRDefault="00CC7B9C" w:rsidP="00A6375B">
            <w:pPr>
              <w:jc w:val="left"/>
            </w:pPr>
            <w:r w:rsidRPr="00472163">
              <w:t xml:space="preserve">Lazdijų rajono savivaldybės </w:t>
            </w:r>
            <w:r w:rsidR="00B63205" w:rsidRPr="00472163">
              <w:t>administracija</w:t>
            </w:r>
          </w:p>
        </w:tc>
      </w:tr>
      <w:tr w:rsidR="00CC7B9C" w:rsidRPr="00472163" w14:paraId="69661B10" w14:textId="77777777" w:rsidTr="00AE6DC3">
        <w:tc>
          <w:tcPr>
            <w:tcW w:w="2448" w:type="dxa"/>
            <w:tcBorders>
              <w:left w:val="single" w:sz="4" w:space="0" w:color="000000"/>
              <w:bottom w:val="single" w:sz="4" w:space="0" w:color="000000"/>
            </w:tcBorders>
          </w:tcPr>
          <w:p w14:paraId="69661B0D" w14:textId="77777777" w:rsidR="00CC7B9C" w:rsidRPr="00472163" w:rsidRDefault="00D129DA" w:rsidP="00A6375B">
            <w:pPr>
              <w:jc w:val="left"/>
            </w:pPr>
            <w:r w:rsidRPr="00472163">
              <w:t>Vykdytojas (-ai)</w:t>
            </w:r>
          </w:p>
        </w:tc>
        <w:tc>
          <w:tcPr>
            <w:tcW w:w="7056" w:type="dxa"/>
            <w:gridSpan w:val="3"/>
            <w:tcBorders>
              <w:left w:val="single" w:sz="4" w:space="0" w:color="000000"/>
              <w:bottom w:val="single" w:sz="4" w:space="0" w:color="000000"/>
              <w:right w:val="single" w:sz="4" w:space="0" w:color="000000"/>
            </w:tcBorders>
          </w:tcPr>
          <w:p w14:paraId="69661B0E" w14:textId="77777777" w:rsidR="00CC7B9C" w:rsidRPr="00472163" w:rsidRDefault="00837106" w:rsidP="00A6375B">
            <w:pPr>
              <w:jc w:val="left"/>
            </w:pPr>
            <w:r w:rsidRPr="00472163">
              <w:t>Lazdijų rajono savivaldybės administracijos Ekonomikos skyrius</w:t>
            </w:r>
            <w:r w:rsidR="00CC7B9C" w:rsidRPr="00472163">
              <w:t xml:space="preserve">; </w:t>
            </w:r>
          </w:p>
          <w:p w14:paraId="69661B0F" w14:textId="77777777" w:rsidR="00CC7B9C" w:rsidRPr="00472163" w:rsidRDefault="00CC7B9C" w:rsidP="00A6375B">
            <w:pPr>
              <w:jc w:val="left"/>
            </w:pPr>
            <w:r w:rsidRPr="00472163">
              <w:t xml:space="preserve">VšĮ „Lazdijų </w:t>
            </w:r>
            <w:r w:rsidR="00171C43" w:rsidRPr="00472163">
              <w:t>turizmo informacinis centras“</w:t>
            </w:r>
          </w:p>
        </w:tc>
      </w:tr>
      <w:tr w:rsidR="00CC7B9C" w:rsidRPr="00472163" w14:paraId="69661B15" w14:textId="77777777" w:rsidTr="00AE6DC3">
        <w:tc>
          <w:tcPr>
            <w:tcW w:w="2448" w:type="dxa"/>
            <w:tcBorders>
              <w:top w:val="single" w:sz="4" w:space="0" w:color="000000"/>
              <w:left w:val="single" w:sz="4" w:space="0" w:color="000000"/>
              <w:bottom w:val="single" w:sz="4" w:space="0" w:color="auto"/>
            </w:tcBorders>
          </w:tcPr>
          <w:p w14:paraId="69661B11" w14:textId="77777777" w:rsidR="00CC7B9C" w:rsidRPr="00472163" w:rsidRDefault="00CC7B9C" w:rsidP="00A6375B">
            <w:pPr>
              <w:jc w:val="left"/>
            </w:pPr>
            <w:r w:rsidRPr="00472163">
              <w:t>Programos pavadinimas</w:t>
            </w:r>
          </w:p>
        </w:tc>
        <w:tc>
          <w:tcPr>
            <w:tcW w:w="5497" w:type="dxa"/>
            <w:tcBorders>
              <w:top w:val="single" w:sz="4" w:space="0" w:color="000000"/>
              <w:left w:val="single" w:sz="4" w:space="0" w:color="000000"/>
              <w:bottom w:val="single" w:sz="4" w:space="0" w:color="auto"/>
            </w:tcBorders>
          </w:tcPr>
          <w:p w14:paraId="69661B12" w14:textId="77777777" w:rsidR="00CC7B9C" w:rsidRPr="00472163" w:rsidRDefault="00CC7B9C" w:rsidP="00A6375B">
            <w:pPr>
              <w:jc w:val="left"/>
            </w:pPr>
            <w:r w:rsidRPr="00472163">
              <w:t xml:space="preserve">Turizmo ir verslo programa </w:t>
            </w:r>
          </w:p>
        </w:tc>
        <w:tc>
          <w:tcPr>
            <w:tcW w:w="992" w:type="dxa"/>
            <w:tcBorders>
              <w:top w:val="single" w:sz="4" w:space="0" w:color="000000"/>
              <w:left w:val="single" w:sz="4" w:space="0" w:color="000000"/>
              <w:bottom w:val="single" w:sz="4" w:space="0" w:color="auto"/>
            </w:tcBorders>
          </w:tcPr>
          <w:p w14:paraId="69661B13" w14:textId="77777777" w:rsidR="00CC7B9C" w:rsidRPr="00472163" w:rsidRDefault="00CC7B9C" w:rsidP="00A6375B">
            <w:pPr>
              <w:jc w:val="left"/>
            </w:pPr>
            <w:r w:rsidRPr="00472163">
              <w:t>Kodas</w:t>
            </w:r>
          </w:p>
        </w:tc>
        <w:tc>
          <w:tcPr>
            <w:tcW w:w="567" w:type="dxa"/>
            <w:tcBorders>
              <w:top w:val="single" w:sz="4" w:space="0" w:color="000000"/>
              <w:left w:val="single" w:sz="4" w:space="0" w:color="000000"/>
              <w:bottom w:val="single" w:sz="4" w:space="0" w:color="auto"/>
              <w:right w:val="single" w:sz="4" w:space="0" w:color="000000"/>
            </w:tcBorders>
          </w:tcPr>
          <w:p w14:paraId="69661B14" w14:textId="77777777" w:rsidR="00CC7B9C" w:rsidRPr="00472163" w:rsidRDefault="00CC7B9C" w:rsidP="00A6375B">
            <w:pPr>
              <w:jc w:val="left"/>
            </w:pPr>
            <w:r w:rsidRPr="00472163">
              <w:t>04</w:t>
            </w:r>
          </w:p>
        </w:tc>
      </w:tr>
      <w:tr w:rsidR="00CC7B9C" w:rsidRPr="00472163" w14:paraId="69661B1A" w14:textId="77777777" w:rsidTr="00AE6DC3">
        <w:tc>
          <w:tcPr>
            <w:tcW w:w="2448" w:type="dxa"/>
            <w:tcBorders>
              <w:top w:val="single" w:sz="4" w:space="0" w:color="auto"/>
              <w:left w:val="single" w:sz="4" w:space="0" w:color="000000"/>
              <w:bottom w:val="single" w:sz="4" w:space="0" w:color="000000"/>
            </w:tcBorders>
          </w:tcPr>
          <w:p w14:paraId="69661B16" w14:textId="77777777" w:rsidR="00CC7B9C" w:rsidRPr="00472163" w:rsidRDefault="00CC7B9C" w:rsidP="00A6375B">
            <w:pPr>
              <w:jc w:val="left"/>
            </w:pPr>
            <w:r w:rsidRPr="00472163">
              <w:t>Programos parengimo argumentai</w:t>
            </w:r>
          </w:p>
        </w:tc>
        <w:tc>
          <w:tcPr>
            <w:tcW w:w="7056" w:type="dxa"/>
            <w:gridSpan w:val="3"/>
            <w:tcBorders>
              <w:top w:val="single" w:sz="4" w:space="0" w:color="auto"/>
              <w:left w:val="single" w:sz="4" w:space="0" w:color="000000"/>
              <w:bottom w:val="single" w:sz="4" w:space="0" w:color="000000"/>
              <w:right w:val="single" w:sz="4" w:space="0" w:color="000000"/>
            </w:tcBorders>
          </w:tcPr>
          <w:p w14:paraId="69661B17" w14:textId="77777777" w:rsidR="00CC7B9C" w:rsidRPr="00472163" w:rsidRDefault="00CC7B9C" w:rsidP="00A6375B">
            <w:pPr>
              <w:jc w:val="left"/>
            </w:pPr>
            <w:r w:rsidRPr="00472163">
              <w:t xml:space="preserve">Lazdijų rajono savivaldybės tarybos 2011 m. birželio 29 d. sprendimu </w:t>
            </w:r>
            <w:bookmarkStart w:id="1" w:name="n_0"/>
            <w:r w:rsidRPr="00472163">
              <w:t xml:space="preserve">Nr. 5TS-61 </w:t>
            </w:r>
            <w:bookmarkEnd w:id="1"/>
            <w:r w:rsidRPr="00472163">
              <w:t>„Dėl Lazdijų rajono savivaldybės strateginio plėtros plano patvirtinimo“ nustatytas Lazdijų rajono savivaldybės vystymo prioritetas – darnaus verslo, kaimo ir turizmo plėtra.</w:t>
            </w:r>
          </w:p>
          <w:p w14:paraId="69661B18" w14:textId="77777777" w:rsidR="00CC7B9C" w:rsidRPr="00472163" w:rsidRDefault="00CC7B9C" w:rsidP="00A6375B">
            <w:pPr>
              <w:jc w:val="left"/>
            </w:pPr>
            <w:r w:rsidRPr="00472163">
              <w:t>Sėkmingai plėtojant turizmo ir poilsio infrastruktūrą, sudarant sąlygas plėstis verslui, derinant paslaugų kokybę bei plečiant teikiamų paslaugų spektrą, Lazdijų rajono savivaldybė, pasinaudodama turizmo ir verslo teikiamomis galimybėmis, gali gauti pajamų ir sukurti ilgalaikių darbo vietų. Sėkmingai vykdydama savo pagrindines funkcijas ir siekdama paspartinti subalansuotą rajono savivaldybės plėtrą bei sustiprindama ją, siekdama pasinaudoti struktūrinių fondų ir kitų finansinių išteklių teikiamomis galimybėmis, rajono savivaldybė rengia plėtros ir veiklos planus.</w:t>
            </w:r>
          </w:p>
          <w:p w14:paraId="69661B19" w14:textId="77777777" w:rsidR="00CC7B9C" w:rsidRPr="00472163" w:rsidRDefault="00CC7B9C" w:rsidP="00A6375B">
            <w:pPr>
              <w:jc w:val="left"/>
              <w:rPr>
                <w:b/>
                <w:i/>
              </w:rPr>
            </w:pPr>
            <w:r w:rsidRPr="00472163">
              <w:t>Rajono savivaldybės didžiąją dalį sudarantys verslo subjektai – vidutinės ir mažos įmonės (tarp jų ir mikroįmonės) bei fiziniai asmenys, įstatymų nustatyta tvarka turintys teisę verstis savarankiška komercine, gamybine arba profesine ir kita panašaus pobūdžio veikla, įskaitant tą, kuria verčiamasi turint verslo liudijimą</w:t>
            </w:r>
          </w:p>
        </w:tc>
      </w:tr>
      <w:tr w:rsidR="00CC7B9C" w:rsidRPr="00472163" w14:paraId="69661B1D" w14:textId="77777777" w:rsidTr="00AE6DC3">
        <w:tc>
          <w:tcPr>
            <w:tcW w:w="2448" w:type="dxa"/>
            <w:tcBorders>
              <w:left w:val="single" w:sz="4" w:space="0" w:color="000000"/>
              <w:bottom w:val="single" w:sz="4" w:space="0" w:color="auto"/>
            </w:tcBorders>
          </w:tcPr>
          <w:p w14:paraId="69661B1B" w14:textId="77777777" w:rsidR="00CC7B9C" w:rsidRPr="00472163" w:rsidRDefault="00CC7B9C" w:rsidP="00A6375B">
            <w:pPr>
              <w:jc w:val="left"/>
            </w:pPr>
            <w:r w:rsidRPr="00472163">
              <w:t>Ilgalaikis prioritetas</w:t>
            </w:r>
          </w:p>
        </w:tc>
        <w:tc>
          <w:tcPr>
            <w:tcW w:w="7056" w:type="dxa"/>
            <w:gridSpan w:val="3"/>
            <w:tcBorders>
              <w:left w:val="single" w:sz="4" w:space="0" w:color="000000"/>
              <w:bottom w:val="single" w:sz="4" w:space="0" w:color="auto"/>
              <w:right w:val="single" w:sz="4" w:space="0" w:color="000000"/>
            </w:tcBorders>
          </w:tcPr>
          <w:p w14:paraId="69661B1C" w14:textId="77777777" w:rsidR="00CC7B9C" w:rsidRPr="00472163" w:rsidRDefault="00CC7B9C" w:rsidP="00A6375B">
            <w:pPr>
              <w:jc w:val="left"/>
            </w:pPr>
            <w:r w:rsidRPr="00472163">
              <w:rPr>
                <w:bCs/>
              </w:rPr>
              <w:t>Darnaus verslo, kaimo ir turizmo plėtros skatinimas</w:t>
            </w:r>
          </w:p>
        </w:tc>
      </w:tr>
      <w:tr w:rsidR="00CC7B9C" w:rsidRPr="00472163" w14:paraId="69661B20" w14:textId="77777777" w:rsidTr="00AE6DC3">
        <w:tc>
          <w:tcPr>
            <w:tcW w:w="2448" w:type="dxa"/>
            <w:tcBorders>
              <w:top w:val="single" w:sz="4" w:space="0" w:color="auto"/>
              <w:left w:val="single" w:sz="4" w:space="0" w:color="auto"/>
              <w:bottom w:val="single" w:sz="4" w:space="0" w:color="auto"/>
              <w:right w:val="single" w:sz="4" w:space="0" w:color="auto"/>
            </w:tcBorders>
          </w:tcPr>
          <w:p w14:paraId="69661B1E" w14:textId="77777777" w:rsidR="00CC7B9C" w:rsidRPr="00472163" w:rsidRDefault="00CC7B9C" w:rsidP="00A6375B">
            <w:pPr>
              <w:jc w:val="left"/>
            </w:pPr>
            <w:r w:rsidRPr="00472163">
              <w:t>Programos tikslo pavadinimas</w:t>
            </w:r>
          </w:p>
        </w:tc>
        <w:tc>
          <w:tcPr>
            <w:tcW w:w="7056" w:type="dxa"/>
            <w:gridSpan w:val="3"/>
            <w:tcBorders>
              <w:top w:val="single" w:sz="4" w:space="0" w:color="auto"/>
              <w:left w:val="single" w:sz="4" w:space="0" w:color="auto"/>
              <w:bottom w:val="single" w:sz="4" w:space="0" w:color="auto"/>
              <w:right w:val="single" w:sz="4" w:space="0" w:color="auto"/>
            </w:tcBorders>
          </w:tcPr>
          <w:p w14:paraId="69661B1F" w14:textId="77777777" w:rsidR="00B87C3A" w:rsidRPr="00472163" w:rsidRDefault="00CC7B9C" w:rsidP="007D7477">
            <w:pPr>
              <w:pStyle w:val="Sraopastraipa"/>
              <w:numPr>
                <w:ilvl w:val="0"/>
                <w:numId w:val="11"/>
              </w:numPr>
              <w:spacing w:after="0"/>
              <w:jc w:val="left"/>
            </w:pPr>
            <w:r w:rsidRPr="00472163">
              <w:t>Kurti palankią aplinką verslui ir investicijoms</w:t>
            </w:r>
          </w:p>
        </w:tc>
      </w:tr>
      <w:tr w:rsidR="00CC7B9C" w:rsidRPr="00472163" w14:paraId="69661B2C" w14:textId="77777777" w:rsidTr="00AE6DC3">
        <w:tc>
          <w:tcPr>
            <w:tcW w:w="2448" w:type="dxa"/>
            <w:tcBorders>
              <w:top w:val="single" w:sz="4" w:space="0" w:color="auto"/>
              <w:left w:val="single" w:sz="4" w:space="0" w:color="000000"/>
              <w:bottom w:val="single" w:sz="4" w:space="0" w:color="000000"/>
            </w:tcBorders>
          </w:tcPr>
          <w:p w14:paraId="69661B21" w14:textId="77777777" w:rsidR="003F0CD8" w:rsidRDefault="00CC7B9C" w:rsidP="00A6375B">
            <w:pPr>
              <w:jc w:val="left"/>
            </w:pPr>
            <w:r w:rsidRPr="00472163">
              <w:t xml:space="preserve">Tikslo įgyvendinimo </w:t>
            </w:r>
          </w:p>
          <w:p w14:paraId="69661B22" w14:textId="77777777" w:rsidR="00CC7B9C" w:rsidRPr="00472163" w:rsidRDefault="00CC7B9C" w:rsidP="00A6375B">
            <w:pPr>
              <w:jc w:val="left"/>
            </w:pPr>
            <w:r w:rsidRPr="00472163">
              <w:t>aprašymas (aprašomi uždaviniai, priemonės, rezultato kriterijai)</w:t>
            </w:r>
          </w:p>
        </w:tc>
        <w:tc>
          <w:tcPr>
            <w:tcW w:w="7056" w:type="dxa"/>
            <w:gridSpan w:val="3"/>
            <w:tcBorders>
              <w:top w:val="single" w:sz="4" w:space="0" w:color="auto"/>
              <w:left w:val="single" w:sz="4" w:space="0" w:color="000000"/>
              <w:bottom w:val="single" w:sz="4" w:space="0" w:color="000000"/>
              <w:right w:val="single" w:sz="4" w:space="0" w:color="000000"/>
            </w:tcBorders>
          </w:tcPr>
          <w:p w14:paraId="69661B23" w14:textId="77777777" w:rsidR="00013EE0" w:rsidRPr="00472163" w:rsidRDefault="00013EE0" w:rsidP="00A6375B">
            <w:pPr>
              <w:tabs>
                <w:tab w:val="left" w:pos="994"/>
              </w:tabs>
              <w:jc w:val="left"/>
            </w:pPr>
            <w:r w:rsidRPr="00472163">
              <w:t>Uždaviniai</w:t>
            </w:r>
            <w:r w:rsidR="009718B2">
              <w:t xml:space="preserve"> ir priemonės</w:t>
            </w:r>
            <w:r w:rsidRPr="00472163">
              <w:t>:</w:t>
            </w:r>
          </w:p>
          <w:p w14:paraId="69661B24" w14:textId="77777777" w:rsidR="00A6375B" w:rsidRPr="00472163" w:rsidRDefault="00CC7B9C" w:rsidP="00A6375B">
            <w:pPr>
              <w:pStyle w:val="Sraopastraipa"/>
              <w:numPr>
                <w:ilvl w:val="1"/>
                <w:numId w:val="11"/>
              </w:numPr>
              <w:tabs>
                <w:tab w:val="left" w:pos="994"/>
              </w:tabs>
              <w:spacing w:after="0"/>
              <w:ind w:left="2" w:firstLine="358"/>
              <w:jc w:val="left"/>
            </w:pPr>
            <w:r w:rsidRPr="00472163">
              <w:t>Užtikrinti palankias verslo kūrimo sąlygas, skatinti gyventojų verslumą.</w:t>
            </w:r>
          </w:p>
          <w:p w14:paraId="69661B25" w14:textId="77777777" w:rsidR="00CC7B9C" w:rsidRPr="00472163" w:rsidRDefault="00CC7B9C" w:rsidP="007D7477">
            <w:pPr>
              <w:pStyle w:val="Sraopastraipa"/>
              <w:numPr>
                <w:ilvl w:val="2"/>
                <w:numId w:val="11"/>
              </w:numPr>
              <w:tabs>
                <w:tab w:val="left" w:pos="994"/>
              </w:tabs>
              <w:spacing w:after="0"/>
              <w:ind w:left="2" w:firstLine="358"/>
              <w:jc w:val="left"/>
            </w:pPr>
            <w:r w:rsidRPr="00472163">
              <w:t>Organizuoti verslo plėtros forumą.</w:t>
            </w:r>
          </w:p>
          <w:p w14:paraId="69661B26" w14:textId="77777777" w:rsidR="00975871" w:rsidRPr="00472163" w:rsidRDefault="00975871" w:rsidP="007D7477">
            <w:pPr>
              <w:pStyle w:val="Sraopastraipa"/>
              <w:numPr>
                <w:ilvl w:val="2"/>
                <w:numId w:val="11"/>
              </w:numPr>
              <w:tabs>
                <w:tab w:val="left" w:pos="994"/>
              </w:tabs>
              <w:spacing w:after="0"/>
              <w:ind w:left="2" w:firstLine="358"/>
              <w:jc w:val="left"/>
            </w:pPr>
            <w:r w:rsidRPr="00472163">
              <w:t>Teikti finansinę paramą SVV subjektams pagal rajono savivaldybės verslo rėmimo programą</w:t>
            </w:r>
          </w:p>
          <w:p w14:paraId="69661B27" w14:textId="77777777" w:rsidR="00975871" w:rsidRPr="00472163" w:rsidRDefault="00975871" w:rsidP="007D7477">
            <w:pPr>
              <w:pStyle w:val="Sraopastraipa"/>
              <w:numPr>
                <w:ilvl w:val="2"/>
                <w:numId w:val="11"/>
              </w:numPr>
              <w:tabs>
                <w:tab w:val="left" w:pos="994"/>
              </w:tabs>
              <w:spacing w:after="0"/>
              <w:ind w:left="2" w:firstLine="358"/>
              <w:jc w:val="left"/>
            </w:pPr>
            <w:r w:rsidRPr="00472163">
              <w:t>Viešinti aktualią informaciją verslininkams spaudoje ir rajono savivaldybės internetinėje svetainėje</w:t>
            </w:r>
          </w:p>
          <w:p w14:paraId="69661B28" w14:textId="77777777" w:rsidR="00CC7B9C" w:rsidRPr="00472163" w:rsidRDefault="00975871" w:rsidP="007D7477">
            <w:pPr>
              <w:pStyle w:val="Sraopastraipa"/>
              <w:numPr>
                <w:ilvl w:val="2"/>
                <w:numId w:val="11"/>
              </w:numPr>
              <w:tabs>
                <w:tab w:val="left" w:pos="994"/>
              </w:tabs>
              <w:spacing w:after="0"/>
              <w:ind w:left="2" w:firstLine="358"/>
              <w:jc w:val="left"/>
            </w:pPr>
            <w:r w:rsidRPr="00472163">
              <w:t>Remti keleivių vežimą reguliaraus susisiekimo autobusų maršrutais</w:t>
            </w:r>
            <w:r w:rsidR="00013EE0" w:rsidRPr="00472163">
              <w:t>.</w:t>
            </w:r>
          </w:p>
          <w:p w14:paraId="69661B29" w14:textId="77777777" w:rsidR="00A6375B" w:rsidRPr="00472163" w:rsidRDefault="00A6375B" w:rsidP="00A6375B">
            <w:pPr>
              <w:tabs>
                <w:tab w:val="left" w:pos="994"/>
              </w:tabs>
              <w:ind w:left="2"/>
              <w:jc w:val="left"/>
            </w:pPr>
          </w:p>
          <w:p w14:paraId="69661B2A" w14:textId="77777777" w:rsidR="00CD5C75" w:rsidRPr="00472163" w:rsidRDefault="00CD5C75" w:rsidP="00CD5C75">
            <w:pPr>
              <w:jc w:val="left"/>
            </w:pPr>
            <w:r w:rsidRPr="00472163">
              <w:t>Rezultato kriterijai:</w:t>
            </w:r>
          </w:p>
          <w:p w14:paraId="69661B2B" w14:textId="77777777" w:rsidR="00013EE0" w:rsidRPr="00472163" w:rsidRDefault="00013EE0" w:rsidP="00A6375B">
            <w:pPr>
              <w:tabs>
                <w:tab w:val="left" w:pos="994"/>
              </w:tabs>
              <w:ind w:left="2"/>
              <w:jc w:val="left"/>
            </w:pPr>
            <w:r w:rsidRPr="00472163">
              <w:t>Veikiančių ūkio subjektų skaičius kasmet auga 2 proc.;</w:t>
            </w:r>
          </w:p>
        </w:tc>
      </w:tr>
      <w:tr w:rsidR="00CC7B9C" w:rsidRPr="00472163" w14:paraId="69661B2F" w14:textId="77777777" w:rsidTr="00AE6DC3">
        <w:tc>
          <w:tcPr>
            <w:tcW w:w="2448" w:type="dxa"/>
            <w:tcBorders>
              <w:left w:val="single" w:sz="4" w:space="0" w:color="000000"/>
              <w:bottom w:val="single" w:sz="4" w:space="0" w:color="auto"/>
            </w:tcBorders>
          </w:tcPr>
          <w:p w14:paraId="69661B2D" w14:textId="77777777" w:rsidR="00CC7B9C" w:rsidRPr="00472163" w:rsidRDefault="00CC7B9C" w:rsidP="00A6375B">
            <w:pPr>
              <w:jc w:val="left"/>
            </w:pPr>
            <w:r w:rsidRPr="00472163">
              <w:t>Programos tikslo pavadinimas</w:t>
            </w:r>
          </w:p>
        </w:tc>
        <w:tc>
          <w:tcPr>
            <w:tcW w:w="7056" w:type="dxa"/>
            <w:gridSpan w:val="3"/>
            <w:tcBorders>
              <w:left w:val="single" w:sz="4" w:space="0" w:color="000000"/>
              <w:bottom w:val="single" w:sz="4" w:space="0" w:color="auto"/>
              <w:right w:val="single" w:sz="4" w:space="0" w:color="000000"/>
            </w:tcBorders>
          </w:tcPr>
          <w:p w14:paraId="69661B2E" w14:textId="77777777" w:rsidR="00B87C3A" w:rsidRPr="00472163" w:rsidRDefault="00CC7B9C" w:rsidP="007D7477">
            <w:pPr>
              <w:pStyle w:val="Sraopastraipa"/>
              <w:numPr>
                <w:ilvl w:val="0"/>
                <w:numId w:val="11"/>
              </w:numPr>
              <w:spacing w:after="0"/>
              <w:jc w:val="left"/>
            </w:pPr>
            <w:r w:rsidRPr="00472163">
              <w:t>Didinti turistų srautus rajono savivaldybėje</w:t>
            </w:r>
          </w:p>
        </w:tc>
      </w:tr>
      <w:tr w:rsidR="00CC7B9C" w:rsidRPr="00472163" w14:paraId="69661B3B" w14:textId="77777777" w:rsidTr="00AE6DC3">
        <w:tc>
          <w:tcPr>
            <w:tcW w:w="2448" w:type="dxa"/>
            <w:tcBorders>
              <w:top w:val="single" w:sz="4" w:space="0" w:color="auto"/>
              <w:left w:val="single" w:sz="4" w:space="0" w:color="auto"/>
              <w:bottom w:val="single" w:sz="4" w:space="0" w:color="auto"/>
              <w:right w:val="single" w:sz="4" w:space="0" w:color="auto"/>
            </w:tcBorders>
          </w:tcPr>
          <w:p w14:paraId="69661B30" w14:textId="77777777" w:rsidR="00CC7B9C" w:rsidRPr="00472163" w:rsidRDefault="00CC7B9C" w:rsidP="00A6375B">
            <w:pPr>
              <w:jc w:val="left"/>
            </w:pPr>
            <w:r w:rsidRPr="00472163">
              <w:t>Tikslo įgyvendinimo aprašymas (aprašomi uždaviniai, priemonės, rezultato kriterijai)</w:t>
            </w:r>
          </w:p>
        </w:tc>
        <w:tc>
          <w:tcPr>
            <w:tcW w:w="7056" w:type="dxa"/>
            <w:gridSpan w:val="3"/>
            <w:tcBorders>
              <w:top w:val="single" w:sz="4" w:space="0" w:color="auto"/>
              <w:left w:val="single" w:sz="4" w:space="0" w:color="auto"/>
              <w:bottom w:val="single" w:sz="4" w:space="0" w:color="000000"/>
              <w:right w:val="single" w:sz="4" w:space="0" w:color="000000"/>
            </w:tcBorders>
          </w:tcPr>
          <w:p w14:paraId="69661B31" w14:textId="77777777" w:rsidR="00013EE0" w:rsidRPr="00472163" w:rsidRDefault="00013EE0" w:rsidP="00A6375B">
            <w:pPr>
              <w:jc w:val="left"/>
            </w:pPr>
            <w:r w:rsidRPr="00472163">
              <w:t>Uždaviniai</w:t>
            </w:r>
            <w:r w:rsidR="009718B2">
              <w:t xml:space="preserve"> ir priemonės</w:t>
            </w:r>
            <w:r w:rsidRPr="00472163">
              <w:t>:</w:t>
            </w:r>
          </w:p>
          <w:p w14:paraId="69661B32" w14:textId="77777777" w:rsidR="00A6375B" w:rsidRPr="00472163" w:rsidRDefault="00CC7B9C" w:rsidP="00A6375B">
            <w:pPr>
              <w:pStyle w:val="Sraopastraipa"/>
              <w:numPr>
                <w:ilvl w:val="1"/>
                <w:numId w:val="11"/>
              </w:numPr>
              <w:spacing w:after="0"/>
              <w:jc w:val="left"/>
            </w:pPr>
            <w:r w:rsidRPr="00472163">
              <w:t>Plėtoti turizmo infrastruktūrą.</w:t>
            </w:r>
          </w:p>
          <w:p w14:paraId="69661B33" w14:textId="77777777" w:rsidR="00CC7B9C" w:rsidRPr="00472163" w:rsidRDefault="00013EE0" w:rsidP="007D7477">
            <w:pPr>
              <w:pStyle w:val="Sraopastraipa"/>
              <w:numPr>
                <w:ilvl w:val="2"/>
                <w:numId w:val="11"/>
              </w:numPr>
              <w:tabs>
                <w:tab w:val="left" w:pos="994"/>
              </w:tabs>
              <w:spacing w:after="0"/>
              <w:ind w:left="2" w:firstLine="358"/>
              <w:jc w:val="left"/>
            </w:pPr>
            <w:r w:rsidRPr="00472163">
              <w:t>Sukurti informacinių ženklų tinklą, nukreipiantį į rajono savivaldybės turistinius objektus</w:t>
            </w:r>
          </w:p>
          <w:p w14:paraId="69661B34" w14:textId="77777777" w:rsidR="00013EE0" w:rsidRPr="00472163" w:rsidRDefault="00013EE0" w:rsidP="007D7477">
            <w:pPr>
              <w:pStyle w:val="Sraopastraipa"/>
              <w:numPr>
                <w:ilvl w:val="2"/>
                <w:numId w:val="11"/>
              </w:numPr>
              <w:tabs>
                <w:tab w:val="left" w:pos="994"/>
              </w:tabs>
              <w:spacing w:after="0"/>
              <w:ind w:left="2" w:firstLine="358"/>
              <w:jc w:val="left"/>
            </w:pPr>
            <w:r w:rsidRPr="00472163">
              <w:t>Įrengti apžvalgos bokštelius ir automobilių stovėjimo aikšteles prie labiausiai turistų lankomų objektų</w:t>
            </w:r>
          </w:p>
          <w:p w14:paraId="69661B35" w14:textId="77777777" w:rsidR="00C46356" w:rsidRPr="00472163" w:rsidRDefault="00C46356" w:rsidP="00A6375B">
            <w:pPr>
              <w:jc w:val="left"/>
            </w:pPr>
          </w:p>
          <w:p w14:paraId="69661B36" w14:textId="77777777" w:rsidR="009718B2" w:rsidRPr="00472163" w:rsidRDefault="00AF1BC2" w:rsidP="009718B2">
            <w:pPr>
              <w:pStyle w:val="Sraopastraipa"/>
              <w:numPr>
                <w:ilvl w:val="1"/>
                <w:numId w:val="11"/>
              </w:numPr>
              <w:tabs>
                <w:tab w:val="left" w:pos="757"/>
              </w:tabs>
              <w:spacing w:after="0"/>
              <w:ind w:left="2" w:firstLine="358"/>
              <w:jc w:val="left"/>
            </w:pPr>
            <w:r w:rsidRPr="00472163">
              <w:t>Formuoti patrauklų rajono savivaldybės įvaizdį Lietuvoje ir užsienyje</w:t>
            </w:r>
            <w:r w:rsidR="009718B2">
              <w:t>.</w:t>
            </w:r>
          </w:p>
          <w:p w14:paraId="69661B37" w14:textId="77777777" w:rsidR="00013EE0" w:rsidRPr="00472163" w:rsidRDefault="00AF1BC2" w:rsidP="007D7477">
            <w:pPr>
              <w:pStyle w:val="Sraopastraipa"/>
              <w:numPr>
                <w:ilvl w:val="2"/>
                <w:numId w:val="11"/>
              </w:numPr>
              <w:tabs>
                <w:tab w:val="left" w:pos="974"/>
              </w:tabs>
              <w:spacing w:after="0"/>
              <w:ind w:left="2" w:firstLine="358"/>
              <w:jc w:val="left"/>
            </w:pPr>
            <w:r w:rsidRPr="00472163">
              <w:t>Vykdyti Lazdijų rajono savivaldybės turizmo rinkodarą Lietuvoje ir užsienyje, organizuojant reklamos kampanijas internete, plėtojant e-rinkodaros projektus, naudojantis socialinių tinklalapių galimybėmis.</w:t>
            </w:r>
          </w:p>
          <w:p w14:paraId="69661B38" w14:textId="77777777" w:rsidR="00A6375B" w:rsidRPr="00472163" w:rsidRDefault="00A6375B" w:rsidP="00A6375B">
            <w:pPr>
              <w:jc w:val="left"/>
            </w:pPr>
          </w:p>
          <w:p w14:paraId="69661B39" w14:textId="77777777" w:rsidR="00CD5C75" w:rsidRPr="00472163" w:rsidRDefault="00CD5C75" w:rsidP="00CD5C75">
            <w:pPr>
              <w:jc w:val="left"/>
            </w:pPr>
            <w:r w:rsidRPr="00472163">
              <w:t>Rezultato kriterijai:</w:t>
            </w:r>
          </w:p>
          <w:p w14:paraId="69661B3A" w14:textId="77777777" w:rsidR="00CC7B9C" w:rsidRPr="00472163" w:rsidRDefault="00013EE0" w:rsidP="00A6375B">
            <w:pPr>
              <w:jc w:val="left"/>
            </w:pPr>
            <w:r w:rsidRPr="00472163">
              <w:t>VšĮ „Lazdijų turizmo informaciniame centre“ apsilankiusių turistų skaičius didėja 1 proc. per metus; Apgyvendintų svečių apgyvendinimo įstaigose, įskaitant kaimo turizmo sodybas, skaičius kasmet auga 2 proc.</w:t>
            </w:r>
            <w:r w:rsidR="00AF1BC2" w:rsidRPr="00472163">
              <w:t>.</w:t>
            </w:r>
          </w:p>
        </w:tc>
      </w:tr>
      <w:tr w:rsidR="00CC7B9C" w:rsidRPr="00472163" w14:paraId="69661B3E" w14:textId="77777777" w:rsidTr="00AE6DC3">
        <w:tc>
          <w:tcPr>
            <w:tcW w:w="2448" w:type="dxa"/>
            <w:tcBorders>
              <w:top w:val="single" w:sz="4" w:space="0" w:color="auto"/>
              <w:left w:val="single" w:sz="4" w:space="0" w:color="000000"/>
              <w:bottom w:val="single" w:sz="4" w:space="0" w:color="000000"/>
            </w:tcBorders>
          </w:tcPr>
          <w:p w14:paraId="69661B3C" w14:textId="77777777" w:rsidR="00CC7B9C" w:rsidRPr="00472163" w:rsidRDefault="00CC7B9C" w:rsidP="00A6375B">
            <w:pPr>
              <w:jc w:val="left"/>
            </w:pPr>
            <w:r w:rsidRPr="00472163">
              <w:lastRenderedPageBreak/>
              <w:t xml:space="preserve">Numatomas programos įgyvendinimo rezultatas </w:t>
            </w:r>
          </w:p>
        </w:tc>
        <w:tc>
          <w:tcPr>
            <w:tcW w:w="7056" w:type="dxa"/>
            <w:gridSpan w:val="3"/>
            <w:tcBorders>
              <w:top w:val="single" w:sz="4" w:space="0" w:color="000000"/>
              <w:left w:val="single" w:sz="4" w:space="0" w:color="000000"/>
              <w:bottom w:val="single" w:sz="4" w:space="0" w:color="000000"/>
              <w:right w:val="single" w:sz="4" w:space="0" w:color="000000"/>
            </w:tcBorders>
          </w:tcPr>
          <w:p w14:paraId="69661B3D" w14:textId="77777777" w:rsidR="00CC7B9C" w:rsidRPr="00E92C19" w:rsidRDefault="00E92C19" w:rsidP="00A6375B">
            <w:pPr>
              <w:jc w:val="left"/>
            </w:pPr>
            <w:r w:rsidRPr="00E92C19">
              <w:t xml:space="preserve">Didės turistų srautai Lazdijų rajono savivaldybėje, apgyvendintų svečių apgyvendinimo įstaigose, įskaitant kaimo turizmo sodybas, skaičius, didės </w:t>
            </w:r>
            <w:r>
              <w:t xml:space="preserve">rajono savivaldybėje </w:t>
            </w:r>
            <w:r w:rsidRPr="00E92C19">
              <w:t>veikiančių ūkio subjektų skaičius</w:t>
            </w:r>
          </w:p>
        </w:tc>
      </w:tr>
    </w:tbl>
    <w:p w14:paraId="69661B3F" w14:textId="77777777" w:rsidR="00CC7B9C" w:rsidRPr="00472163" w:rsidRDefault="00CC7B9C" w:rsidP="00A6375B">
      <w:pPr>
        <w:jc w:val="left"/>
        <w:rPr>
          <w:b/>
        </w:rPr>
      </w:pPr>
    </w:p>
    <w:p w14:paraId="69661B40" w14:textId="77777777" w:rsidR="00D731F8" w:rsidRPr="00472163" w:rsidRDefault="00D731F8" w:rsidP="00A6375B">
      <w:pPr>
        <w:jc w:val="left"/>
        <w:rPr>
          <w:b/>
          <w:bCs/>
          <w:sz w:val="28"/>
          <w:szCs w:val="28"/>
        </w:rPr>
      </w:pPr>
      <w:r w:rsidRPr="00472163">
        <w:rPr>
          <w:b/>
          <w:bCs/>
          <w:sz w:val="28"/>
          <w:szCs w:val="28"/>
        </w:rPr>
        <w:br w:type="page"/>
      </w:r>
    </w:p>
    <w:p w14:paraId="69661B41" w14:textId="77777777" w:rsidR="00CC7B9C" w:rsidRPr="00472163" w:rsidRDefault="00CC7B9C" w:rsidP="00A6375B">
      <w:pPr>
        <w:jc w:val="center"/>
        <w:rPr>
          <w:b/>
          <w:bCs/>
          <w:sz w:val="28"/>
          <w:szCs w:val="28"/>
        </w:rPr>
      </w:pPr>
      <w:r w:rsidRPr="00472163">
        <w:rPr>
          <w:b/>
          <w:bCs/>
          <w:sz w:val="28"/>
          <w:szCs w:val="28"/>
        </w:rPr>
        <w:lastRenderedPageBreak/>
        <w:t>LAZDI</w:t>
      </w:r>
      <w:r w:rsidR="003E78A8" w:rsidRPr="00472163">
        <w:rPr>
          <w:b/>
          <w:bCs/>
          <w:sz w:val="28"/>
          <w:szCs w:val="28"/>
        </w:rPr>
        <w:t>JŲ RAJONO SAVIVALDYBĖS</w:t>
      </w:r>
    </w:p>
    <w:p w14:paraId="69661B42" w14:textId="77777777" w:rsidR="00CC7B9C" w:rsidRPr="00472163" w:rsidRDefault="00CC7B9C" w:rsidP="00A6375B">
      <w:pPr>
        <w:jc w:val="center"/>
        <w:rPr>
          <w:b/>
          <w:bCs/>
          <w:sz w:val="28"/>
          <w:szCs w:val="28"/>
        </w:rPr>
      </w:pPr>
      <w:r w:rsidRPr="00472163">
        <w:rPr>
          <w:b/>
          <w:bCs/>
          <w:sz w:val="28"/>
          <w:szCs w:val="28"/>
        </w:rPr>
        <w:t>KAIMO PLĖTROS PROGRAMA</w:t>
      </w:r>
    </w:p>
    <w:p w14:paraId="69661B43" w14:textId="77777777" w:rsidR="00CC7B9C" w:rsidRPr="00472163" w:rsidRDefault="00CC7B9C" w:rsidP="00A6375B">
      <w:pPr>
        <w:jc w:val="left"/>
      </w:pPr>
    </w:p>
    <w:p w14:paraId="69661B44" w14:textId="77777777" w:rsidR="00CC7B9C" w:rsidRPr="00472163" w:rsidRDefault="00CC7B9C" w:rsidP="00A6375B">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5099"/>
        <w:gridCol w:w="1417"/>
        <w:gridCol w:w="1098"/>
      </w:tblGrid>
      <w:tr w:rsidR="00CC7B9C" w:rsidRPr="00472163" w14:paraId="69661B47" w14:textId="77777777" w:rsidTr="00CC7B9C">
        <w:tc>
          <w:tcPr>
            <w:tcW w:w="2239" w:type="dxa"/>
            <w:shd w:val="clear" w:color="auto" w:fill="auto"/>
          </w:tcPr>
          <w:p w14:paraId="69661B45" w14:textId="77777777" w:rsidR="00CC7B9C" w:rsidRPr="00472163" w:rsidRDefault="00CC7B9C" w:rsidP="00A6375B">
            <w:pPr>
              <w:jc w:val="left"/>
            </w:pPr>
            <w:r w:rsidRPr="00472163">
              <w:t>Biudžetiniai metai</w:t>
            </w:r>
          </w:p>
        </w:tc>
        <w:tc>
          <w:tcPr>
            <w:tcW w:w="7614" w:type="dxa"/>
            <w:gridSpan w:val="3"/>
            <w:shd w:val="clear" w:color="auto" w:fill="auto"/>
          </w:tcPr>
          <w:p w14:paraId="69661B46" w14:textId="77777777" w:rsidR="00CC7B9C" w:rsidRPr="00472163" w:rsidRDefault="00013EE0" w:rsidP="00A6375B">
            <w:pPr>
              <w:jc w:val="left"/>
            </w:pPr>
            <w:r w:rsidRPr="00472163">
              <w:t>2014</w:t>
            </w:r>
            <w:r w:rsidR="00CC7B9C" w:rsidRPr="00472163">
              <w:t xml:space="preserve"> m.</w:t>
            </w:r>
          </w:p>
        </w:tc>
      </w:tr>
      <w:tr w:rsidR="00CC7B9C" w:rsidRPr="00472163" w14:paraId="69661B4A" w14:textId="77777777" w:rsidTr="00CC7B9C">
        <w:tc>
          <w:tcPr>
            <w:tcW w:w="2239" w:type="dxa"/>
            <w:shd w:val="clear" w:color="auto" w:fill="auto"/>
          </w:tcPr>
          <w:p w14:paraId="69661B48" w14:textId="77777777" w:rsidR="00CC7B9C" w:rsidRPr="00472163" w:rsidRDefault="00D129DA" w:rsidP="00A6375B">
            <w:pPr>
              <w:jc w:val="left"/>
            </w:pPr>
            <w:r w:rsidRPr="00472163">
              <w:t>Asignavimų valdytojas (-ai)</w:t>
            </w:r>
          </w:p>
        </w:tc>
        <w:tc>
          <w:tcPr>
            <w:tcW w:w="7614" w:type="dxa"/>
            <w:gridSpan w:val="3"/>
            <w:shd w:val="clear" w:color="auto" w:fill="auto"/>
          </w:tcPr>
          <w:p w14:paraId="69661B49" w14:textId="77777777" w:rsidR="00CC7B9C" w:rsidRPr="00472163" w:rsidRDefault="00CC7B9C" w:rsidP="00A6375B">
            <w:pPr>
              <w:jc w:val="left"/>
            </w:pPr>
            <w:r w:rsidRPr="00472163">
              <w:t>Lazdijų rajono savivaldybės administracija</w:t>
            </w:r>
          </w:p>
        </w:tc>
      </w:tr>
      <w:tr w:rsidR="00CC7B9C" w:rsidRPr="00472163" w14:paraId="69661B4D" w14:textId="77777777" w:rsidTr="00CC7B9C">
        <w:tc>
          <w:tcPr>
            <w:tcW w:w="2239" w:type="dxa"/>
            <w:shd w:val="clear" w:color="auto" w:fill="auto"/>
          </w:tcPr>
          <w:p w14:paraId="69661B4B" w14:textId="77777777" w:rsidR="00CC7B9C" w:rsidRPr="00472163" w:rsidRDefault="00D129DA" w:rsidP="00A6375B">
            <w:pPr>
              <w:jc w:val="left"/>
            </w:pPr>
            <w:r w:rsidRPr="00472163">
              <w:t>Vykdytojas (-ai)</w:t>
            </w:r>
          </w:p>
        </w:tc>
        <w:tc>
          <w:tcPr>
            <w:tcW w:w="7614" w:type="dxa"/>
            <w:gridSpan w:val="3"/>
            <w:shd w:val="clear" w:color="auto" w:fill="auto"/>
          </w:tcPr>
          <w:p w14:paraId="69661B4C" w14:textId="77777777" w:rsidR="00CC7B9C" w:rsidRPr="00472163" w:rsidRDefault="00CC7B9C" w:rsidP="00A6375B">
            <w:pPr>
              <w:jc w:val="left"/>
            </w:pPr>
            <w:r w:rsidRPr="00472163">
              <w:t>Lazdijų rajono savivaldybės administracijos Žemės ūkio ir melioracijos skyrius</w:t>
            </w:r>
          </w:p>
        </w:tc>
      </w:tr>
      <w:tr w:rsidR="00CC7B9C" w:rsidRPr="00472163" w14:paraId="69661B53" w14:textId="77777777" w:rsidTr="00CC7B9C">
        <w:tc>
          <w:tcPr>
            <w:tcW w:w="2239" w:type="dxa"/>
            <w:shd w:val="clear" w:color="auto" w:fill="auto"/>
          </w:tcPr>
          <w:p w14:paraId="69661B4E" w14:textId="77777777" w:rsidR="00CC7B9C" w:rsidRPr="00472163" w:rsidRDefault="00CC7B9C" w:rsidP="00A6375B">
            <w:pPr>
              <w:jc w:val="left"/>
            </w:pPr>
            <w:r w:rsidRPr="00472163">
              <w:t>Programos pavadinimas</w:t>
            </w:r>
          </w:p>
        </w:tc>
        <w:tc>
          <w:tcPr>
            <w:tcW w:w="5099" w:type="dxa"/>
            <w:shd w:val="clear" w:color="auto" w:fill="auto"/>
          </w:tcPr>
          <w:p w14:paraId="69661B4F" w14:textId="77777777" w:rsidR="00CC7B9C" w:rsidRPr="00472163" w:rsidRDefault="00CC7B9C" w:rsidP="00A6375B">
            <w:pPr>
              <w:jc w:val="left"/>
            </w:pPr>
            <w:r w:rsidRPr="00472163">
              <w:t>Kaimo plėtros programa</w:t>
            </w:r>
          </w:p>
        </w:tc>
        <w:tc>
          <w:tcPr>
            <w:tcW w:w="1417" w:type="dxa"/>
            <w:shd w:val="clear" w:color="auto" w:fill="auto"/>
          </w:tcPr>
          <w:p w14:paraId="69661B50" w14:textId="77777777" w:rsidR="00CC7B9C" w:rsidRPr="00472163" w:rsidRDefault="00CC7B9C" w:rsidP="00A6375B">
            <w:pPr>
              <w:jc w:val="left"/>
            </w:pPr>
            <w:r w:rsidRPr="00472163">
              <w:t>Kodas</w:t>
            </w:r>
          </w:p>
          <w:p w14:paraId="69661B51" w14:textId="77777777" w:rsidR="00CC7B9C" w:rsidRPr="00472163" w:rsidRDefault="00CC7B9C" w:rsidP="00A6375B">
            <w:pPr>
              <w:jc w:val="left"/>
            </w:pPr>
          </w:p>
        </w:tc>
        <w:tc>
          <w:tcPr>
            <w:tcW w:w="1098" w:type="dxa"/>
            <w:shd w:val="clear" w:color="auto" w:fill="auto"/>
          </w:tcPr>
          <w:p w14:paraId="69661B52" w14:textId="77777777" w:rsidR="00CC7B9C" w:rsidRPr="00472163" w:rsidRDefault="00CC7B9C" w:rsidP="00A6375B">
            <w:pPr>
              <w:jc w:val="left"/>
            </w:pPr>
            <w:r w:rsidRPr="00472163">
              <w:t xml:space="preserve">    05</w:t>
            </w:r>
          </w:p>
        </w:tc>
      </w:tr>
      <w:tr w:rsidR="00CC7B9C" w:rsidRPr="00472163" w14:paraId="69661B56" w14:textId="77777777" w:rsidTr="00CC7B9C">
        <w:tc>
          <w:tcPr>
            <w:tcW w:w="2239" w:type="dxa"/>
            <w:shd w:val="clear" w:color="auto" w:fill="auto"/>
          </w:tcPr>
          <w:p w14:paraId="69661B54" w14:textId="77777777" w:rsidR="00CC7B9C" w:rsidRPr="00472163" w:rsidRDefault="00CC7B9C" w:rsidP="00A6375B">
            <w:pPr>
              <w:jc w:val="left"/>
            </w:pPr>
            <w:r w:rsidRPr="00472163">
              <w:t>Programos parengimo argumentai</w:t>
            </w:r>
          </w:p>
        </w:tc>
        <w:tc>
          <w:tcPr>
            <w:tcW w:w="7614" w:type="dxa"/>
            <w:gridSpan w:val="3"/>
            <w:shd w:val="clear" w:color="auto" w:fill="auto"/>
          </w:tcPr>
          <w:p w14:paraId="69661B55" w14:textId="77777777" w:rsidR="00CC7B9C" w:rsidRPr="003C4472" w:rsidRDefault="00CC7B9C" w:rsidP="003C4472">
            <w:pPr>
              <w:jc w:val="left"/>
            </w:pPr>
            <w:r w:rsidRPr="003C4472">
              <w:t>Lazdijų rajone yra įregistruoti 2</w:t>
            </w:r>
            <w:r w:rsidR="003C4472">
              <w:t>693</w:t>
            </w:r>
            <w:r w:rsidRPr="003C4472">
              <w:t xml:space="preserve"> ūkininkų ūkiai. Daugumos jų ūk</w:t>
            </w:r>
            <w:r w:rsidR="003C4472" w:rsidRPr="003C4472">
              <w:t>iai smulkūs. Vidutinis ūkis 8,13</w:t>
            </w:r>
            <w:r w:rsidRPr="003C4472">
              <w:t xml:space="preserve"> ha. Esant galimybei pasinaudoti ES struktūrinių fondų lėšomis, ūkininkai turi laikytis ES keliamų reikalavimų. Kaimo plėtros programa siekiama skatinti ūkininkų mokymą, naujų žemės ūkio technologijų diegimą, praktines išvykas, varžybų organizavimą. Taip pat tikslinga paremti ūkininkus stichinių nelaimių, gaisrų atvejais</w:t>
            </w:r>
          </w:p>
        </w:tc>
      </w:tr>
      <w:tr w:rsidR="00CC7B9C" w:rsidRPr="00472163" w14:paraId="69661B59" w14:textId="77777777" w:rsidTr="00CC7B9C">
        <w:tc>
          <w:tcPr>
            <w:tcW w:w="2239" w:type="dxa"/>
            <w:shd w:val="clear" w:color="auto" w:fill="auto"/>
          </w:tcPr>
          <w:p w14:paraId="69661B57" w14:textId="77777777" w:rsidR="00CC7B9C" w:rsidRPr="00472163" w:rsidRDefault="00CC7B9C" w:rsidP="00A6375B">
            <w:pPr>
              <w:jc w:val="left"/>
            </w:pPr>
            <w:r w:rsidRPr="00472163">
              <w:t>Ilgalaikis prioritetas</w:t>
            </w:r>
          </w:p>
        </w:tc>
        <w:tc>
          <w:tcPr>
            <w:tcW w:w="7614" w:type="dxa"/>
            <w:gridSpan w:val="3"/>
            <w:shd w:val="clear" w:color="auto" w:fill="auto"/>
          </w:tcPr>
          <w:p w14:paraId="69661B58" w14:textId="77777777" w:rsidR="00CC7B9C" w:rsidRPr="00472163" w:rsidRDefault="00CC7B9C" w:rsidP="00A6375B">
            <w:pPr>
              <w:jc w:val="left"/>
            </w:pPr>
            <w:r w:rsidRPr="00472163">
              <w:t>Kaimo plėtra, modernizavimas, užimtumas žemdirbių tarpe</w:t>
            </w:r>
          </w:p>
        </w:tc>
      </w:tr>
      <w:tr w:rsidR="00CC7B9C" w:rsidRPr="00472163" w14:paraId="69661B5C" w14:textId="77777777" w:rsidTr="00CC7B9C">
        <w:tc>
          <w:tcPr>
            <w:tcW w:w="2239" w:type="dxa"/>
            <w:shd w:val="clear" w:color="auto" w:fill="auto"/>
          </w:tcPr>
          <w:p w14:paraId="69661B5A" w14:textId="77777777" w:rsidR="00CC7B9C" w:rsidRPr="00472163" w:rsidRDefault="00CC7B9C" w:rsidP="00A6375B">
            <w:pPr>
              <w:jc w:val="left"/>
            </w:pPr>
            <w:r w:rsidRPr="00472163">
              <w:t>Programos tikslo pavadinimas</w:t>
            </w:r>
          </w:p>
        </w:tc>
        <w:tc>
          <w:tcPr>
            <w:tcW w:w="7614" w:type="dxa"/>
            <w:gridSpan w:val="3"/>
            <w:tcBorders>
              <w:bottom w:val="single" w:sz="4" w:space="0" w:color="auto"/>
            </w:tcBorders>
            <w:shd w:val="clear" w:color="auto" w:fill="auto"/>
          </w:tcPr>
          <w:p w14:paraId="69661B5B" w14:textId="77777777" w:rsidR="009C659C" w:rsidRPr="00472163" w:rsidRDefault="007A0165" w:rsidP="007D7477">
            <w:pPr>
              <w:pStyle w:val="Sraopastraipa"/>
              <w:numPr>
                <w:ilvl w:val="0"/>
                <w:numId w:val="25"/>
              </w:numPr>
              <w:tabs>
                <w:tab w:val="left" w:pos="596"/>
              </w:tabs>
              <w:spacing w:after="0"/>
              <w:ind w:left="29" w:firstLine="331"/>
              <w:jc w:val="left"/>
            </w:pPr>
            <w:r w:rsidRPr="00472163">
              <w:t>Sumažinti stichinių nelaimių įtaką žem</w:t>
            </w:r>
            <w:r w:rsidR="00E70070" w:rsidRPr="00472163">
              <w:t>ės ūkiui, skatinti ūkininkavimą</w:t>
            </w:r>
          </w:p>
        </w:tc>
      </w:tr>
      <w:tr w:rsidR="00CC7B9C" w:rsidRPr="00472163" w14:paraId="69661B6A" w14:textId="77777777" w:rsidTr="00C46356">
        <w:trPr>
          <w:trHeight w:val="2111"/>
        </w:trPr>
        <w:tc>
          <w:tcPr>
            <w:tcW w:w="2239" w:type="dxa"/>
            <w:tcBorders>
              <w:right w:val="single" w:sz="4" w:space="0" w:color="auto"/>
            </w:tcBorders>
            <w:shd w:val="clear" w:color="auto" w:fill="auto"/>
          </w:tcPr>
          <w:p w14:paraId="69661B5D" w14:textId="77777777" w:rsidR="00CC7B9C" w:rsidRPr="00472163" w:rsidRDefault="00CC7B9C" w:rsidP="00A6375B">
            <w:pPr>
              <w:jc w:val="left"/>
            </w:pPr>
            <w:r w:rsidRPr="00472163">
              <w:t>Tikslo įgyvendinimo aprašymas (aprašomi uždaviniai, priemonės, rezultato kriterijai)</w:t>
            </w:r>
          </w:p>
        </w:tc>
        <w:tc>
          <w:tcPr>
            <w:tcW w:w="7614" w:type="dxa"/>
            <w:gridSpan w:val="3"/>
            <w:tcBorders>
              <w:left w:val="single" w:sz="4" w:space="0" w:color="auto"/>
            </w:tcBorders>
            <w:shd w:val="clear" w:color="auto" w:fill="auto"/>
          </w:tcPr>
          <w:p w14:paraId="69661B5E" w14:textId="77777777" w:rsidR="00CC7B9C" w:rsidRPr="00472163" w:rsidRDefault="00CC7B9C" w:rsidP="00A6375B">
            <w:pPr>
              <w:jc w:val="left"/>
            </w:pPr>
            <w:r w:rsidRPr="00472163">
              <w:t>Uždaviniai</w:t>
            </w:r>
            <w:r w:rsidR="009718B2">
              <w:t xml:space="preserve"> ir priemonės</w:t>
            </w:r>
            <w:r w:rsidRPr="00472163">
              <w:t>:</w:t>
            </w:r>
          </w:p>
          <w:p w14:paraId="69661B5F" w14:textId="77777777" w:rsidR="009718B2" w:rsidRPr="00472163" w:rsidRDefault="00CC7B9C" w:rsidP="009718B2">
            <w:pPr>
              <w:pStyle w:val="Sraopastraipa"/>
              <w:numPr>
                <w:ilvl w:val="1"/>
                <w:numId w:val="24"/>
              </w:numPr>
              <w:spacing w:after="0"/>
              <w:jc w:val="left"/>
            </w:pPr>
            <w:r w:rsidRPr="00472163">
              <w:t>Gaisrų ir stichinių nelaimių likvidavimas.</w:t>
            </w:r>
          </w:p>
          <w:p w14:paraId="69661B60" w14:textId="77777777" w:rsidR="00CC7B9C" w:rsidRPr="00472163" w:rsidRDefault="00013EE0" w:rsidP="007D7477">
            <w:pPr>
              <w:pStyle w:val="Sraopastraipa"/>
              <w:numPr>
                <w:ilvl w:val="2"/>
                <w:numId w:val="24"/>
              </w:numPr>
              <w:spacing w:after="0"/>
              <w:jc w:val="left"/>
            </w:pPr>
            <w:r w:rsidRPr="00472163">
              <w:t>Dalinis ūkininkų nuostolių kompensavimas.</w:t>
            </w:r>
          </w:p>
          <w:p w14:paraId="69661B61" w14:textId="77777777" w:rsidR="00E70070" w:rsidRPr="00472163" w:rsidRDefault="00E70070" w:rsidP="00A6375B">
            <w:pPr>
              <w:jc w:val="left"/>
            </w:pPr>
          </w:p>
          <w:p w14:paraId="69661B62" w14:textId="77777777" w:rsidR="009718B2" w:rsidRPr="00472163" w:rsidRDefault="00E70070" w:rsidP="009718B2">
            <w:pPr>
              <w:pStyle w:val="Sraopastraipa"/>
              <w:numPr>
                <w:ilvl w:val="1"/>
                <w:numId w:val="24"/>
              </w:numPr>
              <w:spacing w:after="0"/>
              <w:jc w:val="left"/>
            </w:pPr>
            <w:r w:rsidRPr="00472163">
              <w:t xml:space="preserve"> Rajono žemdirbių bendruomeninis įtraukimas</w:t>
            </w:r>
            <w:r w:rsidR="009718B2">
              <w:t>.</w:t>
            </w:r>
          </w:p>
          <w:p w14:paraId="69661B63" w14:textId="77777777" w:rsidR="00CC7B9C" w:rsidRPr="00472163" w:rsidRDefault="00E70070" w:rsidP="007D7477">
            <w:pPr>
              <w:pStyle w:val="Sraopastraipa"/>
              <w:numPr>
                <w:ilvl w:val="2"/>
                <w:numId w:val="24"/>
              </w:numPr>
              <w:tabs>
                <w:tab w:val="left" w:pos="741"/>
                <w:tab w:val="left" w:pos="993"/>
              </w:tabs>
              <w:spacing w:after="0"/>
              <w:ind w:left="0" w:firstLine="360"/>
              <w:jc w:val="left"/>
            </w:pPr>
            <w:r w:rsidRPr="00472163">
              <w:t>Rajono savivaldybės rengiamų švenčių, konkursų, varžybų finansavimas, organizavimas</w:t>
            </w:r>
          </w:p>
          <w:p w14:paraId="69661B64" w14:textId="77777777" w:rsidR="00A6375B" w:rsidRPr="00472163" w:rsidRDefault="00A6375B" w:rsidP="00A6375B">
            <w:pPr>
              <w:jc w:val="left"/>
            </w:pPr>
          </w:p>
          <w:p w14:paraId="69661B65" w14:textId="77777777" w:rsidR="00CD5C75" w:rsidRPr="00472163" w:rsidRDefault="00CD5C75" w:rsidP="00CD5C75">
            <w:pPr>
              <w:jc w:val="left"/>
            </w:pPr>
            <w:r w:rsidRPr="00472163">
              <w:t>Rezultato kriterijai:</w:t>
            </w:r>
          </w:p>
          <w:p w14:paraId="69661B66" w14:textId="77777777" w:rsidR="00E70070" w:rsidRPr="00472163" w:rsidRDefault="00E70070" w:rsidP="00A6375B">
            <w:pPr>
              <w:jc w:val="left"/>
            </w:pPr>
            <w:r w:rsidRPr="00472163">
              <w:t>Naudojamos žemės ūkio naudmenos, proc. (įskaitant naudotojus, turinčius mažiau vieno hektaro žemės ūkio naudmenų) kasmet didėja 0,1 proc;</w:t>
            </w:r>
          </w:p>
          <w:p w14:paraId="69661B67" w14:textId="77777777" w:rsidR="00E70070" w:rsidRPr="00472163" w:rsidRDefault="00E70070" w:rsidP="00A6375B">
            <w:pPr>
              <w:jc w:val="left"/>
            </w:pPr>
            <w:r w:rsidRPr="00472163">
              <w:t>Ūkininkų ūkių registre įregistruotų ūkių skaičius kasmet didėja 0,5 proc.;</w:t>
            </w:r>
          </w:p>
          <w:p w14:paraId="69661B68" w14:textId="77777777" w:rsidR="00E70070" w:rsidRPr="00472163" w:rsidRDefault="00E70070" w:rsidP="00A6375B">
            <w:pPr>
              <w:jc w:val="left"/>
            </w:pPr>
            <w:r w:rsidRPr="00472163">
              <w:t>Sertifikuotų ekologinių ūkių skaičius kasmet auga, proc.;</w:t>
            </w:r>
          </w:p>
          <w:p w14:paraId="69661B69" w14:textId="77777777" w:rsidR="00CC7B9C" w:rsidRPr="00472163" w:rsidRDefault="00E70070" w:rsidP="00A6375B">
            <w:pPr>
              <w:jc w:val="left"/>
            </w:pPr>
            <w:r w:rsidRPr="00472163">
              <w:t>Ūkių, besiverčiančių netradicinių žemės ūkio kultūrų auginimu, proc. nuo bendro ūkių skaičiaus</w:t>
            </w:r>
          </w:p>
        </w:tc>
      </w:tr>
      <w:tr w:rsidR="00CC7B9C" w:rsidRPr="00472163" w14:paraId="69661B72" w14:textId="77777777" w:rsidTr="00CC7B9C">
        <w:tc>
          <w:tcPr>
            <w:tcW w:w="2239" w:type="dxa"/>
            <w:tcBorders>
              <w:top w:val="single" w:sz="4" w:space="0" w:color="auto"/>
            </w:tcBorders>
            <w:shd w:val="clear" w:color="auto" w:fill="auto"/>
          </w:tcPr>
          <w:p w14:paraId="69661B6B" w14:textId="77777777" w:rsidR="00CC7B9C" w:rsidRPr="00472163" w:rsidRDefault="00CC7B9C" w:rsidP="00A6375B">
            <w:pPr>
              <w:jc w:val="left"/>
            </w:pPr>
            <w:r w:rsidRPr="00472163">
              <w:t>Numatomos programos įgyvendinimo rezultatas</w:t>
            </w:r>
          </w:p>
        </w:tc>
        <w:tc>
          <w:tcPr>
            <w:tcW w:w="7614" w:type="dxa"/>
            <w:gridSpan w:val="3"/>
            <w:tcBorders>
              <w:top w:val="single" w:sz="4" w:space="0" w:color="auto"/>
            </w:tcBorders>
            <w:shd w:val="clear" w:color="auto" w:fill="auto"/>
          </w:tcPr>
          <w:p w14:paraId="69661B6C" w14:textId="77777777" w:rsidR="00CC7B9C" w:rsidRPr="00472163" w:rsidRDefault="00CC7B9C" w:rsidP="00A6375B">
            <w:pPr>
              <w:jc w:val="left"/>
            </w:pPr>
            <w:r w:rsidRPr="00472163">
              <w:t>Pagėrės kaimo socialinis-ekonominis gyvenimas, palankesnės sąlygos ūkininkų savišvietai, mokymams, ES struktūrinių fondų įsisavinimui. Bus paremta:</w:t>
            </w:r>
          </w:p>
          <w:p w14:paraId="69661B6D" w14:textId="77777777" w:rsidR="00CC7B9C" w:rsidRPr="00472163" w:rsidRDefault="007A0165" w:rsidP="00A6375B">
            <w:pPr>
              <w:jc w:val="left"/>
            </w:pPr>
            <w:r w:rsidRPr="00472163">
              <w:t>5-15</w:t>
            </w:r>
            <w:r w:rsidR="00CC7B9C" w:rsidRPr="00472163">
              <w:t xml:space="preserve"> ūkininkų stichinių nelaimių, gaisrų atveju;</w:t>
            </w:r>
          </w:p>
          <w:p w14:paraId="69661B6E" w14:textId="77777777" w:rsidR="00E70070" w:rsidRPr="00472163" w:rsidRDefault="00E70070" w:rsidP="00A6375B">
            <w:pPr>
              <w:jc w:val="left"/>
            </w:pPr>
            <w:r w:rsidRPr="00472163">
              <w:t>Organizuota:</w:t>
            </w:r>
          </w:p>
          <w:p w14:paraId="69661B6F" w14:textId="77777777" w:rsidR="00CC7B9C" w:rsidRPr="00472163" w:rsidRDefault="00CC7B9C" w:rsidP="00A6375B">
            <w:pPr>
              <w:jc w:val="left"/>
            </w:pPr>
            <w:r w:rsidRPr="00472163">
              <w:t>pirmos vagos šventė;</w:t>
            </w:r>
          </w:p>
          <w:p w14:paraId="69661B70" w14:textId="77777777" w:rsidR="00CC7B9C" w:rsidRPr="00472163" w:rsidRDefault="00CC7B9C" w:rsidP="00A6375B">
            <w:pPr>
              <w:jc w:val="left"/>
            </w:pPr>
            <w:r w:rsidRPr="00472163">
              <w:t>išvykos pas pažangiausius kitų rajonų ūkininkus;</w:t>
            </w:r>
          </w:p>
          <w:p w14:paraId="69661B71" w14:textId="77777777" w:rsidR="00CC7B9C" w:rsidRPr="00472163" w:rsidRDefault="00CC7B9C" w:rsidP="00A6375B">
            <w:pPr>
              <w:jc w:val="left"/>
            </w:pPr>
            <w:r w:rsidRPr="00472163">
              <w:t>ūkininkų šventė</w:t>
            </w:r>
            <w:r w:rsidR="007A0165" w:rsidRPr="00472163">
              <w:t>.</w:t>
            </w:r>
          </w:p>
        </w:tc>
      </w:tr>
    </w:tbl>
    <w:p w14:paraId="69661B73" w14:textId="77777777" w:rsidR="00CC7B9C" w:rsidRPr="00472163" w:rsidRDefault="00CC7B9C" w:rsidP="00A6375B">
      <w:pPr>
        <w:jc w:val="left"/>
        <w:rPr>
          <w:b/>
        </w:rPr>
      </w:pPr>
    </w:p>
    <w:p w14:paraId="69661B74" w14:textId="77777777" w:rsidR="00CC7B9C" w:rsidRPr="00472163" w:rsidRDefault="00CC7B9C" w:rsidP="00A6375B">
      <w:pPr>
        <w:jc w:val="left"/>
        <w:rPr>
          <w:b/>
        </w:rPr>
      </w:pPr>
    </w:p>
    <w:p w14:paraId="69661B75" w14:textId="77777777" w:rsidR="00D731F8" w:rsidRPr="00472163" w:rsidRDefault="00D731F8" w:rsidP="00A6375B">
      <w:pPr>
        <w:jc w:val="left"/>
        <w:rPr>
          <w:b/>
          <w:bCs/>
          <w:sz w:val="28"/>
          <w:szCs w:val="28"/>
        </w:rPr>
      </w:pPr>
      <w:r w:rsidRPr="00472163">
        <w:rPr>
          <w:b/>
          <w:bCs/>
          <w:sz w:val="28"/>
          <w:szCs w:val="28"/>
        </w:rPr>
        <w:br w:type="page"/>
      </w:r>
    </w:p>
    <w:p w14:paraId="69661B76" w14:textId="77777777" w:rsidR="00CC7B9C" w:rsidRPr="00472163" w:rsidRDefault="00CC7B9C" w:rsidP="00A6375B">
      <w:pPr>
        <w:jc w:val="center"/>
        <w:rPr>
          <w:b/>
          <w:bCs/>
          <w:sz w:val="28"/>
          <w:szCs w:val="28"/>
        </w:rPr>
      </w:pPr>
      <w:r w:rsidRPr="00472163">
        <w:rPr>
          <w:b/>
          <w:bCs/>
          <w:sz w:val="28"/>
          <w:szCs w:val="28"/>
        </w:rPr>
        <w:lastRenderedPageBreak/>
        <w:t>LA</w:t>
      </w:r>
      <w:r w:rsidR="003E78A8" w:rsidRPr="00472163">
        <w:rPr>
          <w:b/>
          <w:bCs/>
          <w:sz w:val="28"/>
          <w:szCs w:val="28"/>
        </w:rPr>
        <w:t>ZDIJŲ RAJONO SAVIVALDYBĖS</w:t>
      </w:r>
      <w:r w:rsidRPr="00472163">
        <w:rPr>
          <w:b/>
          <w:bCs/>
          <w:sz w:val="28"/>
          <w:szCs w:val="28"/>
        </w:rPr>
        <w:t xml:space="preserve"> VIEŠŲJŲ DARBŲ PROGRAMA</w:t>
      </w:r>
    </w:p>
    <w:p w14:paraId="69661B77" w14:textId="77777777" w:rsidR="00CC7B9C" w:rsidRPr="00472163" w:rsidRDefault="00CC7B9C" w:rsidP="00A6375B">
      <w:pPr>
        <w:jc w:val="left"/>
      </w:pPr>
    </w:p>
    <w:p w14:paraId="69661B78" w14:textId="77777777" w:rsidR="00CC7B9C" w:rsidRPr="00472163" w:rsidRDefault="00CC7B9C" w:rsidP="00A6375B">
      <w:pPr>
        <w:jc w:val="left"/>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5616"/>
        <w:gridCol w:w="878"/>
        <w:gridCol w:w="801"/>
      </w:tblGrid>
      <w:tr w:rsidR="00CC7B9C" w:rsidRPr="00472163" w14:paraId="69661B7B" w14:textId="77777777" w:rsidTr="00F075DB">
        <w:tc>
          <w:tcPr>
            <w:tcW w:w="2344" w:type="dxa"/>
          </w:tcPr>
          <w:p w14:paraId="69661B79" w14:textId="77777777" w:rsidR="00CC7B9C" w:rsidRPr="00472163" w:rsidRDefault="00CC7B9C" w:rsidP="00A6375B">
            <w:pPr>
              <w:jc w:val="left"/>
            </w:pPr>
            <w:r w:rsidRPr="00472163">
              <w:t>Biudžetiniai metai</w:t>
            </w:r>
          </w:p>
        </w:tc>
        <w:tc>
          <w:tcPr>
            <w:tcW w:w="7295" w:type="dxa"/>
            <w:gridSpan w:val="3"/>
          </w:tcPr>
          <w:p w14:paraId="69661B7A" w14:textId="77777777" w:rsidR="00CC7B9C" w:rsidRPr="00472163" w:rsidRDefault="00E70070" w:rsidP="00A6375B">
            <w:pPr>
              <w:jc w:val="left"/>
            </w:pPr>
            <w:r w:rsidRPr="00472163">
              <w:t>2014</w:t>
            </w:r>
            <w:r w:rsidR="00CC7B9C" w:rsidRPr="00472163">
              <w:t xml:space="preserve"> m.</w:t>
            </w:r>
          </w:p>
        </w:tc>
      </w:tr>
      <w:tr w:rsidR="00CC7B9C" w:rsidRPr="00472163" w14:paraId="69661B80" w14:textId="77777777" w:rsidTr="00F075DB">
        <w:tc>
          <w:tcPr>
            <w:tcW w:w="2344" w:type="dxa"/>
          </w:tcPr>
          <w:p w14:paraId="69661B7C" w14:textId="77777777" w:rsidR="00CC7B9C" w:rsidRPr="00472163" w:rsidRDefault="00D129DA" w:rsidP="00A6375B">
            <w:pPr>
              <w:jc w:val="left"/>
            </w:pPr>
            <w:r w:rsidRPr="00472163">
              <w:t>Asignavimų valdytojas (-ai)</w:t>
            </w:r>
          </w:p>
        </w:tc>
        <w:tc>
          <w:tcPr>
            <w:tcW w:w="7295" w:type="dxa"/>
            <w:gridSpan w:val="3"/>
          </w:tcPr>
          <w:p w14:paraId="69661B7D" w14:textId="77777777" w:rsidR="00CC7B9C" w:rsidRPr="00472163" w:rsidRDefault="00CC7B9C" w:rsidP="00A6375B">
            <w:pPr>
              <w:jc w:val="left"/>
            </w:pPr>
            <w:r w:rsidRPr="00472163">
              <w:t>Lazdijų rajono savivaldybės administracija</w:t>
            </w:r>
          </w:p>
          <w:p w14:paraId="69661B7E" w14:textId="77777777" w:rsidR="00CC7B9C" w:rsidRPr="00472163" w:rsidRDefault="00CC7B9C" w:rsidP="00A6375B">
            <w:pPr>
              <w:jc w:val="left"/>
            </w:pPr>
          </w:p>
          <w:p w14:paraId="69661B7F" w14:textId="77777777" w:rsidR="00CC7B9C" w:rsidRPr="00472163" w:rsidRDefault="00CC7B9C" w:rsidP="00A6375B">
            <w:pPr>
              <w:jc w:val="left"/>
            </w:pPr>
          </w:p>
        </w:tc>
      </w:tr>
      <w:tr w:rsidR="00CC7B9C" w:rsidRPr="00472163" w14:paraId="69661B84" w14:textId="77777777" w:rsidTr="00F075DB">
        <w:tc>
          <w:tcPr>
            <w:tcW w:w="2344" w:type="dxa"/>
            <w:tcBorders>
              <w:bottom w:val="single" w:sz="4" w:space="0" w:color="auto"/>
            </w:tcBorders>
          </w:tcPr>
          <w:p w14:paraId="69661B81" w14:textId="77777777" w:rsidR="00CC7B9C" w:rsidRPr="00472163" w:rsidRDefault="00D129DA" w:rsidP="00A6375B">
            <w:pPr>
              <w:jc w:val="left"/>
            </w:pPr>
            <w:r w:rsidRPr="00472163">
              <w:t>Vykdytojas (-ai)</w:t>
            </w:r>
          </w:p>
        </w:tc>
        <w:tc>
          <w:tcPr>
            <w:tcW w:w="7295" w:type="dxa"/>
            <w:gridSpan w:val="3"/>
            <w:tcBorders>
              <w:bottom w:val="single" w:sz="4" w:space="0" w:color="auto"/>
            </w:tcBorders>
          </w:tcPr>
          <w:p w14:paraId="69661B82" w14:textId="77777777" w:rsidR="00CC7B9C" w:rsidRPr="00472163" w:rsidRDefault="00CC7B9C" w:rsidP="00A6375B">
            <w:pPr>
              <w:jc w:val="left"/>
            </w:pPr>
            <w:r w:rsidRPr="00472163">
              <w:t>Alytaus teritorinė darbo birža</w:t>
            </w:r>
          </w:p>
          <w:p w14:paraId="69661B83" w14:textId="77777777" w:rsidR="00CC7B9C" w:rsidRPr="00472163" w:rsidRDefault="00CC7B9C" w:rsidP="00A6375B">
            <w:pPr>
              <w:jc w:val="left"/>
            </w:pPr>
            <w:r w:rsidRPr="00472163">
              <w:t>Lazdijų rajono savivaldybės administracija</w:t>
            </w:r>
          </w:p>
        </w:tc>
      </w:tr>
      <w:tr w:rsidR="00CC7B9C" w:rsidRPr="00472163" w14:paraId="69661B89" w14:textId="77777777" w:rsidTr="00F075DB">
        <w:tc>
          <w:tcPr>
            <w:tcW w:w="2344" w:type="dxa"/>
            <w:tcBorders>
              <w:top w:val="single" w:sz="4" w:space="0" w:color="auto"/>
              <w:bottom w:val="single" w:sz="4" w:space="0" w:color="auto"/>
            </w:tcBorders>
          </w:tcPr>
          <w:p w14:paraId="69661B85" w14:textId="77777777" w:rsidR="00CC7B9C" w:rsidRPr="00472163" w:rsidRDefault="00CC7B9C" w:rsidP="00A6375B">
            <w:pPr>
              <w:jc w:val="left"/>
            </w:pPr>
            <w:r w:rsidRPr="00472163">
              <w:t>Programos pavadinimas</w:t>
            </w:r>
          </w:p>
        </w:tc>
        <w:tc>
          <w:tcPr>
            <w:tcW w:w="5616" w:type="dxa"/>
            <w:tcBorders>
              <w:top w:val="single" w:sz="4" w:space="0" w:color="auto"/>
              <w:bottom w:val="single" w:sz="4" w:space="0" w:color="auto"/>
            </w:tcBorders>
          </w:tcPr>
          <w:p w14:paraId="69661B86" w14:textId="77777777" w:rsidR="00CC7B9C" w:rsidRPr="00472163" w:rsidRDefault="00CC7B9C" w:rsidP="00A6375B">
            <w:pPr>
              <w:jc w:val="left"/>
            </w:pPr>
            <w:r w:rsidRPr="00472163">
              <w:t>Viešųjų darbų programa</w:t>
            </w:r>
          </w:p>
        </w:tc>
        <w:tc>
          <w:tcPr>
            <w:tcW w:w="878" w:type="dxa"/>
            <w:tcBorders>
              <w:top w:val="single" w:sz="4" w:space="0" w:color="auto"/>
              <w:bottom w:val="single" w:sz="4" w:space="0" w:color="auto"/>
            </w:tcBorders>
          </w:tcPr>
          <w:p w14:paraId="69661B87" w14:textId="77777777" w:rsidR="00CC7B9C" w:rsidRPr="00472163" w:rsidRDefault="00CC7B9C" w:rsidP="00A6375B">
            <w:pPr>
              <w:jc w:val="left"/>
            </w:pPr>
            <w:r w:rsidRPr="00472163">
              <w:t>Kodas</w:t>
            </w:r>
          </w:p>
        </w:tc>
        <w:tc>
          <w:tcPr>
            <w:tcW w:w="801" w:type="dxa"/>
            <w:tcBorders>
              <w:top w:val="single" w:sz="4" w:space="0" w:color="auto"/>
              <w:bottom w:val="single" w:sz="4" w:space="0" w:color="auto"/>
            </w:tcBorders>
          </w:tcPr>
          <w:p w14:paraId="69661B88" w14:textId="77777777" w:rsidR="00CC7B9C" w:rsidRPr="00472163" w:rsidRDefault="00CC7B9C" w:rsidP="00A6375B">
            <w:pPr>
              <w:jc w:val="left"/>
            </w:pPr>
            <w:r w:rsidRPr="00472163">
              <w:t>06</w:t>
            </w:r>
          </w:p>
        </w:tc>
      </w:tr>
      <w:tr w:rsidR="00CC7B9C" w:rsidRPr="00472163" w14:paraId="69661B8C" w14:textId="77777777" w:rsidTr="00F075DB">
        <w:tc>
          <w:tcPr>
            <w:tcW w:w="2344" w:type="dxa"/>
            <w:tcBorders>
              <w:top w:val="single" w:sz="4" w:space="0" w:color="auto"/>
            </w:tcBorders>
          </w:tcPr>
          <w:p w14:paraId="69661B8A" w14:textId="77777777" w:rsidR="00CC7B9C" w:rsidRPr="00472163" w:rsidRDefault="00CC7B9C" w:rsidP="00A6375B">
            <w:pPr>
              <w:jc w:val="left"/>
            </w:pPr>
            <w:r w:rsidRPr="00472163">
              <w:t>Programos parengimo argumentai</w:t>
            </w:r>
          </w:p>
        </w:tc>
        <w:tc>
          <w:tcPr>
            <w:tcW w:w="7295" w:type="dxa"/>
            <w:gridSpan w:val="3"/>
            <w:tcBorders>
              <w:top w:val="single" w:sz="4" w:space="0" w:color="auto"/>
            </w:tcBorders>
          </w:tcPr>
          <w:p w14:paraId="69661B8B" w14:textId="77777777" w:rsidR="00CC7B9C" w:rsidRPr="00472163" w:rsidRDefault="00CC7B9C" w:rsidP="00A6375B">
            <w:pPr>
              <w:jc w:val="left"/>
            </w:pPr>
            <w:r w:rsidRPr="00472163">
              <w:t xml:space="preserve">Lietuvos Respublikos užimtumo rėmimo įstatymas įpareigoja teritorines darbo biržas kartu su savivaldybėmis organizuoti viešuosius darbus.  </w:t>
            </w:r>
          </w:p>
        </w:tc>
      </w:tr>
      <w:tr w:rsidR="00CC7B9C" w:rsidRPr="00472163" w14:paraId="69661B8F" w14:textId="77777777" w:rsidTr="00F075DB">
        <w:tc>
          <w:tcPr>
            <w:tcW w:w="2344" w:type="dxa"/>
          </w:tcPr>
          <w:p w14:paraId="69661B8D" w14:textId="77777777" w:rsidR="00CC7B9C" w:rsidRPr="00472163" w:rsidRDefault="00CC7B9C" w:rsidP="00A6375B">
            <w:pPr>
              <w:jc w:val="left"/>
            </w:pPr>
            <w:r w:rsidRPr="00472163">
              <w:t>Ilgalaikis prioritetas</w:t>
            </w:r>
          </w:p>
        </w:tc>
        <w:tc>
          <w:tcPr>
            <w:tcW w:w="7295" w:type="dxa"/>
            <w:gridSpan w:val="3"/>
          </w:tcPr>
          <w:p w14:paraId="69661B8E" w14:textId="77777777" w:rsidR="00CC7B9C" w:rsidRPr="00472163" w:rsidRDefault="00CC7B9C" w:rsidP="00A6375B">
            <w:pPr>
              <w:jc w:val="left"/>
            </w:pPr>
            <w:r w:rsidRPr="00472163">
              <w:t>Žmogiškųjų išteklių ir socialinė plėtra</w:t>
            </w:r>
          </w:p>
        </w:tc>
      </w:tr>
      <w:tr w:rsidR="00CC7B9C" w:rsidRPr="00472163" w14:paraId="69661B92" w14:textId="77777777" w:rsidTr="00F075DB">
        <w:tc>
          <w:tcPr>
            <w:tcW w:w="2344" w:type="dxa"/>
          </w:tcPr>
          <w:p w14:paraId="69661B90" w14:textId="77777777" w:rsidR="00CC7B9C" w:rsidRPr="00472163" w:rsidRDefault="00CC7B9C" w:rsidP="00A6375B">
            <w:pPr>
              <w:jc w:val="left"/>
            </w:pPr>
            <w:r w:rsidRPr="00472163">
              <w:t>Programos tikslo pavadinimas</w:t>
            </w:r>
          </w:p>
        </w:tc>
        <w:tc>
          <w:tcPr>
            <w:tcW w:w="7295" w:type="dxa"/>
            <w:gridSpan w:val="3"/>
          </w:tcPr>
          <w:p w14:paraId="69661B91" w14:textId="77777777" w:rsidR="00F075DB" w:rsidRPr="00472163" w:rsidRDefault="00F075DB" w:rsidP="007D7477">
            <w:pPr>
              <w:pStyle w:val="Sraopastraipa"/>
              <w:numPr>
                <w:ilvl w:val="0"/>
                <w:numId w:val="26"/>
              </w:numPr>
              <w:tabs>
                <w:tab w:val="left" w:pos="633"/>
              </w:tabs>
              <w:spacing w:after="0"/>
              <w:ind w:left="-76" w:firstLine="436"/>
              <w:jc w:val="left"/>
            </w:pPr>
            <w:r w:rsidRPr="00472163">
              <w:t>Sudaryti galimybes bedarbiams, bendrojo lavinimo mokyklų ir profesinio mokymo įstaigų mokiniams atostogų metu laikinai įsidarbinti, siekiant užsidirbti pragyvenimui būtinų lėšų.</w:t>
            </w:r>
          </w:p>
        </w:tc>
      </w:tr>
      <w:tr w:rsidR="00CC7B9C" w:rsidRPr="00472163" w14:paraId="69661B9E" w14:textId="77777777" w:rsidTr="00F075DB">
        <w:tc>
          <w:tcPr>
            <w:tcW w:w="2344" w:type="dxa"/>
          </w:tcPr>
          <w:p w14:paraId="69661B93" w14:textId="77777777" w:rsidR="00CC7B9C" w:rsidRPr="00472163" w:rsidRDefault="00CC7B9C" w:rsidP="00A6375B">
            <w:pPr>
              <w:jc w:val="left"/>
            </w:pPr>
            <w:r w:rsidRPr="00472163">
              <w:t>Tikslo įgyvendinimo aprašymas</w:t>
            </w:r>
            <w:r w:rsidR="003F0CD8">
              <w:t xml:space="preserve"> </w:t>
            </w:r>
            <w:r w:rsidRPr="00472163">
              <w:t>(aprašomi uždaviniai, priemonės, rezultato kriterijai)</w:t>
            </w:r>
          </w:p>
        </w:tc>
        <w:tc>
          <w:tcPr>
            <w:tcW w:w="7295" w:type="dxa"/>
            <w:gridSpan w:val="3"/>
          </w:tcPr>
          <w:p w14:paraId="69661B94" w14:textId="77777777" w:rsidR="00CC7B9C" w:rsidRPr="00472163" w:rsidRDefault="00CC7B9C" w:rsidP="00A6375B">
            <w:pPr>
              <w:jc w:val="left"/>
            </w:pPr>
            <w:r w:rsidRPr="00472163">
              <w:t>Uždaviniai</w:t>
            </w:r>
            <w:r w:rsidR="009718B2">
              <w:t xml:space="preserve"> ir priemonės</w:t>
            </w:r>
            <w:r w:rsidRPr="00472163">
              <w:t>:</w:t>
            </w:r>
          </w:p>
          <w:p w14:paraId="69661B95" w14:textId="77777777" w:rsidR="00F075DB" w:rsidRPr="00472163" w:rsidRDefault="00F075DB" w:rsidP="007D7477">
            <w:pPr>
              <w:pStyle w:val="Sraopastraipa"/>
              <w:numPr>
                <w:ilvl w:val="1"/>
                <w:numId w:val="12"/>
              </w:numPr>
              <w:tabs>
                <w:tab w:val="left" w:pos="938"/>
              </w:tabs>
              <w:spacing w:after="0"/>
              <w:ind w:left="0" w:firstLine="360"/>
              <w:jc w:val="left"/>
            </w:pPr>
            <w:r w:rsidRPr="00472163">
              <w:t>Nukreipti į viešuosius darbus Alytaus teritorinės darbo biržos Lazdijų skyriuje įsiregistravusius asmenis.</w:t>
            </w:r>
          </w:p>
          <w:p w14:paraId="69661B96" w14:textId="77777777" w:rsidR="00F075DB" w:rsidRPr="00472163" w:rsidRDefault="00F075DB" w:rsidP="007D7477">
            <w:pPr>
              <w:pStyle w:val="Sraopastraipa"/>
              <w:numPr>
                <w:ilvl w:val="2"/>
                <w:numId w:val="12"/>
              </w:numPr>
              <w:tabs>
                <w:tab w:val="left" w:pos="938"/>
              </w:tabs>
              <w:spacing w:after="0"/>
              <w:ind w:left="0" w:firstLine="360"/>
              <w:jc w:val="left"/>
            </w:pPr>
            <w:r w:rsidRPr="00472163">
              <w:t>Viešaisiais darbais aprūpinti registruotus bedarbius, aprūpinti bendrojo lavinimo mokyklų ir profesinio mokymo įstaigų mokinius jų atostogų metu</w:t>
            </w:r>
          </w:p>
          <w:p w14:paraId="69661B97" w14:textId="77777777" w:rsidR="00A6375B" w:rsidRDefault="00A6375B" w:rsidP="00A6375B">
            <w:pPr>
              <w:jc w:val="left"/>
            </w:pPr>
          </w:p>
          <w:p w14:paraId="69661B98" w14:textId="77777777" w:rsidR="00F74A58" w:rsidRPr="00F74A58" w:rsidRDefault="00F74A58" w:rsidP="00F74A58">
            <w:pPr>
              <w:jc w:val="left"/>
            </w:pPr>
            <w:r w:rsidRPr="00F74A58">
              <w:t>1. Per metus viešuosius darbus dirbusių registruotų bedarbių skaičius, vnt.;</w:t>
            </w:r>
          </w:p>
          <w:p w14:paraId="69661B99" w14:textId="77777777" w:rsidR="00F74A58" w:rsidRPr="00F74A58" w:rsidRDefault="00F74A58" w:rsidP="00F74A58">
            <w:pPr>
              <w:jc w:val="left"/>
            </w:pPr>
            <w:r w:rsidRPr="00F74A58">
              <w:t>2. Registruotų bedarbių rajone dalis, kuriems sukuriamos sąlygos užsidirbti (%)</w:t>
            </w:r>
          </w:p>
          <w:p w14:paraId="69661B9A" w14:textId="77777777" w:rsidR="00F74A58" w:rsidRDefault="00F74A58" w:rsidP="00A6375B">
            <w:pPr>
              <w:jc w:val="left"/>
            </w:pPr>
          </w:p>
          <w:p w14:paraId="69661B9B" w14:textId="77777777" w:rsidR="00F74A58" w:rsidRPr="00F74A58" w:rsidRDefault="00F74A58" w:rsidP="00F74A58">
            <w:pPr>
              <w:widowControl w:val="0"/>
              <w:suppressAutoHyphens/>
              <w:jc w:val="left"/>
              <w:rPr>
                <w:rFonts w:eastAsia="Arial Unicode MS" w:cs="Times New Roman"/>
                <w:kern w:val="2"/>
                <w:szCs w:val="24"/>
                <w:lang w:eastAsia="lt-LT"/>
              </w:rPr>
            </w:pPr>
            <w:r w:rsidRPr="00F74A58">
              <w:rPr>
                <w:rFonts w:eastAsia="Arial Unicode MS" w:cs="Times New Roman"/>
                <w:kern w:val="2"/>
                <w:szCs w:val="24"/>
                <w:lang w:eastAsia="lt-LT"/>
              </w:rPr>
              <w:t>Lazdijų rajono savivaldybėje organizuojami laikino pobūdžio darbai, teikiantys socialinę naudą vietos bendruomenei, skirti padėti palaikyti ir (ar) plėtoti vietos bendruomenės socialinę infrastruktūrą, nurodyti Lazdijų rajono savivaldybės tarybos 2011 m. kovo 1 d. sprendimo Nr. 5TS-1383 „Dėl viešųjų darbų“ 4 punktu patvirtintame Viešųjų darbų sąraše.</w:t>
            </w:r>
          </w:p>
          <w:p w14:paraId="69661B9C" w14:textId="77777777" w:rsidR="00F74A58" w:rsidRPr="00F74A58" w:rsidRDefault="00F74A58" w:rsidP="00F74A58">
            <w:pPr>
              <w:widowControl w:val="0"/>
              <w:suppressAutoHyphens/>
              <w:jc w:val="left"/>
              <w:rPr>
                <w:rFonts w:eastAsia="Arial Unicode MS" w:cs="Times New Roman"/>
                <w:kern w:val="2"/>
                <w:szCs w:val="24"/>
                <w:lang w:eastAsia="lt-LT"/>
              </w:rPr>
            </w:pPr>
          </w:p>
          <w:p w14:paraId="69661B9D" w14:textId="77777777" w:rsidR="00F075DB" w:rsidRPr="00F74A58" w:rsidRDefault="00F74A58" w:rsidP="00A6375B">
            <w:pPr>
              <w:jc w:val="left"/>
              <w:rPr>
                <w:szCs w:val="24"/>
              </w:rPr>
            </w:pPr>
            <w:r w:rsidRPr="00F74A58">
              <w:rPr>
                <w:rFonts w:eastAsia="Arial Unicode MS" w:cs="Times New Roman"/>
                <w:kern w:val="2"/>
                <w:szCs w:val="24"/>
                <w:lang w:eastAsia="lt-LT"/>
              </w:rPr>
              <w:t>Programos asignavimai ir numatomi finansavimo šaltiniai nurodyti  priede</w:t>
            </w:r>
          </w:p>
        </w:tc>
      </w:tr>
      <w:tr w:rsidR="00CC7B9C" w:rsidRPr="00472163" w14:paraId="69661BA9" w14:textId="77777777" w:rsidTr="00F075DB">
        <w:tc>
          <w:tcPr>
            <w:tcW w:w="2344" w:type="dxa"/>
          </w:tcPr>
          <w:p w14:paraId="69661B9F" w14:textId="77777777" w:rsidR="00CC7B9C" w:rsidRPr="00472163" w:rsidRDefault="00CC7B9C" w:rsidP="00A6375B">
            <w:pPr>
              <w:jc w:val="left"/>
            </w:pPr>
            <w:r w:rsidRPr="00472163">
              <w:t>Numatomas programos įgyvendinimo rezultatas</w:t>
            </w:r>
          </w:p>
        </w:tc>
        <w:tc>
          <w:tcPr>
            <w:tcW w:w="7295" w:type="dxa"/>
            <w:gridSpan w:val="3"/>
          </w:tcPr>
          <w:p w14:paraId="69661BA0" w14:textId="77777777" w:rsidR="00F74A58" w:rsidRDefault="00F74A58" w:rsidP="00F74A58">
            <w:pPr>
              <w:jc w:val="left"/>
            </w:pPr>
            <w:r>
              <w:t>1. Planuojama įdarbinti 301 asmuo (laikinos darbo vietos). Viešuosius darbus Lazdijų rajone 4 mėnesius dirbs 30 jaunų nekvalifikuotų bedarbių.</w:t>
            </w:r>
          </w:p>
          <w:p w14:paraId="69661BA1" w14:textId="77777777" w:rsidR="00F74A58" w:rsidRDefault="00F74A58" w:rsidP="00F74A58">
            <w:pPr>
              <w:jc w:val="left"/>
            </w:pPr>
            <w:r>
              <w:t>2. Laikas ir trukmė. Numatomas programos vykdymo laikas – nuo 2014-03-01 iki 2014-11-30. Planuojamas bendras darbo dienų skaičius – 12642, bendras darbo valandų skaičius – 101136. Vieno asmens vidutinė darbų  trukmė - 42 d. d.</w:t>
            </w:r>
          </w:p>
          <w:p w14:paraId="69661BA2" w14:textId="77777777" w:rsidR="00F74A58" w:rsidRDefault="00F74A58" w:rsidP="00F74A58">
            <w:pPr>
              <w:jc w:val="left"/>
            </w:pPr>
            <w:r>
              <w:t>3. Mokėjimo už darbą sąlygos. Mokėti Lietuvos Respublikos Vyriausybės patvirtintą minimalų valandinį atlygį. Konkretūs darbo užmokesčio mokėjimo terminai, vieta ir tvarka bus nustatyti darbo sutartyse.</w:t>
            </w:r>
          </w:p>
          <w:p w14:paraId="69661BA3" w14:textId="77777777" w:rsidR="00F74A58" w:rsidRDefault="00F74A58" w:rsidP="00F74A58">
            <w:pPr>
              <w:jc w:val="left"/>
            </w:pPr>
            <w:r>
              <w:t xml:space="preserve">4. Darbų apimtys: </w:t>
            </w:r>
          </w:p>
          <w:p w14:paraId="69661BA4" w14:textId="77777777" w:rsidR="00F74A58" w:rsidRDefault="00F74A58" w:rsidP="00F74A58">
            <w:pPr>
              <w:jc w:val="left"/>
            </w:pPr>
            <w:r>
              <w:t xml:space="preserve">4.1. Gatvių, parkų, poilsio zonų, želdynų ir socialinės bei visuomeninės paskirties objektų, pastatų  ir patalpų tvarkymo ir priežiūros laikino pobūdžio darbai ir paslaugos, kiti laikino pobūdžio darbai socialinės bei </w:t>
            </w:r>
            <w:r>
              <w:lastRenderedPageBreak/>
              <w:t>visuomeninės paskirties įmonėse, įstaigose, organizacijose.</w:t>
            </w:r>
          </w:p>
          <w:p w14:paraId="69661BA5" w14:textId="77777777" w:rsidR="00F74A58" w:rsidRDefault="00F74A58" w:rsidP="00F74A58">
            <w:pPr>
              <w:jc w:val="left"/>
            </w:pPr>
            <w:r>
              <w:t>4.2. Laikino pobūdžio archyvinių dokumentų ir kitų dokumentų tvarkymo darbai savivaldybės įstaigose bei viešąsias paslaugas teikiančiose įmonėse ir įstaigose.</w:t>
            </w:r>
          </w:p>
          <w:p w14:paraId="69661BA6" w14:textId="77777777" w:rsidR="00F74A58" w:rsidRDefault="00F74A58" w:rsidP="00F74A58">
            <w:pPr>
              <w:jc w:val="left"/>
            </w:pPr>
            <w:r>
              <w:t xml:space="preserve">5. Viešiesiems darbams atlikti dažniausiai nereikalinga jokia profesinė kvalifikacija bei darbo patirtis, todėl tikėtina, kad nukreipiant bedarbius, praradusius ryšius su darbo rinka, į Programą, bus padidinti jų užimtumo gebėjimai ir galimybės įsitvirtinti nuolatiniam darbui. </w:t>
            </w:r>
          </w:p>
          <w:p w14:paraId="69661BA7" w14:textId="77777777" w:rsidR="00F74A58" w:rsidRDefault="00F74A58" w:rsidP="00F74A58">
            <w:pPr>
              <w:jc w:val="left"/>
            </w:pPr>
            <w:r>
              <w:t>6. Prognozuojama, kad 12 proc. Lazdijų rajono savivaldybės užsiregistravusių bedarbių turės galimybę užsidirbti lėšų pragyvenimui, įgis motyvaciją tolesnei darbo paieškai, atnaujins darbinius įgūdžius pagal turimą profesiją ar kvalifikaciją.</w:t>
            </w:r>
          </w:p>
          <w:p w14:paraId="69661BA8" w14:textId="77777777" w:rsidR="00CC7B9C" w:rsidRPr="00472163" w:rsidRDefault="00F74A58" w:rsidP="00F74A58">
            <w:pPr>
              <w:jc w:val="left"/>
              <w:rPr>
                <w:highlight w:val="yellow"/>
              </w:rPr>
            </w:pPr>
            <w:r>
              <w:t>7. Programos realizavimas leis sumažinti vidutinį galimą bedarbių procentą nuo darbingo amžiaus gyventojų 0,4 proc. punkto per mėnesį</w:t>
            </w:r>
          </w:p>
        </w:tc>
      </w:tr>
      <w:tr w:rsidR="00F74A58" w14:paraId="69661BAC" w14:textId="77777777" w:rsidTr="00F74A58">
        <w:tc>
          <w:tcPr>
            <w:tcW w:w="9639" w:type="dxa"/>
            <w:gridSpan w:val="4"/>
            <w:tcBorders>
              <w:top w:val="single" w:sz="4" w:space="0" w:color="auto"/>
              <w:left w:val="single" w:sz="4" w:space="0" w:color="auto"/>
              <w:bottom w:val="single" w:sz="4" w:space="0" w:color="auto"/>
              <w:right w:val="single" w:sz="4" w:space="0" w:color="auto"/>
            </w:tcBorders>
          </w:tcPr>
          <w:p w14:paraId="69661BAA" w14:textId="77777777" w:rsidR="00F74A58" w:rsidRPr="00F74A58" w:rsidRDefault="00F74A58" w:rsidP="00F74A58">
            <w:pPr>
              <w:jc w:val="left"/>
              <w:rPr>
                <w:b/>
              </w:rPr>
            </w:pPr>
            <w:r w:rsidRPr="00F74A58">
              <w:rPr>
                <w:b/>
              </w:rPr>
              <w:lastRenderedPageBreak/>
              <w:t>Galimi programos vykdymo ir finansavimo variantai</w:t>
            </w:r>
          </w:p>
          <w:p w14:paraId="69661BAB" w14:textId="77777777" w:rsidR="00F74A58" w:rsidRPr="00F74A58" w:rsidRDefault="00F74A58" w:rsidP="00F74A58">
            <w:pPr>
              <w:jc w:val="left"/>
            </w:pPr>
            <w:r w:rsidRPr="00F74A58">
              <w:t>Savivaldybės biudžeto lėšos, Alytaus teritorinės darbo biržos lėšos</w:t>
            </w:r>
          </w:p>
        </w:tc>
      </w:tr>
      <w:tr w:rsidR="00F74A58" w14:paraId="69661BAF" w14:textId="77777777" w:rsidTr="00F74A58">
        <w:tc>
          <w:tcPr>
            <w:tcW w:w="9639" w:type="dxa"/>
            <w:gridSpan w:val="4"/>
            <w:tcBorders>
              <w:top w:val="single" w:sz="4" w:space="0" w:color="auto"/>
              <w:left w:val="single" w:sz="4" w:space="0" w:color="auto"/>
              <w:bottom w:val="single" w:sz="4" w:space="0" w:color="auto"/>
              <w:right w:val="single" w:sz="4" w:space="0" w:color="auto"/>
            </w:tcBorders>
          </w:tcPr>
          <w:p w14:paraId="69661BAD" w14:textId="77777777" w:rsidR="00F74A58" w:rsidRPr="00F74A58" w:rsidRDefault="00F74A58" w:rsidP="00F74A58">
            <w:pPr>
              <w:jc w:val="left"/>
              <w:rPr>
                <w:b/>
              </w:rPr>
            </w:pPr>
            <w:r w:rsidRPr="00F74A58">
              <w:rPr>
                <w:b/>
              </w:rPr>
              <w:t>Veiksmai, numatyti Lazdijų rajono strateginiame plėtros plane, kurie susiję su vykdoma programa</w:t>
            </w:r>
          </w:p>
          <w:p w14:paraId="69661BAE" w14:textId="77777777" w:rsidR="00F74A58" w:rsidRPr="00F74A58" w:rsidRDefault="00F74A58" w:rsidP="00F74A58">
            <w:pPr>
              <w:jc w:val="left"/>
            </w:pPr>
            <w:r w:rsidRPr="00F74A58">
              <w:t>Lazdijų rajono savivaldybės 2011-2020 m. strateginio plėtros plano tikslas - Užtikrinti gyventojų socialinį saugumą</w:t>
            </w:r>
          </w:p>
        </w:tc>
      </w:tr>
      <w:tr w:rsidR="00F74A58" w14:paraId="69661BB2" w14:textId="77777777" w:rsidTr="00F74A58">
        <w:tc>
          <w:tcPr>
            <w:tcW w:w="9639" w:type="dxa"/>
            <w:gridSpan w:val="4"/>
            <w:tcBorders>
              <w:top w:val="single" w:sz="4" w:space="0" w:color="auto"/>
              <w:left w:val="single" w:sz="4" w:space="0" w:color="auto"/>
              <w:bottom w:val="single" w:sz="4" w:space="0" w:color="auto"/>
              <w:right w:val="single" w:sz="4" w:space="0" w:color="auto"/>
            </w:tcBorders>
          </w:tcPr>
          <w:p w14:paraId="69661BB0" w14:textId="77777777" w:rsidR="00F74A58" w:rsidRPr="00F74A58" w:rsidRDefault="00F74A58" w:rsidP="00F74A58">
            <w:pPr>
              <w:jc w:val="left"/>
              <w:rPr>
                <w:b/>
              </w:rPr>
            </w:pPr>
            <w:r w:rsidRPr="00F74A58">
              <w:rPr>
                <w:b/>
              </w:rPr>
              <w:t>Susiję įstatymai ir kiti norminiai teisės aktai</w:t>
            </w:r>
          </w:p>
          <w:p w14:paraId="69661BB1" w14:textId="77777777" w:rsidR="00F74A58" w:rsidRPr="00F74A58" w:rsidRDefault="00F74A58" w:rsidP="00F74A58">
            <w:pPr>
              <w:jc w:val="left"/>
            </w:pPr>
            <w:r w:rsidRPr="00F74A58">
              <w:t xml:space="preserve">Lietuvos Respublikos užimtumo rėmimo įstatymas, Lietuvos Respublikos socialinės apsaugos ir darbo ministro </w:t>
            </w:r>
            <w:smartTag w:uri="schemas-tilde-lv/tildestengine" w:element="metric2">
              <w:smartTagPr>
                <w:attr w:name="metric_value" w:val="2009"/>
                <w:attr w:name="metric_text" w:val="m"/>
              </w:smartTagPr>
              <w:r w:rsidRPr="00F74A58">
                <w:t>2009 m</w:t>
              </w:r>
            </w:smartTag>
            <w:r w:rsidRPr="00F74A58">
              <w:t>. rugpjūčio 13 d. įsakymu Nr. A1-499 patvirtintas Aktyvios darbo rinkos politikos priemonių įgyvendinimo sąlygų ir tvarkos aprašas</w:t>
            </w:r>
          </w:p>
        </w:tc>
      </w:tr>
      <w:tr w:rsidR="00F74A58" w14:paraId="69661BB5" w14:textId="77777777" w:rsidTr="00F74A58">
        <w:tc>
          <w:tcPr>
            <w:tcW w:w="9639" w:type="dxa"/>
            <w:gridSpan w:val="4"/>
            <w:tcBorders>
              <w:top w:val="single" w:sz="4" w:space="0" w:color="auto"/>
              <w:left w:val="single" w:sz="4" w:space="0" w:color="auto"/>
              <w:bottom w:val="single" w:sz="4" w:space="0" w:color="auto"/>
              <w:right w:val="single" w:sz="4" w:space="0" w:color="auto"/>
            </w:tcBorders>
          </w:tcPr>
          <w:p w14:paraId="69661BB3" w14:textId="77777777" w:rsidR="00F74A58" w:rsidRPr="00F74A58" w:rsidRDefault="00F74A58" w:rsidP="00F74A58">
            <w:pPr>
              <w:jc w:val="left"/>
              <w:rPr>
                <w:b/>
              </w:rPr>
            </w:pPr>
            <w:r w:rsidRPr="00F74A58">
              <w:rPr>
                <w:b/>
              </w:rPr>
              <w:t>Kita svarbi informacija</w:t>
            </w:r>
          </w:p>
          <w:p w14:paraId="69661BB4" w14:textId="77777777" w:rsidR="00F74A58" w:rsidRPr="00F74A58" w:rsidRDefault="00F74A58" w:rsidP="00F74A58">
            <w:pPr>
              <w:jc w:val="left"/>
            </w:pPr>
            <w:r w:rsidRPr="00F74A58">
              <w:t>-</w:t>
            </w:r>
          </w:p>
        </w:tc>
      </w:tr>
    </w:tbl>
    <w:p w14:paraId="69661BB6" w14:textId="77777777" w:rsidR="00CC7B9C" w:rsidRPr="00472163" w:rsidRDefault="00CC7B9C" w:rsidP="00A6375B">
      <w:pPr>
        <w:jc w:val="left"/>
        <w:rPr>
          <w:b/>
        </w:rPr>
      </w:pPr>
    </w:p>
    <w:p w14:paraId="69661BB7" w14:textId="77777777" w:rsidR="00CC7B9C" w:rsidRPr="00472163" w:rsidRDefault="00CC7B9C" w:rsidP="00A6375B">
      <w:pPr>
        <w:jc w:val="left"/>
        <w:rPr>
          <w:b/>
        </w:rPr>
      </w:pPr>
    </w:p>
    <w:p w14:paraId="69661BB8" w14:textId="77777777" w:rsidR="00D731F8" w:rsidRPr="00472163" w:rsidRDefault="00D731F8" w:rsidP="00A6375B">
      <w:pPr>
        <w:jc w:val="left"/>
        <w:rPr>
          <w:b/>
          <w:bCs/>
          <w:sz w:val="28"/>
          <w:szCs w:val="28"/>
        </w:rPr>
      </w:pPr>
      <w:r w:rsidRPr="00472163">
        <w:rPr>
          <w:b/>
          <w:bCs/>
          <w:sz w:val="28"/>
          <w:szCs w:val="28"/>
        </w:rPr>
        <w:br w:type="page"/>
      </w:r>
    </w:p>
    <w:p w14:paraId="69661BB9" w14:textId="77777777" w:rsidR="00CC7B9C" w:rsidRPr="00472163" w:rsidRDefault="003E78A8" w:rsidP="00A6375B">
      <w:pPr>
        <w:jc w:val="center"/>
        <w:rPr>
          <w:b/>
          <w:bCs/>
          <w:sz w:val="28"/>
          <w:szCs w:val="28"/>
        </w:rPr>
      </w:pPr>
      <w:r w:rsidRPr="00472163">
        <w:rPr>
          <w:b/>
          <w:bCs/>
          <w:sz w:val="28"/>
          <w:szCs w:val="28"/>
        </w:rPr>
        <w:lastRenderedPageBreak/>
        <w:t>LAZDIJŲRAJONO SAVIVALDYBĖS</w:t>
      </w:r>
    </w:p>
    <w:p w14:paraId="69661BBA" w14:textId="77777777" w:rsidR="00CC7B9C" w:rsidRPr="00472163" w:rsidRDefault="00CC7B9C" w:rsidP="00A6375B">
      <w:pPr>
        <w:jc w:val="center"/>
        <w:rPr>
          <w:b/>
          <w:bCs/>
          <w:sz w:val="28"/>
          <w:szCs w:val="28"/>
        </w:rPr>
      </w:pPr>
      <w:r w:rsidRPr="00472163">
        <w:rPr>
          <w:b/>
          <w:bCs/>
          <w:sz w:val="28"/>
          <w:szCs w:val="28"/>
        </w:rPr>
        <w:t>MELIORACIJOS DARBŲ VYKDYMO PROGRAMA</w:t>
      </w:r>
    </w:p>
    <w:p w14:paraId="69661BBB" w14:textId="77777777" w:rsidR="00CC7B9C" w:rsidRPr="00472163" w:rsidRDefault="00CC7B9C" w:rsidP="00A6375B">
      <w:pPr>
        <w:jc w:val="left"/>
        <w:rPr>
          <w:b/>
        </w:rPr>
      </w:pPr>
    </w:p>
    <w:p w14:paraId="69661BBC" w14:textId="77777777" w:rsidR="00CC7B9C" w:rsidRPr="00472163" w:rsidRDefault="00CC7B9C" w:rsidP="00A6375B">
      <w:pPr>
        <w:jc w:val="left"/>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039"/>
        <w:gridCol w:w="1440"/>
        <w:gridCol w:w="1106"/>
      </w:tblGrid>
      <w:tr w:rsidR="00CC7B9C" w:rsidRPr="00472163" w14:paraId="69661BBF"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BD" w14:textId="77777777" w:rsidR="00CC7B9C" w:rsidRPr="00472163" w:rsidRDefault="00CC7B9C" w:rsidP="00A6375B">
            <w:pPr>
              <w:jc w:val="left"/>
            </w:pPr>
            <w:r w:rsidRPr="00472163">
              <w:t>Biudžetiniai metai</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BE" w14:textId="77777777" w:rsidR="00CC7B9C" w:rsidRPr="00472163" w:rsidRDefault="00E70070" w:rsidP="00A6375B">
            <w:pPr>
              <w:jc w:val="left"/>
            </w:pPr>
            <w:r w:rsidRPr="00472163">
              <w:t>2014</w:t>
            </w:r>
            <w:r w:rsidR="00CC7B9C" w:rsidRPr="00472163">
              <w:t xml:space="preserve"> m.</w:t>
            </w:r>
          </w:p>
        </w:tc>
      </w:tr>
      <w:tr w:rsidR="00CC7B9C" w:rsidRPr="00472163" w14:paraId="69661BC2"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C0" w14:textId="77777777" w:rsidR="00CC7B9C" w:rsidRPr="00472163" w:rsidRDefault="00D129DA" w:rsidP="00A6375B">
            <w:pPr>
              <w:jc w:val="left"/>
            </w:pPr>
            <w:r w:rsidRPr="00472163">
              <w:t>Asignavimų valdytojas (-ai)</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C1" w14:textId="77777777" w:rsidR="00CC7B9C" w:rsidRPr="00472163" w:rsidRDefault="00CC7B9C" w:rsidP="00A6375B">
            <w:pPr>
              <w:jc w:val="left"/>
            </w:pPr>
            <w:r w:rsidRPr="00472163">
              <w:t>Lazdijų rajo</w:t>
            </w:r>
            <w:r w:rsidR="00837106" w:rsidRPr="00472163">
              <w:t>no savivaldybės administracija</w:t>
            </w:r>
          </w:p>
        </w:tc>
      </w:tr>
      <w:tr w:rsidR="00CC7B9C" w:rsidRPr="00472163" w14:paraId="69661BC5"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C3" w14:textId="77777777" w:rsidR="00CC7B9C" w:rsidRPr="00472163" w:rsidRDefault="00D129DA" w:rsidP="00A6375B">
            <w:pPr>
              <w:jc w:val="left"/>
            </w:pPr>
            <w:r w:rsidRPr="00472163">
              <w:t>Vykdytojas (-ai)</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C4" w14:textId="77777777" w:rsidR="00CC7B9C" w:rsidRPr="00472163" w:rsidRDefault="00CC7B9C" w:rsidP="00A6375B">
            <w:pPr>
              <w:jc w:val="left"/>
            </w:pPr>
            <w:r w:rsidRPr="00472163">
              <w:t>Lazdijų rajono savivaldybės administracijos Žemės ūkio ir melioracij</w:t>
            </w:r>
            <w:r w:rsidR="00837106" w:rsidRPr="00472163">
              <w:t>os skyrius</w:t>
            </w:r>
          </w:p>
        </w:tc>
      </w:tr>
      <w:tr w:rsidR="00CC7B9C" w:rsidRPr="00472163" w14:paraId="69661BCB"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C6" w14:textId="77777777" w:rsidR="00CC7B9C" w:rsidRPr="00472163" w:rsidRDefault="00CC7B9C" w:rsidP="00A6375B">
            <w:pPr>
              <w:jc w:val="left"/>
            </w:pPr>
            <w:r w:rsidRPr="00472163">
              <w:t>Programos pavadinimas</w:t>
            </w:r>
          </w:p>
        </w:tc>
        <w:tc>
          <w:tcPr>
            <w:tcW w:w="5039" w:type="dxa"/>
            <w:tcBorders>
              <w:top w:val="single" w:sz="4" w:space="0" w:color="auto"/>
              <w:left w:val="single" w:sz="4" w:space="0" w:color="auto"/>
              <w:bottom w:val="single" w:sz="4" w:space="0" w:color="auto"/>
              <w:right w:val="single" w:sz="4" w:space="0" w:color="auto"/>
            </w:tcBorders>
            <w:hideMark/>
          </w:tcPr>
          <w:p w14:paraId="69661BC7" w14:textId="77777777" w:rsidR="00CC7B9C" w:rsidRPr="00472163" w:rsidRDefault="00CC7B9C" w:rsidP="00A6375B">
            <w:pPr>
              <w:jc w:val="left"/>
            </w:pPr>
            <w:r w:rsidRPr="00472163">
              <w:t>Melioracijos darbų vykdymo programa</w:t>
            </w:r>
            <w:r w:rsidR="00E70070" w:rsidRPr="00472163">
              <w:t xml:space="preserve"> (programa tęstinė)</w:t>
            </w:r>
          </w:p>
        </w:tc>
        <w:tc>
          <w:tcPr>
            <w:tcW w:w="1440" w:type="dxa"/>
            <w:tcBorders>
              <w:top w:val="single" w:sz="4" w:space="0" w:color="auto"/>
              <w:left w:val="single" w:sz="4" w:space="0" w:color="auto"/>
              <w:bottom w:val="single" w:sz="4" w:space="0" w:color="auto"/>
              <w:right w:val="single" w:sz="4" w:space="0" w:color="auto"/>
            </w:tcBorders>
            <w:hideMark/>
          </w:tcPr>
          <w:p w14:paraId="69661BC8" w14:textId="77777777" w:rsidR="00CC7B9C" w:rsidRPr="00472163" w:rsidRDefault="00CC7B9C" w:rsidP="00A6375B">
            <w:pPr>
              <w:jc w:val="left"/>
            </w:pPr>
            <w:r w:rsidRPr="00472163">
              <w:t>Kodas</w:t>
            </w:r>
          </w:p>
          <w:p w14:paraId="69661BC9" w14:textId="77777777" w:rsidR="00CC7B9C" w:rsidRPr="00472163" w:rsidRDefault="00CC7B9C" w:rsidP="00A6375B">
            <w:pPr>
              <w:jc w:val="left"/>
            </w:pPr>
          </w:p>
        </w:tc>
        <w:tc>
          <w:tcPr>
            <w:tcW w:w="1106" w:type="dxa"/>
            <w:tcBorders>
              <w:top w:val="single" w:sz="4" w:space="0" w:color="auto"/>
              <w:left w:val="single" w:sz="4" w:space="0" w:color="auto"/>
              <w:bottom w:val="single" w:sz="4" w:space="0" w:color="auto"/>
              <w:right w:val="single" w:sz="4" w:space="0" w:color="auto"/>
            </w:tcBorders>
            <w:hideMark/>
          </w:tcPr>
          <w:p w14:paraId="69661BCA" w14:textId="77777777" w:rsidR="00CC7B9C" w:rsidRPr="00472163" w:rsidRDefault="00CC7B9C" w:rsidP="00A6375B">
            <w:pPr>
              <w:jc w:val="left"/>
            </w:pPr>
            <w:r w:rsidRPr="00472163">
              <w:t>07</w:t>
            </w:r>
          </w:p>
        </w:tc>
      </w:tr>
      <w:tr w:rsidR="00CC7B9C" w:rsidRPr="00472163" w14:paraId="69661BD5" w14:textId="77777777" w:rsidTr="00D1287B">
        <w:tc>
          <w:tcPr>
            <w:tcW w:w="2268" w:type="dxa"/>
            <w:tcBorders>
              <w:top w:val="single" w:sz="4" w:space="0" w:color="auto"/>
              <w:left w:val="single" w:sz="4" w:space="0" w:color="auto"/>
              <w:bottom w:val="single" w:sz="4" w:space="0" w:color="auto"/>
              <w:right w:val="single" w:sz="4" w:space="0" w:color="auto"/>
            </w:tcBorders>
            <w:hideMark/>
          </w:tcPr>
          <w:p w14:paraId="69661BCC" w14:textId="77777777" w:rsidR="00CC7B9C" w:rsidRPr="00472163" w:rsidRDefault="00CC7B9C" w:rsidP="00A6375B">
            <w:pPr>
              <w:jc w:val="left"/>
            </w:pPr>
            <w:r w:rsidRPr="00472163">
              <w:t>Programos parengimo argumentai</w:t>
            </w:r>
          </w:p>
        </w:tc>
        <w:tc>
          <w:tcPr>
            <w:tcW w:w="7585" w:type="dxa"/>
            <w:gridSpan w:val="3"/>
            <w:tcBorders>
              <w:top w:val="single" w:sz="4" w:space="0" w:color="auto"/>
              <w:left w:val="single" w:sz="4" w:space="0" w:color="auto"/>
              <w:bottom w:val="single" w:sz="4" w:space="0" w:color="auto"/>
              <w:right w:val="single" w:sz="4" w:space="0" w:color="auto"/>
            </w:tcBorders>
            <w:shd w:val="clear" w:color="auto" w:fill="auto"/>
          </w:tcPr>
          <w:p w14:paraId="69661BCD" w14:textId="77777777" w:rsidR="00D1287B" w:rsidRDefault="00D1287B" w:rsidP="00D1287B">
            <w:pPr>
              <w:jc w:val="left"/>
            </w:pPr>
            <w:r>
              <w:t xml:space="preserve">Lazdijų rajono savivaldybė valdo ir naudoja patikėjimo teise valstybei nuosavybės teise priklausantį turtą: Nusausinta žemė – 23190,56 ha, iš jos drenažu – 22046,76 ha, drenažo rinktuvai – 1035,41 km, drenažo žiotys – 7882 vnt., magistraliniai grioviai – 826,37 km, pylimai – 8,73 km, reguliatoriai (slenksčiai, greitvietės) – 13 vnt., tiltai - 20 vnt., pralaidos - 1146 vnt., lieptai – 4 vnt., polderių sausinimo siurblinės – 5 vnt., kiti statiniai – 27 vnt., Birutos tvenkinio hidrotechnikos statinys – 1 vnt. Ši programa parengta vadovaujantis Lazdijų rajono savivaldybės 2011 -2020 metų strateginio plėtros plano tikslo ,,Skatinti kaimo aplinkos darnią plėtrą“ uždavinio ,,Padidinti tradicinio žemės ūkio konkurencingumą“ priemone ,,Rekonstruoti ir atnaujinti Lazdijų rajono savivaldybės melioracijos statinius“. Nacionalinės žemės tarnybos prie Žemės ūkio ministerijos duomenimis žemės ūkio naudmenos Lazdijų rajono savivaldybėje užima 59163,49 ha, iš jų 23190,56 ha nusausinta žemė. Lazdijų rajono savivaldybei priklausančių melioracijos statinių modernizavimas ir jų racionalus naudojimas skatina ekonominius, socialinius ir buitinius pokyčius, orientuotus į žemės ūkio gamybos intensyvinimą bei kaimo gyventojų gyvenimo kokybės gerinimą, kartu išsaugant ir gausinant kaimo gamtinį, materialinį ir dvasinį paveldą, kaimo gyventojų turto ir aplinkos apsaugą nuo potvynių polderiuose. Techniškai tvarkingi melioracijos statiniai sumažina melioruotų teritorijų gyventojams nepalankaus vandens režimo riziką, pagerina šių gyventojų gyvenimo ir ūkininkavimo sąlygas kaime, pagerina sąlygas turizmui ir alternatyviam verslui, padidina žemės našumą, melioruotų teritorijų ekonominį patrauklumą, užtikrina žemės savininkų ir kitų naudotojų žemėje esančių valstybei nuosavybės teise priklausančių melioracijos statinių tinkamą veikimą. </w:t>
            </w:r>
          </w:p>
          <w:p w14:paraId="69661BCE" w14:textId="77777777" w:rsidR="00D1287B" w:rsidRDefault="00D1287B" w:rsidP="00D1287B">
            <w:pPr>
              <w:jc w:val="left"/>
            </w:pPr>
            <w:r>
              <w:t xml:space="preserve">      2013 m. buvo planuota atlikti 10 vnt., atsiradusių pavasario potvynio metu, valstybei nuosavybės teise priklausančių melioracijos statinių avarinių remonto darbų. Atlikta 5 vnt. valstybei nuosavybės teise priklausančių melioracijos avarinių remonto darbų. Suremontuota sausinimo sistemų 5,20 ha plote. Avarinių remonto darbų atlikta buvo mažiau todėl, kad 2013 m. išaugo Rimiečio, Akmenių, Žaltyčio, Ilgio ir Metelių polderių eksploatacijos išlaidos (apmokėjimas už siurblinių siurblių variklių sunaudotą elektros energiją). Šių polderių eksploatacijos išlaidos išaugo dėl 2013 metais gausaus iškritusių kritulių kiekio ir dėl to, kad įgyvendinant ES paramos projektą ,,Lazdijų rajono savivaldybės Kirsnos upės aukštupio pylimų, griovių ir hidrotechninių statinių rekonstrukcija“, reikėjo nuolat pumpuoti vandenį iš Rimiečio polderio melioracijos griovių tam, kad būtų galima atlikti šio polderio pylimų rekonstrukcijos darbus. Lazdijų rajono savivaldybės melioracijos statinių apskaitai 2013 m. panaudota 3500 Lt. Šios lėšos buvo panaudotos:</w:t>
            </w:r>
          </w:p>
          <w:p w14:paraId="69661BCF" w14:textId="77777777" w:rsidR="00D1287B" w:rsidRDefault="00D1287B" w:rsidP="00D1287B">
            <w:pPr>
              <w:jc w:val="left"/>
            </w:pPr>
            <w:r>
              <w:lastRenderedPageBreak/>
              <w:t>1. Lazdijų rajono savivaldybės melioruotos žemės ir melioracijos statinių kompiuterinei apskaitai, centrinės duomenų bazės palaikymui, tobulinimui ir duomenų koregavimui;</w:t>
            </w:r>
          </w:p>
          <w:p w14:paraId="69661BD0" w14:textId="77777777" w:rsidR="00D1287B" w:rsidRDefault="00D1287B" w:rsidP="00D1287B">
            <w:pPr>
              <w:jc w:val="left"/>
            </w:pPr>
            <w:r>
              <w:t>2. Respublikinės ir rajoninės melioruotos žemės ir melioracijos statinių būklės duomenų bazės palaikymui ir duomenų koregavimui;</w:t>
            </w:r>
          </w:p>
          <w:p w14:paraId="69661BD1" w14:textId="77777777" w:rsidR="00D1287B" w:rsidRDefault="00D1287B" w:rsidP="00D1287B">
            <w:pPr>
              <w:jc w:val="left"/>
            </w:pPr>
            <w:r>
              <w:t xml:space="preserve">3. Operatyvinės mėnesinės informacijos apie atliktus melioracijos darbus surinkimui, apdorojimui ir pateikimui Lietuvos Respublikos žemės ūkio ministerijai ir savivaldybių administracijoms;  </w:t>
            </w:r>
          </w:p>
          <w:p w14:paraId="69661BD2" w14:textId="77777777" w:rsidR="00D1287B" w:rsidRDefault="00D1287B" w:rsidP="00D1287B">
            <w:pPr>
              <w:jc w:val="left"/>
            </w:pPr>
            <w:r>
              <w:t>4. Lazdijų rajono savivaldybės administracijos Žemės ūkio ir melioracijos skyriaus specialistų  apmokymui.</w:t>
            </w:r>
          </w:p>
          <w:p w14:paraId="69661BD3" w14:textId="77777777" w:rsidR="00D1287B" w:rsidRDefault="00D1287B" w:rsidP="00D1287B">
            <w:pPr>
              <w:jc w:val="left"/>
            </w:pPr>
            <w:r>
              <w:t xml:space="preserve">       </w:t>
            </w:r>
          </w:p>
          <w:p w14:paraId="69661BD4" w14:textId="77777777" w:rsidR="00CC7B9C" w:rsidRPr="00472163" w:rsidRDefault="00D1287B" w:rsidP="00D1287B">
            <w:pPr>
              <w:jc w:val="left"/>
              <w:rPr>
                <w:highlight w:val="yellow"/>
              </w:rPr>
            </w:pPr>
            <w:r>
              <w:t xml:space="preserve">       Lazdijų rajono savivaldybės melioracijai 2014 m. skirta 310 tūkst. Lt valstybės biudžeto lėšų. Šias lėšas planuojama panaudoti  2010 m. ir 2013 m. įgyvendintų ES paramos projektų melioracijos griovių ir pylimų priežiūrai, melioracijos griovių ir juose esančių melioracijos statinių (drenažo žiočių) remontui, valstybei nuosavybės teise priklausančių melioracijos statinių remonto techninės sąmatinės dokumentacijos parengimui, parengtų melioracijos statinių remonto techninių darbo projektų ekspertizei, gyvenviečių valstybei nuosavybės teise priklausančių drenažo rinktuvų remontui, valstybei nuosavybės teise priklausančių melioracijos statinių (drenažo rinktuvų 12,5 cm skersmens ir didesnių, pralaidų, kanalizuotų griovių, siurblinių) avarinių gedimų šalinimui - 6 vnt., Lazdijų rajono savivaldybės melioruotos žemės ir melioracijos statinių kompiuterinei apskaitai, turimų ArcGIS ir ArcPAD programų versijų 10.2.1. įsigijimui ir WebGIS aplikacijos skirtos teikti informaciją apie melioracijos statinių gedimus sukūrimui. Polderių sausinimo siurblinių priežiūros darbus atliks rajono savivaldybės administracijos sausinimo siurblinių mašinistai ir elektrikas. Melioracijos griovių ir pylimų priežiūros darbai, o taip pat melioracijos statinių remonto darbai bus atliekami rangos būdu. Melioracijos statinių priežiūros darbai ir remonto darbai garantuos savivaldybei pasitikėjimo teise valdomo valstybei nuosavybės teise priklausančio melioracijos turto ilgaamžiškumą ir tenkins gyventojų poreikius. Melioracijos darbai ir paslaugos programos lėšomis perkami Lietuvos Respublikos viešųjų pirkimų įstatymo (Žin., 1996, Nr. 84-2000; 2006, Nr. 4-102) nustatyta tvarka. Programa parengta siekiant užtikrinti Žemės ūkio ir melioracijos skyriui pavestų funkcijų savalaikį vykdymą.</w:t>
            </w:r>
          </w:p>
        </w:tc>
      </w:tr>
      <w:tr w:rsidR="00CC7B9C" w:rsidRPr="00472163" w14:paraId="69661BD8"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D6" w14:textId="77777777" w:rsidR="00CC7B9C" w:rsidRPr="00472163" w:rsidRDefault="00CC7B9C" w:rsidP="00A6375B">
            <w:pPr>
              <w:jc w:val="left"/>
            </w:pPr>
            <w:r w:rsidRPr="00472163">
              <w:lastRenderedPageBreak/>
              <w:t>Ilgalaikis prioritetas</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D7" w14:textId="77777777" w:rsidR="00CC7B9C" w:rsidRPr="00472163" w:rsidRDefault="00CC7B9C" w:rsidP="00A6375B">
            <w:pPr>
              <w:jc w:val="left"/>
            </w:pPr>
            <w:r w:rsidRPr="00472163">
              <w:t>Valstybės</w:t>
            </w:r>
            <w:r w:rsidR="00E70070" w:rsidRPr="00472163">
              <w:t xml:space="preserve"> nuosavybės teise priklausančių </w:t>
            </w:r>
            <w:r w:rsidRPr="00472163">
              <w:t xml:space="preserve">melioracijos statinių priežiūra ir remontas </w:t>
            </w:r>
          </w:p>
        </w:tc>
      </w:tr>
      <w:tr w:rsidR="00CC7B9C" w:rsidRPr="00472163" w14:paraId="69661BDB"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D9" w14:textId="77777777" w:rsidR="00CC7B9C" w:rsidRPr="00472163" w:rsidRDefault="00CC7B9C" w:rsidP="00A6375B">
            <w:pPr>
              <w:jc w:val="left"/>
            </w:pPr>
            <w:r w:rsidRPr="00472163">
              <w:t>Programos tikslo pavadinimas</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DA" w14:textId="77777777" w:rsidR="00CC7B9C" w:rsidRPr="00472163" w:rsidRDefault="00E70070" w:rsidP="007D7477">
            <w:pPr>
              <w:pStyle w:val="Sraopastraipa"/>
              <w:numPr>
                <w:ilvl w:val="0"/>
                <w:numId w:val="27"/>
              </w:numPr>
              <w:spacing w:after="0"/>
              <w:jc w:val="left"/>
            </w:pPr>
            <w:r w:rsidRPr="00472163">
              <w:t>Užtikrinti kokybišką polderių eksploataciją</w:t>
            </w:r>
          </w:p>
        </w:tc>
      </w:tr>
      <w:tr w:rsidR="00CC7B9C" w:rsidRPr="00472163" w14:paraId="69661BE8" w14:textId="77777777" w:rsidTr="00CC7B9C">
        <w:trPr>
          <w:trHeight w:val="5201"/>
        </w:trPr>
        <w:tc>
          <w:tcPr>
            <w:tcW w:w="2268" w:type="dxa"/>
            <w:tcBorders>
              <w:top w:val="single" w:sz="4" w:space="0" w:color="auto"/>
              <w:left w:val="single" w:sz="4" w:space="0" w:color="auto"/>
              <w:right w:val="single" w:sz="4" w:space="0" w:color="auto"/>
            </w:tcBorders>
            <w:hideMark/>
          </w:tcPr>
          <w:p w14:paraId="69661BDC" w14:textId="77777777" w:rsidR="00CC7B9C" w:rsidRPr="00472163" w:rsidRDefault="00783D62" w:rsidP="00A6375B">
            <w:pPr>
              <w:jc w:val="left"/>
            </w:pPr>
            <w:r>
              <w:lastRenderedPageBreak/>
              <w:t>Ti</w:t>
            </w:r>
            <w:r w:rsidR="00CC7B9C" w:rsidRPr="00472163">
              <w:t>kslo įgyvendinimo aprašymas (aprašomi uždaviniai, priemonės, rezultato kriterijai)</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DD" w14:textId="77777777" w:rsidR="00CC7B9C" w:rsidRPr="00472163" w:rsidRDefault="00CC7B9C" w:rsidP="00A6375B">
            <w:pPr>
              <w:jc w:val="left"/>
            </w:pPr>
            <w:r w:rsidRPr="00472163">
              <w:t>Lazdijų rajono savivaldybės melioracijos turto tinkamas naudojimas skatina ekonominius ir socialinius pokyčius kaime. Valstybei priklausančių melioracijos statinių priežiūra ir remontas pagerins savivaldybės pasitikėjimo teise valdomų valstybei nuosavybės teise priklausančių melioracijos statinių techninę būklę, sumažins gyventojų ar kitų subjektų bendruosius nuostolius dėl blogos valstybei nuosavybės teise priklausančių melioracijos statinių būklės, apsaugos kaimo gyventojų turtą ir aplinką nuo potvynių polderiuose.</w:t>
            </w:r>
          </w:p>
          <w:p w14:paraId="69661BDE" w14:textId="77777777" w:rsidR="002B658B" w:rsidRPr="00472163" w:rsidRDefault="002B658B" w:rsidP="00A6375B">
            <w:pPr>
              <w:jc w:val="left"/>
            </w:pPr>
          </w:p>
          <w:p w14:paraId="69661BDF" w14:textId="77777777" w:rsidR="00CC7B9C" w:rsidRPr="00472163" w:rsidRDefault="002B658B" w:rsidP="00A6375B">
            <w:pPr>
              <w:tabs>
                <w:tab w:val="left" w:pos="993"/>
              </w:tabs>
              <w:jc w:val="left"/>
            </w:pPr>
            <w:r w:rsidRPr="00472163">
              <w:t>U</w:t>
            </w:r>
            <w:r w:rsidR="00CC7B9C" w:rsidRPr="00472163">
              <w:t>ždaviniai</w:t>
            </w:r>
            <w:r w:rsidR="009718B2">
              <w:t xml:space="preserve"> ir priemonės</w:t>
            </w:r>
            <w:r w:rsidR="00CC7B9C" w:rsidRPr="00472163">
              <w:t>:</w:t>
            </w:r>
          </w:p>
          <w:p w14:paraId="69661BE0" w14:textId="77777777" w:rsidR="00CC7B9C" w:rsidRPr="00472163" w:rsidRDefault="00CC7B9C" w:rsidP="007D7477">
            <w:pPr>
              <w:pStyle w:val="Sraopastraipa"/>
              <w:numPr>
                <w:ilvl w:val="1"/>
                <w:numId w:val="13"/>
              </w:numPr>
              <w:tabs>
                <w:tab w:val="left" w:pos="993"/>
              </w:tabs>
              <w:spacing w:after="0"/>
              <w:ind w:left="0" w:firstLine="426"/>
              <w:jc w:val="left"/>
            </w:pPr>
            <w:r w:rsidRPr="00472163">
              <w:t>Polderių eksploatacija.</w:t>
            </w:r>
          </w:p>
          <w:p w14:paraId="69661BE1" w14:textId="77777777" w:rsidR="0032477C" w:rsidRPr="00472163" w:rsidRDefault="002B658B" w:rsidP="007D7477">
            <w:pPr>
              <w:pStyle w:val="Sraopastraipa"/>
              <w:numPr>
                <w:ilvl w:val="2"/>
                <w:numId w:val="14"/>
              </w:numPr>
              <w:tabs>
                <w:tab w:val="left" w:pos="993"/>
                <w:tab w:val="left" w:pos="1134"/>
              </w:tabs>
              <w:spacing w:after="0"/>
              <w:ind w:left="0" w:firstLine="426"/>
              <w:jc w:val="left"/>
            </w:pPr>
            <w:r w:rsidRPr="00472163">
              <w:t>Polderinių siurblinių eksploatavimas ir polderinių melioracijos griovių priežiūra</w:t>
            </w:r>
          </w:p>
          <w:p w14:paraId="69661BE2" w14:textId="77777777" w:rsidR="002B658B" w:rsidRPr="00472163" w:rsidRDefault="002B658B" w:rsidP="009718B2">
            <w:pPr>
              <w:tabs>
                <w:tab w:val="left" w:pos="993"/>
              </w:tabs>
              <w:jc w:val="left"/>
            </w:pPr>
          </w:p>
          <w:p w14:paraId="69661BE3" w14:textId="77777777" w:rsidR="009718B2" w:rsidRDefault="002B658B" w:rsidP="009718B2">
            <w:pPr>
              <w:pStyle w:val="Sraopastraipa"/>
              <w:numPr>
                <w:ilvl w:val="1"/>
                <w:numId w:val="13"/>
              </w:numPr>
              <w:tabs>
                <w:tab w:val="left" w:pos="993"/>
              </w:tabs>
              <w:spacing w:after="0"/>
              <w:ind w:left="0" w:firstLine="426"/>
              <w:jc w:val="left"/>
            </w:pPr>
            <w:r w:rsidRPr="00472163">
              <w:t>Valstybei priklausančių melioracijos statinių priežiūros ir remonto darbų projektavimas, statinių remontas</w:t>
            </w:r>
          </w:p>
          <w:p w14:paraId="69661BE4" w14:textId="77777777" w:rsidR="0032477C" w:rsidRPr="00472163" w:rsidRDefault="002B658B" w:rsidP="009718B2">
            <w:pPr>
              <w:pStyle w:val="Sraopastraipa"/>
              <w:numPr>
                <w:ilvl w:val="2"/>
                <w:numId w:val="13"/>
              </w:numPr>
              <w:tabs>
                <w:tab w:val="left" w:pos="993"/>
              </w:tabs>
              <w:ind w:left="0" w:firstLine="426"/>
              <w:jc w:val="left"/>
            </w:pPr>
            <w:r w:rsidRPr="00472163">
              <w:t>Melioracijos statinių priežiūra ir remonto, avarinių gedimų šalinimo darbai, m</w:t>
            </w:r>
            <w:r w:rsidR="0032477C" w:rsidRPr="00472163">
              <w:t>elioruotos žemės ir melioracijos statinių kompiuterinė apskaita;</w:t>
            </w:r>
          </w:p>
          <w:p w14:paraId="69661BE5" w14:textId="77777777" w:rsidR="00A6375B" w:rsidRPr="00472163" w:rsidRDefault="00A6375B" w:rsidP="00A6375B">
            <w:pPr>
              <w:jc w:val="left"/>
            </w:pPr>
          </w:p>
          <w:p w14:paraId="69661BE6" w14:textId="77777777" w:rsidR="00CD5C75" w:rsidRPr="00472163" w:rsidRDefault="00CD5C75" w:rsidP="00CD5C75">
            <w:pPr>
              <w:jc w:val="left"/>
            </w:pPr>
            <w:r w:rsidRPr="00472163">
              <w:t>Rezultato kriterijai:</w:t>
            </w:r>
          </w:p>
          <w:p w14:paraId="69661BE7" w14:textId="77777777" w:rsidR="00653D8D" w:rsidRPr="00472163" w:rsidRDefault="002B658B" w:rsidP="00A6375B">
            <w:pPr>
              <w:jc w:val="left"/>
            </w:pPr>
            <w:r w:rsidRPr="00472163">
              <w:t>Užtikrintas polderių sausinimo sistemų darbas (ha)</w:t>
            </w:r>
          </w:p>
        </w:tc>
      </w:tr>
      <w:tr w:rsidR="00CC7B9C" w:rsidRPr="00472163" w14:paraId="69661BEB" w14:textId="77777777" w:rsidTr="00CC7B9C">
        <w:tc>
          <w:tcPr>
            <w:tcW w:w="2268" w:type="dxa"/>
            <w:tcBorders>
              <w:top w:val="single" w:sz="4" w:space="0" w:color="auto"/>
              <w:left w:val="single" w:sz="4" w:space="0" w:color="auto"/>
              <w:bottom w:val="single" w:sz="4" w:space="0" w:color="auto"/>
              <w:right w:val="single" w:sz="4" w:space="0" w:color="auto"/>
            </w:tcBorders>
            <w:hideMark/>
          </w:tcPr>
          <w:p w14:paraId="69661BE9" w14:textId="77777777" w:rsidR="00CC7B9C" w:rsidRPr="00472163" w:rsidRDefault="00CC7B9C" w:rsidP="00A6375B">
            <w:pPr>
              <w:jc w:val="left"/>
            </w:pPr>
            <w:r w:rsidRPr="00472163">
              <w:t>Numatomos programos įgyvendinimo rezultatas</w:t>
            </w:r>
          </w:p>
        </w:tc>
        <w:tc>
          <w:tcPr>
            <w:tcW w:w="7585" w:type="dxa"/>
            <w:gridSpan w:val="3"/>
            <w:tcBorders>
              <w:top w:val="single" w:sz="4" w:space="0" w:color="auto"/>
              <w:left w:val="single" w:sz="4" w:space="0" w:color="auto"/>
              <w:bottom w:val="single" w:sz="4" w:space="0" w:color="auto"/>
              <w:right w:val="single" w:sz="4" w:space="0" w:color="auto"/>
            </w:tcBorders>
            <w:hideMark/>
          </w:tcPr>
          <w:p w14:paraId="69661BEA" w14:textId="77777777" w:rsidR="00CC7B9C" w:rsidRPr="00472163" w:rsidRDefault="00CC7B9C" w:rsidP="00A6375B">
            <w:pPr>
              <w:jc w:val="left"/>
            </w:pPr>
            <w:r w:rsidRPr="00472163">
              <w:t>Programos įgyvendinimas leis pagerinti melioracijos sistemų būklę, atkurti dirvožemio derlingumą, sumažinti gyventojų ir kitų subjektų nuostolius dėl blogos valstybei nuosavybės teise priklausančių meliora</w:t>
            </w:r>
            <w:r w:rsidR="00653D8D" w:rsidRPr="00472163">
              <w:t>cijos statinių techninės būklės</w:t>
            </w:r>
          </w:p>
        </w:tc>
      </w:tr>
    </w:tbl>
    <w:p w14:paraId="69661BEC" w14:textId="77777777" w:rsidR="00CC7B9C" w:rsidRPr="00472163" w:rsidRDefault="00CC7B9C" w:rsidP="00A6375B">
      <w:pPr>
        <w:jc w:val="left"/>
        <w:rPr>
          <w:b/>
        </w:rPr>
      </w:pPr>
    </w:p>
    <w:p w14:paraId="69661BED" w14:textId="77777777" w:rsidR="00CC7B9C" w:rsidRPr="00472163" w:rsidRDefault="00CC7B9C" w:rsidP="00A6375B">
      <w:pPr>
        <w:jc w:val="left"/>
        <w:rPr>
          <w:b/>
        </w:rPr>
      </w:pPr>
    </w:p>
    <w:p w14:paraId="69661BEE" w14:textId="77777777" w:rsidR="00D731F8" w:rsidRPr="00472163" w:rsidRDefault="00D731F8" w:rsidP="00A6375B">
      <w:pPr>
        <w:jc w:val="left"/>
        <w:rPr>
          <w:b/>
          <w:bCs/>
          <w:sz w:val="28"/>
          <w:szCs w:val="28"/>
        </w:rPr>
      </w:pPr>
      <w:r w:rsidRPr="00472163">
        <w:rPr>
          <w:b/>
          <w:bCs/>
          <w:sz w:val="28"/>
          <w:szCs w:val="28"/>
        </w:rPr>
        <w:br w:type="page"/>
      </w:r>
    </w:p>
    <w:p w14:paraId="69661BEF" w14:textId="77777777" w:rsidR="00CC7B9C" w:rsidRPr="00472163" w:rsidRDefault="00CC7B9C" w:rsidP="00A6375B">
      <w:pPr>
        <w:jc w:val="center"/>
        <w:rPr>
          <w:b/>
          <w:bCs/>
          <w:sz w:val="28"/>
          <w:szCs w:val="28"/>
        </w:rPr>
      </w:pPr>
      <w:r w:rsidRPr="00472163">
        <w:rPr>
          <w:b/>
          <w:bCs/>
          <w:sz w:val="28"/>
          <w:szCs w:val="28"/>
        </w:rPr>
        <w:lastRenderedPageBreak/>
        <w:t>LAZDIJŲ RAJONO SAVIVALDYBĖS</w:t>
      </w:r>
    </w:p>
    <w:p w14:paraId="69661BF0" w14:textId="77777777" w:rsidR="00CC7B9C" w:rsidRPr="00472163" w:rsidRDefault="00CC7B9C" w:rsidP="00A6375B">
      <w:pPr>
        <w:jc w:val="center"/>
        <w:rPr>
          <w:b/>
          <w:bCs/>
          <w:sz w:val="28"/>
          <w:szCs w:val="28"/>
        </w:rPr>
      </w:pPr>
      <w:r w:rsidRPr="00472163">
        <w:rPr>
          <w:b/>
          <w:bCs/>
          <w:sz w:val="28"/>
          <w:szCs w:val="28"/>
        </w:rPr>
        <w:t>VIETINIO ŪKIO IR INFRASTRUKTŪROS PRIEŽIŪROS IR PLĖTROS PROGRAMA</w:t>
      </w:r>
    </w:p>
    <w:p w14:paraId="69661BF1" w14:textId="77777777" w:rsidR="00CC7B9C" w:rsidRPr="00472163" w:rsidRDefault="00CC7B9C" w:rsidP="00A6375B">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5809"/>
        <w:gridCol w:w="881"/>
        <w:gridCol w:w="818"/>
      </w:tblGrid>
      <w:tr w:rsidR="00CC7B9C" w:rsidRPr="00472163" w14:paraId="69661BF4"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BF2" w14:textId="77777777" w:rsidR="00CC7B9C" w:rsidRPr="00472163" w:rsidRDefault="00CC7B9C" w:rsidP="00A6375B">
            <w:pPr>
              <w:jc w:val="left"/>
            </w:pPr>
            <w:r w:rsidRPr="00472163">
              <w:t>Biudžetiniai metai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BF3" w14:textId="77777777" w:rsidR="00CC7B9C" w:rsidRPr="00472163" w:rsidRDefault="002B658B" w:rsidP="00A6375B">
            <w:pPr>
              <w:jc w:val="left"/>
            </w:pPr>
            <w:r w:rsidRPr="00472163">
              <w:t>2014</w:t>
            </w:r>
            <w:r w:rsidR="00CC7B9C" w:rsidRPr="00472163">
              <w:t xml:space="preserve"> m.</w:t>
            </w:r>
          </w:p>
        </w:tc>
      </w:tr>
      <w:tr w:rsidR="00CC7B9C" w:rsidRPr="00472163" w14:paraId="69661BF8"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BF5" w14:textId="77777777" w:rsidR="00CC7B9C" w:rsidRPr="00472163" w:rsidRDefault="00CC7B9C" w:rsidP="00A6375B">
            <w:pPr>
              <w:jc w:val="left"/>
            </w:pPr>
            <w:r w:rsidRPr="00472163">
              <w:t>Asignavimų valdytojas (-ai)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BF6" w14:textId="77777777" w:rsidR="002B658B" w:rsidRPr="00472163" w:rsidRDefault="00CC7B9C" w:rsidP="00A6375B">
            <w:pPr>
              <w:jc w:val="left"/>
            </w:pPr>
            <w:r w:rsidRPr="00472163">
              <w:t>Lazdijų rajono savivaldybės administracija</w:t>
            </w:r>
            <w:r w:rsidR="00837106" w:rsidRPr="00472163">
              <w:t xml:space="preserve">, </w:t>
            </w:r>
          </w:p>
          <w:p w14:paraId="69661BF7" w14:textId="77777777" w:rsidR="00CC7B9C" w:rsidRPr="00472163" w:rsidRDefault="00837106" w:rsidP="00A6375B">
            <w:pPr>
              <w:jc w:val="left"/>
            </w:pPr>
            <w:r w:rsidRPr="00472163">
              <w:t>Lazdijų rajono savivaldybės administracijos seniūnijos</w:t>
            </w:r>
          </w:p>
        </w:tc>
      </w:tr>
      <w:tr w:rsidR="00CC7B9C" w:rsidRPr="00472163" w14:paraId="69661BFD"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BF9" w14:textId="77777777" w:rsidR="00CC7B9C" w:rsidRPr="00472163" w:rsidRDefault="00CC7B9C" w:rsidP="00A6375B">
            <w:pPr>
              <w:jc w:val="left"/>
            </w:pPr>
            <w:r w:rsidRPr="00472163">
              <w:t xml:space="preserve">Vykdytojas (-ai) </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BFA" w14:textId="77777777" w:rsidR="002B658B" w:rsidRPr="00472163" w:rsidRDefault="00837106" w:rsidP="00A6375B">
            <w:pPr>
              <w:jc w:val="left"/>
            </w:pPr>
            <w:r w:rsidRPr="00472163">
              <w:rPr>
                <w:szCs w:val="24"/>
              </w:rPr>
              <w:t>Lazdijų rajono savivaldybės administracijos Vietinio ūkio skyrius</w:t>
            </w:r>
            <w:r w:rsidRPr="00472163">
              <w:t xml:space="preserve">; </w:t>
            </w:r>
          </w:p>
          <w:p w14:paraId="69661BFB" w14:textId="77777777" w:rsidR="002B658B" w:rsidRPr="00472163" w:rsidRDefault="00CC7B9C" w:rsidP="00A6375B">
            <w:pPr>
              <w:jc w:val="left"/>
            </w:pPr>
            <w:r w:rsidRPr="00472163">
              <w:t>Lazdijų ra</w:t>
            </w:r>
            <w:r w:rsidR="00837106" w:rsidRPr="00472163">
              <w:t xml:space="preserve">jono savivaldybės administracijos seniūnijos; </w:t>
            </w:r>
          </w:p>
          <w:p w14:paraId="69661BFC" w14:textId="77777777" w:rsidR="00CC7B9C" w:rsidRPr="00472163" w:rsidRDefault="00837106" w:rsidP="00A6375B">
            <w:pPr>
              <w:jc w:val="left"/>
            </w:pPr>
            <w:r w:rsidRPr="00472163">
              <w:t>UAB Lazdijų vanduo</w:t>
            </w:r>
          </w:p>
        </w:tc>
      </w:tr>
      <w:tr w:rsidR="00CC7B9C" w:rsidRPr="00472163" w14:paraId="69661C02"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BFE" w14:textId="77777777" w:rsidR="00CC7B9C" w:rsidRPr="00472163" w:rsidRDefault="00CC7B9C" w:rsidP="00A6375B">
            <w:pPr>
              <w:jc w:val="left"/>
            </w:pPr>
            <w:r w:rsidRPr="00472163">
              <w:t>Programos pavadinimas</w:t>
            </w:r>
          </w:p>
        </w:tc>
        <w:tc>
          <w:tcPr>
            <w:tcW w:w="5809" w:type="dxa"/>
            <w:tcBorders>
              <w:top w:val="single" w:sz="4" w:space="0" w:color="auto"/>
              <w:left w:val="single" w:sz="4" w:space="0" w:color="auto"/>
              <w:bottom w:val="single" w:sz="4" w:space="0" w:color="auto"/>
              <w:right w:val="single" w:sz="4" w:space="0" w:color="auto"/>
            </w:tcBorders>
            <w:shd w:val="clear" w:color="auto" w:fill="auto"/>
          </w:tcPr>
          <w:p w14:paraId="69661BFF" w14:textId="77777777" w:rsidR="00CC7B9C" w:rsidRPr="00472163" w:rsidRDefault="00CC7B9C" w:rsidP="00A6375B">
            <w:pPr>
              <w:jc w:val="left"/>
            </w:pPr>
            <w:r w:rsidRPr="00472163">
              <w:t>Vietinio ūkio ir infrastruktūros priežiūros ir plėtros programa</w:t>
            </w:r>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69661C00" w14:textId="77777777" w:rsidR="00CC7B9C" w:rsidRPr="00472163" w:rsidRDefault="00CC7B9C" w:rsidP="00A6375B">
            <w:pPr>
              <w:jc w:val="left"/>
            </w:pPr>
            <w:r w:rsidRPr="00472163">
              <w:t>Kodas</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69661C01" w14:textId="77777777" w:rsidR="00CC7B9C" w:rsidRPr="00472163" w:rsidRDefault="00CC7B9C" w:rsidP="00A6375B">
            <w:pPr>
              <w:jc w:val="left"/>
            </w:pPr>
            <w:r w:rsidRPr="00472163">
              <w:t>08</w:t>
            </w:r>
          </w:p>
        </w:tc>
      </w:tr>
      <w:tr w:rsidR="00CC7B9C" w:rsidRPr="00472163" w14:paraId="69661C05"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03" w14:textId="77777777" w:rsidR="00CC7B9C" w:rsidRPr="00472163" w:rsidRDefault="00CC7B9C" w:rsidP="00A6375B">
            <w:pPr>
              <w:jc w:val="left"/>
            </w:pPr>
            <w:r w:rsidRPr="00472163">
              <w:t>Programos parengimo argumentai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04" w14:textId="77777777" w:rsidR="00CC7B9C" w:rsidRPr="00472163" w:rsidRDefault="00CC7B9C" w:rsidP="00A6375B">
            <w:pPr>
              <w:jc w:val="left"/>
              <w:rPr>
                <w:highlight w:val="yellow"/>
              </w:rPr>
            </w:pPr>
            <w:r w:rsidRPr="005351EA">
              <w:t>Šia programa siekiama įgyvendinti savivaldybės plėtros 2011 – 2020 metų strateginio plano kai kuriuos tikslus. Lazdijų rajono savivaldybei priklausančių vietinių kelių ir gatvių būklė yra bloga. Iš 942 km. vietinių kelių ir gatvių tik 10% yra su asfaltbetonio danga, 73 % su žvyro danga ir 17 % grunto danga. Savivaldybės inžinerinės, susisiekimo infrastruktūros objektų plėtojimas bei modernizavimas sudaro prielaidas tolimesniam ekonominiam ir socialiniam Lazdijų rajono savivaldybės vystymuisi. Iki šiol yra neapšviestos dalies gyvenviečių teritorijos, kas sukelia didelius nepatogumus gyventojams, kelia grėsmę eismo saugumui, sukuria palankias sąlygas chuliganizmui ir nusikalstamumui. Švarūs ir apšviesti Lazdijų rajono savivaldybės miestai ir gyvenvietės sudaro geresnį įvaizdį pritraukiant turistus o taip pat įpareigoja vietinę bendruomenę gražiau tvarkytis savo gyvenamą būstą ir aplinką prie jo. Įdiegtos atliekų tvarkymo sistemos tolesnis vystymas ir tobulinimas. Labai svarbi rajono infrastruktūros dalis yra visuomeninių pastatų ir inžinerinių statinių statyba ir remontas rajono miestuose ir gyvenvietėse. Būtina plėsti ir atnaujinti aptarnavimo, socialinių paslaugų, kultūros statinius jų inžinerines sistemas. Gaisrų prevenciją bei gaisrų gesinimo organizavimą, pirminių gelbėjimo darbų vykdymą atlieka savivaldybės 7 ugniagesių komandos. Būtina stiprinti ugniagesių komandų materialinę - techninę bazę, garantuoti pastovią šių komandų parengtį gesinant gaisrus ir vykdant gelbėjimo darbus</w:t>
            </w:r>
          </w:p>
        </w:tc>
      </w:tr>
      <w:tr w:rsidR="00CC7B9C" w:rsidRPr="00472163" w14:paraId="69661C08"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06" w14:textId="77777777" w:rsidR="00CC7B9C" w:rsidRPr="00472163" w:rsidRDefault="00CC7B9C" w:rsidP="00A6375B">
            <w:pPr>
              <w:jc w:val="left"/>
            </w:pPr>
            <w:r w:rsidRPr="00472163">
              <w:t>Ilgalaikis prioritetas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07" w14:textId="77777777" w:rsidR="00CC7B9C" w:rsidRPr="00472163" w:rsidRDefault="00CC7B9C" w:rsidP="00A6375B">
            <w:pPr>
              <w:jc w:val="left"/>
            </w:pPr>
            <w:r w:rsidRPr="00472163">
              <w:t>Infrastruktūros priežiūra ir plėtra, saugios ir sveikos aplinkos puoselėjimas, efektyvios atliekų tvarkymo sistemos įdiegimas, visuomeninių pastatų ir inžinerinių sistemų statyba ir remontas, priešgaisrinės apsaugos ir gelbėjimo darbų užtikrinimas (programa tęstinė)</w:t>
            </w:r>
          </w:p>
        </w:tc>
      </w:tr>
      <w:tr w:rsidR="00CC7B9C" w:rsidRPr="00472163" w14:paraId="69661C0B"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09" w14:textId="77777777" w:rsidR="00CC7B9C" w:rsidRPr="00472163" w:rsidRDefault="00CC7B9C" w:rsidP="00A6375B">
            <w:pPr>
              <w:jc w:val="left"/>
            </w:pPr>
            <w:r w:rsidRPr="00472163">
              <w:t>Programos tikslo pavadinimas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0A" w14:textId="77777777" w:rsidR="00CC7B9C" w:rsidRPr="00472163" w:rsidRDefault="00CC7B9C" w:rsidP="007D7477">
            <w:pPr>
              <w:pStyle w:val="Sraopastraipa"/>
              <w:numPr>
                <w:ilvl w:val="0"/>
                <w:numId w:val="28"/>
              </w:numPr>
              <w:spacing w:after="0"/>
              <w:jc w:val="left"/>
            </w:pPr>
            <w:r w:rsidRPr="00472163">
              <w:t>Vietinių kelių ir gatvių infrastruktūros gerinimas ir tobulinimas, saugaus eismo užtikrinimas</w:t>
            </w:r>
          </w:p>
        </w:tc>
      </w:tr>
      <w:tr w:rsidR="00CC7B9C" w:rsidRPr="00472163" w14:paraId="69661C1F"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0C" w14:textId="77777777" w:rsidR="00CC7B9C" w:rsidRPr="00472163" w:rsidRDefault="00CC7B9C" w:rsidP="00A6375B">
            <w:pPr>
              <w:jc w:val="left"/>
            </w:pPr>
            <w:r w:rsidRPr="00472163">
              <w:t>Tikslo įgyvendinimo aprašymas (aprašomi uždaviniai, priemonės, rezultato kriterijai)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0D" w14:textId="77777777" w:rsidR="00CC7B9C" w:rsidRPr="00472163" w:rsidRDefault="00CC7B9C" w:rsidP="00A6375B">
            <w:pPr>
              <w:jc w:val="left"/>
            </w:pPr>
            <w:r w:rsidRPr="00472163">
              <w:t>Uždaviniai</w:t>
            </w:r>
            <w:r w:rsidR="009718B2">
              <w:t xml:space="preserve"> ir priemonės</w:t>
            </w:r>
            <w:r w:rsidR="00A837F4" w:rsidRPr="00472163">
              <w:t>:</w:t>
            </w:r>
          </w:p>
          <w:p w14:paraId="69661C0E" w14:textId="77777777" w:rsidR="007D45EA" w:rsidRPr="00472163" w:rsidRDefault="007D45EA" w:rsidP="007D7477">
            <w:pPr>
              <w:pStyle w:val="Sraopastraipa"/>
              <w:numPr>
                <w:ilvl w:val="1"/>
                <w:numId w:val="16"/>
              </w:numPr>
              <w:tabs>
                <w:tab w:val="left" w:pos="1070"/>
              </w:tabs>
              <w:spacing w:after="0"/>
              <w:ind w:left="64" w:firstLine="296"/>
              <w:jc w:val="left"/>
            </w:pPr>
            <w:r w:rsidRPr="00472163">
              <w:t>V</w:t>
            </w:r>
            <w:r w:rsidR="00CC7B9C" w:rsidRPr="00472163">
              <w:t>ietinių kelių ir gatvių statyba, rekonstrukcija, remontas, priežiūra.</w:t>
            </w:r>
          </w:p>
          <w:p w14:paraId="69661C0F"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Neasfaltuotų vietinių kelių ir gatvių rekonstrukcija padengiant asfaltbetonio danga;</w:t>
            </w:r>
          </w:p>
          <w:p w14:paraId="69661C10"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Asfaltbetonio dangų atnaujinimas;</w:t>
            </w:r>
          </w:p>
          <w:p w14:paraId="69661C11"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Žvyrkelių remontas-rekonstrukcija;</w:t>
            </w:r>
          </w:p>
          <w:p w14:paraId="69661C12"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Kelių ir gatvių greideriavimas;</w:t>
            </w:r>
          </w:p>
          <w:p w14:paraId="69661C13"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Vietinių kelių ir gatvių priežiūra žiemą;</w:t>
            </w:r>
          </w:p>
          <w:p w14:paraId="69661C14"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Pralaidų remontas;</w:t>
            </w:r>
          </w:p>
          <w:p w14:paraId="69661C15"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Šaligatvių statyba ir remontas rajono miestuose ir gyvenvietėse;</w:t>
            </w:r>
          </w:p>
          <w:p w14:paraId="69661C16"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lastRenderedPageBreak/>
              <w:t>Eismo saugumo priemonių įgyvendinimas;</w:t>
            </w:r>
          </w:p>
          <w:p w14:paraId="69661C17"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Vietinių kelių ir gatvių duomenų bazės sukūrimas ir techninė inventorizacija;</w:t>
            </w:r>
          </w:p>
          <w:p w14:paraId="69661C18"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Vietinių kelių ir gatvių statybos, remonto, rekonstrukcijos darbų techninė priežiūra;</w:t>
            </w:r>
          </w:p>
          <w:p w14:paraId="69661C19" w14:textId="77777777" w:rsidR="007D45EA" w:rsidRPr="00472163" w:rsidRDefault="007D45EA" w:rsidP="007D7477">
            <w:pPr>
              <w:pStyle w:val="Sraopastraipa"/>
              <w:numPr>
                <w:ilvl w:val="2"/>
                <w:numId w:val="29"/>
              </w:numPr>
              <w:tabs>
                <w:tab w:val="left" w:pos="1070"/>
                <w:tab w:val="left" w:pos="1388"/>
              </w:tabs>
              <w:spacing w:after="0"/>
              <w:ind w:left="64" w:firstLine="296"/>
              <w:jc w:val="left"/>
            </w:pPr>
            <w:r w:rsidRPr="00472163">
              <w:t>Vietinių kelių ir gatvių projektavimo darbai;</w:t>
            </w:r>
          </w:p>
          <w:p w14:paraId="69661C1A" w14:textId="77777777" w:rsidR="00A837F4" w:rsidRPr="00472163" w:rsidRDefault="00A837F4" w:rsidP="007D7477">
            <w:pPr>
              <w:pStyle w:val="Sraopastraipa"/>
              <w:numPr>
                <w:ilvl w:val="2"/>
                <w:numId w:val="29"/>
              </w:numPr>
              <w:tabs>
                <w:tab w:val="left" w:pos="1070"/>
                <w:tab w:val="left" w:pos="1388"/>
              </w:tabs>
              <w:spacing w:after="0"/>
              <w:ind w:left="64" w:firstLine="296"/>
              <w:jc w:val="left"/>
            </w:pPr>
            <w:r w:rsidRPr="00472163">
              <w:t>Gatvių pavadinimų lentelių įrengimas Lazdijų rajono savivaldybės teritorijoje</w:t>
            </w:r>
          </w:p>
          <w:p w14:paraId="69661C1B" w14:textId="77777777" w:rsidR="00A837F4" w:rsidRPr="00472163" w:rsidRDefault="00A837F4" w:rsidP="00A6375B">
            <w:pPr>
              <w:jc w:val="left"/>
            </w:pPr>
          </w:p>
          <w:p w14:paraId="69661C1C" w14:textId="77777777" w:rsidR="00CD5C75" w:rsidRPr="00472163" w:rsidRDefault="00CD5C75" w:rsidP="00CD5C75">
            <w:pPr>
              <w:jc w:val="left"/>
            </w:pPr>
            <w:r w:rsidRPr="00472163">
              <w:t>Rezultato kriterijai:</w:t>
            </w:r>
          </w:p>
          <w:p w14:paraId="69661C1D" w14:textId="77777777" w:rsidR="00A837F4" w:rsidRPr="00472163" w:rsidRDefault="00A837F4" w:rsidP="00A6375B">
            <w:pPr>
              <w:jc w:val="left"/>
            </w:pPr>
            <w:r w:rsidRPr="00472163">
              <w:t xml:space="preserve">Suremontuotų, naujai asfaltuotų kelių dalis nuo bendro poreikio, kasmet padidės, proc.                                        </w:t>
            </w:r>
          </w:p>
          <w:p w14:paraId="69661C1E" w14:textId="77777777" w:rsidR="00CC7B9C" w:rsidRPr="00472163" w:rsidRDefault="00A837F4" w:rsidP="00A6375B">
            <w:pPr>
              <w:jc w:val="left"/>
            </w:pPr>
            <w:r w:rsidRPr="00472163">
              <w:t>Vidutinis kelių nuvalymo (barstymo ir pan.) laikas žiemą (po nepalankių meteorologinių sąlygų atsiradimo) nuo užsakymo pateikimo, val.</w:t>
            </w:r>
          </w:p>
        </w:tc>
      </w:tr>
      <w:tr w:rsidR="00CC7B9C" w:rsidRPr="00472163" w14:paraId="69661C22"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20" w14:textId="77777777" w:rsidR="00CC7B9C" w:rsidRPr="00472163" w:rsidRDefault="00CC7B9C" w:rsidP="00A6375B">
            <w:pPr>
              <w:jc w:val="left"/>
            </w:pPr>
            <w:r w:rsidRPr="00472163">
              <w:lastRenderedPageBreak/>
              <w:t>Programos tikslo pavadinimas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21" w14:textId="77777777" w:rsidR="00CC7B9C" w:rsidRPr="00472163" w:rsidRDefault="00CC7B9C" w:rsidP="007D7477">
            <w:pPr>
              <w:pStyle w:val="Sraopastraipa"/>
              <w:numPr>
                <w:ilvl w:val="0"/>
                <w:numId w:val="29"/>
              </w:numPr>
              <w:tabs>
                <w:tab w:val="left" w:pos="631"/>
              </w:tabs>
              <w:spacing w:after="0"/>
              <w:ind w:left="0" w:firstLine="348"/>
              <w:jc w:val="left"/>
            </w:pPr>
            <w:r w:rsidRPr="00472163">
              <w:t>Priešgaisrinės apsaugos ir gelbėjimo darbų užtikrinimas</w:t>
            </w:r>
          </w:p>
        </w:tc>
      </w:tr>
      <w:tr w:rsidR="00CC7B9C" w:rsidRPr="00472163" w14:paraId="69661C2B"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23" w14:textId="77777777" w:rsidR="00CC7B9C" w:rsidRPr="00472163" w:rsidRDefault="00CC7B9C" w:rsidP="00A6375B">
            <w:pPr>
              <w:jc w:val="left"/>
            </w:pPr>
            <w:r w:rsidRPr="00472163">
              <w:t>Tikslo įgyvendinimo aprašymas (aprašomi uždaviniai, priemonės, rezultato kriterijai)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24" w14:textId="77777777" w:rsidR="00CC7B9C" w:rsidRPr="00472163" w:rsidRDefault="00A91B38" w:rsidP="00A6375B">
            <w:pPr>
              <w:jc w:val="left"/>
            </w:pPr>
            <w:r w:rsidRPr="00472163">
              <w:t>Uždaviniai</w:t>
            </w:r>
            <w:r w:rsidR="009718B2">
              <w:t xml:space="preserve"> ir priemonės</w:t>
            </w:r>
            <w:r w:rsidR="00CC7B9C" w:rsidRPr="00472163">
              <w:t>:</w:t>
            </w:r>
          </w:p>
          <w:p w14:paraId="69661C25" w14:textId="77777777" w:rsidR="00A91B38" w:rsidRPr="00472163" w:rsidRDefault="007D45EA" w:rsidP="007D7477">
            <w:pPr>
              <w:pStyle w:val="Sraopastraipa"/>
              <w:numPr>
                <w:ilvl w:val="1"/>
                <w:numId w:val="29"/>
              </w:numPr>
              <w:tabs>
                <w:tab w:val="left" w:pos="915"/>
              </w:tabs>
              <w:spacing w:after="0"/>
              <w:ind w:left="-78" w:firstLine="438"/>
              <w:jc w:val="left"/>
            </w:pPr>
            <w:r w:rsidRPr="00472163">
              <w:t>Teikti būtinas paslaugas žmonėms ir įmonėms nelaimės atveju.</w:t>
            </w:r>
          </w:p>
          <w:p w14:paraId="69661C26" w14:textId="77777777" w:rsidR="007D45EA" w:rsidRPr="00472163" w:rsidRDefault="007D45EA" w:rsidP="007D7477">
            <w:pPr>
              <w:pStyle w:val="Sraopastraipa"/>
              <w:numPr>
                <w:ilvl w:val="2"/>
                <w:numId w:val="29"/>
              </w:numPr>
              <w:tabs>
                <w:tab w:val="left" w:pos="915"/>
              </w:tabs>
              <w:spacing w:after="0"/>
              <w:ind w:left="-78" w:firstLine="438"/>
              <w:jc w:val="left"/>
            </w:pPr>
            <w:r w:rsidRPr="00472163">
              <w:t>Organizuoti gaisrų gesinimą ir žmonių turto gelbėjimą nelaimės vietoje, vykdyti pirminius gelbėjimo darbus avarijų, katastrofų bei stichinių nelaimių atvejais;</w:t>
            </w:r>
          </w:p>
          <w:p w14:paraId="69661C27" w14:textId="77777777" w:rsidR="007D45EA" w:rsidRPr="00472163" w:rsidRDefault="007D45EA" w:rsidP="007D7477">
            <w:pPr>
              <w:pStyle w:val="Sraopastraipa"/>
              <w:numPr>
                <w:ilvl w:val="2"/>
                <w:numId w:val="29"/>
              </w:numPr>
              <w:tabs>
                <w:tab w:val="left" w:pos="915"/>
              </w:tabs>
              <w:spacing w:after="0"/>
              <w:ind w:left="-78" w:firstLine="438"/>
              <w:jc w:val="left"/>
            </w:pPr>
            <w:r w:rsidRPr="00472163">
              <w:t>Organizuoti gaisrų prevenciją, informuoti seniūnijų gyventojus priešgaisrinės apsaugos klausimais.</w:t>
            </w:r>
          </w:p>
          <w:p w14:paraId="69661C28" w14:textId="77777777" w:rsidR="00A91B38" w:rsidRPr="00472163" w:rsidRDefault="00A91B38" w:rsidP="00A6375B">
            <w:pPr>
              <w:jc w:val="left"/>
            </w:pPr>
          </w:p>
          <w:p w14:paraId="69661C29" w14:textId="77777777" w:rsidR="00CD5C75" w:rsidRPr="00472163" w:rsidRDefault="00CD5C75" w:rsidP="00CD5C75">
            <w:pPr>
              <w:jc w:val="left"/>
            </w:pPr>
            <w:r w:rsidRPr="00472163">
              <w:t>Rezultato kriterijai:</w:t>
            </w:r>
          </w:p>
          <w:p w14:paraId="69661C2A" w14:textId="77777777" w:rsidR="00CC7B9C" w:rsidRPr="00472163" w:rsidRDefault="00A91B38" w:rsidP="00A6375B">
            <w:pPr>
              <w:jc w:val="left"/>
            </w:pPr>
            <w:r w:rsidRPr="00472163">
              <w:t>Sumažinti gaisrų metu ir nelaiminguose atsitikimuose žuvusių žmonių skaičių (%)</w:t>
            </w:r>
          </w:p>
        </w:tc>
      </w:tr>
      <w:tr w:rsidR="00CC7B9C" w:rsidRPr="00472163" w14:paraId="69661C2E"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2C" w14:textId="77777777" w:rsidR="00CC7B9C" w:rsidRPr="00472163" w:rsidRDefault="00CC7B9C" w:rsidP="00A6375B">
            <w:pPr>
              <w:jc w:val="left"/>
            </w:pPr>
            <w:r w:rsidRPr="00472163">
              <w:t>Programos tikslo pavadinimas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2D" w14:textId="77777777" w:rsidR="00B34996" w:rsidRPr="00472163" w:rsidRDefault="00B34996" w:rsidP="007D7477">
            <w:pPr>
              <w:pStyle w:val="Sraopastraipa"/>
              <w:numPr>
                <w:ilvl w:val="0"/>
                <w:numId w:val="29"/>
              </w:numPr>
              <w:spacing w:after="0"/>
              <w:jc w:val="left"/>
            </w:pPr>
            <w:r w:rsidRPr="00472163">
              <w:t>Užtikrinti gatvių apšvietimą</w:t>
            </w:r>
          </w:p>
        </w:tc>
      </w:tr>
      <w:tr w:rsidR="00CC7B9C" w:rsidRPr="00472163" w14:paraId="69661C3A"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2F" w14:textId="77777777" w:rsidR="00CC7B9C" w:rsidRPr="00472163" w:rsidRDefault="00CC7B9C" w:rsidP="00A6375B">
            <w:pPr>
              <w:jc w:val="left"/>
            </w:pPr>
            <w:r w:rsidRPr="00472163">
              <w:t>Tikslo įgyvendinimo aprašymas (aprašomi uždaviniai, priemonės, rezultato kriterijai)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30" w14:textId="77777777" w:rsidR="00A91B38" w:rsidRPr="00472163" w:rsidRDefault="00A91B38" w:rsidP="00A6375B">
            <w:pPr>
              <w:jc w:val="left"/>
            </w:pPr>
            <w:r w:rsidRPr="00472163">
              <w:t>Įrengti savivaldybės miestų ir gyvenviečių gatvių apšvietimo tinklus, kuriose iki šiol jų nėra, modernizuoti esamus tinklus  ir vykdyti įrangos priežiūrą (valdymo spintų priežiūra ir remontas; šviestuvų valymas, priežiūra ir remontas; perdegusių elektros lempučių keitimas naujomis, šviestuvų gaubtų pakeitimas).</w:t>
            </w:r>
          </w:p>
          <w:p w14:paraId="69661C31" w14:textId="77777777" w:rsidR="00A91B38" w:rsidRPr="00472163" w:rsidRDefault="00A91B38" w:rsidP="00A6375B">
            <w:pPr>
              <w:jc w:val="left"/>
            </w:pPr>
            <w:r w:rsidRPr="00472163">
              <w:t>Rengiant ir rekonstruojant apšvietimo tinklus prioritetas teikiamas rajono miestams ir gyvenvietėms, kur LESTO kabelizuoja elektros linijas ir demontuoja orines linijas.</w:t>
            </w:r>
          </w:p>
          <w:p w14:paraId="69661C32" w14:textId="77777777" w:rsidR="00A91B38" w:rsidRPr="00472163" w:rsidRDefault="00A91B38" w:rsidP="00A6375B">
            <w:pPr>
              <w:jc w:val="left"/>
            </w:pPr>
          </w:p>
          <w:p w14:paraId="69661C33" w14:textId="77777777" w:rsidR="00B34996" w:rsidRPr="00472163" w:rsidRDefault="00A91B38" w:rsidP="00A6375B">
            <w:pPr>
              <w:jc w:val="left"/>
            </w:pPr>
            <w:r w:rsidRPr="00472163">
              <w:t>Uždaviniai</w:t>
            </w:r>
            <w:r w:rsidR="009718B2">
              <w:t xml:space="preserve"> ir priemonės</w:t>
            </w:r>
            <w:r w:rsidR="00B34996" w:rsidRPr="00472163">
              <w:t>:</w:t>
            </w:r>
          </w:p>
          <w:p w14:paraId="69661C34" w14:textId="77777777" w:rsidR="00B34996" w:rsidRPr="00472163" w:rsidRDefault="00B34996" w:rsidP="007D7477">
            <w:pPr>
              <w:pStyle w:val="Sraopastraipa"/>
              <w:numPr>
                <w:ilvl w:val="1"/>
                <w:numId w:val="29"/>
              </w:numPr>
              <w:tabs>
                <w:tab w:val="left" w:pos="915"/>
              </w:tabs>
              <w:spacing w:after="0"/>
              <w:ind w:left="0" w:firstLine="360"/>
              <w:jc w:val="left"/>
            </w:pPr>
            <w:r w:rsidRPr="00472163">
              <w:t>Uždavinys. Gatvių apšvietimo tinklų įrengimas, modernizavimas ir priežiūra.</w:t>
            </w:r>
          </w:p>
          <w:p w14:paraId="69661C35" w14:textId="77777777" w:rsidR="00A91B38" w:rsidRPr="00472163" w:rsidRDefault="00B34996" w:rsidP="007D7477">
            <w:pPr>
              <w:pStyle w:val="Sraopastraipa"/>
              <w:numPr>
                <w:ilvl w:val="2"/>
                <w:numId w:val="29"/>
              </w:numPr>
              <w:tabs>
                <w:tab w:val="left" w:pos="915"/>
              </w:tabs>
              <w:spacing w:after="0"/>
              <w:ind w:left="0" w:firstLine="360"/>
              <w:jc w:val="left"/>
            </w:pPr>
            <w:r w:rsidRPr="00472163">
              <w:t>Gatvių apšvietimas seniūnijose.</w:t>
            </w:r>
          </w:p>
          <w:p w14:paraId="69661C36" w14:textId="77777777" w:rsidR="00A91B38" w:rsidRPr="00472163" w:rsidRDefault="00A91B38" w:rsidP="007D7477">
            <w:pPr>
              <w:pStyle w:val="Sraopastraipa"/>
              <w:numPr>
                <w:ilvl w:val="2"/>
                <w:numId w:val="29"/>
              </w:numPr>
              <w:tabs>
                <w:tab w:val="left" w:pos="915"/>
              </w:tabs>
              <w:spacing w:after="0"/>
              <w:ind w:left="0" w:firstLine="360"/>
              <w:jc w:val="left"/>
            </w:pPr>
            <w:r w:rsidRPr="00472163">
              <w:t>Gatvių apšvietimo tinklų įrengimas ir priežiūra</w:t>
            </w:r>
          </w:p>
          <w:p w14:paraId="69661C37" w14:textId="77777777" w:rsidR="00D942C5" w:rsidRPr="00472163" w:rsidRDefault="00D942C5" w:rsidP="00A6375B">
            <w:pPr>
              <w:jc w:val="left"/>
            </w:pPr>
          </w:p>
          <w:p w14:paraId="69661C38" w14:textId="77777777" w:rsidR="00CD5C75" w:rsidRPr="00472163" w:rsidRDefault="00CD5C75" w:rsidP="00CD5C75">
            <w:pPr>
              <w:jc w:val="left"/>
            </w:pPr>
            <w:r w:rsidRPr="00472163">
              <w:t>Rezultato kriterijai:</w:t>
            </w:r>
          </w:p>
          <w:p w14:paraId="69661C39" w14:textId="77777777" w:rsidR="00CC7B9C" w:rsidRPr="00472163" w:rsidRDefault="00A91B38" w:rsidP="00A6375B">
            <w:pPr>
              <w:jc w:val="left"/>
            </w:pPr>
            <w:r w:rsidRPr="00472163">
              <w:t>Miestų gatvių, gyvenviečių prižiūrimų šviestuvų skaičius proc.</w:t>
            </w:r>
          </w:p>
        </w:tc>
      </w:tr>
      <w:tr w:rsidR="00CC7B9C" w:rsidRPr="00472163" w14:paraId="69661C3D"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3B" w14:textId="77777777" w:rsidR="00CC7B9C" w:rsidRPr="00472163" w:rsidRDefault="00CC7B9C" w:rsidP="00A6375B">
            <w:pPr>
              <w:jc w:val="left"/>
            </w:pPr>
            <w:r w:rsidRPr="00472163">
              <w:t>Programos tikslo pavadinimas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3C" w14:textId="77777777" w:rsidR="00CC7B9C" w:rsidRPr="00472163" w:rsidRDefault="00CC7B9C" w:rsidP="007D7477">
            <w:pPr>
              <w:pStyle w:val="Sraopastraipa"/>
              <w:numPr>
                <w:ilvl w:val="0"/>
                <w:numId w:val="29"/>
              </w:numPr>
              <w:tabs>
                <w:tab w:val="left" w:pos="651"/>
              </w:tabs>
              <w:spacing w:after="0"/>
              <w:ind w:left="0" w:firstLine="348"/>
              <w:jc w:val="left"/>
              <w:rPr>
                <w:bCs/>
              </w:rPr>
            </w:pPr>
            <w:r w:rsidRPr="00472163">
              <w:rPr>
                <w:bCs/>
              </w:rPr>
              <w:t>Atliekų tvarkymas</w:t>
            </w:r>
          </w:p>
        </w:tc>
      </w:tr>
      <w:tr w:rsidR="00CC7B9C" w:rsidRPr="00472163" w14:paraId="69661C46"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3E" w14:textId="77777777" w:rsidR="00CC7B9C" w:rsidRPr="00472163" w:rsidRDefault="00CC7B9C" w:rsidP="00A6375B">
            <w:pPr>
              <w:jc w:val="left"/>
            </w:pPr>
            <w:r w:rsidRPr="00472163">
              <w:t xml:space="preserve">Tikslo įgyvendinimo aprašymas (aprašomi uždaviniai, priemonės, rezultato </w:t>
            </w:r>
            <w:r w:rsidRPr="00472163">
              <w:lastRenderedPageBreak/>
              <w:t>kriterijai)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3F" w14:textId="77777777" w:rsidR="00CC7B9C" w:rsidRPr="00472163" w:rsidRDefault="00A91B38" w:rsidP="00A6375B">
            <w:pPr>
              <w:jc w:val="left"/>
            </w:pPr>
            <w:r w:rsidRPr="00472163">
              <w:lastRenderedPageBreak/>
              <w:t>Uždaviniai</w:t>
            </w:r>
            <w:r w:rsidR="009718B2">
              <w:t xml:space="preserve"> ir priemonės</w:t>
            </w:r>
            <w:r w:rsidR="00CC7B9C" w:rsidRPr="00472163">
              <w:t>:</w:t>
            </w:r>
          </w:p>
          <w:p w14:paraId="69661C40" w14:textId="77777777" w:rsidR="00594187" w:rsidRPr="00472163" w:rsidRDefault="00594187" w:rsidP="007D7477">
            <w:pPr>
              <w:pStyle w:val="Sraopastraipa"/>
              <w:numPr>
                <w:ilvl w:val="1"/>
                <w:numId w:val="29"/>
              </w:numPr>
              <w:spacing w:after="0"/>
              <w:jc w:val="left"/>
            </w:pPr>
            <w:r w:rsidRPr="00472163">
              <w:t>Užtikrinti atliekų surinkimą, vystyti ir tobulinti įdiegtą atliekų tvarkymo sistemą</w:t>
            </w:r>
          </w:p>
          <w:p w14:paraId="69661C41" w14:textId="77777777" w:rsidR="00A91B38" w:rsidRPr="00472163" w:rsidRDefault="00A91B38" w:rsidP="007D7477">
            <w:pPr>
              <w:pStyle w:val="Sraopastraipa"/>
              <w:numPr>
                <w:ilvl w:val="2"/>
                <w:numId w:val="29"/>
              </w:numPr>
              <w:tabs>
                <w:tab w:val="left" w:pos="915"/>
              </w:tabs>
              <w:spacing w:after="0"/>
              <w:ind w:left="64" w:firstLine="284"/>
              <w:jc w:val="left"/>
            </w:pPr>
            <w:r w:rsidRPr="00472163">
              <w:t xml:space="preserve">Užtikrinti atliekų išvežimą iš kapinių, viešųjų erdvių priežiūrą, </w:t>
            </w:r>
            <w:r w:rsidRPr="00472163">
              <w:lastRenderedPageBreak/>
              <w:t>medžių genėjimą</w:t>
            </w:r>
            <w:r w:rsidR="009A4848" w:rsidRPr="00472163">
              <w:t>.</w:t>
            </w:r>
          </w:p>
          <w:p w14:paraId="69661C42" w14:textId="77777777" w:rsidR="00A91B38" w:rsidRPr="00472163" w:rsidRDefault="009A4848" w:rsidP="007D7477">
            <w:pPr>
              <w:pStyle w:val="Sraopastraipa"/>
              <w:numPr>
                <w:ilvl w:val="2"/>
                <w:numId w:val="29"/>
              </w:numPr>
              <w:tabs>
                <w:tab w:val="left" w:pos="915"/>
              </w:tabs>
              <w:spacing w:after="0"/>
              <w:ind w:left="64" w:firstLine="284"/>
              <w:jc w:val="left"/>
            </w:pPr>
            <w:r w:rsidRPr="00472163">
              <w:t>Užtikrinti savalaikį atliekų surinkimą, periodišką šiukšlių ir atliekų išvežimą iš konteinerių, kapinių, rajono gyvenviečių į regioninį Takniškių sąvartyną.</w:t>
            </w:r>
          </w:p>
          <w:p w14:paraId="69661C43" w14:textId="77777777" w:rsidR="00A91B38" w:rsidRPr="00472163" w:rsidRDefault="00A91B38" w:rsidP="00A6375B">
            <w:pPr>
              <w:jc w:val="left"/>
            </w:pPr>
          </w:p>
          <w:p w14:paraId="69661C44" w14:textId="77777777" w:rsidR="00CD5C75" w:rsidRPr="00472163" w:rsidRDefault="00CD5C75" w:rsidP="00CD5C75">
            <w:pPr>
              <w:jc w:val="left"/>
            </w:pPr>
            <w:r w:rsidRPr="00472163">
              <w:t>Rezultato kriterijai:</w:t>
            </w:r>
          </w:p>
          <w:p w14:paraId="69661C45" w14:textId="77777777" w:rsidR="00CC7B9C" w:rsidRPr="00472163" w:rsidRDefault="00A91B38" w:rsidP="00A6375B">
            <w:pPr>
              <w:jc w:val="left"/>
            </w:pPr>
            <w:r w:rsidRPr="00472163">
              <w:t>Surūšiuotų atliekų dalis nuo surenkamų mišriųjų atliekų, proc.</w:t>
            </w:r>
          </w:p>
        </w:tc>
      </w:tr>
      <w:tr w:rsidR="00CC7B9C" w:rsidRPr="00472163" w14:paraId="69661C49"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47" w14:textId="77777777" w:rsidR="00CC7B9C" w:rsidRPr="00472163" w:rsidRDefault="00CC7B9C" w:rsidP="00A6375B">
            <w:pPr>
              <w:jc w:val="left"/>
            </w:pPr>
            <w:r w:rsidRPr="00472163">
              <w:lastRenderedPageBreak/>
              <w:t>Programos tikslo pavadinimas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48" w14:textId="77777777" w:rsidR="00CC7B9C" w:rsidRPr="00472163" w:rsidRDefault="007A0686" w:rsidP="007D7477">
            <w:pPr>
              <w:pStyle w:val="Sraopastraipa"/>
              <w:numPr>
                <w:ilvl w:val="0"/>
                <w:numId w:val="29"/>
              </w:numPr>
              <w:tabs>
                <w:tab w:val="left" w:pos="631"/>
              </w:tabs>
              <w:spacing w:after="0"/>
              <w:ind w:left="-79" w:firstLine="425"/>
              <w:jc w:val="left"/>
              <w:rPr>
                <w:bCs/>
              </w:rPr>
            </w:pPr>
            <w:r w:rsidRPr="00472163">
              <w:rPr>
                <w:bCs/>
              </w:rPr>
              <w:t>Visuomeninių objektų, lauko inžinerinių tinklų statyba, rekonstrukcija ir remontas, socialinio būsto remontas.</w:t>
            </w:r>
          </w:p>
        </w:tc>
      </w:tr>
      <w:tr w:rsidR="00CC7B9C" w:rsidRPr="00472163" w14:paraId="69661C52"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4A" w14:textId="77777777" w:rsidR="00CC7B9C" w:rsidRPr="00472163" w:rsidRDefault="00CC7B9C" w:rsidP="00A6375B">
            <w:pPr>
              <w:jc w:val="left"/>
            </w:pPr>
            <w:r w:rsidRPr="00472163">
              <w:t>Tikslo įgyvendinimo aprašymas (aprašomi uždaviniai, priemonės, rezultato kriterijai)</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4B" w14:textId="77777777" w:rsidR="00CC7B9C" w:rsidRPr="00472163" w:rsidRDefault="00CC7B9C" w:rsidP="00A6375B">
            <w:pPr>
              <w:jc w:val="left"/>
            </w:pPr>
            <w:r w:rsidRPr="00472163">
              <w:t>Uždaviniai</w:t>
            </w:r>
            <w:r w:rsidR="009718B2">
              <w:t xml:space="preserve"> ir priemonės</w:t>
            </w:r>
            <w:r w:rsidRPr="00472163">
              <w:t>:</w:t>
            </w:r>
          </w:p>
          <w:p w14:paraId="69661C4C" w14:textId="77777777" w:rsidR="00D942C5" w:rsidRPr="00472163" w:rsidRDefault="00AE6DC3" w:rsidP="009718B2">
            <w:pPr>
              <w:pStyle w:val="Sraopastraipa"/>
              <w:numPr>
                <w:ilvl w:val="1"/>
                <w:numId w:val="29"/>
              </w:numPr>
              <w:tabs>
                <w:tab w:val="left" w:pos="915"/>
              </w:tabs>
              <w:spacing w:after="0"/>
              <w:ind w:left="0" w:firstLine="360"/>
              <w:jc w:val="left"/>
            </w:pPr>
            <w:r w:rsidRPr="00472163">
              <w:rPr>
                <w:bCs/>
              </w:rPr>
              <w:t>Užtikrinti  inžinerinių tinklų modernizaciją, socialinio būsto remontą</w:t>
            </w:r>
          </w:p>
          <w:p w14:paraId="69661C4D" w14:textId="77777777" w:rsidR="00AE6DC3" w:rsidRPr="00472163" w:rsidRDefault="007A0686" w:rsidP="009718B2">
            <w:pPr>
              <w:pStyle w:val="Sraopastraipa"/>
              <w:numPr>
                <w:ilvl w:val="2"/>
                <w:numId w:val="29"/>
              </w:numPr>
              <w:tabs>
                <w:tab w:val="left" w:pos="915"/>
              </w:tabs>
              <w:spacing w:after="0"/>
              <w:ind w:left="0" w:firstLine="360"/>
              <w:jc w:val="left"/>
            </w:pPr>
            <w:r w:rsidRPr="00472163">
              <w:t>Modernizuoti ir plėtoti geriamo vandens tiekimo bei nuotekų šalinimo tinklus, siurblines;</w:t>
            </w:r>
          </w:p>
          <w:p w14:paraId="69661C4E" w14:textId="77777777" w:rsidR="00D942C5" w:rsidRPr="00472163" w:rsidRDefault="00AE6DC3" w:rsidP="009718B2">
            <w:pPr>
              <w:pStyle w:val="Sraopastraipa"/>
              <w:numPr>
                <w:ilvl w:val="2"/>
                <w:numId w:val="29"/>
              </w:numPr>
              <w:tabs>
                <w:tab w:val="left" w:pos="915"/>
              </w:tabs>
              <w:spacing w:after="0"/>
              <w:ind w:left="0" w:firstLine="360"/>
              <w:jc w:val="left"/>
            </w:pPr>
            <w:r w:rsidRPr="00472163">
              <w:t>Socialinių būstų remontas, kitos susijusios išlaidos</w:t>
            </w:r>
          </w:p>
          <w:p w14:paraId="69661C4F" w14:textId="77777777" w:rsidR="00A6375B" w:rsidRPr="00472163" w:rsidRDefault="00A6375B" w:rsidP="00A6375B">
            <w:pPr>
              <w:jc w:val="left"/>
            </w:pPr>
          </w:p>
          <w:p w14:paraId="69661C50" w14:textId="77777777" w:rsidR="00CD5C75" w:rsidRPr="00472163" w:rsidRDefault="00CD5C75" w:rsidP="00CD5C75">
            <w:pPr>
              <w:jc w:val="left"/>
            </w:pPr>
            <w:r w:rsidRPr="00472163">
              <w:t>Rezultato kriterijai:</w:t>
            </w:r>
          </w:p>
          <w:p w14:paraId="69661C51" w14:textId="77777777" w:rsidR="00CC7B9C" w:rsidRPr="00472163" w:rsidRDefault="00AE6DC3" w:rsidP="00A6375B">
            <w:pPr>
              <w:jc w:val="left"/>
              <w:rPr>
                <w:bCs/>
              </w:rPr>
            </w:pPr>
            <w:r w:rsidRPr="00472163">
              <w:rPr>
                <w:bCs/>
              </w:rPr>
              <w:t>Suremontuotų savivaldybės socialinių būstų, reikalingų remonto ir pašalintų inžinerinių tinklų gedimų dalis (%)</w:t>
            </w:r>
          </w:p>
        </w:tc>
      </w:tr>
      <w:tr w:rsidR="00CC7B9C" w:rsidRPr="00472163" w14:paraId="69661C60" w14:textId="77777777" w:rsidTr="00C46356">
        <w:tc>
          <w:tcPr>
            <w:tcW w:w="2346" w:type="dxa"/>
            <w:tcBorders>
              <w:top w:val="single" w:sz="4" w:space="0" w:color="auto"/>
              <w:left w:val="single" w:sz="4" w:space="0" w:color="auto"/>
              <w:bottom w:val="single" w:sz="4" w:space="0" w:color="auto"/>
              <w:right w:val="single" w:sz="4" w:space="0" w:color="auto"/>
            </w:tcBorders>
            <w:shd w:val="clear" w:color="auto" w:fill="auto"/>
          </w:tcPr>
          <w:p w14:paraId="69661C53" w14:textId="77777777" w:rsidR="00CC7B9C" w:rsidRPr="00472163" w:rsidRDefault="00CC7B9C" w:rsidP="00A6375B">
            <w:pPr>
              <w:jc w:val="left"/>
            </w:pPr>
            <w:r w:rsidRPr="00472163">
              <w:t>Numatomas programos įgyvendinimo rezultatas</w:t>
            </w:r>
          </w:p>
        </w:tc>
        <w:tc>
          <w:tcPr>
            <w:tcW w:w="7508" w:type="dxa"/>
            <w:gridSpan w:val="3"/>
            <w:tcBorders>
              <w:top w:val="single" w:sz="4" w:space="0" w:color="auto"/>
              <w:left w:val="single" w:sz="4" w:space="0" w:color="auto"/>
              <w:bottom w:val="single" w:sz="4" w:space="0" w:color="auto"/>
              <w:right w:val="single" w:sz="4" w:space="0" w:color="auto"/>
            </w:tcBorders>
            <w:shd w:val="clear" w:color="auto" w:fill="auto"/>
          </w:tcPr>
          <w:p w14:paraId="69661C54" w14:textId="77777777" w:rsidR="00CC7B9C" w:rsidRPr="005351EA" w:rsidRDefault="005351EA" w:rsidP="00A6375B">
            <w:pPr>
              <w:jc w:val="left"/>
            </w:pPr>
            <w:r>
              <w:t>Rekonstruota 2</w:t>
            </w:r>
            <w:r w:rsidR="00CC7B9C" w:rsidRPr="005351EA">
              <w:t xml:space="preserve"> km kelių ir gatvių;</w:t>
            </w:r>
          </w:p>
          <w:p w14:paraId="69661C55" w14:textId="77777777" w:rsidR="00CC7B9C" w:rsidRPr="005351EA" w:rsidRDefault="005351EA" w:rsidP="00A6375B">
            <w:pPr>
              <w:jc w:val="left"/>
            </w:pPr>
            <w:r>
              <w:t>Suremontuota 0,8</w:t>
            </w:r>
            <w:r w:rsidR="00CC7B9C" w:rsidRPr="005351EA">
              <w:t xml:space="preserve"> km gatvių;</w:t>
            </w:r>
          </w:p>
          <w:p w14:paraId="69661C56" w14:textId="77777777" w:rsidR="00CC7B9C" w:rsidRPr="005351EA" w:rsidRDefault="005351EA" w:rsidP="00A6375B">
            <w:pPr>
              <w:jc w:val="left"/>
            </w:pPr>
            <w:r>
              <w:t xml:space="preserve">Suremontuota </w:t>
            </w:r>
            <w:r w:rsidR="00CC7B9C" w:rsidRPr="005351EA">
              <w:t>2</w:t>
            </w:r>
            <w:r>
              <w:t>0</w:t>
            </w:r>
            <w:r w:rsidR="00CC7B9C" w:rsidRPr="005351EA">
              <w:t xml:space="preserve"> km žvyrkelių;</w:t>
            </w:r>
          </w:p>
          <w:p w14:paraId="69661C57" w14:textId="77777777" w:rsidR="00CC7B9C" w:rsidRPr="005351EA" w:rsidRDefault="00CC7B9C" w:rsidP="00A6375B">
            <w:pPr>
              <w:jc w:val="left"/>
            </w:pPr>
            <w:r w:rsidRPr="005351EA">
              <w:t xml:space="preserve">Sukurta vietinių kelių ir gatvių duomenų bazė ir atlikta techninė inventorizacija </w:t>
            </w:r>
            <w:r w:rsidR="005351EA">
              <w:t>100 proc. kelių ir gatviųl</w:t>
            </w:r>
          </w:p>
          <w:p w14:paraId="69661C58" w14:textId="77777777" w:rsidR="00CC7B9C" w:rsidRPr="005351EA" w:rsidRDefault="00CC7B9C" w:rsidP="00A6375B">
            <w:pPr>
              <w:jc w:val="left"/>
            </w:pPr>
            <w:r w:rsidRPr="005351EA">
              <w:t>Prižiūrėta 698,5 km v</w:t>
            </w:r>
            <w:r w:rsidR="005351EA">
              <w:t>ietinių kelių ir 42,3 km gatvių;</w:t>
            </w:r>
          </w:p>
          <w:p w14:paraId="69661C59" w14:textId="77777777" w:rsidR="00CC7B9C" w:rsidRPr="005351EA" w:rsidRDefault="00CC7B9C" w:rsidP="00A6375B">
            <w:pPr>
              <w:jc w:val="left"/>
            </w:pPr>
            <w:r w:rsidRPr="005351EA">
              <w:t>Išlaikyta 7 savivaldybės ugniagesių komandų;</w:t>
            </w:r>
          </w:p>
          <w:p w14:paraId="69661C5A" w14:textId="77777777" w:rsidR="00CC7B9C" w:rsidRPr="005351EA" w:rsidRDefault="00CC7B9C" w:rsidP="00A6375B">
            <w:pPr>
              <w:jc w:val="left"/>
            </w:pPr>
            <w:r w:rsidRPr="005351EA">
              <w:t>Prižiūrėta  1</w:t>
            </w:r>
            <w:r w:rsidR="005351EA">
              <w:t>746</w:t>
            </w:r>
            <w:r w:rsidRPr="005351EA">
              <w:t xml:space="preserve"> vnt. gatvių  apšvietimo tinklų šviestuvų;</w:t>
            </w:r>
          </w:p>
          <w:p w14:paraId="69661C5B" w14:textId="77777777" w:rsidR="00CC7B9C" w:rsidRPr="005351EA" w:rsidRDefault="005351EA" w:rsidP="00A6375B">
            <w:pPr>
              <w:jc w:val="left"/>
            </w:pPr>
            <w:r>
              <w:t>Parengtas gatvių apšvietim projektas</w:t>
            </w:r>
            <w:r w:rsidR="00CC7B9C" w:rsidRPr="005351EA">
              <w:t xml:space="preserve"> </w:t>
            </w:r>
            <w:r>
              <w:t>Barčių gyvenvietėje, Veisiejų seniūnijoje;</w:t>
            </w:r>
          </w:p>
          <w:p w14:paraId="69661C5C" w14:textId="77777777" w:rsidR="00CC7B9C" w:rsidRPr="005351EA" w:rsidRDefault="00CC7B9C" w:rsidP="00A6375B">
            <w:pPr>
              <w:jc w:val="left"/>
            </w:pPr>
            <w:r w:rsidRPr="005351EA">
              <w:t>Sumažintas šiukšlių ir atliekų išvež</w:t>
            </w:r>
            <w:r w:rsidR="005351EA">
              <w:t>imas iš kapinių į sąvartyną 10%</w:t>
            </w:r>
            <w:r w:rsidRPr="005351EA">
              <w:t>;</w:t>
            </w:r>
          </w:p>
          <w:p w14:paraId="69661C5D" w14:textId="77777777" w:rsidR="00CC7B9C" w:rsidRDefault="005351EA" w:rsidP="00A6375B">
            <w:pPr>
              <w:jc w:val="left"/>
              <w:rPr>
                <w:bCs/>
              </w:rPr>
            </w:pPr>
            <w:r>
              <w:rPr>
                <w:bCs/>
              </w:rPr>
              <w:t>Surinkta antrinių žaliavų 120 tonų;</w:t>
            </w:r>
          </w:p>
          <w:p w14:paraId="69661C5E" w14:textId="77777777" w:rsidR="005351EA" w:rsidRPr="005351EA" w:rsidRDefault="005351EA" w:rsidP="00A6375B">
            <w:pPr>
              <w:jc w:val="left"/>
              <w:rPr>
                <w:bCs/>
              </w:rPr>
            </w:pPr>
            <w:r>
              <w:rPr>
                <w:bCs/>
              </w:rPr>
              <w:t>Diegiant antrinių žaliavų rūšiavimą, išdalinti 6265 konteineriai stiklo atliekoms;</w:t>
            </w:r>
          </w:p>
          <w:p w14:paraId="69661C5F" w14:textId="77777777" w:rsidR="005351EA" w:rsidRPr="00472163" w:rsidRDefault="00CC7B9C" w:rsidP="005351EA">
            <w:pPr>
              <w:jc w:val="left"/>
              <w:rPr>
                <w:bCs/>
                <w:highlight w:val="yellow"/>
              </w:rPr>
            </w:pPr>
            <w:r w:rsidRPr="005351EA">
              <w:rPr>
                <w:bCs/>
              </w:rPr>
              <w:t>R</w:t>
            </w:r>
            <w:r w:rsidR="005351EA">
              <w:rPr>
                <w:bCs/>
              </w:rPr>
              <w:t>ekonstruoti 3</w:t>
            </w:r>
            <w:r w:rsidRPr="005351EA">
              <w:rPr>
                <w:bCs/>
              </w:rPr>
              <w:t xml:space="preserve"> vis</w:t>
            </w:r>
            <w:r w:rsidR="005351EA">
              <w:rPr>
                <w:bCs/>
              </w:rPr>
              <w:t>uomeninės paskirties statiniai</w:t>
            </w:r>
          </w:p>
        </w:tc>
      </w:tr>
    </w:tbl>
    <w:p w14:paraId="69661C61" w14:textId="77777777" w:rsidR="00CC7B9C" w:rsidRPr="00472163" w:rsidRDefault="00CC7B9C" w:rsidP="00A6375B">
      <w:pPr>
        <w:jc w:val="left"/>
        <w:rPr>
          <w:b/>
        </w:rPr>
      </w:pPr>
    </w:p>
    <w:p w14:paraId="69661C62" w14:textId="77777777" w:rsidR="0053272C" w:rsidRPr="00472163" w:rsidRDefault="0053272C" w:rsidP="00A6375B">
      <w:pPr>
        <w:jc w:val="left"/>
        <w:rPr>
          <w:b/>
        </w:rPr>
      </w:pPr>
      <w:r w:rsidRPr="00472163">
        <w:rPr>
          <w:b/>
        </w:rPr>
        <w:br w:type="page"/>
      </w:r>
    </w:p>
    <w:p w14:paraId="69661C63" w14:textId="77777777" w:rsidR="0053272C" w:rsidRPr="00472163" w:rsidRDefault="0053272C" w:rsidP="00A6375B">
      <w:pPr>
        <w:jc w:val="left"/>
        <w:rPr>
          <w:b/>
        </w:rPr>
      </w:pPr>
    </w:p>
    <w:p w14:paraId="69661C64" w14:textId="77777777" w:rsidR="00CC7B9C" w:rsidRPr="00472163" w:rsidRDefault="00CC7B9C" w:rsidP="00A6375B">
      <w:pPr>
        <w:jc w:val="center"/>
        <w:rPr>
          <w:b/>
          <w:bCs/>
          <w:sz w:val="28"/>
          <w:szCs w:val="28"/>
        </w:rPr>
      </w:pPr>
      <w:r w:rsidRPr="00472163">
        <w:rPr>
          <w:b/>
          <w:bCs/>
          <w:sz w:val="28"/>
          <w:szCs w:val="28"/>
        </w:rPr>
        <w:t>LAZDIJŲ RAJONO SAVIVALDYBĖS</w:t>
      </w:r>
    </w:p>
    <w:p w14:paraId="69661C65" w14:textId="77777777" w:rsidR="00CC7B9C" w:rsidRPr="00472163" w:rsidRDefault="00CC7B9C" w:rsidP="00A6375B">
      <w:pPr>
        <w:jc w:val="center"/>
        <w:rPr>
          <w:b/>
          <w:bCs/>
          <w:sz w:val="28"/>
          <w:szCs w:val="28"/>
        </w:rPr>
      </w:pPr>
      <w:r w:rsidRPr="00472163">
        <w:rPr>
          <w:b/>
          <w:bCs/>
          <w:sz w:val="28"/>
          <w:szCs w:val="28"/>
        </w:rPr>
        <w:t>APLINKOS APSAUGOS IR TERITORIJŲ PLANAVIMO PROGRAMA</w:t>
      </w:r>
    </w:p>
    <w:p w14:paraId="69661C66" w14:textId="77777777" w:rsidR="00CC7B9C" w:rsidRPr="00472163" w:rsidRDefault="00CC7B9C" w:rsidP="00A6375B">
      <w:pPr>
        <w:jc w:val="left"/>
      </w:pPr>
      <w:r w:rsidRPr="00472163">
        <w:t xml:space="preserve">                                        </w:t>
      </w:r>
    </w:p>
    <w:p w14:paraId="69661C67" w14:textId="77777777" w:rsidR="00CC7B9C" w:rsidRPr="00472163" w:rsidRDefault="00CC7B9C" w:rsidP="00A6375B">
      <w:pPr>
        <w:jc w:val="lef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0"/>
        <w:gridCol w:w="5759"/>
        <w:gridCol w:w="901"/>
        <w:gridCol w:w="824"/>
      </w:tblGrid>
      <w:tr w:rsidR="00CC7B9C" w:rsidRPr="00472163" w14:paraId="69661C6A"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8" w14:textId="77777777" w:rsidR="00CC7B9C" w:rsidRPr="00472163" w:rsidRDefault="00CC7B9C" w:rsidP="00A6375B">
            <w:pPr>
              <w:jc w:val="left"/>
            </w:pPr>
            <w:r w:rsidRPr="00472163">
              <w:t>Biudžetiniai metai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9" w14:textId="77777777" w:rsidR="00CC7B9C" w:rsidRPr="00472163" w:rsidRDefault="00AE6DC3" w:rsidP="00A6375B">
            <w:pPr>
              <w:jc w:val="left"/>
            </w:pPr>
            <w:r w:rsidRPr="00472163">
              <w:t>2014</w:t>
            </w:r>
            <w:r w:rsidR="00CC7B9C" w:rsidRPr="00472163">
              <w:t xml:space="preserve"> m.</w:t>
            </w:r>
          </w:p>
        </w:tc>
      </w:tr>
      <w:tr w:rsidR="00CC7B9C" w:rsidRPr="00472163" w14:paraId="69661C6D"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B" w14:textId="77777777" w:rsidR="00CC7B9C" w:rsidRPr="00472163" w:rsidRDefault="00CC7B9C" w:rsidP="00A6375B">
            <w:pPr>
              <w:jc w:val="left"/>
            </w:pPr>
            <w:r w:rsidRPr="00472163">
              <w:t>Asignavimų valdytoj</w:t>
            </w:r>
            <w:r w:rsidR="00D129DA" w:rsidRPr="00472163">
              <w:t>as (-ai)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C" w14:textId="77777777" w:rsidR="00CC7B9C" w:rsidRPr="00472163" w:rsidRDefault="00CC7B9C" w:rsidP="00A6375B">
            <w:pPr>
              <w:jc w:val="left"/>
            </w:pPr>
            <w:r w:rsidRPr="00472163">
              <w:t>Lazdijų rajono savivaldybės administracija</w:t>
            </w:r>
          </w:p>
        </w:tc>
      </w:tr>
      <w:tr w:rsidR="00CC7B9C" w:rsidRPr="00472163" w14:paraId="69661C71"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6E" w14:textId="77777777" w:rsidR="00CC7B9C" w:rsidRPr="00472163" w:rsidRDefault="00D129DA" w:rsidP="00A6375B">
            <w:pPr>
              <w:jc w:val="left"/>
            </w:pPr>
            <w:r w:rsidRPr="00472163">
              <w:t>Vykdytojas (-ai)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6F" w14:textId="77777777" w:rsidR="00AE6DC3" w:rsidRPr="00472163" w:rsidRDefault="00DC0E4E" w:rsidP="00A6375B">
            <w:pPr>
              <w:jc w:val="left"/>
              <w:rPr>
                <w:szCs w:val="24"/>
              </w:rPr>
            </w:pPr>
            <w:r w:rsidRPr="00472163">
              <w:rPr>
                <w:szCs w:val="24"/>
              </w:rPr>
              <w:t xml:space="preserve">Lazdijų rajono savivaldybės administracijos Architektūros skyrius, </w:t>
            </w:r>
          </w:p>
          <w:p w14:paraId="69661C70" w14:textId="77777777" w:rsidR="00CC7B9C" w:rsidRPr="00472163" w:rsidRDefault="00DC0E4E" w:rsidP="00A6375B">
            <w:pPr>
              <w:jc w:val="left"/>
            </w:pPr>
            <w:r w:rsidRPr="00472163">
              <w:rPr>
                <w:szCs w:val="24"/>
              </w:rPr>
              <w:t>Lazdijų rajono savivaldybės administracijos Savivaldybės gydytojas</w:t>
            </w:r>
          </w:p>
        </w:tc>
      </w:tr>
      <w:tr w:rsidR="00CC7B9C" w:rsidRPr="00472163" w14:paraId="69661C77"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2" w14:textId="77777777" w:rsidR="00CC7B9C" w:rsidRPr="00472163" w:rsidRDefault="00CC7B9C" w:rsidP="00A6375B">
            <w:pPr>
              <w:jc w:val="left"/>
            </w:pPr>
            <w:r w:rsidRPr="00472163">
              <w:t>Programos pavadinimas</w:t>
            </w:r>
          </w:p>
        </w:tc>
        <w:tc>
          <w:tcPr>
            <w:tcW w:w="2922" w:type="pct"/>
            <w:tcBorders>
              <w:top w:val="single" w:sz="4" w:space="0" w:color="auto"/>
              <w:left w:val="single" w:sz="4" w:space="0" w:color="auto"/>
              <w:bottom w:val="single" w:sz="4" w:space="0" w:color="auto"/>
              <w:right w:val="single" w:sz="4" w:space="0" w:color="auto"/>
            </w:tcBorders>
          </w:tcPr>
          <w:p w14:paraId="69661C73" w14:textId="77777777" w:rsidR="00CC7B9C" w:rsidRPr="00472163" w:rsidRDefault="00CC7B9C" w:rsidP="00A6375B">
            <w:pPr>
              <w:jc w:val="left"/>
            </w:pPr>
            <w:r w:rsidRPr="00472163">
              <w:t xml:space="preserve">Aplinkos apsaugos ir teritorijų planavimo programa </w:t>
            </w:r>
          </w:p>
          <w:p w14:paraId="69661C74" w14:textId="77777777" w:rsidR="00CC7B9C" w:rsidRPr="00472163" w:rsidRDefault="00CC7B9C" w:rsidP="00A6375B">
            <w:pPr>
              <w:jc w:val="left"/>
            </w:pPr>
          </w:p>
        </w:tc>
        <w:tc>
          <w:tcPr>
            <w:tcW w:w="457" w:type="pct"/>
            <w:tcBorders>
              <w:top w:val="single" w:sz="4" w:space="0" w:color="auto"/>
              <w:left w:val="single" w:sz="4" w:space="0" w:color="auto"/>
              <w:bottom w:val="single" w:sz="4" w:space="0" w:color="auto"/>
              <w:right w:val="single" w:sz="4" w:space="0" w:color="auto"/>
            </w:tcBorders>
            <w:hideMark/>
          </w:tcPr>
          <w:p w14:paraId="69661C75" w14:textId="77777777" w:rsidR="00CC7B9C" w:rsidRPr="00472163" w:rsidRDefault="00CC7B9C" w:rsidP="00A6375B">
            <w:pPr>
              <w:jc w:val="left"/>
            </w:pPr>
            <w:r w:rsidRPr="00472163">
              <w:t>Kodas</w:t>
            </w:r>
          </w:p>
        </w:tc>
        <w:tc>
          <w:tcPr>
            <w:tcW w:w="418" w:type="pct"/>
            <w:tcBorders>
              <w:top w:val="single" w:sz="4" w:space="0" w:color="auto"/>
              <w:left w:val="single" w:sz="4" w:space="0" w:color="auto"/>
              <w:bottom w:val="single" w:sz="4" w:space="0" w:color="auto"/>
              <w:right w:val="single" w:sz="4" w:space="0" w:color="auto"/>
            </w:tcBorders>
            <w:hideMark/>
          </w:tcPr>
          <w:p w14:paraId="69661C76" w14:textId="77777777" w:rsidR="00CC7B9C" w:rsidRPr="00472163" w:rsidRDefault="00CC7B9C" w:rsidP="00A6375B">
            <w:pPr>
              <w:jc w:val="left"/>
            </w:pPr>
            <w:r w:rsidRPr="00472163">
              <w:t>09</w:t>
            </w:r>
          </w:p>
        </w:tc>
      </w:tr>
      <w:tr w:rsidR="00CC7B9C" w:rsidRPr="00472163" w14:paraId="69661C7C"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8" w14:textId="77777777" w:rsidR="00CC7B9C" w:rsidRPr="00472163" w:rsidRDefault="00CC7B9C" w:rsidP="00A6375B">
            <w:pPr>
              <w:jc w:val="left"/>
            </w:pPr>
            <w:r w:rsidRPr="00472163">
              <w:t>Programos parengimo argumentai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79" w14:textId="77777777" w:rsidR="00CC7B9C" w:rsidRPr="00472163" w:rsidRDefault="00CC7B9C" w:rsidP="00A6375B">
            <w:pPr>
              <w:jc w:val="left"/>
            </w:pPr>
            <w:r w:rsidRPr="00472163">
              <w:t xml:space="preserve">Pagal Lazdijų rajono savivaldybės teritorijos bendrąjį planą, rengiami specialieji ir detalieji planai suteikia galimybę planingai ir kryptingai vystyti Lazdijų rajono savivaldybės plėtrą, išvengiant galimo neigiamo poveikio aplinkai, pasinaudoti galima ES fondų ir valstybės parama planuojamų veiklų bei infrastruktūros vystymui. </w:t>
            </w:r>
          </w:p>
          <w:p w14:paraId="69661C7A" w14:textId="77777777" w:rsidR="00CC7B9C" w:rsidRPr="00472163" w:rsidRDefault="00CC7B9C" w:rsidP="00A6375B">
            <w:pPr>
              <w:jc w:val="left"/>
            </w:pPr>
            <w:r w:rsidRPr="00472163">
              <w:t>Įgyvendinant ES direktyvas aplinkos apsaugos srityje, buvo sugriežtinti ir konkretizuoti Lietuvos Respublikos teisės aktuose keliami reikalavimai atliekų tvarkymui, vandens ir oro apsaugai, triukšmo prevencijai bei kitoms gamtinės aplinkos apsaugos sritims. Suteikiant paramą ES fondų lėšomis, gairėse keliami aukšti reikalavimai aplinkosauginių normų atitikimui bei nuolatiniam aplinkos būklės stebėjimui.</w:t>
            </w:r>
          </w:p>
          <w:p w14:paraId="69661C7B" w14:textId="77777777" w:rsidR="00CC7B9C" w:rsidRPr="00472163" w:rsidRDefault="00CC7B9C" w:rsidP="00A6375B">
            <w:pPr>
              <w:jc w:val="left"/>
            </w:pPr>
            <w:r w:rsidRPr="00472163">
              <w:t>Programa siekiama sukurti ir išsaugoti subalansuotą ir sveiką aplinką Lazdijų rajono savivaldybėje, planuoti aplinkos apsaugos priemones, kompensuoti aplinkai daromą žalą, pašalinti aplinkos teršimo šaltinius, formuoti savivaldybės gamtinį kraštovaizdį, pritaikant visuomenės poreikiams, saugoti ir tirti gamtos išteklius, skatinti sąmoningumą aplinkos apsaugos srityje ir atsakomybę už aplinkos kokybę, atkurti ir eksponuoti gamtos ir kultūros paveldo vertybes, sudaryti sąlygas poilsiavimui, pažintiniam turizmui, propaguoti gamtosaugos ir kultūros paveldo apsaugos idėjas.</w:t>
            </w:r>
          </w:p>
        </w:tc>
      </w:tr>
      <w:tr w:rsidR="00CC7B9C" w:rsidRPr="00472163" w14:paraId="69661C7F"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7D" w14:textId="77777777" w:rsidR="00CC7B9C" w:rsidRPr="00472163" w:rsidRDefault="00CC7B9C" w:rsidP="00A6375B">
            <w:pPr>
              <w:jc w:val="left"/>
            </w:pPr>
            <w:r w:rsidRPr="00472163">
              <w:t>Ilgalaikis prioritetas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7E" w14:textId="77777777" w:rsidR="00CC7B9C" w:rsidRPr="00472163" w:rsidRDefault="00CC7B9C" w:rsidP="00A6375B">
            <w:pPr>
              <w:jc w:val="left"/>
            </w:pPr>
            <w:r w:rsidRPr="00472163">
              <w:t>Infrastruktūros ir aplinkos apsaugos vystymas. „Verslo, turizmo ir kaimo plėtra“, nei  Žmoniškųjų išteklių plėtra“ vystymas neįmanomas be infrastruktūros ir aplinkosaugos vystymo. Pastarosios dvi veikos neįmanomos be aplinkos apsaugos ir teritorijų planavimo programos</w:t>
            </w:r>
          </w:p>
        </w:tc>
      </w:tr>
      <w:tr w:rsidR="00CC7B9C" w:rsidRPr="00472163" w14:paraId="69661C82"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80" w14:textId="77777777" w:rsidR="00CC7B9C" w:rsidRPr="00472163" w:rsidRDefault="00CC7B9C" w:rsidP="00A6375B">
            <w:pPr>
              <w:jc w:val="left"/>
            </w:pPr>
            <w:r w:rsidRPr="00472163">
              <w:t>Programos tikslo pavadinimas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81" w14:textId="77777777" w:rsidR="00CC7B9C" w:rsidRPr="00472163" w:rsidRDefault="00CC7B9C" w:rsidP="009718B2">
            <w:pPr>
              <w:pStyle w:val="Sraopastraipa"/>
              <w:numPr>
                <w:ilvl w:val="0"/>
                <w:numId w:val="30"/>
              </w:numPr>
              <w:tabs>
                <w:tab w:val="left" w:pos="749"/>
              </w:tabs>
              <w:spacing w:after="0"/>
              <w:ind w:left="40" w:firstLine="425"/>
              <w:jc w:val="left"/>
            </w:pPr>
            <w:r w:rsidRPr="00472163">
              <w:t>Užtikrinti kompleksišką savivaldybės teritorijos planavimą, iškeliant aukštus aplinkosauginius reikalavimus, užtikrinti aplinkosaugos sistemų efektyvų naudojimą, atnaujinimą bei kokybinį vystymą, tausoti gamtinius išteklius, sukurti ir išsaugoti subalansuotą ir sveiką aplinką Lazdijų rajono savivaldybės teritorijoje</w:t>
            </w:r>
          </w:p>
        </w:tc>
      </w:tr>
      <w:tr w:rsidR="00CC7B9C" w:rsidRPr="00472163" w14:paraId="69661C90"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83" w14:textId="77777777" w:rsidR="00CC7B9C" w:rsidRPr="00472163" w:rsidRDefault="00CC7B9C" w:rsidP="00A6375B">
            <w:pPr>
              <w:jc w:val="left"/>
            </w:pPr>
            <w:r w:rsidRPr="00472163">
              <w:t>Tikslo įgyvendinimo aprašymas (aprašomi uždaviniai, priemonės, rezultato kriterijai)</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84" w14:textId="77777777" w:rsidR="00A7680D" w:rsidRPr="00472163" w:rsidRDefault="00A7680D" w:rsidP="00A6375B">
            <w:pPr>
              <w:tabs>
                <w:tab w:val="left" w:pos="1032"/>
              </w:tabs>
              <w:jc w:val="left"/>
            </w:pPr>
            <w:r w:rsidRPr="00472163">
              <w:t>Uždaviniai</w:t>
            </w:r>
            <w:r w:rsidR="009718B2">
              <w:t xml:space="preserve"> ir priemonės</w:t>
            </w:r>
            <w:r w:rsidRPr="00472163">
              <w:t>:</w:t>
            </w:r>
          </w:p>
          <w:p w14:paraId="69661C85" w14:textId="77777777" w:rsidR="00CC7B9C" w:rsidRPr="00472163" w:rsidRDefault="00A7680D" w:rsidP="00A6375B">
            <w:pPr>
              <w:tabs>
                <w:tab w:val="left" w:pos="1032"/>
              </w:tabs>
              <w:ind w:firstLine="465"/>
              <w:jc w:val="left"/>
            </w:pPr>
            <w:r w:rsidRPr="00472163">
              <w:t>1.1.</w:t>
            </w:r>
            <w:r w:rsidR="0022376B" w:rsidRPr="00472163">
              <w:t xml:space="preserve"> </w:t>
            </w:r>
            <w:r w:rsidR="005D340E" w:rsidRPr="00472163">
              <w:t>Subalansuoti urbanistinę plėtrą pagal nustatytas pagrindines rajono savivaldybės  plėtros kryptis.</w:t>
            </w:r>
            <w:r w:rsidR="00CC7B9C" w:rsidRPr="00472163">
              <w:t xml:space="preserve">                 </w:t>
            </w:r>
          </w:p>
          <w:p w14:paraId="69661C86" w14:textId="77777777" w:rsidR="00A7680D" w:rsidRPr="00472163" w:rsidRDefault="005D340E" w:rsidP="007D7477">
            <w:pPr>
              <w:pStyle w:val="Sraopastraipa"/>
              <w:numPr>
                <w:ilvl w:val="2"/>
                <w:numId w:val="16"/>
              </w:numPr>
              <w:tabs>
                <w:tab w:val="left" w:pos="1032"/>
              </w:tabs>
              <w:spacing w:after="0"/>
              <w:ind w:left="0" w:firstLine="465"/>
              <w:jc w:val="left"/>
            </w:pPr>
            <w:r w:rsidRPr="00472163">
              <w:t>Specialiųjų planų, pagrindžiančių detaliųjų planų rengimo tikslingumą, parengimas. Detaliųjų planų Lazdijų ir Veisiejų miestuose bei Lazdijų rajono savivaldybės teritorijoje parengimas, siekiant suformuoti žemės sklypus prie esamų statinių, naujus žemės sklypus infrastruktūros objektams, visuomenės poreikiams tenkinti, gyvenamųjų namų statybai;</w:t>
            </w:r>
          </w:p>
          <w:p w14:paraId="69661C87" w14:textId="77777777" w:rsidR="00CC7B9C" w:rsidRPr="00472163" w:rsidRDefault="005D340E" w:rsidP="007D7477">
            <w:pPr>
              <w:pStyle w:val="Sraopastraipa"/>
              <w:numPr>
                <w:ilvl w:val="2"/>
                <w:numId w:val="16"/>
              </w:numPr>
              <w:tabs>
                <w:tab w:val="left" w:pos="1032"/>
              </w:tabs>
              <w:spacing w:after="0"/>
              <w:ind w:left="0" w:firstLine="465"/>
              <w:jc w:val="left"/>
            </w:pPr>
            <w:r w:rsidRPr="00472163">
              <w:t>Lazdijų rajono savivaldybės aplinkos monitoringo 2013-2018 m. programos parengimas;</w:t>
            </w:r>
          </w:p>
          <w:p w14:paraId="69661C88" w14:textId="77777777" w:rsidR="00A7680D" w:rsidRPr="00472163" w:rsidRDefault="00A7680D" w:rsidP="00A6375B">
            <w:pPr>
              <w:pStyle w:val="Sraopastraipa"/>
              <w:tabs>
                <w:tab w:val="left" w:pos="1032"/>
              </w:tabs>
              <w:spacing w:after="0"/>
              <w:ind w:left="0" w:firstLine="465"/>
              <w:jc w:val="left"/>
            </w:pPr>
          </w:p>
          <w:p w14:paraId="69661C89" w14:textId="77777777" w:rsidR="00B75072" w:rsidRPr="00472163" w:rsidRDefault="00B75072" w:rsidP="007D7477">
            <w:pPr>
              <w:pStyle w:val="Sraopastraipa"/>
              <w:numPr>
                <w:ilvl w:val="1"/>
                <w:numId w:val="16"/>
              </w:numPr>
              <w:tabs>
                <w:tab w:val="left" w:pos="1032"/>
              </w:tabs>
              <w:spacing w:after="0"/>
              <w:ind w:left="0" w:firstLine="465"/>
              <w:jc w:val="left"/>
            </w:pPr>
            <w:r w:rsidRPr="00472163">
              <w:lastRenderedPageBreak/>
              <w:t>Taikyti aplinkos apsaugos priemones, kompensuoti aplinkai daromą žalą, pašalinti aplinkos teršimo šaltinius, formuoti savivaldybės gamtinį kraštovaizdį, pritaikant visuomenės poreikiams, saugoti ir tirti gamtos išteklius, skatinti sąmoningumą aplinkos apsaugos srityje ir atsakomybę už aplinkos kokybę.</w:t>
            </w:r>
          </w:p>
          <w:p w14:paraId="69661C8A" w14:textId="77777777" w:rsidR="00A7680D" w:rsidRPr="00472163" w:rsidRDefault="00A7680D" w:rsidP="007D7477">
            <w:pPr>
              <w:pStyle w:val="Sraopastraipa"/>
              <w:numPr>
                <w:ilvl w:val="2"/>
                <w:numId w:val="16"/>
              </w:numPr>
              <w:tabs>
                <w:tab w:val="left" w:pos="1032"/>
              </w:tabs>
              <w:spacing w:after="0"/>
              <w:ind w:left="0" w:firstLine="465"/>
              <w:jc w:val="left"/>
            </w:pPr>
            <w:r w:rsidRPr="00472163">
              <w:t>Vykdyti aplinkos apsaugos rėmimo specialiąją programą</w:t>
            </w:r>
          </w:p>
          <w:p w14:paraId="69661C8B" w14:textId="77777777" w:rsidR="00A6375B" w:rsidRPr="00472163" w:rsidRDefault="00A6375B" w:rsidP="00A6375B">
            <w:pPr>
              <w:jc w:val="left"/>
            </w:pPr>
          </w:p>
          <w:p w14:paraId="69661C8C" w14:textId="77777777" w:rsidR="00CD5C75" w:rsidRPr="00472163" w:rsidRDefault="00CD5C75" w:rsidP="00CD5C75">
            <w:pPr>
              <w:jc w:val="left"/>
            </w:pPr>
            <w:r w:rsidRPr="00472163">
              <w:t>Rezultato kriterijai:</w:t>
            </w:r>
          </w:p>
          <w:p w14:paraId="69661C8D" w14:textId="77777777" w:rsidR="00A7680D" w:rsidRPr="00472163" w:rsidRDefault="00A7680D" w:rsidP="00A6375B">
            <w:pPr>
              <w:jc w:val="left"/>
            </w:pPr>
            <w:r w:rsidRPr="00472163">
              <w:t xml:space="preserve">1) Bendrai įgyvendintų priemonių skaičius; </w:t>
            </w:r>
          </w:p>
          <w:p w14:paraId="69661C8E" w14:textId="77777777" w:rsidR="00A7680D" w:rsidRPr="00472163" w:rsidRDefault="00A7680D" w:rsidP="00A6375B">
            <w:pPr>
              <w:jc w:val="left"/>
            </w:pPr>
            <w:r w:rsidRPr="00472163">
              <w:t xml:space="preserve">2) Sukurta Lazdijų rajono savivaldybės teritorijos planavimo ir statybų duomenų banko geografinės informacinės sistema (GIS); </w:t>
            </w:r>
          </w:p>
          <w:p w14:paraId="69661C8F" w14:textId="77777777" w:rsidR="00793BB8" w:rsidRPr="00472163" w:rsidRDefault="00A7680D" w:rsidP="00A6375B">
            <w:pPr>
              <w:jc w:val="left"/>
            </w:pPr>
            <w:r w:rsidRPr="00472163">
              <w:t>3) Atliktų kadastrinių matavimų skaičius kasmet auga (%).</w:t>
            </w:r>
          </w:p>
        </w:tc>
      </w:tr>
      <w:tr w:rsidR="00CC7B9C" w:rsidRPr="00472163" w14:paraId="69661C93" w14:textId="77777777" w:rsidTr="00CC7B9C">
        <w:tc>
          <w:tcPr>
            <w:tcW w:w="1203" w:type="pct"/>
            <w:tcBorders>
              <w:top w:val="single" w:sz="4" w:space="0" w:color="auto"/>
              <w:left w:val="single" w:sz="4" w:space="0" w:color="auto"/>
              <w:bottom w:val="single" w:sz="4" w:space="0" w:color="auto"/>
              <w:right w:val="single" w:sz="4" w:space="0" w:color="auto"/>
            </w:tcBorders>
            <w:hideMark/>
          </w:tcPr>
          <w:p w14:paraId="69661C91" w14:textId="77777777" w:rsidR="00CC7B9C" w:rsidRPr="00472163" w:rsidRDefault="00CC7B9C" w:rsidP="00A6375B">
            <w:pPr>
              <w:jc w:val="left"/>
            </w:pPr>
            <w:r w:rsidRPr="00472163">
              <w:lastRenderedPageBreak/>
              <w:t>Numatomas programos įgyvendinimo rezultatas</w:t>
            </w:r>
          </w:p>
        </w:tc>
        <w:tc>
          <w:tcPr>
            <w:tcW w:w="3797" w:type="pct"/>
            <w:gridSpan w:val="3"/>
            <w:tcBorders>
              <w:top w:val="single" w:sz="4" w:space="0" w:color="auto"/>
              <w:left w:val="single" w:sz="4" w:space="0" w:color="auto"/>
              <w:bottom w:val="single" w:sz="4" w:space="0" w:color="auto"/>
              <w:right w:val="single" w:sz="4" w:space="0" w:color="auto"/>
            </w:tcBorders>
            <w:hideMark/>
          </w:tcPr>
          <w:p w14:paraId="69661C92" w14:textId="77777777" w:rsidR="00CC7B9C" w:rsidRPr="00472163" w:rsidRDefault="00CC7B9C" w:rsidP="00A6375B">
            <w:pPr>
              <w:jc w:val="left"/>
            </w:pPr>
            <w:r w:rsidRPr="00472163">
              <w:t>Kompleksiškai suplanuotos teritorijos, išsaugota ir išpuoselėta gamtinė aplinka, nekilnojamosios kultūros vertybės leidžia bendruomenei ir investuotojams planuoti galimą verslo, rekreacijos, pramogų verslo, inžinerinės infrastruktūros plėtrą. Geras Lazdijų rajono savivaldybės įvaizdis, pritrauktos investicijos sudaro galimybę savivaldybės plėtrai</w:t>
            </w:r>
          </w:p>
        </w:tc>
      </w:tr>
    </w:tbl>
    <w:p w14:paraId="69661C94" w14:textId="77777777" w:rsidR="00CC7B9C" w:rsidRPr="00472163" w:rsidRDefault="00CC7B9C" w:rsidP="00A6375B">
      <w:pPr>
        <w:jc w:val="left"/>
        <w:rPr>
          <w:b/>
        </w:rPr>
      </w:pPr>
    </w:p>
    <w:p w14:paraId="69661C95" w14:textId="77777777" w:rsidR="00CC7B9C" w:rsidRPr="00472163" w:rsidRDefault="00CC7B9C" w:rsidP="00A6375B">
      <w:pPr>
        <w:jc w:val="left"/>
        <w:rPr>
          <w:b/>
        </w:rPr>
      </w:pPr>
    </w:p>
    <w:p w14:paraId="69661C96" w14:textId="77777777" w:rsidR="00D731F8" w:rsidRPr="00472163" w:rsidRDefault="00D731F8" w:rsidP="00A6375B">
      <w:pPr>
        <w:jc w:val="left"/>
        <w:rPr>
          <w:b/>
          <w:bCs/>
          <w:sz w:val="28"/>
          <w:szCs w:val="28"/>
        </w:rPr>
      </w:pPr>
      <w:r w:rsidRPr="00472163">
        <w:rPr>
          <w:b/>
          <w:bCs/>
          <w:sz w:val="28"/>
          <w:szCs w:val="28"/>
        </w:rPr>
        <w:br w:type="page"/>
      </w:r>
    </w:p>
    <w:p w14:paraId="69661C97" w14:textId="77777777" w:rsidR="00CC7B9C" w:rsidRPr="00472163" w:rsidRDefault="003E78A8" w:rsidP="00A6375B">
      <w:pPr>
        <w:jc w:val="center"/>
        <w:rPr>
          <w:b/>
          <w:bCs/>
          <w:sz w:val="28"/>
          <w:szCs w:val="28"/>
        </w:rPr>
      </w:pPr>
      <w:r w:rsidRPr="00472163">
        <w:rPr>
          <w:b/>
          <w:bCs/>
          <w:sz w:val="28"/>
          <w:szCs w:val="28"/>
        </w:rPr>
        <w:lastRenderedPageBreak/>
        <w:t>LAZDIJŲ RAJONO SAVIVALDYBĖS</w:t>
      </w:r>
    </w:p>
    <w:p w14:paraId="69661C98" w14:textId="77777777" w:rsidR="00CC7B9C" w:rsidRPr="00472163" w:rsidRDefault="00CC7B9C" w:rsidP="00A6375B">
      <w:pPr>
        <w:jc w:val="center"/>
        <w:rPr>
          <w:b/>
        </w:rPr>
      </w:pPr>
      <w:r w:rsidRPr="00472163">
        <w:rPr>
          <w:b/>
          <w:bCs/>
          <w:sz w:val="28"/>
          <w:szCs w:val="28"/>
        </w:rPr>
        <w:t>INVESTICIJŲ PROGRAMA</w:t>
      </w:r>
    </w:p>
    <w:p w14:paraId="69661C99" w14:textId="77777777" w:rsidR="00CC7B9C" w:rsidRPr="00472163" w:rsidRDefault="00CC7B9C" w:rsidP="00A6375B">
      <w:pPr>
        <w:jc w:val="left"/>
      </w:pPr>
      <w:r w:rsidRPr="00472163">
        <w:t xml:space="preserve">                                        </w:t>
      </w:r>
    </w:p>
    <w:p w14:paraId="69661C9A" w14:textId="77777777" w:rsidR="00CC7B9C" w:rsidRPr="00472163" w:rsidRDefault="00CC7B9C" w:rsidP="00A6375B">
      <w:pPr>
        <w:jc w:val="left"/>
      </w:pPr>
    </w:p>
    <w:tbl>
      <w:tblPr>
        <w:tblW w:w="9915" w:type="dxa"/>
        <w:tblInd w:w="-5" w:type="dxa"/>
        <w:tblLayout w:type="fixed"/>
        <w:tblLook w:val="0000" w:firstRow="0" w:lastRow="0" w:firstColumn="0" w:lastColumn="0" w:noHBand="0" w:noVBand="0"/>
      </w:tblPr>
      <w:tblGrid>
        <w:gridCol w:w="2098"/>
        <w:gridCol w:w="6105"/>
        <w:gridCol w:w="881"/>
        <w:gridCol w:w="831"/>
      </w:tblGrid>
      <w:tr w:rsidR="00CC7B9C" w:rsidRPr="00472163" w14:paraId="69661C9D" w14:textId="77777777" w:rsidTr="003023E3">
        <w:tc>
          <w:tcPr>
            <w:tcW w:w="2098" w:type="dxa"/>
            <w:tcBorders>
              <w:top w:val="single" w:sz="4" w:space="0" w:color="000000"/>
              <w:left w:val="single" w:sz="4" w:space="0" w:color="000000"/>
              <w:bottom w:val="single" w:sz="4" w:space="0" w:color="000000"/>
            </w:tcBorders>
          </w:tcPr>
          <w:p w14:paraId="69661C9B" w14:textId="77777777" w:rsidR="00CC7B9C" w:rsidRPr="00472163" w:rsidRDefault="00CC7B9C" w:rsidP="00A6375B">
            <w:pPr>
              <w:jc w:val="left"/>
            </w:pPr>
            <w:r w:rsidRPr="00472163">
              <w:t>Biudžetiniai metai</w:t>
            </w:r>
          </w:p>
        </w:tc>
        <w:tc>
          <w:tcPr>
            <w:tcW w:w="7817" w:type="dxa"/>
            <w:gridSpan w:val="3"/>
            <w:tcBorders>
              <w:top w:val="single" w:sz="4" w:space="0" w:color="000000"/>
              <w:left w:val="single" w:sz="4" w:space="0" w:color="000000"/>
              <w:bottom w:val="single" w:sz="4" w:space="0" w:color="000000"/>
              <w:right w:val="single" w:sz="4" w:space="0" w:color="000000"/>
            </w:tcBorders>
          </w:tcPr>
          <w:p w14:paraId="69661C9C" w14:textId="77777777" w:rsidR="00CC7B9C" w:rsidRPr="00472163" w:rsidRDefault="00A7680D" w:rsidP="00A6375B">
            <w:pPr>
              <w:jc w:val="left"/>
            </w:pPr>
            <w:r w:rsidRPr="00472163">
              <w:t>2014</w:t>
            </w:r>
            <w:r w:rsidR="00CC7B9C" w:rsidRPr="00472163">
              <w:t xml:space="preserve"> m.</w:t>
            </w:r>
          </w:p>
        </w:tc>
      </w:tr>
      <w:tr w:rsidR="00CC7B9C" w:rsidRPr="00472163" w14:paraId="69661CA0" w14:textId="77777777" w:rsidTr="003023E3">
        <w:tc>
          <w:tcPr>
            <w:tcW w:w="2098" w:type="dxa"/>
            <w:tcBorders>
              <w:left w:val="single" w:sz="4" w:space="0" w:color="000000"/>
              <w:bottom w:val="single" w:sz="4" w:space="0" w:color="000000"/>
            </w:tcBorders>
          </w:tcPr>
          <w:p w14:paraId="69661C9E" w14:textId="77777777" w:rsidR="00CC7B9C" w:rsidRPr="00472163" w:rsidRDefault="00CC7B9C" w:rsidP="00A6375B">
            <w:pPr>
              <w:jc w:val="left"/>
            </w:pPr>
            <w:r w:rsidRPr="00472163">
              <w:t>Asignavimų valdytojas (-ai)</w:t>
            </w:r>
          </w:p>
        </w:tc>
        <w:tc>
          <w:tcPr>
            <w:tcW w:w="7817" w:type="dxa"/>
            <w:gridSpan w:val="3"/>
            <w:tcBorders>
              <w:left w:val="single" w:sz="4" w:space="0" w:color="000000"/>
              <w:bottom w:val="single" w:sz="4" w:space="0" w:color="000000"/>
              <w:right w:val="single" w:sz="4" w:space="0" w:color="000000"/>
            </w:tcBorders>
          </w:tcPr>
          <w:p w14:paraId="69661C9F" w14:textId="77777777" w:rsidR="00CC7B9C" w:rsidRPr="00472163" w:rsidRDefault="00CC7B9C" w:rsidP="00A6375B">
            <w:pPr>
              <w:jc w:val="left"/>
            </w:pPr>
            <w:r w:rsidRPr="00472163">
              <w:t>Lazdijų rajono savivaldybės administracija</w:t>
            </w:r>
          </w:p>
        </w:tc>
      </w:tr>
      <w:tr w:rsidR="00CC7B9C" w:rsidRPr="00472163" w14:paraId="69661CA4" w14:textId="77777777" w:rsidTr="003023E3">
        <w:tc>
          <w:tcPr>
            <w:tcW w:w="2098" w:type="dxa"/>
            <w:tcBorders>
              <w:left w:val="single" w:sz="4" w:space="0" w:color="000000"/>
              <w:bottom w:val="single" w:sz="4" w:space="0" w:color="000000"/>
            </w:tcBorders>
          </w:tcPr>
          <w:p w14:paraId="69661CA1" w14:textId="77777777" w:rsidR="00CC7B9C" w:rsidRPr="00472163" w:rsidRDefault="00CC7B9C" w:rsidP="00A6375B">
            <w:pPr>
              <w:jc w:val="left"/>
            </w:pPr>
            <w:r w:rsidRPr="00472163">
              <w:t xml:space="preserve">Vykdytojas (-ai) </w:t>
            </w:r>
          </w:p>
        </w:tc>
        <w:tc>
          <w:tcPr>
            <w:tcW w:w="7817" w:type="dxa"/>
            <w:gridSpan w:val="3"/>
            <w:tcBorders>
              <w:left w:val="single" w:sz="4" w:space="0" w:color="000000"/>
              <w:bottom w:val="single" w:sz="4" w:space="0" w:color="000000"/>
              <w:right w:val="single" w:sz="4" w:space="0" w:color="000000"/>
            </w:tcBorders>
          </w:tcPr>
          <w:p w14:paraId="69661CA2" w14:textId="77777777" w:rsidR="00A7680D" w:rsidRPr="00472163" w:rsidRDefault="00CC7B9C" w:rsidP="00A6375B">
            <w:pPr>
              <w:jc w:val="left"/>
            </w:pPr>
            <w:r w:rsidRPr="00472163">
              <w:t>Lazdijų rajono savivaldybės administracija</w:t>
            </w:r>
            <w:r w:rsidR="00DC0E4E" w:rsidRPr="00472163">
              <w:t xml:space="preserve">, </w:t>
            </w:r>
          </w:p>
          <w:p w14:paraId="69661CA3" w14:textId="77777777" w:rsidR="00CC7B9C" w:rsidRPr="00472163" w:rsidRDefault="00DC0E4E" w:rsidP="00A6375B">
            <w:pPr>
              <w:jc w:val="left"/>
            </w:pPr>
            <w:r w:rsidRPr="00472163">
              <w:t>Lazdijų rajono savivaldybės viešosios ir biudžetinės įstaigos</w:t>
            </w:r>
          </w:p>
        </w:tc>
      </w:tr>
      <w:tr w:rsidR="00CC7B9C" w:rsidRPr="00472163" w14:paraId="69661CA9" w14:textId="77777777" w:rsidTr="003023E3">
        <w:tc>
          <w:tcPr>
            <w:tcW w:w="2098" w:type="dxa"/>
            <w:tcBorders>
              <w:top w:val="single" w:sz="4" w:space="0" w:color="000000"/>
              <w:left w:val="single" w:sz="4" w:space="0" w:color="000000"/>
              <w:bottom w:val="single" w:sz="4" w:space="0" w:color="000000"/>
            </w:tcBorders>
          </w:tcPr>
          <w:p w14:paraId="69661CA5" w14:textId="77777777" w:rsidR="00CC7B9C" w:rsidRPr="00472163" w:rsidRDefault="00CC7B9C" w:rsidP="00A6375B">
            <w:pPr>
              <w:jc w:val="left"/>
            </w:pPr>
            <w:r w:rsidRPr="00472163">
              <w:t>Programos pavadinimas</w:t>
            </w:r>
          </w:p>
        </w:tc>
        <w:tc>
          <w:tcPr>
            <w:tcW w:w="6105" w:type="dxa"/>
            <w:tcBorders>
              <w:top w:val="single" w:sz="4" w:space="0" w:color="000000"/>
              <w:left w:val="single" w:sz="4" w:space="0" w:color="000000"/>
              <w:bottom w:val="single" w:sz="4" w:space="0" w:color="auto"/>
            </w:tcBorders>
          </w:tcPr>
          <w:p w14:paraId="69661CA6" w14:textId="77777777" w:rsidR="00CC7B9C" w:rsidRPr="00472163" w:rsidRDefault="00CC7B9C" w:rsidP="00A6375B">
            <w:pPr>
              <w:jc w:val="left"/>
            </w:pPr>
            <w:r w:rsidRPr="00472163">
              <w:t>Investicijų programa</w:t>
            </w:r>
          </w:p>
        </w:tc>
        <w:tc>
          <w:tcPr>
            <w:tcW w:w="881" w:type="dxa"/>
            <w:tcBorders>
              <w:top w:val="single" w:sz="4" w:space="0" w:color="000000"/>
              <w:left w:val="single" w:sz="4" w:space="0" w:color="000000"/>
              <w:bottom w:val="single" w:sz="4" w:space="0" w:color="auto"/>
            </w:tcBorders>
          </w:tcPr>
          <w:p w14:paraId="69661CA7" w14:textId="77777777" w:rsidR="00CC7B9C" w:rsidRPr="00472163" w:rsidRDefault="00CC7B9C" w:rsidP="00A6375B">
            <w:pPr>
              <w:jc w:val="left"/>
            </w:pPr>
            <w:r w:rsidRPr="00472163">
              <w:t>Kodas</w:t>
            </w:r>
          </w:p>
        </w:tc>
        <w:tc>
          <w:tcPr>
            <w:tcW w:w="831" w:type="dxa"/>
            <w:tcBorders>
              <w:top w:val="single" w:sz="4" w:space="0" w:color="000000"/>
              <w:left w:val="single" w:sz="4" w:space="0" w:color="000000"/>
              <w:bottom w:val="single" w:sz="4" w:space="0" w:color="auto"/>
              <w:right w:val="single" w:sz="4" w:space="0" w:color="000000"/>
            </w:tcBorders>
          </w:tcPr>
          <w:p w14:paraId="69661CA8" w14:textId="77777777" w:rsidR="00CC7B9C" w:rsidRPr="00472163" w:rsidRDefault="00CC7B9C" w:rsidP="00A6375B">
            <w:pPr>
              <w:jc w:val="left"/>
            </w:pPr>
            <w:r w:rsidRPr="00472163">
              <w:t>10</w:t>
            </w:r>
          </w:p>
        </w:tc>
      </w:tr>
      <w:tr w:rsidR="00CC7B9C" w:rsidRPr="00472163" w14:paraId="69661CAE" w14:textId="77777777" w:rsidTr="003023E3">
        <w:tc>
          <w:tcPr>
            <w:tcW w:w="2098" w:type="dxa"/>
            <w:tcBorders>
              <w:top w:val="single" w:sz="4" w:space="0" w:color="000000"/>
              <w:left w:val="single" w:sz="4" w:space="0" w:color="000000"/>
              <w:bottom w:val="single" w:sz="4" w:space="0" w:color="000000"/>
            </w:tcBorders>
          </w:tcPr>
          <w:p w14:paraId="69661CAA" w14:textId="77777777" w:rsidR="00CC7B9C" w:rsidRPr="00472163" w:rsidRDefault="00CC7B9C" w:rsidP="00A6375B">
            <w:pPr>
              <w:jc w:val="left"/>
            </w:pPr>
            <w:r w:rsidRPr="00472163">
              <w:t>Programos parengimo argumentai</w:t>
            </w:r>
          </w:p>
        </w:tc>
        <w:tc>
          <w:tcPr>
            <w:tcW w:w="7817" w:type="dxa"/>
            <w:gridSpan w:val="3"/>
            <w:tcBorders>
              <w:top w:val="single" w:sz="4" w:space="0" w:color="auto"/>
              <w:left w:val="single" w:sz="4" w:space="0" w:color="000000"/>
              <w:bottom w:val="single" w:sz="4" w:space="0" w:color="000000"/>
              <w:right w:val="single" w:sz="4" w:space="0" w:color="000000"/>
            </w:tcBorders>
          </w:tcPr>
          <w:p w14:paraId="69661CAB" w14:textId="77777777" w:rsidR="00CC7B9C" w:rsidRPr="00472163" w:rsidRDefault="00CC7B9C" w:rsidP="00A6375B">
            <w:pPr>
              <w:jc w:val="left"/>
            </w:pPr>
            <w:r w:rsidRPr="00472163">
              <w:t xml:space="preserve">Rajono savivaldybėje būtina atnaujinti viešųjų paslaugų, transporto, energijos gamybos ir vartojimo, turizmo objektų infrastruktūrą, plėsti ir gerinti poilsio, laisvalaikio ir sporto infrastruktūrą, tuo gerinant miesto ir kaimo  vietovių įvaizdį, gyvenimo ir veiklos sąlygas vietos gyventojams. Šie uždaviniai numatyti Lazdijų rajono savivaldybės strateginiame plėtros plane 2011-2020 m., </w:t>
            </w:r>
            <w:r w:rsidRPr="00E92C19">
              <w:t>Lazdijų rajono savivaldybės probleminės teritorijos plėtros 2011-2013 m. programoje, Regionų socialinių ir ekonominių skirtumų mažinimo 2011-2013 metų programoje.</w:t>
            </w:r>
          </w:p>
          <w:p w14:paraId="69661CAC" w14:textId="77777777" w:rsidR="00CC7B9C" w:rsidRPr="00472163" w:rsidRDefault="00CC7B9C" w:rsidP="00A6375B">
            <w:pPr>
              <w:jc w:val="left"/>
            </w:pPr>
            <w:r w:rsidRPr="00472163">
              <w:t xml:space="preserve">Ši programa yra skirta minėtuose dokumentuose numatytoms priemonėms įgyvendinti, t.y. parengti naujus investicinius projektus, techninę dokumentaciją, taip pat įgyvendinti projektus, dėl kurių jau yra pasirašytos paramos skyrimo sutartys. </w:t>
            </w:r>
          </w:p>
          <w:p w14:paraId="69661CAD" w14:textId="77777777" w:rsidR="00CC7B9C" w:rsidRPr="00472163" w:rsidRDefault="00CC7B9C" w:rsidP="00A6375B">
            <w:pPr>
              <w:jc w:val="left"/>
            </w:pPr>
            <w:r w:rsidRPr="00472163">
              <w:t>Projektus, kuriems yra pritarusi rajono savivaldybės taryba, įgyvendina rajono savivaldybės administracija, jai pavaldžios įstaigos ir nevyriausybinės organizacijos</w:t>
            </w:r>
          </w:p>
        </w:tc>
      </w:tr>
      <w:tr w:rsidR="00CC7B9C" w:rsidRPr="00472163" w14:paraId="69661CB1" w14:textId="77777777" w:rsidTr="003023E3">
        <w:tc>
          <w:tcPr>
            <w:tcW w:w="2098" w:type="dxa"/>
            <w:tcBorders>
              <w:left w:val="single" w:sz="4" w:space="0" w:color="000000"/>
              <w:bottom w:val="single" w:sz="4" w:space="0" w:color="000000"/>
            </w:tcBorders>
          </w:tcPr>
          <w:p w14:paraId="69661CAF" w14:textId="77777777" w:rsidR="00CC7B9C" w:rsidRPr="00472163" w:rsidRDefault="00CC7B9C" w:rsidP="00A6375B">
            <w:pPr>
              <w:jc w:val="left"/>
            </w:pPr>
            <w:r w:rsidRPr="00472163">
              <w:t>Ilgalaikis prioritetas</w:t>
            </w:r>
          </w:p>
        </w:tc>
        <w:tc>
          <w:tcPr>
            <w:tcW w:w="7817" w:type="dxa"/>
            <w:gridSpan w:val="3"/>
            <w:tcBorders>
              <w:left w:val="single" w:sz="4" w:space="0" w:color="000000"/>
              <w:bottom w:val="single" w:sz="4" w:space="0" w:color="000000"/>
              <w:right w:val="single" w:sz="4" w:space="0" w:color="000000"/>
            </w:tcBorders>
          </w:tcPr>
          <w:p w14:paraId="69661CB0" w14:textId="77777777" w:rsidR="00CC7B9C" w:rsidRPr="00472163" w:rsidRDefault="00CC7B9C" w:rsidP="00A6375B">
            <w:pPr>
              <w:jc w:val="left"/>
            </w:pPr>
            <w:r w:rsidRPr="00472163">
              <w:t>Socialinės – ekonominės aplinkos gerinimas</w:t>
            </w:r>
          </w:p>
        </w:tc>
      </w:tr>
      <w:tr w:rsidR="00CC7B9C" w:rsidRPr="00472163" w14:paraId="69661CB4" w14:textId="77777777" w:rsidTr="003023E3">
        <w:tc>
          <w:tcPr>
            <w:tcW w:w="2098" w:type="dxa"/>
            <w:tcBorders>
              <w:left w:val="single" w:sz="4" w:space="0" w:color="000000"/>
              <w:bottom w:val="single" w:sz="4" w:space="0" w:color="000000"/>
            </w:tcBorders>
          </w:tcPr>
          <w:p w14:paraId="69661CB2" w14:textId="77777777" w:rsidR="00CC7B9C" w:rsidRPr="00472163" w:rsidRDefault="00CC7B9C" w:rsidP="00A6375B">
            <w:pPr>
              <w:jc w:val="left"/>
            </w:pPr>
            <w:r w:rsidRPr="00472163">
              <w:t>Programos tikslo pavadinimas</w:t>
            </w:r>
          </w:p>
        </w:tc>
        <w:tc>
          <w:tcPr>
            <w:tcW w:w="7817" w:type="dxa"/>
            <w:gridSpan w:val="3"/>
            <w:tcBorders>
              <w:left w:val="single" w:sz="4" w:space="0" w:color="000000"/>
              <w:bottom w:val="single" w:sz="4" w:space="0" w:color="000000"/>
              <w:right w:val="single" w:sz="4" w:space="0" w:color="000000"/>
            </w:tcBorders>
          </w:tcPr>
          <w:p w14:paraId="69661CB3" w14:textId="77777777" w:rsidR="00CC7B9C" w:rsidRPr="00472163" w:rsidRDefault="00CC7B9C" w:rsidP="007D7477">
            <w:pPr>
              <w:pStyle w:val="Sraopastraipa"/>
              <w:numPr>
                <w:ilvl w:val="0"/>
                <w:numId w:val="31"/>
              </w:numPr>
              <w:tabs>
                <w:tab w:val="left" w:pos="670"/>
              </w:tabs>
              <w:spacing w:after="0"/>
              <w:ind w:left="34" w:firstLine="326"/>
              <w:jc w:val="left"/>
            </w:pPr>
            <w:r w:rsidRPr="00472163">
              <w:t>Projektų, dėl kurių jau yra pasirašytos paramos skyrimo sutartys, įgyvendinimas</w:t>
            </w:r>
          </w:p>
        </w:tc>
      </w:tr>
      <w:tr w:rsidR="00CC7B9C" w:rsidRPr="00472163" w14:paraId="69661CCB" w14:textId="77777777" w:rsidTr="003023E3">
        <w:trPr>
          <w:trHeight w:val="2541"/>
        </w:trPr>
        <w:tc>
          <w:tcPr>
            <w:tcW w:w="2098" w:type="dxa"/>
            <w:tcBorders>
              <w:left w:val="single" w:sz="4" w:space="0" w:color="000000"/>
              <w:bottom w:val="single" w:sz="4" w:space="0" w:color="auto"/>
            </w:tcBorders>
          </w:tcPr>
          <w:p w14:paraId="69661CB5" w14:textId="77777777" w:rsidR="00CC7B9C" w:rsidRPr="00472163" w:rsidRDefault="00CC7B9C" w:rsidP="00A6375B">
            <w:pPr>
              <w:jc w:val="left"/>
            </w:pPr>
            <w:r w:rsidRPr="00472163">
              <w:t>Tikslo įgyvendinimo aprašymas (aprašomi uždaviniai, priemonės, rezultato kriterijai)</w:t>
            </w:r>
          </w:p>
        </w:tc>
        <w:tc>
          <w:tcPr>
            <w:tcW w:w="7817" w:type="dxa"/>
            <w:gridSpan w:val="3"/>
            <w:tcBorders>
              <w:left w:val="single" w:sz="4" w:space="0" w:color="000000"/>
              <w:bottom w:val="single" w:sz="4" w:space="0" w:color="auto"/>
              <w:right w:val="single" w:sz="4" w:space="0" w:color="000000"/>
            </w:tcBorders>
          </w:tcPr>
          <w:p w14:paraId="69661CB6" w14:textId="77777777" w:rsidR="00CC7B9C" w:rsidRPr="00472163" w:rsidRDefault="00CC7B9C" w:rsidP="00A6375B">
            <w:pPr>
              <w:jc w:val="left"/>
            </w:pPr>
            <w:r w:rsidRPr="00472163">
              <w:t>Siekiant sėkmingai įgyvendinti investicinius projektus, labai svarbu savalaikis ir užtikrintas jų finansavimas bei vykdymas.</w:t>
            </w:r>
          </w:p>
          <w:p w14:paraId="69661CB7" w14:textId="77777777" w:rsidR="005E18E7" w:rsidRPr="00472163" w:rsidRDefault="005E18E7" w:rsidP="00A6375B">
            <w:pPr>
              <w:jc w:val="left"/>
            </w:pPr>
          </w:p>
          <w:p w14:paraId="69661CB8" w14:textId="77777777" w:rsidR="005E18E7" w:rsidRPr="00472163" w:rsidRDefault="005E18E7" w:rsidP="00A6375B">
            <w:pPr>
              <w:jc w:val="left"/>
            </w:pPr>
            <w:r w:rsidRPr="00472163">
              <w:t>Uždaviniai</w:t>
            </w:r>
            <w:r w:rsidR="009718B2">
              <w:t xml:space="preserve"> ir priemonės</w:t>
            </w:r>
            <w:r w:rsidRPr="00472163">
              <w:t>:</w:t>
            </w:r>
          </w:p>
          <w:p w14:paraId="69661CB9" w14:textId="77777777" w:rsidR="00CC7B9C" w:rsidRPr="00472163" w:rsidRDefault="005E18E7" w:rsidP="007D7477">
            <w:pPr>
              <w:pStyle w:val="Sraopastraipa"/>
              <w:numPr>
                <w:ilvl w:val="1"/>
                <w:numId w:val="31"/>
              </w:numPr>
              <w:tabs>
                <w:tab w:val="left" w:pos="854"/>
              </w:tabs>
              <w:spacing w:after="0"/>
              <w:ind w:left="0" w:firstLine="360"/>
              <w:jc w:val="left"/>
            </w:pPr>
            <w:r w:rsidRPr="00472163">
              <w:t>S</w:t>
            </w:r>
            <w:r w:rsidR="00CC7B9C" w:rsidRPr="00472163">
              <w:t>ėkmingai vykdyti projektus, dėl kurių finansavimo pasirašytos paramos sutartys.</w:t>
            </w:r>
          </w:p>
          <w:p w14:paraId="69661CBA" w14:textId="77777777" w:rsidR="006E2D03" w:rsidRPr="00472163" w:rsidRDefault="006E2D03" w:rsidP="007D7477">
            <w:pPr>
              <w:pStyle w:val="Sraopastraipa"/>
              <w:numPr>
                <w:ilvl w:val="2"/>
                <w:numId w:val="32"/>
              </w:numPr>
              <w:tabs>
                <w:tab w:val="left" w:pos="1026"/>
              </w:tabs>
              <w:spacing w:after="0"/>
              <w:ind w:left="34" w:firstLine="283"/>
              <w:jc w:val="left"/>
            </w:pPr>
            <w:r w:rsidRPr="00472163">
              <w:t>Modernizuoti švietimo įstaigų katilines, pritaikant jas biokuro naudojimui. Veisiejų gimnazija.</w:t>
            </w:r>
          </w:p>
          <w:p w14:paraId="69661CBB" w14:textId="77777777" w:rsidR="006E2D03" w:rsidRPr="00472163" w:rsidRDefault="006E2D03" w:rsidP="007D7477">
            <w:pPr>
              <w:pStyle w:val="Sraopastraipa"/>
              <w:numPr>
                <w:ilvl w:val="2"/>
                <w:numId w:val="32"/>
              </w:numPr>
              <w:tabs>
                <w:tab w:val="left" w:pos="1026"/>
              </w:tabs>
              <w:spacing w:after="0"/>
              <w:ind w:left="34" w:firstLine="283"/>
              <w:jc w:val="left"/>
            </w:pPr>
            <w:r w:rsidRPr="00472163">
              <w:t>Modernizuoti švietimo įstaigų katilines, pritaikant jas biokuro naudojimui. Seirijų A. Žmuidzinavičiaus gimnazija.</w:t>
            </w:r>
          </w:p>
          <w:p w14:paraId="69661CBC" w14:textId="77777777" w:rsidR="006E2D03" w:rsidRPr="00472163" w:rsidRDefault="006E2D03" w:rsidP="007D7477">
            <w:pPr>
              <w:pStyle w:val="Sraopastraipa"/>
              <w:numPr>
                <w:ilvl w:val="2"/>
                <w:numId w:val="32"/>
              </w:numPr>
              <w:tabs>
                <w:tab w:val="left" w:pos="1026"/>
              </w:tabs>
              <w:spacing w:after="0"/>
              <w:ind w:left="34" w:firstLine="283"/>
              <w:jc w:val="left"/>
            </w:pPr>
            <w:r w:rsidRPr="00472163">
              <w:t>Modernizuoti švietimo įstaigų katilines, pritaikant jas biokuro naudojimui. Šventežerio mokykla.</w:t>
            </w:r>
          </w:p>
          <w:p w14:paraId="69661CBD" w14:textId="77777777" w:rsidR="006E2D03" w:rsidRPr="00472163" w:rsidRDefault="006E2D03" w:rsidP="007D7477">
            <w:pPr>
              <w:pStyle w:val="Sraopastraipa"/>
              <w:numPr>
                <w:ilvl w:val="2"/>
                <w:numId w:val="32"/>
              </w:numPr>
              <w:tabs>
                <w:tab w:val="left" w:pos="1026"/>
              </w:tabs>
              <w:spacing w:after="0"/>
              <w:ind w:left="34" w:firstLine="283"/>
              <w:jc w:val="left"/>
            </w:pPr>
            <w:r w:rsidRPr="00472163">
              <w:t>Modernizuoti švietimo įstaigų katilines, pritaikant jas biokuro naudojimui. Kapčiamiesčio Emilijos Pliaterytės mokykla.</w:t>
            </w:r>
          </w:p>
          <w:p w14:paraId="69661CBE" w14:textId="77777777" w:rsidR="006E2D03" w:rsidRPr="00472163" w:rsidRDefault="006E2D03" w:rsidP="007D7477">
            <w:pPr>
              <w:pStyle w:val="Sraopastraipa"/>
              <w:numPr>
                <w:ilvl w:val="2"/>
                <w:numId w:val="32"/>
              </w:numPr>
              <w:tabs>
                <w:tab w:val="left" w:pos="1026"/>
              </w:tabs>
              <w:spacing w:after="0"/>
              <w:ind w:left="34" w:firstLine="283"/>
              <w:jc w:val="left"/>
            </w:pPr>
            <w:r w:rsidRPr="00472163">
              <w:t>Rekonstruoti Veisiejų gimnaziją, aprūpinti baldais, įranga ir atnaujinti mokymosi priemones.</w:t>
            </w:r>
          </w:p>
          <w:p w14:paraId="69661CBF" w14:textId="77777777" w:rsidR="006E2D03" w:rsidRPr="00472163" w:rsidRDefault="006E2D03" w:rsidP="007D7477">
            <w:pPr>
              <w:pStyle w:val="Sraopastraipa"/>
              <w:numPr>
                <w:ilvl w:val="2"/>
                <w:numId w:val="32"/>
              </w:numPr>
              <w:tabs>
                <w:tab w:val="left" w:pos="1026"/>
              </w:tabs>
              <w:spacing w:after="0"/>
              <w:ind w:left="34" w:firstLine="283"/>
              <w:jc w:val="left"/>
            </w:pPr>
            <w:r w:rsidRPr="00472163">
              <w:t>Rekonstruoti Seirijų A. Žmuidzinavičiaus gimnaziją, aprūpinti baldais, įranga ir atnaujinti mokymosi priemones.</w:t>
            </w:r>
          </w:p>
          <w:p w14:paraId="69661CC0" w14:textId="77777777" w:rsidR="006E2D03" w:rsidRPr="00472163" w:rsidRDefault="006E2D03" w:rsidP="007D7477">
            <w:pPr>
              <w:pStyle w:val="Sraopastraipa"/>
              <w:numPr>
                <w:ilvl w:val="2"/>
                <w:numId w:val="32"/>
              </w:numPr>
              <w:tabs>
                <w:tab w:val="left" w:pos="1026"/>
              </w:tabs>
              <w:spacing w:after="0"/>
              <w:ind w:left="34" w:firstLine="283"/>
              <w:jc w:val="left"/>
            </w:pPr>
            <w:r w:rsidRPr="00472163">
              <w:t>Rekonstruoti Šventežerio vidurinę mokyklą, aprūpinti baldais,  įranga ir atnaujinti mokymosi priemones.</w:t>
            </w:r>
          </w:p>
          <w:p w14:paraId="69661CC1" w14:textId="77777777" w:rsidR="006E2D03" w:rsidRPr="00472163" w:rsidRDefault="006E2D03" w:rsidP="007D7477">
            <w:pPr>
              <w:pStyle w:val="Sraopastraipa"/>
              <w:numPr>
                <w:ilvl w:val="2"/>
                <w:numId w:val="32"/>
              </w:numPr>
              <w:tabs>
                <w:tab w:val="left" w:pos="1026"/>
              </w:tabs>
              <w:spacing w:after="0"/>
              <w:ind w:left="34" w:firstLine="283"/>
              <w:jc w:val="left"/>
            </w:pPr>
            <w:r w:rsidRPr="00472163">
              <w:t>Rekonstruoti Aštriosios Kirsnos  pagrindinę mokyklą, aprūpinti baldais, įranga ir atnaujinti mokymosi priemones.</w:t>
            </w:r>
          </w:p>
          <w:p w14:paraId="69661CC2" w14:textId="77777777" w:rsidR="006E2D03" w:rsidRPr="00472163" w:rsidRDefault="006E2D03" w:rsidP="007D7477">
            <w:pPr>
              <w:pStyle w:val="Sraopastraipa"/>
              <w:numPr>
                <w:ilvl w:val="2"/>
                <w:numId w:val="32"/>
              </w:numPr>
              <w:tabs>
                <w:tab w:val="left" w:pos="1026"/>
              </w:tabs>
              <w:spacing w:after="0"/>
              <w:ind w:left="34" w:firstLine="283"/>
              <w:jc w:val="left"/>
            </w:pPr>
            <w:r w:rsidRPr="00472163">
              <w:lastRenderedPageBreak/>
              <w:t>Rekonstruoti Kapčiamiesčio Emilijos Pliaterytės pagrindinę mokyklą, aprūpinti baldais, įranga ir atnaujinti mokymosi priemones.</w:t>
            </w:r>
          </w:p>
          <w:p w14:paraId="69661CC3" w14:textId="77777777" w:rsidR="006E2D03" w:rsidRPr="00472163" w:rsidRDefault="006E2D03" w:rsidP="007D7477">
            <w:pPr>
              <w:pStyle w:val="Sraopastraipa"/>
              <w:numPr>
                <w:ilvl w:val="2"/>
                <w:numId w:val="32"/>
              </w:numPr>
              <w:tabs>
                <w:tab w:val="left" w:pos="1026"/>
              </w:tabs>
              <w:spacing w:after="0"/>
              <w:ind w:left="34" w:firstLine="283"/>
              <w:jc w:val="left"/>
            </w:pPr>
            <w:r w:rsidRPr="00472163">
              <w:t>Rekonstruoti Lazdijų meno mokyklą, aprūpinti baldais, įranga ir atnaujinti mokymosi priemones.</w:t>
            </w:r>
          </w:p>
          <w:p w14:paraId="69661CC4" w14:textId="77777777" w:rsidR="006E2D03" w:rsidRPr="00472163" w:rsidRDefault="006E2D03" w:rsidP="007D7477">
            <w:pPr>
              <w:pStyle w:val="Sraopastraipa"/>
              <w:numPr>
                <w:ilvl w:val="2"/>
                <w:numId w:val="32"/>
              </w:numPr>
              <w:tabs>
                <w:tab w:val="left" w:pos="1026"/>
              </w:tabs>
              <w:spacing w:after="0"/>
              <w:ind w:left="34" w:firstLine="283"/>
              <w:jc w:val="left"/>
            </w:pPr>
            <w:r w:rsidRPr="00472163">
              <w:t>Pritaikyti Avižieniuose buvusį vaikų darželį visuomenės kultūros centrui.</w:t>
            </w:r>
          </w:p>
          <w:p w14:paraId="69661CC5" w14:textId="77777777" w:rsidR="006E2D03" w:rsidRPr="00472163" w:rsidRDefault="006E2D03" w:rsidP="007D7477">
            <w:pPr>
              <w:pStyle w:val="Sraopastraipa"/>
              <w:numPr>
                <w:ilvl w:val="2"/>
                <w:numId w:val="32"/>
              </w:numPr>
              <w:tabs>
                <w:tab w:val="left" w:pos="1026"/>
              </w:tabs>
              <w:spacing w:after="0"/>
              <w:ind w:left="34" w:firstLine="283"/>
              <w:jc w:val="left"/>
            </w:pPr>
            <w:r w:rsidRPr="00472163">
              <w:t>Rekonstruoti Šventežerio miestelio viešosios paskirties pastatus ir sutvarkyti prie jų esančią infrastruktūrą.</w:t>
            </w:r>
          </w:p>
          <w:p w14:paraId="69661CC6" w14:textId="77777777" w:rsidR="006E2D03" w:rsidRPr="00472163" w:rsidRDefault="006E2D03" w:rsidP="007D7477">
            <w:pPr>
              <w:pStyle w:val="Sraopastraipa"/>
              <w:numPr>
                <w:ilvl w:val="2"/>
                <w:numId w:val="32"/>
              </w:numPr>
              <w:tabs>
                <w:tab w:val="left" w:pos="1026"/>
              </w:tabs>
              <w:spacing w:after="0"/>
              <w:ind w:left="34" w:firstLine="283"/>
              <w:jc w:val="left"/>
            </w:pPr>
            <w:r w:rsidRPr="00472163">
              <w:t>Kapitališkai suremontuoti Krikštonių Kristaus Karaliaus parapijos bažnyčią ir jos priklausinius.</w:t>
            </w:r>
          </w:p>
          <w:p w14:paraId="69661CC7" w14:textId="77777777" w:rsidR="00653D8D" w:rsidRPr="00472163" w:rsidRDefault="00653D8D" w:rsidP="007D7477">
            <w:pPr>
              <w:pStyle w:val="Sraopastraipa"/>
              <w:numPr>
                <w:ilvl w:val="2"/>
                <w:numId w:val="32"/>
              </w:numPr>
              <w:tabs>
                <w:tab w:val="left" w:pos="1026"/>
              </w:tabs>
              <w:spacing w:after="0"/>
              <w:ind w:left="34" w:firstLine="283"/>
              <w:jc w:val="left"/>
              <w:rPr>
                <w:u w:val="single"/>
              </w:rPr>
            </w:pPr>
            <w:r w:rsidRPr="00472163">
              <w:t xml:space="preserve">Vykdyti kitus projektus </w:t>
            </w:r>
          </w:p>
          <w:p w14:paraId="69661CC8" w14:textId="77777777" w:rsidR="005E18E7" w:rsidRPr="00472163" w:rsidRDefault="005E18E7" w:rsidP="00A6375B">
            <w:pPr>
              <w:jc w:val="left"/>
            </w:pPr>
          </w:p>
          <w:p w14:paraId="69661CC9" w14:textId="77777777" w:rsidR="00CD5C75" w:rsidRPr="00472163" w:rsidRDefault="00CD5C75" w:rsidP="00CD5C75">
            <w:pPr>
              <w:jc w:val="left"/>
            </w:pPr>
            <w:r w:rsidRPr="00472163">
              <w:t>Rezultato kriterijai:</w:t>
            </w:r>
          </w:p>
          <w:p w14:paraId="69661CCA" w14:textId="77777777" w:rsidR="00CC7B9C" w:rsidRPr="00472163" w:rsidRDefault="006E2D03" w:rsidP="00A6375B">
            <w:pPr>
              <w:jc w:val="left"/>
            </w:pPr>
            <w:r w:rsidRPr="00472163">
              <w:rPr>
                <w:bCs/>
              </w:rPr>
              <w:t>Įgyvendintų projektų dalis nuo visų projektų, dėl kurių yra pasirašytos p</w:t>
            </w:r>
            <w:r w:rsidR="005E18E7" w:rsidRPr="00472163">
              <w:rPr>
                <w:bCs/>
              </w:rPr>
              <w:t>aramos sutartys, procentais 2014 metais sieks 18.8</w:t>
            </w:r>
            <w:r w:rsidRPr="00472163">
              <w:rPr>
                <w:bCs/>
              </w:rPr>
              <w:t xml:space="preserve"> proc.</w:t>
            </w:r>
          </w:p>
        </w:tc>
      </w:tr>
      <w:tr w:rsidR="00CC7B9C" w:rsidRPr="00472163" w14:paraId="69661CCE" w14:textId="77777777" w:rsidTr="003023E3">
        <w:tc>
          <w:tcPr>
            <w:tcW w:w="2098" w:type="dxa"/>
            <w:tcBorders>
              <w:top w:val="single" w:sz="4" w:space="0" w:color="auto"/>
              <w:left w:val="single" w:sz="4" w:space="0" w:color="000000"/>
              <w:bottom w:val="single" w:sz="4" w:space="0" w:color="000000"/>
            </w:tcBorders>
          </w:tcPr>
          <w:p w14:paraId="69661CCC" w14:textId="77777777" w:rsidR="00CC7B9C" w:rsidRPr="00472163" w:rsidRDefault="00CC7B9C" w:rsidP="00A6375B">
            <w:pPr>
              <w:jc w:val="left"/>
            </w:pPr>
            <w:r w:rsidRPr="00472163">
              <w:lastRenderedPageBreak/>
              <w:t>Programos tikslo pavadinimas</w:t>
            </w:r>
          </w:p>
        </w:tc>
        <w:tc>
          <w:tcPr>
            <w:tcW w:w="7817" w:type="dxa"/>
            <w:gridSpan w:val="3"/>
            <w:tcBorders>
              <w:top w:val="single" w:sz="4" w:space="0" w:color="auto"/>
              <w:left w:val="single" w:sz="4" w:space="0" w:color="000000"/>
              <w:bottom w:val="single" w:sz="4" w:space="0" w:color="000000"/>
              <w:right w:val="single" w:sz="4" w:space="0" w:color="000000"/>
            </w:tcBorders>
          </w:tcPr>
          <w:p w14:paraId="69661CCD" w14:textId="77777777" w:rsidR="00CC7B9C" w:rsidRPr="00472163" w:rsidRDefault="00CC7B9C" w:rsidP="007D7477">
            <w:pPr>
              <w:pStyle w:val="Sraopastraipa"/>
              <w:numPr>
                <w:ilvl w:val="0"/>
                <w:numId w:val="32"/>
              </w:numPr>
              <w:tabs>
                <w:tab w:val="left" w:pos="601"/>
              </w:tabs>
              <w:spacing w:after="0"/>
              <w:ind w:left="34" w:firstLine="283"/>
              <w:jc w:val="left"/>
            </w:pPr>
            <w:r w:rsidRPr="00472163">
              <w:t xml:space="preserve">Projektinių pasiūlymų, naujų investicinių projektų ir techninės dokumentacijos rengimas </w:t>
            </w:r>
          </w:p>
        </w:tc>
      </w:tr>
      <w:tr w:rsidR="00CC7B9C" w:rsidRPr="00472163" w14:paraId="69661CD9" w14:textId="77777777" w:rsidTr="003023E3">
        <w:tc>
          <w:tcPr>
            <w:tcW w:w="2098" w:type="dxa"/>
            <w:tcBorders>
              <w:left w:val="single" w:sz="4" w:space="0" w:color="000000"/>
              <w:bottom w:val="single" w:sz="4" w:space="0" w:color="000000"/>
            </w:tcBorders>
          </w:tcPr>
          <w:p w14:paraId="69661CCF" w14:textId="77777777" w:rsidR="00CC7B9C" w:rsidRPr="00472163" w:rsidRDefault="00CC7B9C" w:rsidP="00A6375B">
            <w:pPr>
              <w:jc w:val="left"/>
            </w:pPr>
            <w:r w:rsidRPr="00472163">
              <w:t>Tikslo įgyvendinimo aprašymas (aprašomi uždaviniai, priemonės, rezultato kriterijai)</w:t>
            </w:r>
          </w:p>
        </w:tc>
        <w:tc>
          <w:tcPr>
            <w:tcW w:w="7817" w:type="dxa"/>
            <w:gridSpan w:val="3"/>
            <w:tcBorders>
              <w:left w:val="single" w:sz="4" w:space="0" w:color="000000"/>
              <w:bottom w:val="single" w:sz="4" w:space="0" w:color="000000"/>
              <w:right w:val="single" w:sz="4" w:space="0" w:color="000000"/>
            </w:tcBorders>
          </w:tcPr>
          <w:p w14:paraId="69661CD0" w14:textId="77777777" w:rsidR="005E18E7" w:rsidRPr="00472163" w:rsidRDefault="00CC7B9C" w:rsidP="00A6375B">
            <w:pPr>
              <w:jc w:val="left"/>
            </w:pPr>
            <w:r w:rsidRPr="00472163">
              <w:t xml:space="preserve">Vadovaujantis Lazdijų rajono savivaldybės strateginiu plėtros planu 2011-2020 metams, Lazdijų rajono savivaldybės probleminės teritorijos plėtros </w:t>
            </w:r>
            <w:r w:rsidRPr="00E92C19">
              <w:t>2011-2013 metų planu, Kaimo plėtros 2007-2013 metų programa</w:t>
            </w:r>
            <w:r w:rsidRPr="00472163">
              <w:t xml:space="preserve"> bei kitomis Europos Sąjungos struktūrinės paramos programomis bus rengiami projektiniai pasiūlymai, nauji investiciniai projektai ir jų techninė dokumentacija.</w:t>
            </w:r>
          </w:p>
          <w:p w14:paraId="69661CD1" w14:textId="77777777" w:rsidR="005E18E7" w:rsidRPr="00472163" w:rsidRDefault="005E18E7" w:rsidP="00A6375B">
            <w:pPr>
              <w:jc w:val="left"/>
            </w:pPr>
          </w:p>
          <w:p w14:paraId="69661CD2" w14:textId="77777777" w:rsidR="00CC7B9C" w:rsidRPr="00472163" w:rsidRDefault="005E18E7" w:rsidP="00A6375B">
            <w:pPr>
              <w:tabs>
                <w:tab w:val="left" w:pos="884"/>
              </w:tabs>
              <w:jc w:val="left"/>
            </w:pPr>
            <w:r w:rsidRPr="00472163">
              <w:t>Uždaviniai</w:t>
            </w:r>
            <w:r w:rsidR="009718B2">
              <w:t xml:space="preserve"> ir priemonės</w:t>
            </w:r>
            <w:r w:rsidRPr="00472163">
              <w:t>:</w:t>
            </w:r>
          </w:p>
          <w:p w14:paraId="69661CD3" w14:textId="77777777" w:rsidR="00CC7B9C" w:rsidRPr="00472163" w:rsidRDefault="005E18E7" w:rsidP="007D7477">
            <w:pPr>
              <w:pStyle w:val="Sraopastraipa"/>
              <w:numPr>
                <w:ilvl w:val="1"/>
                <w:numId w:val="32"/>
              </w:numPr>
              <w:tabs>
                <w:tab w:val="left" w:pos="884"/>
              </w:tabs>
              <w:spacing w:after="0"/>
              <w:ind w:left="0" w:firstLine="317"/>
              <w:jc w:val="left"/>
            </w:pPr>
            <w:r w:rsidRPr="00472163">
              <w:t xml:space="preserve">Rengti ir </w:t>
            </w:r>
            <w:r w:rsidR="00CC7B9C" w:rsidRPr="00472163">
              <w:t xml:space="preserve">teikti finansavimui gauti projektinius pasiūlymus ir projektų paraiškas bei techninę dokumentaciją. </w:t>
            </w:r>
          </w:p>
          <w:p w14:paraId="69661CD4" w14:textId="77777777" w:rsidR="003023E3" w:rsidRPr="00472163" w:rsidRDefault="003023E3" w:rsidP="007D7477">
            <w:pPr>
              <w:pStyle w:val="Sraopastraipa"/>
              <w:numPr>
                <w:ilvl w:val="2"/>
                <w:numId w:val="32"/>
              </w:numPr>
              <w:tabs>
                <w:tab w:val="left" w:pos="884"/>
              </w:tabs>
              <w:spacing w:after="0"/>
              <w:ind w:left="0" w:firstLine="317"/>
              <w:jc w:val="left"/>
            </w:pPr>
            <w:r w:rsidRPr="00472163">
              <w:t>Remti kaimo bendruomenių veiklą (remti bendruomenių projektus, finansuojamus VVG).</w:t>
            </w:r>
          </w:p>
          <w:p w14:paraId="69661CD5" w14:textId="77777777" w:rsidR="003023E3" w:rsidRPr="00472163" w:rsidRDefault="003023E3" w:rsidP="007D7477">
            <w:pPr>
              <w:pStyle w:val="Sraopastraipa"/>
              <w:numPr>
                <w:ilvl w:val="2"/>
                <w:numId w:val="32"/>
              </w:numPr>
              <w:tabs>
                <w:tab w:val="left" w:pos="884"/>
              </w:tabs>
              <w:spacing w:after="0"/>
              <w:ind w:left="0" w:firstLine="317"/>
              <w:jc w:val="left"/>
            </w:pPr>
            <w:r w:rsidRPr="00472163">
              <w:t>Rengti naujus projektus.</w:t>
            </w:r>
          </w:p>
          <w:p w14:paraId="69661CD6" w14:textId="77777777" w:rsidR="003023E3" w:rsidRPr="00472163" w:rsidRDefault="003023E3" w:rsidP="00A6375B">
            <w:pPr>
              <w:jc w:val="left"/>
            </w:pPr>
          </w:p>
          <w:p w14:paraId="69661CD7" w14:textId="77777777" w:rsidR="00CD5C75" w:rsidRPr="00472163" w:rsidRDefault="00CD5C75" w:rsidP="00CD5C75">
            <w:pPr>
              <w:jc w:val="left"/>
            </w:pPr>
            <w:r w:rsidRPr="00472163">
              <w:t>Rezultato kriterijai:</w:t>
            </w:r>
          </w:p>
          <w:p w14:paraId="69661CD8" w14:textId="77777777" w:rsidR="003023E3" w:rsidRPr="00472163" w:rsidRDefault="00072B62" w:rsidP="00A6375B">
            <w:pPr>
              <w:jc w:val="left"/>
            </w:pPr>
            <w:r w:rsidRPr="00472163">
              <w:t>Priemonių įgyvendinimo atsilikimas nuo numatyto priemonių įgyvendinimo la</w:t>
            </w:r>
            <w:r w:rsidR="00B40155" w:rsidRPr="00472163">
              <w:t>ikotarpio neviršys 20 proc. 2014</w:t>
            </w:r>
            <w:r w:rsidRPr="00472163">
              <w:t xml:space="preserve"> metais.</w:t>
            </w:r>
          </w:p>
        </w:tc>
      </w:tr>
      <w:tr w:rsidR="00CC7B9C" w:rsidRPr="00472163" w14:paraId="69661CDD" w14:textId="77777777" w:rsidTr="003023E3">
        <w:tc>
          <w:tcPr>
            <w:tcW w:w="2098" w:type="dxa"/>
            <w:tcBorders>
              <w:left w:val="single" w:sz="4" w:space="0" w:color="000000"/>
              <w:bottom w:val="single" w:sz="4" w:space="0" w:color="000000"/>
            </w:tcBorders>
          </w:tcPr>
          <w:p w14:paraId="69661CDA" w14:textId="77777777" w:rsidR="00CC7B9C" w:rsidRPr="00472163" w:rsidRDefault="00CC7B9C" w:rsidP="00A6375B">
            <w:pPr>
              <w:jc w:val="left"/>
            </w:pPr>
            <w:r w:rsidRPr="00472163">
              <w:t>Numatomas programos įgyvendinimo rezultatas</w:t>
            </w:r>
          </w:p>
        </w:tc>
        <w:tc>
          <w:tcPr>
            <w:tcW w:w="7817" w:type="dxa"/>
            <w:gridSpan w:val="3"/>
            <w:tcBorders>
              <w:left w:val="single" w:sz="4" w:space="0" w:color="000000"/>
              <w:bottom w:val="single" w:sz="4" w:space="0" w:color="000000"/>
              <w:right w:val="single" w:sz="4" w:space="0" w:color="000000"/>
            </w:tcBorders>
          </w:tcPr>
          <w:p w14:paraId="69661CDB" w14:textId="77777777" w:rsidR="003023E3" w:rsidRPr="00472163" w:rsidRDefault="003023E3" w:rsidP="00A6375B">
            <w:pPr>
              <w:jc w:val="left"/>
            </w:pPr>
            <w:r w:rsidRPr="00472163">
              <w:t xml:space="preserve">Bus modernizuotos švietimo įstaigų katilinės, pritaikant jas biokuro naudojimui. Bus rekonstruotos švietimo įstaigos, aprūpintos baldais, įranga ir mokymo priemonėmis, sutvarkytos lauko teritorijos. </w:t>
            </w:r>
          </w:p>
          <w:p w14:paraId="69661CDC" w14:textId="77777777" w:rsidR="00CC7B9C" w:rsidRPr="00472163" w:rsidRDefault="003023E3" w:rsidP="00A6375B">
            <w:pPr>
              <w:jc w:val="left"/>
            </w:pPr>
            <w:r w:rsidRPr="00472163">
              <w:t>Bus atnaujinti kiti viešosios paskirties pastatai bei prie jų esanti infrastruktūra.</w:t>
            </w:r>
          </w:p>
        </w:tc>
      </w:tr>
    </w:tbl>
    <w:p w14:paraId="69661CDE" w14:textId="77777777" w:rsidR="00CC7B9C" w:rsidRPr="00472163" w:rsidRDefault="00CC7B9C" w:rsidP="00A6375B">
      <w:pPr>
        <w:jc w:val="left"/>
      </w:pPr>
    </w:p>
    <w:p w14:paraId="69661CDF" w14:textId="77777777" w:rsidR="005B2C72" w:rsidRPr="00472163" w:rsidRDefault="005B2C72" w:rsidP="00A6375B">
      <w:pPr>
        <w:jc w:val="left"/>
        <w:rPr>
          <w:b/>
          <w:bCs/>
        </w:rPr>
      </w:pPr>
      <w:r w:rsidRPr="00472163">
        <w:rPr>
          <w:b/>
          <w:bCs/>
        </w:rPr>
        <w:br w:type="page"/>
      </w:r>
    </w:p>
    <w:p w14:paraId="69661CE0" w14:textId="77777777" w:rsidR="00CC7B9C" w:rsidRPr="00472163" w:rsidRDefault="00CC7B9C" w:rsidP="00A6375B">
      <w:pPr>
        <w:jc w:val="center"/>
        <w:rPr>
          <w:b/>
          <w:bCs/>
          <w:sz w:val="28"/>
          <w:szCs w:val="28"/>
        </w:rPr>
      </w:pPr>
      <w:r w:rsidRPr="00472163">
        <w:rPr>
          <w:b/>
          <w:bCs/>
          <w:sz w:val="28"/>
          <w:szCs w:val="28"/>
        </w:rPr>
        <w:lastRenderedPageBreak/>
        <w:t>LAZDIJŲ RAJONO</w:t>
      </w:r>
      <w:r w:rsidR="003E78A8" w:rsidRPr="00472163">
        <w:rPr>
          <w:b/>
          <w:bCs/>
          <w:sz w:val="28"/>
          <w:szCs w:val="28"/>
        </w:rPr>
        <w:t xml:space="preserve"> SAVIVALDYBĖS</w:t>
      </w:r>
    </w:p>
    <w:p w14:paraId="69661CE1" w14:textId="77777777" w:rsidR="00CC7B9C" w:rsidRPr="00472163" w:rsidRDefault="00CC7B9C" w:rsidP="00A6375B">
      <w:pPr>
        <w:jc w:val="center"/>
        <w:rPr>
          <w:b/>
          <w:bCs/>
          <w:sz w:val="28"/>
          <w:szCs w:val="28"/>
        </w:rPr>
      </w:pPr>
      <w:r w:rsidRPr="00472163">
        <w:rPr>
          <w:b/>
          <w:bCs/>
          <w:sz w:val="28"/>
          <w:szCs w:val="28"/>
        </w:rPr>
        <w:t>BŪSTO</w:t>
      </w:r>
      <w:r w:rsidR="005B2C72" w:rsidRPr="00472163">
        <w:rPr>
          <w:b/>
          <w:bCs/>
          <w:sz w:val="28"/>
          <w:szCs w:val="28"/>
        </w:rPr>
        <w:t xml:space="preserve"> PROGRAMA</w:t>
      </w:r>
    </w:p>
    <w:p w14:paraId="69661CE2" w14:textId="77777777" w:rsidR="00CC7B9C" w:rsidRPr="00472163" w:rsidRDefault="00CC7B9C" w:rsidP="00A6375B">
      <w:pPr>
        <w:jc w:val="left"/>
        <w:rPr>
          <w:b/>
          <w:bCs/>
        </w:rPr>
      </w:pPr>
    </w:p>
    <w:tbl>
      <w:tblPr>
        <w:tblW w:w="9620" w:type="dxa"/>
        <w:tblInd w:w="-5" w:type="dxa"/>
        <w:tblLayout w:type="fixed"/>
        <w:tblLook w:val="0000" w:firstRow="0" w:lastRow="0" w:firstColumn="0" w:lastColumn="0" w:noHBand="0" w:noVBand="0"/>
      </w:tblPr>
      <w:tblGrid>
        <w:gridCol w:w="2347"/>
        <w:gridCol w:w="5806"/>
        <w:gridCol w:w="881"/>
        <w:gridCol w:w="586"/>
      </w:tblGrid>
      <w:tr w:rsidR="00CC7B9C" w:rsidRPr="00472163" w14:paraId="69661CE5" w14:textId="77777777" w:rsidTr="00CC7B9C">
        <w:tc>
          <w:tcPr>
            <w:tcW w:w="2347" w:type="dxa"/>
            <w:tcBorders>
              <w:top w:val="single" w:sz="4" w:space="0" w:color="000000"/>
              <w:left w:val="single" w:sz="4" w:space="0" w:color="000000"/>
              <w:bottom w:val="single" w:sz="4" w:space="0" w:color="000000"/>
            </w:tcBorders>
          </w:tcPr>
          <w:p w14:paraId="69661CE3" w14:textId="77777777" w:rsidR="00CC7B9C" w:rsidRPr="00472163" w:rsidRDefault="00CC7B9C" w:rsidP="00A6375B">
            <w:pPr>
              <w:jc w:val="left"/>
            </w:pPr>
            <w:r w:rsidRPr="00472163">
              <w:t>Biudžetiniai metai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4" w14:textId="77777777" w:rsidR="00CC7B9C" w:rsidRPr="00472163" w:rsidRDefault="00B40155" w:rsidP="00A6375B">
            <w:pPr>
              <w:jc w:val="left"/>
            </w:pPr>
            <w:r w:rsidRPr="00472163">
              <w:t>2014</w:t>
            </w:r>
            <w:r w:rsidR="00CC7B9C" w:rsidRPr="00472163">
              <w:t xml:space="preserve"> m.</w:t>
            </w:r>
          </w:p>
        </w:tc>
      </w:tr>
      <w:tr w:rsidR="00CC7B9C" w:rsidRPr="00472163" w14:paraId="69661CE8" w14:textId="77777777" w:rsidTr="00CC7B9C">
        <w:tc>
          <w:tcPr>
            <w:tcW w:w="2347" w:type="dxa"/>
            <w:tcBorders>
              <w:top w:val="single" w:sz="4" w:space="0" w:color="000000"/>
              <w:left w:val="single" w:sz="4" w:space="0" w:color="000000"/>
              <w:bottom w:val="single" w:sz="4" w:space="0" w:color="000000"/>
            </w:tcBorders>
          </w:tcPr>
          <w:p w14:paraId="69661CE6" w14:textId="77777777" w:rsidR="00CC7B9C" w:rsidRPr="00472163" w:rsidRDefault="00D129DA" w:rsidP="00A6375B">
            <w:pPr>
              <w:jc w:val="left"/>
            </w:pPr>
            <w:r w:rsidRPr="00472163">
              <w:t>Asignavimų valdytojas (-ai)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7" w14:textId="77777777" w:rsidR="00CC7B9C" w:rsidRPr="00472163" w:rsidRDefault="00CC7B9C" w:rsidP="00A6375B">
            <w:pPr>
              <w:jc w:val="left"/>
            </w:pPr>
            <w:r w:rsidRPr="00472163">
              <w:t>Lazdijų rajono savivaldybės administracija</w:t>
            </w:r>
          </w:p>
        </w:tc>
      </w:tr>
      <w:tr w:rsidR="00CC7B9C" w:rsidRPr="00472163" w14:paraId="69661CEB" w14:textId="77777777" w:rsidTr="00CC7B9C">
        <w:tc>
          <w:tcPr>
            <w:tcW w:w="2347" w:type="dxa"/>
            <w:tcBorders>
              <w:top w:val="single" w:sz="4" w:space="0" w:color="000000"/>
              <w:left w:val="single" w:sz="4" w:space="0" w:color="000000"/>
              <w:bottom w:val="single" w:sz="4" w:space="0" w:color="000000"/>
            </w:tcBorders>
          </w:tcPr>
          <w:p w14:paraId="69661CE9" w14:textId="77777777" w:rsidR="00CC7B9C" w:rsidRPr="00472163" w:rsidRDefault="00D129DA" w:rsidP="00A6375B">
            <w:pPr>
              <w:jc w:val="left"/>
            </w:pPr>
            <w:r w:rsidRPr="00472163">
              <w:t>Vykdytojas (-ai)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EA" w14:textId="77777777" w:rsidR="00CC7B9C" w:rsidRPr="00472163" w:rsidRDefault="00CC7B9C" w:rsidP="00A6375B">
            <w:pPr>
              <w:jc w:val="left"/>
            </w:pPr>
            <w:r w:rsidRPr="00472163">
              <w:t>Lazdijų rajono savivaldybės administracija</w:t>
            </w:r>
          </w:p>
        </w:tc>
      </w:tr>
      <w:tr w:rsidR="00CC7B9C" w:rsidRPr="00472163" w14:paraId="69661CF0" w14:textId="77777777" w:rsidTr="00CC7B9C">
        <w:tc>
          <w:tcPr>
            <w:tcW w:w="2347" w:type="dxa"/>
            <w:tcBorders>
              <w:top w:val="single" w:sz="4" w:space="0" w:color="000000"/>
              <w:left w:val="single" w:sz="4" w:space="0" w:color="000000"/>
              <w:bottom w:val="single" w:sz="4" w:space="0" w:color="000000"/>
            </w:tcBorders>
          </w:tcPr>
          <w:p w14:paraId="69661CEC" w14:textId="77777777" w:rsidR="00CC7B9C" w:rsidRPr="00472163" w:rsidRDefault="00CC7B9C" w:rsidP="00A6375B">
            <w:pPr>
              <w:jc w:val="left"/>
            </w:pPr>
            <w:r w:rsidRPr="00472163">
              <w:t>Programos pavadinimas</w:t>
            </w:r>
          </w:p>
        </w:tc>
        <w:tc>
          <w:tcPr>
            <w:tcW w:w="5806" w:type="dxa"/>
            <w:tcBorders>
              <w:top w:val="single" w:sz="4" w:space="0" w:color="000000"/>
              <w:left w:val="single" w:sz="4" w:space="0" w:color="000000"/>
              <w:bottom w:val="single" w:sz="4" w:space="0" w:color="000000"/>
            </w:tcBorders>
          </w:tcPr>
          <w:p w14:paraId="69661CED" w14:textId="77777777" w:rsidR="00CC7B9C" w:rsidRPr="00472163" w:rsidRDefault="00CC7B9C" w:rsidP="00A6375B">
            <w:pPr>
              <w:jc w:val="left"/>
            </w:pPr>
            <w:r w:rsidRPr="00472163">
              <w:t>Būsto programa</w:t>
            </w:r>
          </w:p>
        </w:tc>
        <w:tc>
          <w:tcPr>
            <w:tcW w:w="881" w:type="dxa"/>
            <w:tcBorders>
              <w:top w:val="single" w:sz="4" w:space="0" w:color="000000"/>
              <w:left w:val="single" w:sz="4" w:space="0" w:color="000000"/>
              <w:bottom w:val="single" w:sz="4" w:space="0" w:color="000000"/>
            </w:tcBorders>
          </w:tcPr>
          <w:p w14:paraId="69661CEE" w14:textId="77777777" w:rsidR="00CC7B9C" w:rsidRPr="00472163" w:rsidRDefault="00CC7B9C" w:rsidP="00A6375B">
            <w:pPr>
              <w:jc w:val="left"/>
            </w:pPr>
            <w:r w:rsidRPr="00472163">
              <w:t>Kodas</w:t>
            </w:r>
          </w:p>
        </w:tc>
        <w:tc>
          <w:tcPr>
            <w:tcW w:w="586" w:type="dxa"/>
            <w:tcBorders>
              <w:top w:val="single" w:sz="4" w:space="0" w:color="000000"/>
              <w:left w:val="single" w:sz="4" w:space="0" w:color="000000"/>
              <w:bottom w:val="single" w:sz="4" w:space="0" w:color="000000"/>
              <w:right w:val="single" w:sz="4" w:space="0" w:color="000000"/>
            </w:tcBorders>
          </w:tcPr>
          <w:p w14:paraId="69661CEF" w14:textId="77777777" w:rsidR="00CC7B9C" w:rsidRPr="00472163" w:rsidRDefault="00CC7B9C" w:rsidP="00A6375B">
            <w:pPr>
              <w:jc w:val="left"/>
            </w:pPr>
            <w:r w:rsidRPr="00472163">
              <w:t>11</w:t>
            </w:r>
          </w:p>
        </w:tc>
      </w:tr>
      <w:tr w:rsidR="00CC7B9C" w:rsidRPr="00472163" w14:paraId="69661CF3" w14:textId="77777777" w:rsidTr="00CC7B9C">
        <w:tc>
          <w:tcPr>
            <w:tcW w:w="2347" w:type="dxa"/>
            <w:tcBorders>
              <w:top w:val="single" w:sz="4" w:space="0" w:color="000000"/>
              <w:left w:val="single" w:sz="4" w:space="0" w:color="000000"/>
              <w:bottom w:val="single" w:sz="4" w:space="0" w:color="000000"/>
            </w:tcBorders>
          </w:tcPr>
          <w:p w14:paraId="69661CF1" w14:textId="77777777" w:rsidR="00CC7B9C" w:rsidRPr="00472163" w:rsidRDefault="00CC7B9C" w:rsidP="00A6375B">
            <w:pPr>
              <w:jc w:val="left"/>
            </w:pPr>
            <w:r w:rsidRPr="00472163">
              <w:t>Programos parengimo argumentai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2" w14:textId="77777777" w:rsidR="00CC7B9C" w:rsidRPr="006D1DFB" w:rsidRDefault="00CC7B9C" w:rsidP="006D1DFB">
            <w:pPr>
              <w:jc w:val="left"/>
            </w:pPr>
            <w:r w:rsidRPr="006D1DFB">
              <w:t>Būsto programa siekiama įgyvendinti Lazdijų rajono savivaldybės plėtros strateginio plano 2011-2020 metams uždavinius, skirtus gyvenamojo būsto plėtrai ir jo kokybės gerinimui. Lazdijų rajono savivaldybėje socialinį būstą išsinuomoti ar pageri</w:t>
            </w:r>
            <w:r w:rsidR="006D1DFB">
              <w:t>nti būsto sąlygas pageidauja 203 (2013 metais – 186</w:t>
            </w:r>
            <w:r w:rsidRPr="006D1DFB">
              <w:t xml:space="preserve">) socialiai remtinas asmuo </w:t>
            </w:r>
            <w:r w:rsidR="006D1DFB">
              <w:t>(šeimos): jaunų šeimų – 62 (2013 metais - 56</w:t>
            </w:r>
            <w:r w:rsidRPr="006D1DFB">
              <w:t>), šeimų, auginančių tris</w:t>
            </w:r>
            <w:r w:rsidR="006D1DFB">
              <w:t xml:space="preserve"> ir daugiau vaikų (įvaikių) – 27</w:t>
            </w:r>
            <w:r w:rsidRPr="006D1DFB">
              <w:t xml:space="preserve"> (</w:t>
            </w:r>
            <w:r w:rsidR="006D1DFB">
              <w:t>2013 metais -</w:t>
            </w:r>
            <w:r w:rsidR="006D1DFB" w:rsidRPr="006D1DFB">
              <w:t xml:space="preserve"> </w:t>
            </w:r>
            <w:r w:rsidR="006D1DFB">
              <w:t>26</w:t>
            </w:r>
            <w:r w:rsidRPr="006D1DFB">
              <w:t>), buvusių našlaičių ar b</w:t>
            </w:r>
            <w:r w:rsidR="006D1DFB">
              <w:t>e tėvų globos likusių asmenų – 2</w:t>
            </w:r>
            <w:r w:rsidRPr="006D1DFB">
              <w:t xml:space="preserve"> (</w:t>
            </w:r>
            <w:r w:rsidR="006D1DFB">
              <w:t>2013 metais -</w:t>
            </w:r>
            <w:r w:rsidR="006D1DFB" w:rsidRPr="006D1DFB">
              <w:t xml:space="preserve"> </w:t>
            </w:r>
            <w:r w:rsidRPr="006D1DFB">
              <w:t xml:space="preserve"> 3), neįgaliųjų asmenų ir šeimų, ku</w:t>
            </w:r>
            <w:r w:rsidR="006D1DFB">
              <w:t>riose yra neįgalūs asmenys, – 26</w:t>
            </w:r>
            <w:r w:rsidRPr="006D1DFB">
              <w:t xml:space="preserve"> (</w:t>
            </w:r>
            <w:r w:rsidR="006D1DFB">
              <w:t>2013 metais -</w:t>
            </w:r>
            <w:r w:rsidR="006D1DFB" w:rsidRPr="006D1DFB">
              <w:t xml:space="preserve"> </w:t>
            </w:r>
            <w:r w:rsidR="006D1DFB">
              <w:t>23), bendrajame sąraše – 80</w:t>
            </w:r>
            <w:r w:rsidRPr="006D1DFB">
              <w:t xml:space="preserve"> (</w:t>
            </w:r>
            <w:r w:rsidR="006D1DFB">
              <w:t>2013 metais - 71</w:t>
            </w:r>
            <w:r w:rsidRPr="006D1DFB">
              <w:t>), nuomininkų, turinčių teisę į būsto sąlygų pagerinimą, – 6 (</w:t>
            </w:r>
            <w:r w:rsidR="006D1DFB">
              <w:t>2013 metais - 6</w:t>
            </w:r>
            <w:r w:rsidRPr="006D1DFB">
              <w:t>) asmenys. Poreikis socialiniam būstui išlieka dėl ribotų mažiausiai socialiai apsaugotos visuomenės dalies galimybių savarankiškai spręsti būsto problemas (neįgalūs, visiški našlaičiai, asmenys, likę be tėvų globos, jaunos šeimos ir pan.). Šiuo metu esamas Lazdijų rajono savivaldybės gyvenamasis fondas yra per mažas – jo neužtenka žmonėms, norintiems ir galintiems įsigyti naują būstą. Akivaizdu, kad Lazdijų rajono savivaldybės gyvenamąjį fondą būtina plėsti. Siekdama palengvinti ir pagerinti šeimų ir asmenų, turinčių teisę į socialinį būstą, apsirūpinimo būstu padėtį, rajono savivaldybė savo biudžeto lėšomis numato kompensuoti dalį būsto nuomos mokesčio. Būsto nuomos mokesčio dalis bus kompensuojama tik šeimoms ir asmenims, turintiems teisę į socialinį būstą ir įrašytiems į atitinkamus sąrašus, kurie nuomojasi būstą priklausantį fiziniams ar privatiems juridiniams asmenims. Lietuvos Respublikos Vyriausybės patvirtinta Socialinio būsto fondo plėtros programa, kuria vadovaujantis skirstomi valstybės biudžeto asignavimai, apskaitomi rajono savivaldybės biudžete. Lietuvos Respublikos Vyriausybė remia ir skiria lėšų iš programų daugiabučių namų atnaujinimui (modernizavimui), nepriklausomai nuo daugiabučių namų valdymo formos, svarbu, kad namo statybos leidimas būtų išduotas iki 1993 metų</w:t>
            </w:r>
          </w:p>
        </w:tc>
      </w:tr>
      <w:tr w:rsidR="00CC7B9C" w:rsidRPr="00472163" w14:paraId="69661CF6" w14:textId="77777777" w:rsidTr="00CC7B9C">
        <w:tc>
          <w:tcPr>
            <w:tcW w:w="2347" w:type="dxa"/>
            <w:tcBorders>
              <w:top w:val="single" w:sz="4" w:space="0" w:color="000000"/>
              <w:left w:val="single" w:sz="4" w:space="0" w:color="000000"/>
              <w:bottom w:val="single" w:sz="4" w:space="0" w:color="000000"/>
            </w:tcBorders>
          </w:tcPr>
          <w:p w14:paraId="69661CF4" w14:textId="77777777" w:rsidR="00CC7B9C" w:rsidRPr="00472163" w:rsidRDefault="00CC7B9C" w:rsidP="00A6375B">
            <w:pPr>
              <w:jc w:val="left"/>
            </w:pPr>
            <w:r w:rsidRPr="00472163">
              <w:t>Ilgalaikis prioritetas</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5" w14:textId="77777777" w:rsidR="00CC7B9C" w:rsidRPr="00472163" w:rsidRDefault="00CC7B9C" w:rsidP="00A6375B">
            <w:pPr>
              <w:jc w:val="left"/>
            </w:pPr>
            <w:r w:rsidRPr="00472163">
              <w:rPr>
                <w:bCs/>
              </w:rPr>
              <w:t>Žmogiškųjų išteklių ir socialinė plėtra</w:t>
            </w:r>
          </w:p>
        </w:tc>
      </w:tr>
      <w:tr w:rsidR="00CC7B9C" w:rsidRPr="00472163" w14:paraId="69661CF9" w14:textId="77777777" w:rsidTr="00CC7B9C">
        <w:tc>
          <w:tcPr>
            <w:tcW w:w="2347" w:type="dxa"/>
            <w:tcBorders>
              <w:top w:val="single" w:sz="4" w:space="0" w:color="000000"/>
              <w:left w:val="single" w:sz="4" w:space="0" w:color="000000"/>
              <w:bottom w:val="single" w:sz="4" w:space="0" w:color="000000"/>
            </w:tcBorders>
          </w:tcPr>
          <w:p w14:paraId="69661CF7" w14:textId="77777777" w:rsidR="00CC7B9C" w:rsidRPr="00472163" w:rsidRDefault="00CC7B9C" w:rsidP="00A6375B">
            <w:pPr>
              <w:jc w:val="left"/>
            </w:pPr>
            <w:r w:rsidRPr="00472163">
              <w:t>Programos tikslo pavadinimas</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8" w14:textId="77777777" w:rsidR="00CC7B9C" w:rsidRPr="00472163" w:rsidRDefault="00CC7B9C" w:rsidP="007D7477">
            <w:pPr>
              <w:pStyle w:val="Sraopastraipa"/>
              <w:numPr>
                <w:ilvl w:val="0"/>
                <w:numId w:val="33"/>
              </w:numPr>
              <w:spacing w:after="0"/>
              <w:jc w:val="left"/>
            </w:pPr>
            <w:r w:rsidRPr="00472163">
              <w:t>Užtikrinti gyventojų socialinį saugumą</w:t>
            </w:r>
          </w:p>
        </w:tc>
      </w:tr>
      <w:tr w:rsidR="00CC7B9C" w:rsidRPr="00472163" w14:paraId="69661D05" w14:textId="77777777" w:rsidTr="00CC7B9C">
        <w:trPr>
          <w:trHeight w:val="1124"/>
        </w:trPr>
        <w:tc>
          <w:tcPr>
            <w:tcW w:w="2347" w:type="dxa"/>
            <w:tcBorders>
              <w:top w:val="single" w:sz="4" w:space="0" w:color="000000"/>
              <w:left w:val="single" w:sz="4" w:space="0" w:color="000000"/>
              <w:bottom w:val="single" w:sz="4" w:space="0" w:color="000000"/>
            </w:tcBorders>
          </w:tcPr>
          <w:p w14:paraId="69661CFA" w14:textId="77777777" w:rsidR="00CC7B9C" w:rsidRPr="00472163" w:rsidRDefault="00CC7B9C" w:rsidP="00A6375B">
            <w:pPr>
              <w:jc w:val="left"/>
            </w:pPr>
            <w:r w:rsidRPr="00472163">
              <w:t>Tikslo įgyvendinimo aprašymas (aprašomi uždaviniai, priemonės, rezultato kriterijai)</w:t>
            </w:r>
          </w:p>
        </w:tc>
        <w:tc>
          <w:tcPr>
            <w:tcW w:w="7273" w:type="dxa"/>
            <w:gridSpan w:val="3"/>
            <w:tcBorders>
              <w:top w:val="single" w:sz="4" w:space="0" w:color="000000"/>
              <w:left w:val="single" w:sz="4" w:space="0" w:color="000000"/>
              <w:bottom w:val="single" w:sz="4" w:space="0" w:color="000000"/>
              <w:right w:val="single" w:sz="4" w:space="0" w:color="000000"/>
            </w:tcBorders>
          </w:tcPr>
          <w:p w14:paraId="69661CFB" w14:textId="77777777" w:rsidR="005B2EB4" w:rsidRPr="00472163" w:rsidRDefault="005B2EB4" w:rsidP="00A6375B">
            <w:pPr>
              <w:jc w:val="left"/>
            </w:pPr>
            <w:r w:rsidRPr="00472163">
              <w:t>Uždaviniai</w:t>
            </w:r>
            <w:r w:rsidR="009718B2">
              <w:t xml:space="preserve"> ir priemonės</w:t>
            </w:r>
            <w:r w:rsidRPr="00472163">
              <w:t>:</w:t>
            </w:r>
            <w:r w:rsidR="00CC7B9C" w:rsidRPr="00472163">
              <w:t xml:space="preserve"> </w:t>
            </w:r>
          </w:p>
          <w:p w14:paraId="69661CFC" w14:textId="77777777" w:rsidR="00CC7B9C" w:rsidRPr="00472163" w:rsidRDefault="00CC7B9C" w:rsidP="009718B2">
            <w:pPr>
              <w:pStyle w:val="Sraopastraipa"/>
              <w:numPr>
                <w:ilvl w:val="1"/>
                <w:numId w:val="33"/>
              </w:numPr>
              <w:tabs>
                <w:tab w:val="left" w:pos="1007"/>
              </w:tabs>
              <w:spacing w:after="0"/>
              <w:ind w:left="0" w:firstLine="360"/>
              <w:jc w:val="left"/>
            </w:pPr>
            <w:r w:rsidRPr="00472163">
              <w:t>Užtikrinti socialinių paslaugų prieinamumą ir įvairovę.</w:t>
            </w:r>
          </w:p>
          <w:p w14:paraId="69661CFD" w14:textId="77777777" w:rsidR="00CC7B9C" w:rsidRPr="00472163" w:rsidRDefault="00CC7B9C" w:rsidP="009718B2">
            <w:pPr>
              <w:pStyle w:val="Sraopastraipa"/>
              <w:numPr>
                <w:ilvl w:val="2"/>
                <w:numId w:val="33"/>
              </w:numPr>
              <w:tabs>
                <w:tab w:val="left" w:pos="1007"/>
              </w:tabs>
              <w:spacing w:after="0"/>
              <w:ind w:left="0" w:firstLine="360"/>
              <w:jc w:val="left"/>
            </w:pPr>
            <w:r w:rsidRPr="00472163">
              <w:t>Skatinti daugiabučių gyvenamųjų namų ir kitos paskirties pastatų savininkų bendrijų steigimąsi, padengiant daugiabučių gyvenamųjų namų ir kitos paskirties pastatų savininkų bendrijų steigimo išlaidas ir registravimo Juridinių asmenų registre mokestį.</w:t>
            </w:r>
          </w:p>
          <w:p w14:paraId="69661CFE" w14:textId="77777777" w:rsidR="00F07EDE" w:rsidRPr="00472163" w:rsidRDefault="00CC7B9C" w:rsidP="009718B2">
            <w:pPr>
              <w:pStyle w:val="Sraopastraipa"/>
              <w:numPr>
                <w:ilvl w:val="2"/>
                <w:numId w:val="33"/>
              </w:numPr>
              <w:tabs>
                <w:tab w:val="left" w:pos="1007"/>
              </w:tabs>
              <w:spacing w:after="0"/>
              <w:ind w:left="0" w:firstLine="360"/>
              <w:jc w:val="left"/>
            </w:pPr>
            <w:r w:rsidRPr="00472163">
              <w:t xml:space="preserve">Skatinti daugiabučių gyvenamųjų namų ir kitos paskirties pastatų savininkų bendrijas kreiptis paramos į Vyriausybę dėl daugiabučių gyvenamųjų namų atnaujinimo (modernizavimo), padengiant dalį daugiabučių gyvenamųjų namų bendrojo naudojimo </w:t>
            </w:r>
            <w:r w:rsidRPr="00472163">
              <w:lastRenderedPageBreak/>
              <w:t>objektų atnaujinimo ar modernizavimo projektų parengimo (ar) įgyvendinimo išlaidų.</w:t>
            </w:r>
          </w:p>
          <w:p w14:paraId="69661CFF" w14:textId="77777777" w:rsidR="00F07EDE" w:rsidRPr="00472163" w:rsidRDefault="00CC7B9C" w:rsidP="009718B2">
            <w:pPr>
              <w:pStyle w:val="Sraopastraipa"/>
              <w:numPr>
                <w:ilvl w:val="2"/>
                <w:numId w:val="33"/>
              </w:numPr>
              <w:tabs>
                <w:tab w:val="left" w:pos="1007"/>
              </w:tabs>
              <w:spacing w:after="0"/>
              <w:ind w:left="0" w:firstLine="360"/>
              <w:jc w:val="left"/>
            </w:pPr>
            <w:r w:rsidRPr="00472163">
              <w:t>Vykdyti valstybės politiką, padedančią socialiai remtiniems asmenims apsirūpinti būstu.</w:t>
            </w:r>
          </w:p>
          <w:p w14:paraId="69661D00" w14:textId="77777777" w:rsidR="00CC7B9C" w:rsidRPr="00472163" w:rsidRDefault="00CC7B9C" w:rsidP="009718B2">
            <w:pPr>
              <w:pStyle w:val="Sraopastraipa"/>
              <w:numPr>
                <w:ilvl w:val="2"/>
                <w:numId w:val="33"/>
              </w:numPr>
              <w:tabs>
                <w:tab w:val="left" w:pos="1007"/>
              </w:tabs>
              <w:spacing w:after="0"/>
              <w:ind w:left="0" w:firstLine="360"/>
              <w:jc w:val="left"/>
            </w:pPr>
            <w:r w:rsidRPr="00472163">
              <w:t>Skatinti asmenis ir šeimas, turinčias teisę į rajono savivaldybės socialinį būstą, savarankiškai pasirūpinti būstu, kompensuojant dalį būsto nuomos mokesčio.</w:t>
            </w:r>
          </w:p>
          <w:p w14:paraId="69661D01" w14:textId="77777777" w:rsidR="00F07EDE" w:rsidRPr="00472163" w:rsidRDefault="00F07EDE" w:rsidP="00A6375B">
            <w:pPr>
              <w:jc w:val="left"/>
            </w:pPr>
          </w:p>
          <w:p w14:paraId="69661D02" w14:textId="77777777" w:rsidR="00CD5C75" w:rsidRPr="00472163" w:rsidRDefault="00CD5C75" w:rsidP="00CD5C75">
            <w:pPr>
              <w:jc w:val="left"/>
            </w:pPr>
            <w:r w:rsidRPr="00472163">
              <w:t>Rezultato kriterijai:</w:t>
            </w:r>
          </w:p>
          <w:p w14:paraId="69661D03" w14:textId="77777777" w:rsidR="00F07EDE" w:rsidRPr="00472163" w:rsidRDefault="00F07EDE" w:rsidP="00A6375B">
            <w:pPr>
              <w:jc w:val="left"/>
            </w:pPr>
            <w:r w:rsidRPr="00472163">
              <w:t xml:space="preserve">Asmenų (šeimų), kuriems suteiktas socialinis būstas, skaičius padidintas (%).; </w:t>
            </w:r>
          </w:p>
          <w:p w14:paraId="69661D04" w14:textId="77777777" w:rsidR="00CC7B9C" w:rsidRPr="00472163" w:rsidRDefault="00F07EDE" w:rsidP="00A6375B">
            <w:pPr>
              <w:jc w:val="left"/>
            </w:pPr>
            <w:r w:rsidRPr="00472163">
              <w:t>Renovuotų daugiabučių namų dalis kasmet augs 0,5 proc.;</w:t>
            </w:r>
          </w:p>
        </w:tc>
      </w:tr>
      <w:tr w:rsidR="00CC7B9C" w:rsidRPr="00472163" w14:paraId="69661D08" w14:textId="77777777" w:rsidTr="00CC7B9C">
        <w:trPr>
          <w:trHeight w:val="818"/>
        </w:trPr>
        <w:tc>
          <w:tcPr>
            <w:tcW w:w="2347" w:type="dxa"/>
            <w:tcBorders>
              <w:top w:val="single" w:sz="4" w:space="0" w:color="auto"/>
              <w:left w:val="single" w:sz="4" w:space="0" w:color="000000"/>
              <w:bottom w:val="single" w:sz="4" w:space="0" w:color="000000"/>
            </w:tcBorders>
          </w:tcPr>
          <w:p w14:paraId="69661D06" w14:textId="77777777" w:rsidR="00CC7B9C" w:rsidRPr="00472163" w:rsidRDefault="00CC7B9C" w:rsidP="00A6375B">
            <w:pPr>
              <w:jc w:val="left"/>
            </w:pPr>
            <w:r w:rsidRPr="00472163">
              <w:lastRenderedPageBreak/>
              <w:t>Numatomas programos įgyvendinimo rezultatas</w:t>
            </w:r>
          </w:p>
        </w:tc>
        <w:tc>
          <w:tcPr>
            <w:tcW w:w="7273" w:type="dxa"/>
            <w:gridSpan w:val="3"/>
            <w:tcBorders>
              <w:top w:val="single" w:sz="4" w:space="0" w:color="auto"/>
              <w:left w:val="single" w:sz="4" w:space="0" w:color="000000"/>
              <w:bottom w:val="single" w:sz="4" w:space="0" w:color="000000"/>
              <w:right w:val="single" w:sz="4" w:space="0" w:color="000000"/>
            </w:tcBorders>
          </w:tcPr>
          <w:p w14:paraId="69661D07" w14:textId="77777777" w:rsidR="00CC7B9C" w:rsidRPr="00472163" w:rsidRDefault="00F07EDE" w:rsidP="00A6375B">
            <w:pPr>
              <w:jc w:val="left"/>
            </w:pPr>
            <w:r w:rsidRPr="00472163">
              <w:t>Pagerintos socialinio būsto sąlygos, renovuojami daugiabučiai namai Lazdijų rajono savivaldybėje</w:t>
            </w:r>
          </w:p>
        </w:tc>
      </w:tr>
    </w:tbl>
    <w:p w14:paraId="69661D09" w14:textId="77777777" w:rsidR="00CC7B9C" w:rsidRPr="00472163" w:rsidRDefault="00CC7B9C" w:rsidP="00A6375B">
      <w:pPr>
        <w:jc w:val="left"/>
        <w:rPr>
          <w:b/>
        </w:rPr>
      </w:pPr>
    </w:p>
    <w:p w14:paraId="69661D0A" w14:textId="77777777" w:rsidR="00CC7B9C" w:rsidRPr="00472163" w:rsidRDefault="00CC7B9C" w:rsidP="00A6375B">
      <w:pPr>
        <w:jc w:val="left"/>
        <w:rPr>
          <w:b/>
        </w:rPr>
      </w:pPr>
    </w:p>
    <w:p w14:paraId="69661D0B" w14:textId="77777777" w:rsidR="00D731F8" w:rsidRPr="00472163" w:rsidRDefault="00D731F8" w:rsidP="00A6375B">
      <w:pPr>
        <w:jc w:val="left"/>
        <w:rPr>
          <w:b/>
          <w:bCs/>
          <w:sz w:val="28"/>
          <w:szCs w:val="28"/>
        </w:rPr>
      </w:pPr>
    </w:p>
    <w:p w14:paraId="69661D0C" w14:textId="77777777" w:rsidR="00CC7B9C" w:rsidRPr="00472163" w:rsidRDefault="00CC7B9C" w:rsidP="00A6375B">
      <w:pPr>
        <w:jc w:val="center"/>
        <w:rPr>
          <w:b/>
          <w:bCs/>
          <w:sz w:val="28"/>
          <w:szCs w:val="28"/>
        </w:rPr>
      </w:pPr>
      <w:r w:rsidRPr="00472163">
        <w:rPr>
          <w:b/>
          <w:bCs/>
          <w:sz w:val="28"/>
          <w:szCs w:val="28"/>
        </w:rPr>
        <w:t>LAZDIJŲ RAJONO SAVIVALDYBĖS</w:t>
      </w:r>
    </w:p>
    <w:p w14:paraId="69661D0D" w14:textId="77777777" w:rsidR="00CC7B9C" w:rsidRPr="00472163" w:rsidRDefault="00CC7B9C" w:rsidP="00A6375B">
      <w:pPr>
        <w:jc w:val="center"/>
        <w:rPr>
          <w:b/>
          <w:bCs/>
          <w:sz w:val="28"/>
          <w:szCs w:val="28"/>
        </w:rPr>
      </w:pPr>
      <w:r w:rsidRPr="00472163">
        <w:rPr>
          <w:b/>
          <w:bCs/>
          <w:sz w:val="28"/>
          <w:szCs w:val="28"/>
        </w:rPr>
        <w:t>VISUOMENĖS IR ASMENS SVEIKATOS PRIEŽIŪROS PROGRAMA</w:t>
      </w:r>
    </w:p>
    <w:p w14:paraId="69661D0E" w14:textId="77777777" w:rsidR="00CC7B9C" w:rsidRPr="00472163" w:rsidRDefault="00CC7B9C" w:rsidP="00A6375B">
      <w:pPr>
        <w:jc w:val="left"/>
        <w:rPr>
          <w:b/>
        </w:rPr>
      </w:pPr>
    </w:p>
    <w:p w14:paraId="69661D0F" w14:textId="77777777" w:rsidR="00CC7B9C" w:rsidRPr="00472163" w:rsidRDefault="00CC7B9C" w:rsidP="00A6375B">
      <w:pPr>
        <w:jc w:val="left"/>
        <w:rPr>
          <w:b/>
        </w:rPr>
      </w:pPr>
    </w:p>
    <w:tbl>
      <w:tblPr>
        <w:tblW w:w="4877" w:type="pct"/>
        <w:tblLook w:val="04A0" w:firstRow="1" w:lastRow="0" w:firstColumn="1" w:lastColumn="0" w:noHBand="0" w:noVBand="1"/>
      </w:tblPr>
      <w:tblGrid>
        <w:gridCol w:w="2355"/>
        <w:gridCol w:w="4958"/>
        <w:gridCol w:w="880"/>
        <w:gridCol w:w="1109"/>
        <w:gridCol w:w="310"/>
      </w:tblGrid>
      <w:tr w:rsidR="00CC7B9C" w:rsidRPr="00472163" w14:paraId="69661D12" w14:textId="77777777" w:rsidTr="00CC7B9C">
        <w:trPr>
          <w:gridAfter w:val="1"/>
          <w:wAfter w:w="161" w:type="pct"/>
        </w:trPr>
        <w:tc>
          <w:tcPr>
            <w:tcW w:w="1225" w:type="pct"/>
            <w:tcBorders>
              <w:top w:val="single" w:sz="4" w:space="0" w:color="000000"/>
              <w:left w:val="single" w:sz="4" w:space="0" w:color="000000"/>
              <w:bottom w:val="single" w:sz="4" w:space="0" w:color="000000"/>
              <w:right w:val="single" w:sz="4" w:space="0" w:color="auto"/>
            </w:tcBorders>
            <w:hideMark/>
          </w:tcPr>
          <w:p w14:paraId="69661D10" w14:textId="77777777" w:rsidR="00CC7B9C" w:rsidRPr="00472163" w:rsidRDefault="00CC7B9C" w:rsidP="00472163">
            <w:pPr>
              <w:jc w:val="left"/>
            </w:pPr>
            <w:r w:rsidRPr="00472163">
              <w:t>Biudžetiniai metai</w:t>
            </w:r>
          </w:p>
        </w:tc>
        <w:tc>
          <w:tcPr>
            <w:tcW w:w="3614" w:type="pct"/>
            <w:gridSpan w:val="3"/>
            <w:tcBorders>
              <w:top w:val="single" w:sz="4" w:space="0" w:color="auto"/>
              <w:left w:val="single" w:sz="4" w:space="0" w:color="auto"/>
              <w:bottom w:val="single" w:sz="4" w:space="0" w:color="auto"/>
              <w:right w:val="single" w:sz="4" w:space="0" w:color="auto"/>
            </w:tcBorders>
            <w:hideMark/>
          </w:tcPr>
          <w:p w14:paraId="69661D11" w14:textId="77777777" w:rsidR="00CC7B9C" w:rsidRPr="00472163" w:rsidRDefault="00F07EDE" w:rsidP="00472163">
            <w:pPr>
              <w:jc w:val="left"/>
            </w:pPr>
            <w:r w:rsidRPr="00472163">
              <w:t>2014</w:t>
            </w:r>
            <w:r w:rsidR="00CC7B9C" w:rsidRPr="00472163">
              <w:t xml:space="preserve"> m.</w:t>
            </w:r>
          </w:p>
        </w:tc>
      </w:tr>
      <w:tr w:rsidR="00CC7B9C" w:rsidRPr="00472163" w14:paraId="69661D16" w14:textId="77777777" w:rsidTr="00CC7B9C">
        <w:trPr>
          <w:gridAfter w:val="1"/>
          <w:wAfter w:w="161" w:type="pct"/>
        </w:trPr>
        <w:tc>
          <w:tcPr>
            <w:tcW w:w="1225" w:type="pct"/>
            <w:tcBorders>
              <w:top w:val="nil"/>
              <w:left w:val="single" w:sz="4" w:space="0" w:color="000000"/>
              <w:bottom w:val="single" w:sz="4" w:space="0" w:color="000000"/>
              <w:right w:val="single" w:sz="4" w:space="0" w:color="auto"/>
            </w:tcBorders>
            <w:hideMark/>
          </w:tcPr>
          <w:p w14:paraId="69661D13" w14:textId="77777777" w:rsidR="00CC7B9C" w:rsidRPr="00472163" w:rsidRDefault="00D129DA" w:rsidP="00472163">
            <w:pPr>
              <w:jc w:val="left"/>
            </w:pPr>
            <w:r w:rsidRPr="00472163">
              <w:t>Asignavimų valdytojas (-ai)</w:t>
            </w:r>
          </w:p>
        </w:tc>
        <w:tc>
          <w:tcPr>
            <w:tcW w:w="3614" w:type="pct"/>
            <w:gridSpan w:val="3"/>
            <w:tcBorders>
              <w:top w:val="single" w:sz="4" w:space="0" w:color="auto"/>
              <w:left w:val="single" w:sz="4" w:space="0" w:color="auto"/>
              <w:bottom w:val="single" w:sz="4" w:space="0" w:color="auto"/>
              <w:right w:val="single" w:sz="4" w:space="0" w:color="auto"/>
            </w:tcBorders>
          </w:tcPr>
          <w:p w14:paraId="69661D14" w14:textId="77777777" w:rsidR="00F07EDE" w:rsidRPr="00472163" w:rsidRDefault="00CC7B9C" w:rsidP="00472163">
            <w:pPr>
              <w:jc w:val="left"/>
            </w:pPr>
            <w:r w:rsidRPr="00472163">
              <w:t>Lazdijų rajo</w:t>
            </w:r>
            <w:r w:rsidR="00833D3D" w:rsidRPr="00472163">
              <w:t xml:space="preserve">no savivaldybės administracija; </w:t>
            </w:r>
          </w:p>
          <w:p w14:paraId="69661D15" w14:textId="77777777" w:rsidR="00CC7B9C" w:rsidRPr="00472163" w:rsidRDefault="00833D3D" w:rsidP="00472163">
            <w:pPr>
              <w:jc w:val="left"/>
            </w:pPr>
            <w:r w:rsidRPr="00472163">
              <w:t>Lazdijų savivaldybės visuomenės sveikatos biuras</w:t>
            </w:r>
          </w:p>
        </w:tc>
      </w:tr>
      <w:tr w:rsidR="00CC7B9C" w:rsidRPr="00472163" w14:paraId="69661D1E" w14:textId="77777777" w:rsidTr="00CC7B9C">
        <w:trPr>
          <w:gridAfter w:val="1"/>
          <w:wAfter w:w="161" w:type="pct"/>
        </w:trPr>
        <w:tc>
          <w:tcPr>
            <w:tcW w:w="1225" w:type="pct"/>
            <w:tcBorders>
              <w:top w:val="nil"/>
              <w:left w:val="single" w:sz="4" w:space="0" w:color="000000"/>
              <w:bottom w:val="single" w:sz="4" w:space="0" w:color="000000"/>
              <w:right w:val="single" w:sz="4" w:space="0" w:color="auto"/>
            </w:tcBorders>
            <w:hideMark/>
          </w:tcPr>
          <w:p w14:paraId="69661D17" w14:textId="77777777" w:rsidR="00CC7B9C" w:rsidRPr="00472163" w:rsidRDefault="00D129DA" w:rsidP="00472163">
            <w:pPr>
              <w:jc w:val="left"/>
            </w:pPr>
            <w:r w:rsidRPr="00472163">
              <w:t>Vykdytojas (-ai)</w:t>
            </w:r>
          </w:p>
        </w:tc>
        <w:tc>
          <w:tcPr>
            <w:tcW w:w="3614" w:type="pct"/>
            <w:gridSpan w:val="3"/>
            <w:tcBorders>
              <w:top w:val="single" w:sz="4" w:space="0" w:color="auto"/>
              <w:left w:val="single" w:sz="4" w:space="0" w:color="auto"/>
              <w:bottom w:val="single" w:sz="4" w:space="0" w:color="auto"/>
              <w:right w:val="single" w:sz="4" w:space="0" w:color="auto"/>
            </w:tcBorders>
            <w:hideMark/>
          </w:tcPr>
          <w:p w14:paraId="69661D18" w14:textId="77777777" w:rsidR="00CC7B9C" w:rsidRPr="00925399" w:rsidRDefault="00CC7B9C" w:rsidP="00472163">
            <w:pPr>
              <w:jc w:val="left"/>
            </w:pPr>
            <w:r w:rsidRPr="00925399">
              <w:t>Lazdijų rajono savivaldybės administracija</w:t>
            </w:r>
            <w:r w:rsidR="00833D3D" w:rsidRPr="00925399">
              <w:t>;</w:t>
            </w:r>
          </w:p>
          <w:p w14:paraId="69661D19" w14:textId="77777777" w:rsidR="00CC7B9C" w:rsidRPr="00925399" w:rsidRDefault="00CC7B9C" w:rsidP="00472163">
            <w:pPr>
              <w:jc w:val="left"/>
            </w:pPr>
            <w:r w:rsidRPr="00925399">
              <w:t>Lazdijų</w:t>
            </w:r>
            <w:r w:rsidR="00833D3D" w:rsidRPr="00925399">
              <w:t xml:space="preserve"> rajono savivaldybės gydytojas;</w:t>
            </w:r>
          </w:p>
          <w:p w14:paraId="69661D1A" w14:textId="77777777" w:rsidR="00CC7B9C" w:rsidRDefault="00CC7B9C" w:rsidP="00472163">
            <w:pPr>
              <w:jc w:val="left"/>
            </w:pPr>
            <w:r w:rsidRPr="00925399">
              <w:t>Lazdijų savivaldybės visuomenės sveikatos biuras</w:t>
            </w:r>
            <w:r w:rsidR="00833D3D" w:rsidRPr="00925399">
              <w:t>;</w:t>
            </w:r>
          </w:p>
          <w:p w14:paraId="69661D1B" w14:textId="77777777" w:rsidR="00925399" w:rsidRPr="00925399" w:rsidRDefault="00925399" w:rsidP="00472163">
            <w:pPr>
              <w:jc w:val="left"/>
            </w:pPr>
            <w:r>
              <w:t>VšĮ „Lazdijų savivaldybės pirminės sveikatos priežiūros centras“</w:t>
            </w:r>
          </w:p>
          <w:p w14:paraId="69661D1D" w14:textId="77777777" w:rsidR="00CC7B9C" w:rsidRPr="00472163" w:rsidRDefault="00833D3D" w:rsidP="00472163">
            <w:pPr>
              <w:jc w:val="left"/>
              <w:rPr>
                <w:highlight w:val="yellow"/>
              </w:rPr>
            </w:pPr>
            <w:r w:rsidRPr="00E92C19">
              <w:t>Lazdijų rajono savivaldybės a</w:t>
            </w:r>
            <w:r w:rsidR="00CC7B9C" w:rsidRPr="00E92C19">
              <w:t>smens sveikatos priežiūros įstaigos</w:t>
            </w:r>
          </w:p>
        </w:tc>
      </w:tr>
      <w:tr w:rsidR="00CC7B9C" w:rsidRPr="00472163" w14:paraId="69661D23" w14:textId="77777777" w:rsidTr="00CC7B9C">
        <w:trPr>
          <w:gridAfter w:val="1"/>
          <w:wAfter w:w="161" w:type="pct"/>
        </w:trPr>
        <w:tc>
          <w:tcPr>
            <w:tcW w:w="1225" w:type="pct"/>
            <w:tcBorders>
              <w:top w:val="single" w:sz="4" w:space="0" w:color="000000"/>
              <w:left w:val="single" w:sz="4" w:space="0" w:color="000000"/>
              <w:bottom w:val="single" w:sz="4" w:space="0" w:color="auto"/>
              <w:right w:val="single" w:sz="4" w:space="0" w:color="auto"/>
            </w:tcBorders>
            <w:hideMark/>
          </w:tcPr>
          <w:p w14:paraId="69661D1F" w14:textId="77777777" w:rsidR="00CC7B9C" w:rsidRPr="00472163" w:rsidRDefault="00CC7B9C" w:rsidP="00472163">
            <w:pPr>
              <w:jc w:val="left"/>
            </w:pPr>
            <w:r w:rsidRPr="00472163">
              <w:t>Programos pavadinimas</w:t>
            </w:r>
          </w:p>
        </w:tc>
        <w:tc>
          <w:tcPr>
            <w:tcW w:w="2579" w:type="pct"/>
            <w:tcBorders>
              <w:top w:val="single" w:sz="4" w:space="0" w:color="auto"/>
              <w:left w:val="single" w:sz="4" w:space="0" w:color="auto"/>
              <w:bottom w:val="single" w:sz="4" w:space="0" w:color="auto"/>
              <w:right w:val="single" w:sz="4" w:space="0" w:color="auto"/>
            </w:tcBorders>
            <w:hideMark/>
          </w:tcPr>
          <w:p w14:paraId="69661D20" w14:textId="77777777" w:rsidR="00CC7B9C" w:rsidRPr="00472163" w:rsidRDefault="00CC7B9C" w:rsidP="00472163">
            <w:pPr>
              <w:jc w:val="left"/>
            </w:pPr>
            <w:r w:rsidRPr="00472163">
              <w:t xml:space="preserve">Visuomenės ir asmens sveikatos priežiūros programa. </w:t>
            </w:r>
          </w:p>
        </w:tc>
        <w:tc>
          <w:tcPr>
            <w:tcW w:w="458" w:type="pct"/>
            <w:tcBorders>
              <w:top w:val="single" w:sz="4" w:space="0" w:color="auto"/>
              <w:left w:val="single" w:sz="4" w:space="0" w:color="auto"/>
              <w:bottom w:val="single" w:sz="4" w:space="0" w:color="auto"/>
              <w:right w:val="single" w:sz="4" w:space="0" w:color="auto"/>
            </w:tcBorders>
            <w:hideMark/>
          </w:tcPr>
          <w:p w14:paraId="69661D21" w14:textId="77777777" w:rsidR="00CC7B9C" w:rsidRPr="00472163" w:rsidRDefault="00CC7B9C" w:rsidP="00472163">
            <w:pPr>
              <w:jc w:val="left"/>
            </w:pPr>
            <w:r w:rsidRPr="00472163">
              <w:t>Kodas</w:t>
            </w:r>
          </w:p>
        </w:tc>
        <w:tc>
          <w:tcPr>
            <w:tcW w:w="577" w:type="pct"/>
            <w:tcBorders>
              <w:top w:val="single" w:sz="4" w:space="0" w:color="auto"/>
              <w:left w:val="single" w:sz="4" w:space="0" w:color="auto"/>
              <w:bottom w:val="single" w:sz="4" w:space="0" w:color="auto"/>
              <w:right w:val="single" w:sz="4" w:space="0" w:color="auto"/>
            </w:tcBorders>
            <w:hideMark/>
          </w:tcPr>
          <w:p w14:paraId="69661D22" w14:textId="77777777" w:rsidR="00CC7B9C" w:rsidRPr="00472163" w:rsidRDefault="00CC7B9C" w:rsidP="00472163">
            <w:pPr>
              <w:jc w:val="left"/>
            </w:pPr>
            <w:r w:rsidRPr="00472163">
              <w:t>12</w:t>
            </w:r>
          </w:p>
        </w:tc>
      </w:tr>
      <w:tr w:rsidR="00CC7B9C" w:rsidRPr="00472163" w14:paraId="69661D28" w14:textId="77777777" w:rsidTr="00CC7B9C">
        <w:tc>
          <w:tcPr>
            <w:tcW w:w="1225" w:type="pct"/>
            <w:tcBorders>
              <w:top w:val="single" w:sz="4" w:space="0" w:color="auto"/>
              <w:left w:val="single" w:sz="4" w:space="0" w:color="000000"/>
              <w:bottom w:val="single" w:sz="4" w:space="0" w:color="000000"/>
              <w:right w:val="nil"/>
            </w:tcBorders>
            <w:hideMark/>
          </w:tcPr>
          <w:p w14:paraId="69661D24" w14:textId="77777777" w:rsidR="00CC7B9C" w:rsidRPr="00472163" w:rsidRDefault="00CC7B9C" w:rsidP="00472163">
            <w:pPr>
              <w:jc w:val="left"/>
            </w:pPr>
            <w:r w:rsidRPr="00472163">
              <w:t>Programos parengimo argumentai</w:t>
            </w:r>
          </w:p>
        </w:tc>
        <w:tc>
          <w:tcPr>
            <w:tcW w:w="3614" w:type="pct"/>
            <w:gridSpan w:val="3"/>
            <w:tcBorders>
              <w:top w:val="single" w:sz="4" w:space="0" w:color="000000"/>
              <w:left w:val="single" w:sz="4" w:space="0" w:color="000000"/>
              <w:bottom w:val="single" w:sz="4" w:space="0" w:color="000000"/>
              <w:right w:val="nil"/>
            </w:tcBorders>
            <w:hideMark/>
          </w:tcPr>
          <w:p w14:paraId="69661D25" w14:textId="77777777" w:rsidR="00CC7B9C" w:rsidRPr="00472163" w:rsidRDefault="00CC7B9C" w:rsidP="00472163">
            <w:pPr>
              <w:jc w:val="left"/>
            </w:pPr>
            <w:r w:rsidRPr="00472163">
              <w:t>Šia programa siekiama užtikrinti kokybišką Lazdijų rajono savivaldybės gyventojų asmens ir visuomenės sveikatos priežiūrą, sveikatos politikos įgyvendinimą savivaldybės lygmenyje.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asmens ir visuomenės sveikatos priežiūros įstaigų modernizavimo ir infrastruktūros gerinimo prioritetus.</w:t>
            </w:r>
          </w:p>
        </w:tc>
        <w:tc>
          <w:tcPr>
            <w:tcW w:w="161" w:type="pct"/>
            <w:tcBorders>
              <w:top w:val="nil"/>
              <w:left w:val="single" w:sz="4" w:space="0" w:color="000000"/>
              <w:bottom w:val="nil"/>
              <w:right w:val="nil"/>
            </w:tcBorders>
            <w:tcMar>
              <w:top w:w="0" w:type="dxa"/>
              <w:left w:w="0" w:type="dxa"/>
              <w:bottom w:w="0" w:type="dxa"/>
              <w:right w:w="0" w:type="dxa"/>
            </w:tcMar>
          </w:tcPr>
          <w:p w14:paraId="69661D26" w14:textId="77777777" w:rsidR="00CC7B9C" w:rsidRPr="00472163" w:rsidRDefault="00CC7B9C" w:rsidP="00472163">
            <w:pPr>
              <w:jc w:val="left"/>
            </w:pPr>
          </w:p>
          <w:p w14:paraId="69661D27" w14:textId="77777777" w:rsidR="00CC7B9C" w:rsidRPr="00472163" w:rsidRDefault="00CC7B9C" w:rsidP="00472163">
            <w:pPr>
              <w:jc w:val="left"/>
            </w:pPr>
          </w:p>
        </w:tc>
      </w:tr>
      <w:tr w:rsidR="00CC7B9C" w:rsidRPr="00472163" w14:paraId="69661D2C" w14:textId="77777777" w:rsidTr="00CC7B9C">
        <w:tc>
          <w:tcPr>
            <w:tcW w:w="1225" w:type="pct"/>
            <w:tcBorders>
              <w:top w:val="nil"/>
              <w:left w:val="single" w:sz="4" w:space="0" w:color="000000"/>
              <w:bottom w:val="single" w:sz="4" w:space="0" w:color="000000"/>
              <w:right w:val="nil"/>
            </w:tcBorders>
            <w:hideMark/>
          </w:tcPr>
          <w:p w14:paraId="69661D29" w14:textId="77777777" w:rsidR="00CC7B9C" w:rsidRPr="00472163" w:rsidRDefault="00CC7B9C" w:rsidP="00472163">
            <w:pPr>
              <w:jc w:val="left"/>
            </w:pPr>
            <w:r w:rsidRPr="00472163">
              <w:t>Ilgalaikis prioritetas</w:t>
            </w:r>
          </w:p>
        </w:tc>
        <w:tc>
          <w:tcPr>
            <w:tcW w:w="3614" w:type="pct"/>
            <w:gridSpan w:val="3"/>
            <w:tcBorders>
              <w:top w:val="nil"/>
              <w:left w:val="single" w:sz="4" w:space="0" w:color="000000"/>
              <w:bottom w:val="single" w:sz="4" w:space="0" w:color="000000"/>
              <w:right w:val="nil"/>
            </w:tcBorders>
            <w:hideMark/>
          </w:tcPr>
          <w:p w14:paraId="69661D2A" w14:textId="77777777" w:rsidR="00CC7B9C" w:rsidRPr="00472163" w:rsidRDefault="00CC7B9C" w:rsidP="00472163">
            <w:pPr>
              <w:jc w:val="left"/>
            </w:pPr>
            <w:r w:rsidRPr="00472163">
              <w:rPr>
                <w:bCs/>
              </w:rPr>
              <w:t>Sveikesnės bendruomenės kūrimas, užtikrinant sveikatinimo plėtrą ir kuriant saugią aplinką</w:t>
            </w:r>
          </w:p>
        </w:tc>
        <w:tc>
          <w:tcPr>
            <w:tcW w:w="161" w:type="pct"/>
            <w:tcBorders>
              <w:top w:val="nil"/>
              <w:left w:val="single" w:sz="4" w:space="0" w:color="000000"/>
              <w:bottom w:val="nil"/>
              <w:right w:val="nil"/>
            </w:tcBorders>
          </w:tcPr>
          <w:p w14:paraId="69661D2B" w14:textId="77777777" w:rsidR="00CC7B9C" w:rsidRPr="00472163" w:rsidRDefault="00CC7B9C" w:rsidP="00472163">
            <w:pPr>
              <w:jc w:val="left"/>
            </w:pPr>
          </w:p>
        </w:tc>
      </w:tr>
      <w:tr w:rsidR="00CC7B9C" w:rsidRPr="00472163" w14:paraId="69661D30" w14:textId="77777777" w:rsidTr="00CC7B9C">
        <w:tc>
          <w:tcPr>
            <w:tcW w:w="1225" w:type="pct"/>
            <w:tcBorders>
              <w:top w:val="nil"/>
              <w:left w:val="single" w:sz="4" w:space="0" w:color="000000"/>
              <w:bottom w:val="single" w:sz="4" w:space="0" w:color="auto"/>
              <w:right w:val="nil"/>
            </w:tcBorders>
            <w:hideMark/>
          </w:tcPr>
          <w:p w14:paraId="69661D2D" w14:textId="77777777" w:rsidR="00CC7B9C" w:rsidRPr="00472163" w:rsidRDefault="00CC7B9C" w:rsidP="00472163">
            <w:pPr>
              <w:jc w:val="left"/>
            </w:pPr>
            <w:r w:rsidRPr="00472163">
              <w:t>Programos tikslo pavadinimas</w:t>
            </w:r>
          </w:p>
        </w:tc>
        <w:tc>
          <w:tcPr>
            <w:tcW w:w="3614" w:type="pct"/>
            <w:gridSpan w:val="3"/>
            <w:tcBorders>
              <w:top w:val="nil"/>
              <w:left w:val="single" w:sz="4" w:space="0" w:color="000000"/>
              <w:bottom w:val="single" w:sz="4" w:space="0" w:color="000000"/>
              <w:right w:val="nil"/>
            </w:tcBorders>
            <w:hideMark/>
          </w:tcPr>
          <w:p w14:paraId="69661D2E" w14:textId="77777777" w:rsidR="00CC7B9C" w:rsidRPr="00472163" w:rsidRDefault="00CC7B9C" w:rsidP="009718B2">
            <w:pPr>
              <w:pStyle w:val="Sraopastraipa"/>
              <w:numPr>
                <w:ilvl w:val="0"/>
                <w:numId w:val="34"/>
              </w:numPr>
              <w:tabs>
                <w:tab w:val="left" w:pos="622"/>
              </w:tabs>
              <w:spacing w:after="0"/>
              <w:ind w:left="0" w:firstLine="360"/>
              <w:jc w:val="left"/>
              <w:rPr>
                <w:i/>
                <w:iCs/>
              </w:rPr>
            </w:pPr>
            <w:r w:rsidRPr="00472163">
              <w:rPr>
                <w:bCs/>
              </w:rPr>
              <w:t>Užtikrinti visuomenės sveikatos priežiūrą, stiprinant sveikatos saugą ir plėtojant ligų prevenciją</w:t>
            </w:r>
          </w:p>
        </w:tc>
        <w:tc>
          <w:tcPr>
            <w:tcW w:w="161" w:type="pct"/>
            <w:tcBorders>
              <w:top w:val="nil"/>
              <w:left w:val="single" w:sz="4" w:space="0" w:color="000000"/>
              <w:bottom w:val="nil"/>
              <w:right w:val="nil"/>
            </w:tcBorders>
          </w:tcPr>
          <w:p w14:paraId="69661D2F" w14:textId="77777777" w:rsidR="00CC7B9C" w:rsidRPr="00472163" w:rsidRDefault="00CC7B9C" w:rsidP="00472163">
            <w:pPr>
              <w:jc w:val="left"/>
            </w:pPr>
          </w:p>
        </w:tc>
      </w:tr>
      <w:tr w:rsidR="00CC7B9C" w:rsidRPr="00472163" w14:paraId="69661D45" w14:textId="77777777" w:rsidTr="00CC7B9C">
        <w:trPr>
          <w:trHeight w:val="1123"/>
        </w:trPr>
        <w:tc>
          <w:tcPr>
            <w:tcW w:w="1225" w:type="pct"/>
            <w:tcBorders>
              <w:top w:val="single" w:sz="4" w:space="0" w:color="auto"/>
              <w:left w:val="single" w:sz="4" w:space="0" w:color="auto"/>
              <w:bottom w:val="single" w:sz="4" w:space="0" w:color="auto"/>
              <w:right w:val="single" w:sz="4" w:space="0" w:color="auto"/>
            </w:tcBorders>
            <w:hideMark/>
          </w:tcPr>
          <w:p w14:paraId="69661D31" w14:textId="77777777" w:rsidR="00CC7B9C" w:rsidRPr="00472163" w:rsidRDefault="00CC7B9C" w:rsidP="00472163">
            <w:pPr>
              <w:jc w:val="left"/>
              <w:rPr>
                <w:bCs/>
              </w:rPr>
            </w:pPr>
            <w:r w:rsidRPr="00472163">
              <w:rPr>
                <w:bCs/>
              </w:rPr>
              <w:t>Tikslo įgyvendinimo aprašymas (aprašomi uždaviniai, priemonės, rezultato kriterijai)</w:t>
            </w:r>
          </w:p>
        </w:tc>
        <w:tc>
          <w:tcPr>
            <w:tcW w:w="3614" w:type="pct"/>
            <w:gridSpan w:val="3"/>
            <w:tcBorders>
              <w:top w:val="single" w:sz="4" w:space="0" w:color="auto"/>
              <w:left w:val="single" w:sz="4" w:space="0" w:color="auto"/>
              <w:bottom w:val="single" w:sz="4" w:space="0" w:color="auto"/>
              <w:right w:val="nil"/>
            </w:tcBorders>
            <w:hideMark/>
          </w:tcPr>
          <w:p w14:paraId="69661D32" w14:textId="77777777" w:rsidR="00CC7B9C" w:rsidRPr="00472163" w:rsidRDefault="00CC7B9C" w:rsidP="00472163">
            <w:pPr>
              <w:jc w:val="left"/>
              <w:rPr>
                <w:bCs/>
              </w:rPr>
            </w:pPr>
            <w:r w:rsidRPr="00472163">
              <w:rPr>
                <w:bCs/>
              </w:rPr>
              <w:t>Visuomenės sveikatos priežiūros paslaugų teikimas gyventojams vykdomas bendradarbiaujant su Lazdijų VSB, asmens sveikatos priežiūros įstaigomis ir vykdant savivaldybės visuomenės sveikatos priežiūros specialiąją programą.</w:t>
            </w:r>
          </w:p>
          <w:p w14:paraId="69661D33" w14:textId="77777777" w:rsidR="00F07EDE" w:rsidRPr="00472163" w:rsidRDefault="00F07EDE" w:rsidP="00472163">
            <w:pPr>
              <w:jc w:val="left"/>
              <w:rPr>
                <w:bCs/>
              </w:rPr>
            </w:pPr>
          </w:p>
          <w:p w14:paraId="69661D34" w14:textId="77777777" w:rsidR="00F07EDE" w:rsidRPr="00472163" w:rsidRDefault="00F07EDE" w:rsidP="00472163">
            <w:pPr>
              <w:tabs>
                <w:tab w:val="center" w:pos="3365"/>
              </w:tabs>
              <w:jc w:val="left"/>
              <w:rPr>
                <w:bCs/>
              </w:rPr>
            </w:pPr>
            <w:r w:rsidRPr="00472163">
              <w:rPr>
                <w:bCs/>
              </w:rPr>
              <w:lastRenderedPageBreak/>
              <w:t>Uždaviniai</w:t>
            </w:r>
            <w:r w:rsidR="009718B2">
              <w:t xml:space="preserve"> ir priemonės</w:t>
            </w:r>
            <w:r w:rsidRPr="00472163">
              <w:rPr>
                <w:bCs/>
              </w:rPr>
              <w:t>:</w:t>
            </w:r>
            <w:r w:rsidRPr="00472163">
              <w:rPr>
                <w:bCs/>
              </w:rPr>
              <w:tab/>
            </w:r>
          </w:p>
          <w:p w14:paraId="69661D35" w14:textId="77777777" w:rsidR="00F07EDE" w:rsidRPr="00472163" w:rsidRDefault="00F07EDE" w:rsidP="009718B2">
            <w:pPr>
              <w:pStyle w:val="Sraopastraipa"/>
              <w:numPr>
                <w:ilvl w:val="1"/>
                <w:numId w:val="34"/>
              </w:numPr>
              <w:tabs>
                <w:tab w:val="left" w:pos="927"/>
              </w:tabs>
              <w:spacing w:after="0"/>
              <w:ind w:left="55" w:firstLine="305"/>
              <w:jc w:val="left"/>
              <w:rPr>
                <w:bCs/>
              </w:rPr>
            </w:pPr>
            <w:r w:rsidRPr="00472163">
              <w:rPr>
                <w:bCs/>
              </w:rPr>
              <w:t xml:space="preserve"> </w:t>
            </w:r>
            <w:r w:rsidR="00CC7B9C" w:rsidRPr="00472163">
              <w:rPr>
                <w:bCs/>
              </w:rPr>
              <w:t>Organizuoti sveikatos programų rengimą ir įgyvendinimą.</w:t>
            </w:r>
          </w:p>
          <w:p w14:paraId="69661D36" w14:textId="77777777" w:rsidR="007F7174" w:rsidRPr="00472163" w:rsidRDefault="007F7174" w:rsidP="009718B2">
            <w:pPr>
              <w:pStyle w:val="Sraopastraipa"/>
              <w:numPr>
                <w:ilvl w:val="2"/>
                <w:numId w:val="18"/>
              </w:numPr>
              <w:tabs>
                <w:tab w:val="left" w:pos="927"/>
              </w:tabs>
              <w:spacing w:after="0"/>
              <w:ind w:left="55" w:firstLine="305"/>
              <w:jc w:val="left"/>
              <w:rPr>
                <w:bCs/>
              </w:rPr>
            </w:pPr>
            <w:r w:rsidRPr="00472163">
              <w:rPr>
                <w:bCs/>
              </w:rPr>
              <w:t>Finansuoti sveikatos programas, skelbti konkursus sveikatos programų įgyvendinimui.</w:t>
            </w:r>
          </w:p>
          <w:p w14:paraId="69661D37" w14:textId="77777777" w:rsidR="007F7174" w:rsidRPr="00472163" w:rsidRDefault="007F7174" w:rsidP="009718B2">
            <w:pPr>
              <w:pStyle w:val="Sraopastraipa"/>
              <w:tabs>
                <w:tab w:val="left" w:pos="927"/>
              </w:tabs>
              <w:spacing w:after="0"/>
              <w:ind w:left="55" w:firstLine="305"/>
              <w:jc w:val="left"/>
              <w:rPr>
                <w:bCs/>
              </w:rPr>
            </w:pPr>
          </w:p>
          <w:p w14:paraId="69661D38" w14:textId="77777777" w:rsidR="007F7174" w:rsidRPr="00472163" w:rsidRDefault="007F7174" w:rsidP="009718B2">
            <w:pPr>
              <w:pStyle w:val="Sraopastraipa"/>
              <w:numPr>
                <w:ilvl w:val="1"/>
                <w:numId w:val="18"/>
              </w:numPr>
              <w:tabs>
                <w:tab w:val="left" w:pos="927"/>
              </w:tabs>
              <w:spacing w:after="0"/>
              <w:ind w:left="55" w:firstLine="305"/>
              <w:jc w:val="left"/>
              <w:rPr>
                <w:bCs/>
              </w:rPr>
            </w:pPr>
            <w:r w:rsidRPr="00472163">
              <w:rPr>
                <w:bCs/>
              </w:rPr>
              <w:t>Vykdyti sveikatos stiprinimą, stebėti, analizuoti ir vertinti Lazdijų rajono savivaldybės gyventojų sveikatos būklę ir ją veikiančius sveikatos rizikos veiksnius.</w:t>
            </w:r>
          </w:p>
          <w:p w14:paraId="69661D39" w14:textId="77777777" w:rsidR="00C5625A" w:rsidRPr="00472163" w:rsidRDefault="007F7174" w:rsidP="009718B2">
            <w:pPr>
              <w:pStyle w:val="Sraopastraipa"/>
              <w:numPr>
                <w:ilvl w:val="2"/>
                <w:numId w:val="19"/>
              </w:numPr>
              <w:tabs>
                <w:tab w:val="left" w:pos="927"/>
              </w:tabs>
              <w:spacing w:after="0"/>
              <w:ind w:left="55" w:firstLine="305"/>
              <w:jc w:val="left"/>
              <w:rPr>
                <w:bCs/>
              </w:rPr>
            </w:pPr>
            <w:r w:rsidRPr="00472163">
              <w:rPr>
                <w:bCs/>
              </w:rPr>
              <w:t>Organizuoti konferencijas, seminarus ir akcijas, kuriomis būtų skatinamas fizinis aktyvumas, sveika gyvensena, žalingų įpročių mažinimas, psichikos sveikatos stiprinimas, infekcinių ligų, vykdyti sveikatos stebėjimo programos priemones.</w:t>
            </w:r>
          </w:p>
          <w:p w14:paraId="69661D3A" w14:textId="77777777" w:rsidR="007F7174" w:rsidRPr="00472163" w:rsidRDefault="007F7174" w:rsidP="009718B2">
            <w:pPr>
              <w:pStyle w:val="Sraopastraipa"/>
              <w:numPr>
                <w:ilvl w:val="2"/>
                <w:numId w:val="19"/>
              </w:numPr>
              <w:tabs>
                <w:tab w:val="left" w:pos="927"/>
              </w:tabs>
              <w:spacing w:after="0"/>
              <w:ind w:left="55" w:firstLine="305"/>
              <w:jc w:val="left"/>
              <w:rPr>
                <w:bCs/>
              </w:rPr>
            </w:pPr>
            <w:r w:rsidRPr="00472163">
              <w:rPr>
                <w:bCs/>
              </w:rPr>
              <w:t>Įgyvendinti narkotikų kontrolės ir narkomanijos prevencijos 2012-2016 metų programą, jos numatytas priemones.</w:t>
            </w:r>
          </w:p>
          <w:p w14:paraId="69661D3B" w14:textId="77777777" w:rsidR="007F7174" w:rsidRPr="00472163" w:rsidRDefault="007F7174" w:rsidP="009718B2">
            <w:pPr>
              <w:pStyle w:val="Sraopastraipa"/>
              <w:tabs>
                <w:tab w:val="left" w:pos="927"/>
              </w:tabs>
              <w:spacing w:after="0"/>
              <w:ind w:left="55" w:firstLine="305"/>
              <w:jc w:val="left"/>
              <w:rPr>
                <w:bCs/>
              </w:rPr>
            </w:pPr>
          </w:p>
          <w:p w14:paraId="69661D3C" w14:textId="77777777" w:rsidR="007F7174" w:rsidRPr="00472163" w:rsidRDefault="007F7174" w:rsidP="009718B2">
            <w:pPr>
              <w:pStyle w:val="Sraopastraipa"/>
              <w:numPr>
                <w:ilvl w:val="1"/>
                <w:numId w:val="19"/>
              </w:numPr>
              <w:tabs>
                <w:tab w:val="left" w:pos="927"/>
              </w:tabs>
              <w:spacing w:after="0"/>
              <w:ind w:left="55" w:firstLine="305"/>
              <w:jc w:val="left"/>
              <w:rPr>
                <w:bCs/>
              </w:rPr>
            </w:pPr>
            <w:r w:rsidRPr="00472163">
              <w:rPr>
                <w:bCs/>
              </w:rPr>
              <w:t>Moksleivių sveikatos priežiūra.</w:t>
            </w:r>
          </w:p>
          <w:p w14:paraId="69661D3D" w14:textId="77777777" w:rsidR="007F7174" w:rsidRPr="00472163" w:rsidRDefault="007F7174" w:rsidP="009718B2">
            <w:pPr>
              <w:pStyle w:val="Sraopastraipa"/>
              <w:numPr>
                <w:ilvl w:val="2"/>
                <w:numId w:val="19"/>
              </w:numPr>
              <w:tabs>
                <w:tab w:val="left" w:pos="927"/>
              </w:tabs>
              <w:spacing w:after="0"/>
              <w:ind w:left="55" w:firstLine="305"/>
              <w:jc w:val="left"/>
              <w:rPr>
                <w:bCs/>
              </w:rPr>
            </w:pPr>
            <w:r w:rsidRPr="00472163">
              <w:rPr>
                <w:bCs/>
              </w:rPr>
              <w:t>Organizuoti renginius,  ligų prevencijos, fizinio aktyvumo skatinimo, sveikos mitybos, pshihoaktyvių medžiagų vartojimo prevencijos temomis.</w:t>
            </w:r>
          </w:p>
          <w:p w14:paraId="69661D3E" w14:textId="77777777" w:rsidR="007F7174" w:rsidRPr="00472163" w:rsidRDefault="007F7174" w:rsidP="00472163">
            <w:pPr>
              <w:jc w:val="left"/>
              <w:rPr>
                <w:bCs/>
              </w:rPr>
            </w:pPr>
          </w:p>
          <w:p w14:paraId="69661D3F" w14:textId="77777777" w:rsidR="00CD5C75" w:rsidRPr="00472163" w:rsidRDefault="00CD5C75" w:rsidP="00CD5C75">
            <w:pPr>
              <w:jc w:val="left"/>
            </w:pPr>
            <w:r w:rsidRPr="00472163">
              <w:t>Rezultato kriterijai:</w:t>
            </w:r>
          </w:p>
          <w:p w14:paraId="69661D40" w14:textId="77777777" w:rsidR="00C5625A" w:rsidRPr="00472163" w:rsidRDefault="00C5625A" w:rsidP="00472163">
            <w:pPr>
              <w:jc w:val="left"/>
              <w:rPr>
                <w:bCs/>
              </w:rPr>
            </w:pPr>
            <w:r w:rsidRPr="00472163">
              <w:rPr>
                <w:bCs/>
              </w:rPr>
              <w:t>Suaugusiųjų (nuo 18 metų) sergamumo rodiklis, 1 000 gyventojų sumažintas (proc.) per metus.</w:t>
            </w:r>
          </w:p>
          <w:p w14:paraId="69661D43" w14:textId="6BFFBD9D" w:rsidR="00CC7B9C" w:rsidRPr="00472163" w:rsidRDefault="00C5625A" w:rsidP="006532EB">
            <w:pPr>
              <w:jc w:val="left"/>
              <w:rPr>
                <w:bCs/>
              </w:rPr>
            </w:pPr>
            <w:r w:rsidRPr="00472163">
              <w:rPr>
                <w:bCs/>
              </w:rPr>
              <w:t>Vaikų (0-17 metų) sergamumo rodiklis, 1 000 gyvento</w:t>
            </w:r>
            <w:r w:rsidR="006532EB">
              <w:rPr>
                <w:bCs/>
              </w:rPr>
              <w:t>jų sumažintas (proc.) per metus</w:t>
            </w:r>
          </w:p>
        </w:tc>
        <w:tc>
          <w:tcPr>
            <w:tcW w:w="161" w:type="pct"/>
            <w:tcBorders>
              <w:top w:val="nil"/>
              <w:left w:val="single" w:sz="4" w:space="0" w:color="000000"/>
              <w:bottom w:val="nil"/>
              <w:right w:val="nil"/>
            </w:tcBorders>
            <w:tcMar>
              <w:top w:w="0" w:type="dxa"/>
              <w:left w:w="0" w:type="dxa"/>
              <w:bottom w:w="0" w:type="dxa"/>
              <w:right w:w="0" w:type="dxa"/>
            </w:tcMar>
          </w:tcPr>
          <w:p w14:paraId="69661D44" w14:textId="77777777" w:rsidR="00CC7B9C" w:rsidRPr="00472163" w:rsidRDefault="00CC7B9C" w:rsidP="00472163">
            <w:pPr>
              <w:jc w:val="left"/>
            </w:pPr>
          </w:p>
        </w:tc>
      </w:tr>
      <w:tr w:rsidR="00CC7B9C" w:rsidRPr="00472163" w14:paraId="69661D49" w14:textId="77777777" w:rsidTr="00CC7B9C">
        <w:tc>
          <w:tcPr>
            <w:tcW w:w="1225" w:type="pct"/>
            <w:tcBorders>
              <w:top w:val="single" w:sz="4" w:space="0" w:color="auto"/>
              <w:left w:val="single" w:sz="4" w:space="0" w:color="000000"/>
              <w:bottom w:val="single" w:sz="4" w:space="0" w:color="auto"/>
              <w:right w:val="single" w:sz="4" w:space="0" w:color="auto"/>
            </w:tcBorders>
            <w:hideMark/>
          </w:tcPr>
          <w:p w14:paraId="69661D46" w14:textId="77777777" w:rsidR="00CC7B9C" w:rsidRPr="00472163" w:rsidRDefault="00CC7B9C" w:rsidP="00472163">
            <w:pPr>
              <w:jc w:val="left"/>
            </w:pPr>
            <w:r w:rsidRPr="00472163">
              <w:lastRenderedPageBreak/>
              <w:t>Programos tikslo pavadinimas</w:t>
            </w:r>
          </w:p>
        </w:tc>
        <w:tc>
          <w:tcPr>
            <w:tcW w:w="3614" w:type="pct"/>
            <w:gridSpan w:val="3"/>
            <w:tcBorders>
              <w:top w:val="single" w:sz="4" w:space="0" w:color="auto"/>
              <w:left w:val="single" w:sz="4" w:space="0" w:color="auto"/>
              <w:bottom w:val="single" w:sz="4" w:space="0" w:color="auto"/>
              <w:right w:val="single" w:sz="4" w:space="0" w:color="auto"/>
            </w:tcBorders>
            <w:vAlign w:val="center"/>
            <w:hideMark/>
          </w:tcPr>
          <w:p w14:paraId="69661D47" w14:textId="77777777" w:rsidR="00CC7B9C" w:rsidRPr="00472163" w:rsidRDefault="00CC7B9C" w:rsidP="00472163">
            <w:pPr>
              <w:pStyle w:val="Sraopastraipa"/>
              <w:numPr>
                <w:ilvl w:val="0"/>
                <w:numId w:val="34"/>
              </w:numPr>
              <w:tabs>
                <w:tab w:val="left" w:pos="622"/>
              </w:tabs>
              <w:spacing w:after="0"/>
              <w:ind w:left="0" w:firstLine="360"/>
              <w:jc w:val="left"/>
              <w:rPr>
                <w:i/>
                <w:iCs/>
              </w:rPr>
            </w:pPr>
            <w:r w:rsidRPr="00472163">
              <w:rPr>
                <w:bCs/>
              </w:rPr>
              <w:t>Asmens sveikatos priežiūros paslaugų prieinamumo ir kokybės gerinimas</w:t>
            </w:r>
          </w:p>
        </w:tc>
        <w:tc>
          <w:tcPr>
            <w:tcW w:w="161" w:type="pct"/>
            <w:tcBorders>
              <w:top w:val="nil"/>
              <w:left w:val="single" w:sz="4" w:space="0" w:color="auto"/>
              <w:bottom w:val="nil"/>
              <w:right w:val="nil"/>
            </w:tcBorders>
          </w:tcPr>
          <w:p w14:paraId="69661D48" w14:textId="77777777" w:rsidR="00CC7B9C" w:rsidRPr="00472163" w:rsidRDefault="00CC7B9C" w:rsidP="00472163">
            <w:pPr>
              <w:jc w:val="left"/>
            </w:pPr>
          </w:p>
        </w:tc>
      </w:tr>
      <w:tr w:rsidR="00CC7B9C" w:rsidRPr="00472163" w14:paraId="69661D5F" w14:textId="77777777" w:rsidTr="00CC7B9C">
        <w:tc>
          <w:tcPr>
            <w:tcW w:w="1225" w:type="pct"/>
            <w:tcBorders>
              <w:top w:val="single" w:sz="4" w:space="0" w:color="auto"/>
              <w:left w:val="single" w:sz="4" w:space="0" w:color="auto"/>
              <w:bottom w:val="single" w:sz="4" w:space="0" w:color="auto"/>
              <w:right w:val="single" w:sz="4" w:space="0" w:color="auto"/>
            </w:tcBorders>
          </w:tcPr>
          <w:p w14:paraId="69661D4A" w14:textId="77777777" w:rsidR="00CC7B9C" w:rsidRPr="00472163" w:rsidRDefault="00CC7B9C" w:rsidP="00472163">
            <w:pPr>
              <w:jc w:val="left"/>
            </w:pPr>
            <w:r w:rsidRPr="00472163">
              <w:t>Tikslo įgyvendinimo aprašymas (aprašomi uždaviniai, priemonės, rezultato kriterijai)</w:t>
            </w:r>
          </w:p>
        </w:tc>
        <w:tc>
          <w:tcPr>
            <w:tcW w:w="3614" w:type="pct"/>
            <w:gridSpan w:val="3"/>
            <w:tcBorders>
              <w:top w:val="single" w:sz="4" w:space="0" w:color="auto"/>
              <w:left w:val="single" w:sz="4" w:space="0" w:color="auto"/>
              <w:bottom w:val="single" w:sz="4" w:space="0" w:color="auto"/>
              <w:right w:val="single" w:sz="4" w:space="0" w:color="auto"/>
            </w:tcBorders>
          </w:tcPr>
          <w:p w14:paraId="69661D4B" w14:textId="77777777" w:rsidR="00C5625A" w:rsidRPr="00472163" w:rsidRDefault="00CC7B9C" w:rsidP="00472163">
            <w:pPr>
              <w:jc w:val="left"/>
              <w:rPr>
                <w:bCs/>
              </w:rPr>
            </w:pPr>
            <w:r w:rsidRPr="00472163">
              <w:rPr>
                <w:bCs/>
              </w:rPr>
              <w:t>Gydymo įstaigos turi turėti kokybišką medicininę įrangą, aukštos kvalifikacijos medicinos personalą ir suteikti laiku ir kokybiškas paslaugas. Prioritetas teikiamas</w:t>
            </w:r>
            <w:r w:rsidR="00C5625A" w:rsidRPr="00472163">
              <w:rPr>
                <w:bCs/>
              </w:rPr>
              <w:t xml:space="preserve"> pirminei sveikatos priežiūrai.</w:t>
            </w:r>
          </w:p>
          <w:p w14:paraId="69661D4C" w14:textId="77777777" w:rsidR="00CC7B9C" w:rsidRPr="00472163" w:rsidRDefault="00C5625A" w:rsidP="00472163">
            <w:pPr>
              <w:jc w:val="left"/>
              <w:rPr>
                <w:bCs/>
              </w:rPr>
            </w:pPr>
            <w:r w:rsidRPr="00472163">
              <w:rPr>
                <w:bCs/>
              </w:rPr>
              <w:t>S</w:t>
            </w:r>
            <w:r w:rsidR="00CC7B9C" w:rsidRPr="00472163">
              <w:rPr>
                <w:bCs/>
              </w:rPr>
              <w:t>iekti užtikrinti reikiamą kvalifikuotų sveikatos priežiūros specialistų skaičių ir kokybiškas paslaugas gyventojams.</w:t>
            </w:r>
          </w:p>
          <w:p w14:paraId="69661D4D" w14:textId="77777777" w:rsidR="00C5625A" w:rsidRPr="00472163" w:rsidRDefault="00CC7B9C" w:rsidP="00472163">
            <w:pPr>
              <w:jc w:val="left"/>
            </w:pPr>
            <w:r w:rsidRPr="00472163">
              <w:rPr>
                <w:bCs/>
              </w:rPr>
              <w:t xml:space="preserve">Toliau plėtoti </w:t>
            </w:r>
            <w:r w:rsidRPr="00472163">
              <w:t>elektroninės sveikatos sistemos diegimą.</w:t>
            </w:r>
          </w:p>
          <w:p w14:paraId="69661D4E" w14:textId="77777777" w:rsidR="00C5625A" w:rsidRPr="00472163" w:rsidRDefault="00C5625A" w:rsidP="00472163">
            <w:pPr>
              <w:jc w:val="left"/>
            </w:pPr>
          </w:p>
          <w:p w14:paraId="69661D4F" w14:textId="77777777" w:rsidR="00CC7B9C" w:rsidRPr="00472163" w:rsidRDefault="00CC7B9C" w:rsidP="00472163">
            <w:pPr>
              <w:jc w:val="left"/>
            </w:pPr>
            <w:r w:rsidRPr="00472163">
              <w:t xml:space="preserve"> </w:t>
            </w:r>
            <w:r w:rsidR="00C5625A" w:rsidRPr="00472163">
              <w:rPr>
                <w:bCs/>
              </w:rPr>
              <w:t>Uždaviniai</w:t>
            </w:r>
            <w:r w:rsidR="009718B2">
              <w:t xml:space="preserve"> ir priemonės</w:t>
            </w:r>
            <w:r w:rsidR="00C5625A" w:rsidRPr="00472163">
              <w:rPr>
                <w:bCs/>
              </w:rPr>
              <w:t>:</w:t>
            </w:r>
          </w:p>
          <w:p w14:paraId="69661D50" w14:textId="77777777" w:rsidR="00C5625A" w:rsidRPr="009718B2" w:rsidRDefault="00CC7B9C" w:rsidP="009718B2">
            <w:pPr>
              <w:pStyle w:val="Sraopastraipa"/>
              <w:numPr>
                <w:ilvl w:val="1"/>
                <w:numId w:val="34"/>
              </w:numPr>
              <w:tabs>
                <w:tab w:val="left" w:pos="906"/>
              </w:tabs>
              <w:spacing w:after="0"/>
              <w:ind w:left="55" w:firstLine="305"/>
              <w:jc w:val="left"/>
              <w:rPr>
                <w:u w:val="single"/>
              </w:rPr>
            </w:pPr>
            <w:r w:rsidRPr="00472163">
              <w:rPr>
                <w:bCs/>
              </w:rPr>
              <w:t xml:space="preserve">Remti ir užtikrinti sveikatos priežiūros paslaugas rajono gyventojams. </w:t>
            </w:r>
          </w:p>
          <w:p w14:paraId="69661D51" w14:textId="77777777" w:rsidR="00C5625A" w:rsidRPr="00472163" w:rsidRDefault="00C5625A" w:rsidP="009718B2">
            <w:pPr>
              <w:pStyle w:val="Sraopastraipa"/>
              <w:numPr>
                <w:ilvl w:val="2"/>
                <w:numId w:val="34"/>
              </w:numPr>
              <w:tabs>
                <w:tab w:val="left" w:pos="906"/>
              </w:tabs>
              <w:spacing w:after="0"/>
              <w:ind w:left="55" w:firstLine="305"/>
              <w:jc w:val="left"/>
            </w:pPr>
            <w:r w:rsidRPr="00472163">
              <w:t xml:space="preserve">VšĮ ,,Lazdijų ligoninė“ dalinis finansavimas </w:t>
            </w:r>
          </w:p>
          <w:p w14:paraId="69661D52" w14:textId="77777777" w:rsidR="00C5625A" w:rsidRPr="00472163" w:rsidRDefault="00C5625A" w:rsidP="009718B2">
            <w:pPr>
              <w:pStyle w:val="Sraopastraipa"/>
              <w:numPr>
                <w:ilvl w:val="2"/>
                <w:numId w:val="34"/>
              </w:numPr>
              <w:tabs>
                <w:tab w:val="left" w:pos="906"/>
              </w:tabs>
              <w:spacing w:after="0"/>
              <w:ind w:left="55" w:firstLine="305"/>
              <w:jc w:val="left"/>
            </w:pPr>
            <w:r w:rsidRPr="00472163">
              <w:t xml:space="preserve">VšĮ Lazdijų PSPC dalinis finansavimas </w:t>
            </w:r>
          </w:p>
          <w:p w14:paraId="69661D53" w14:textId="77777777" w:rsidR="00CB6360" w:rsidRPr="00472163" w:rsidRDefault="00C5625A" w:rsidP="009718B2">
            <w:pPr>
              <w:pStyle w:val="Sraopastraipa"/>
              <w:numPr>
                <w:ilvl w:val="2"/>
                <w:numId w:val="34"/>
              </w:numPr>
              <w:tabs>
                <w:tab w:val="left" w:pos="906"/>
              </w:tabs>
              <w:spacing w:after="0"/>
              <w:ind w:left="55" w:firstLine="305"/>
              <w:jc w:val="left"/>
            </w:pPr>
            <w:r w:rsidRPr="00472163">
              <w:t xml:space="preserve">Dantų protezavimo kompensavimas iš savivaldybės biudžeto lėšų </w:t>
            </w:r>
          </w:p>
          <w:p w14:paraId="69661D54" w14:textId="77777777" w:rsidR="00C5625A" w:rsidRPr="00472163" w:rsidRDefault="00C5625A" w:rsidP="009718B2">
            <w:pPr>
              <w:tabs>
                <w:tab w:val="left" w:pos="906"/>
              </w:tabs>
              <w:ind w:left="55" w:firstLine="305"/>
              <w:jc w:val="left"/>
            </w:pPr>
          </w:p>
          <w:p w14:paraId="69661D55" w14:textId="77777777" w:rsidR="00472163" w:rsidRPr="00472163" w:rsidRDefault="00CB6360" w:rsidP="009718B2">
            <w:pPr>
              <w:pStyle w:val="Sraopastraipa"/>
              <w:numPr>
                <w:ilvl w:val="1"/>
                <w:numId w:val="34"/>
              </w:numPr>
              <w:tabs>
                <w:tab w:val="left" w:pos="906"/>
              </w:tabs>
              <w:spacing w:after="0"/>
              <w:ind w:left="55" w:firstLine="305"/>
              <w:jc w:val="left"/>
            </w:pPr>
            <w:r w:rsidRPr="00472163">
              <w:t>Tolimesnis gydymo įstaigų įsijungimas į elektroninės sveikatos tinklą, elektroninių sveikatos įrašų kūrimas ir plėtra.</w:t>
            </w:r>
          </w:p>
          <w:p w14:paraId="69661D56" w14:textId="77777777" w:rsidR="00C33656" w:rsidRPr="00472163" w:rsidRDefault="00CB6360" w:rsidP="009718B2">
            <w:pPr>
              <w:pStyle w:val="Sraopastraipa"/>
              <w:numPr>
                <w:ilvl w:val="2"/>
                <w:numId w:val="34"/>
              </w:numPr>
              <w:tabs>
                <w:tab w:val="left" w:pos="906"/>
              </w:tabs>
              <w:spacing w:after="0"/>
              <w:ind w:left="55" w:firstLine="305"/>
              <w:jc w:val="left"/>
            </w:pPr>
            <w:r w:rsidRPr="00472163">
              <w:t>Kompiuterizuoti VšĮ ,,Lazdijų ligoninė“, Lazdijų PSPC, kompiuterizuoti kitas darbo vietas.</w:t>
            </w:r>
          </w:p>
          <w:p w14:paraId="69661D57" w14:textId="77777777" w:rsidR="00CB6360" w:rsidRPr="00472163" w:rsidRDefault="00C5625A" w:rsidP="009718B2">
            <w:pPr>
              <w:pStyle w:val="Sraopastraipa"/>
              <w:numPr>
                <w:ilvl w:val="2"/>
                <w:numId w:val="34"/>
              </w:numPr>
              <w:tabs>
                <w:tab w:val="left" w:pos="906"/>
              </w:tabs>
              <w:spacing w:after="0"/>
              <w:ind w:left="55" w:firstLine="305"/>
              <w:jc w:val="left"/>
            </w:pPr>
            <w:r w:rsidRPr="00472163">
              <w:t xml:space="preserve">Įsigyti programas, el. </w:t>
            </w:r>
            <w:r w:rsidR="00CB6360" w:rsidRPr="00472163">
              <w:t>laikmenoje pradėti pildyti ligos istorijas.</w:t>
            </w:r>
          </w:p>
          <w:p w14:paraId="69661D5B" w14:textId="77777777" w:rsidR="00CB6360" w:rsidRPr="00472163" w:rsidRDefault="00CB6360" w:rsidP="00472163">
            <w:pPr>
              <w:jc w:val="left"/>
            </w:pPr>
          </w:p>
          <w:p w14:paraId="69661D5C" w14:textId="77777777" w:rsidR="00CD5C75" w:rsidRPr="00472163" w:rsidRDefault="00CD5C75" w:rsidP="00CD5C75">
            <w:pPr>
              <w:jc w:val="left"/>
            </w:pPr>
            <w:r w:rsidRPr="00472163">
              <w:t>Rezultato kriterijai:</w:t>
            </w:r>
          </w:p>
          <w:p w14:paraId="7C3E796E" w14:textId="77777777" w:rsidR="006532EB" w:rsidRPr="00472163" w:rsidRDefault="006532EB" w:rsidP="006532EB">
            <w:pPr>
              <w:jc w:val="left"/>
              <w:rPr>
                <w:bCs/>
              </w:rPr>
            </w:pPr>
            <w:r w:rsidRPr="00472163">
              <w:rPr>
                <w:bCs/>
              </w:rPr>
              <w:t xml:space="preserve">Lovų ligoninėse skaičius, tenkantis 10 000 gyventojų, </w:t>
            </w:r>
            <w:r>
              <w:rPr>
                <w:bCs/>
              </w:rPr>
              <w:t>išliks stabilus</w:t>
            </w:r>
            <w:r w:rsidRPr="00472163">
              <w:rPr>
                <w:bCs/>
              </w:rPr>
              <w:t xml:space="preserve"> (proc.);</w:t>
            </w:r>
          </w:p>
          <w:p w14:paraId="69661D5D" w14:textId="03C56B66" w:rsidR="00CC7B9C" w:rsidRPr="00472163" w:rsidRDefault="006532EB" w:rsidP="006532EB">
            <w:pPr>
              <w:jc w:val="left"/>
            </w:pPr>
            <w:r w:rsidRPr="00472163">
              <w:rPr>
                <w:bCs/>
              </w:rPr>
              <w:lastRenderedPageBreak/>
              <w:t xml:space="preserve">Sveikatos priežiūros specialistų (gydytojų) skaičius, tenkantis 10 000 gyventojų, </w:t>
            </w:r>
            <w:r>
              <w:rPr>
                <w:bCs/>
              </w:rPr>
              <w:t>išliks stabilus</w:t>
            </w:r>
            <w:r w:rsidRPr="00472163">
              <w:rPr>
                <w:bCs/>
              </w:rPr>
              <w:t xml:space="preserve"> (proc.);</w:t>
            </w:r>
          </w:p>
        </w:tc>
        <w:tc>
          <w:tcPr>
            <w:tcW w:w="161" w:type="pct"/>
            <w:tcBorders>
              <w:top w:val="nil"/>
              <w:left w:val="single" w:sz="4" w:space="0" w:color="auto"/>
              <w:bottom w:val="nil"/>
              <w:right w:val="nil"/>
            </w:tcBorders>
            <w:tcMar>
              <w:top w:w="0" w:type="dxa"/>
              <w:left w:w="0" w:type="dxa"/>
              <w:bottom w:w="0" w:type="dxa"/>
              <w:right w:w="0" w:type="dxa"/>
            </w:tcMar>
          </w:tcPr>
          <w:p w14:paraId="69661D5E" w14:textId="77777777" w:rsidR="00CC7B9C" w:rsidRPr="00472163" w:rsidRDefault="00CC7B9C" w:rsidP="00472163">
            <w:pPr>
              <w:jc w:val="left"/>
            </w:pPr>
          </w:p>
        </w:tc>
      </w:tr>
      <w:tr w:rsidR="00CC7B9C" w:rsidRPr="00472163" w14:paraId="69661D63" w14:textId="77777777" w:rsidTr="00CC7B9C">
        <w:tc>
          <w:tcPr>
            <w:tcW w:w="1225" w:type="pct"/>
            <w:tcBorders>
              <w:top w:val="nil"/>
              <w:left w:val="single" w:sz="4" w:space="0" w:color="000000"/>
              <w:bottom w:val="single" w:sz="4" w:space="0" w:color="000000"/>
              <w:right w:val="nil"/>
            </w:tcBorders>
            <w:hideMark/>
          </w:tcPr>
          <w:p w14:paraId="69661D60" w14:textId="77777777" w:rsidR="00CC7B9C" w:rsidRPr="00472163" w:rsidRDefault="00CC7B9C" w:rsidP="00472163">
            <w:pPr>
              <w:jc w:val="left"/>
              <w:rPr>
                <w:bCs/>
              </w:rPr>
            </w:pPr>
            <w:r w:rsidRPr="00472163">
              <w:rPr>
                <w:bCs/>
              </w:rPr>
              <w:lastRenderedPageBreak/>
              <w:t xml:space="preserve">Numatomas programos įgyvendinimo rezultatas </w:t>
            </w:r>
          </w:p>
        </w:tc>
        <w:tc>
          <w:tcPr>
            <w:tcW w:w="3614" w:type="pct"/>
            <w:gridSpan w:val="3"/>
            <w:tcBorders>
              <w:top w:val="nil"/>
              <w:left w:val="single" w:sz="4" w:space="0" w:color="000000"/>
              <w:bottom w:val="single" w:sz="4" w:space="0" w:color="000000"/>
              <w:right w:val="nil"/>
            </w:tcBorders>
            <w:hideMark/>
          </w:tcPr>
          <w:p w14:paraId="69661D61" w14:textId="77777777" w:rsidR="00CC7B9C" w:rsidRPr="00472163" w:rsidRDefault="00CC7B9C" w:rsidP="00472163">
            <w:pPr>
              <w:jc w:val="left"/>
            </w:pPr>
            <w:r w:rsidRPr="00472163">
              <w:t>Numatomas programos įgyvendinimo rezultatas:</w:t>
            </w:r>
            <w:r w:rsidR="00707485" w:rsidRPr="00472163">
              <w:t xml:space="preserve"> </w:t>
            </w:r>
            <w:r w:rsidRPr="00472163">
              <w:rPr>
                <w:bCs/>
                <w:iCs/>
              </w:rPr>
              <w:t>pagreitėjęs ir pagerėjęs sveikatos priežiūros paslaugų prieinamumas</w:t>
            </w:r>
            <w:r w:rsidRPr="00472163">
              <w:t xml:space="preserve"> turės įtakos gyventojų sveikatos rodikliams</w:t>
            </w:r>
            <w:r w:rsidR="00707485" w:rsidRPr="00472163">
              <w:t xml:space="preserve">; </w:t>
            </w:r>
            <w:r w:rsidRPr="00472163">
              <w:t>padidėjusi asmens ir visuomenės sveikatos priežiūros specialistų kompetencija</w:t>
            </w:r>
            <w:r w:rsidR="00707485" w:rsidRPr="00472163">
              <w:t xml:space="preserve">; </w:t>
            </w:r>
            <w:r w:rsidRPr="00472163">
              <w:rPr>
                <w:bCs/>
                <w:iCs/>
              </w:rPr>
              <w:t>padidėjęs gyventojų, pacientų informuotumas sveikatos klausimais</w:t>
            </w:r>
            <w:r w:rsidR="00707485" w:rsidRPr="00472163">
              <w:rPr>
                <w:bCs/>
                <w:iCs/>
              </w:rPr>
              <w:t xml:space="preserve">; </w:t>
            </w:r>
            <w:r w:rsidRPr="00472163">
              <w:rPr>
                <w:bCs/>
                <w:iCs/>
              </w:rPr>
              <w:t>padidėjęs gyventojų fizinis aktyvumas laisvalaikiu</w:t>
            </w:r>
            <w:r w:rsidR="00707485" w:rsidRPr="00472163">
              <w:rPr>
                <w:bCs/>
                <w:iCs/>
              </w:rPr>
              <w:t xml:space="preserve">. </w:t>
            </w:r>
            <w:r w:rsidRPr="00472163">
              <w:t>Programos įgyvendinimas padės suformuoti aktyvų visuomenės požiūrį į sveikatą, leis išaiškinti rizikos veiksnius.</w:t>
            </w:r>
            <w:r w:rsidR="00707485" w:rsidRPr="00472163">
              <w:t xml:space="preserve"> </w:t>
            </w:r>
            <w:r w:rsidRPr="00472163">
              <w:t>Modernizavus sveikatos priežiūros įstaigas, daugiau lėšų galima bus skirti sveikatos paslaugų teikimui.</w:t>
            </w:r>
          </w:p>
        </w:tc>
        <w:tc>
          <w:tcPr>
            <w:tcW w:w="161" w:type="pct"/>
            <w:tcBorders>
              <w:top w:val="nil"/>
              <w:left w:val="single" w:sz="4" w:space="0" w:color="000000"/>
              <w:bottom w:val="nil"/>
              <w:right w:val="nil"/>
            </w:tcBorders>
            <w:tcMar>
              <w:top w:w="0" w:type="dxa"/>
              <w:left w:w="0" w:type="dxa"/>
              <w:bottom w:w="0" w:type="dxa"/>
              <w:right w:w="0" w:type="dxa"/>
            </w:tcMar>
          </w:tcPr>
          <w:p w14:paraId="69661D62" w14:textId="77777777" w:rsidR="00CC7B9C" w:rsidRPr="00472163" w:rsidRDefault="00CC7B9C" w:rsidP="00472163">
            <w:pPr>
              <w:jc w:val="left"/>
            </w:pPr>
          </w:p>
        </w:tc>
      </w:tr>
    </w:tbl>
    <w:p w14:paraId="69661D64" w14:textId="77777777" w:rsidR="0053272C" w:rsidRPr="00472163" w:rsidRDefault="0053272C" w:rsidP="00A6375B">
      <w:pPr>
        <w:jc w:val="left"/>
        <w:rPr>
          <w:b/>
        </w:rPr>
      </w:pPr>
      <w:r w:rsidRPr="00472163">
        <w:rPr>
          <w:b/>
        </w:rPr>
        <w:br w:type="page"/>
      </w:r>
    </w:p>
    <w:p w14:paraId="69661D65" w14:textId="77777777" w:rsidR="00CC7B9C" w:rsidRPr="00472163" w:rsidRDefault="00CC7B9C" w:rsidP="00A6375B">
      <w:pPr>
        <w:jc w:val="left"/>
        <w:rPr>
          <w:b/>
        </w:rPr>
      </w:pPr>
    </w:p>
    <w:p w14:paraId="69661D66" w14:textId="77777777" w:rsidR="00CC7B9C" w:rsidRPr="00472163" w:rsidRDefault="003E78A8" w:rsidP="00A6375B">
      <w:pPr>
        <w:jc w:val="center"/>
        <w:rPr>
          <w:b/>
          <w:bCs/>
          <w:sz w:val="28"/>
          <w:szCs w:val="28"/>
        </w:rPr>
      </w:pPr>
      <w:r w:rsidRPr="00472163">
        <w:rPr>
          <w:b/>
          <w:bCs/>
          <w:sz w:val="28"/>
          <w:szCs w:val="28"/>
        </w:rPr>
        <w:t>LAZDIJŲ RAJONO SAVIVALDYBĖS</w:t>
      </w:r>
    </w:p>
    <w:p w14:paraId="69661D67" w14:textId="77777777" w:rsidR="00CC7B9C" w:rsidRPr="00472163" w:rsidRDefault="00CC7B9C" w:rsidP="00A6375B">
      <w:pPr>
        <w:jc w:val="center"/>
        <w:rPr>
          <w:b/>
        </w:rPr>
      </w:pPr>
      <w:r w:rsidRPr="00472163">
        <w:rPr>
          <w:b/>
          <w:bCs/>
          <w:sz w:val="28"/>
          <w:szCs w:val="28"/>
        </w:rPr>
        <w:t>KULTŪROS IR SPORTO PLĖTOJIMO PROGRAMA</w:t>
      </w:r>
    </w:p>
    <w:p w14:paraId="69661D68" w14:textId="77777777" w:rsidR="00CC7B9C" w:rsidRPr="00472163" w:rsidRDefault="00CC7B9C" w:rsidP="00A6375B">
      <w:pPr>
        <w:jc w:val="left"/>
      </w:pPr>
    </w:p>
    <w:tbl>
      <w:tblPr>
        <w:tblW w:w="10017" w:type="dxa"/>
        <w:jc w:val="center"/>
        <w:tblLayout w:type="fixed"/>
        <w:tblLook w:val="0000" w:firstRow="0" w:lastRow="0" w:firstColumn="0" w:lastColumn="0" w:noHBand="0" w:noVBand="0"/>
      </w:tblPr>
      <w:tblGrid>
        <w:gridCol w:w="2354"/>
        <w:gridCol w:w="5803"/>
        <w:gridCol w:w="881"/>
        <w:gridCol w:w="979"/>
      </w:tblGrid>
      <w:tr w:rsidR="00CC7B9C" w:rsidRPr="00472163" w14:paraId="69661D6B" w14:textId="77777777" w:rsidTr="00CC7B9C">
        <w:trPr>
          <w:jc w:val="center"/>
        </w:trPr>
        <w:tc>
          <w:tcPr>
            <w:tcW w:w="2354" w:type="dxa"/>
            <w:tcBorders>
              <w:top w:val="single" w:sz="4" w:space="0" w:color="000000"/>
              <w:left w:val="single" w:sz="4" w:space="0" w:color="000000"/>
              <w:bottom w:val="single" w:sz="4" w:space="0" w:color="000000"/>
            </w:tcBorders>
          </w:tcPr>
          <w:p w14:paraId="69661D69" w14:textId="77777777" w:rsidR="00CC7B9C" w:rsidRPr="00472163" w:rsidRDefault="00CC7B9C" w:rsidP="00A6375B">
            <w:pPr>
              <w:jc w:val="left"/>
            </w:pPr>
            <w:r w:rsidRPr="00472163">
              <w:t>Biudžetiniai metai</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6A" w14:textId="77777777" w:rsidR="00CC7B9C" w:rsidRPr="00472163" w:rsidRDefault="00C33656" w:rsidP="00A6375B">
            <w:pPr>
              <w:jc w:val="left"/>
            </w:pPr>
            <w:r w:rsidRPr="00472163">
              <w:t>2014</w:t>
            </w:r>
            <w:r w:rsidR="00CC7B9C" w:rsidRPr="00472163">
              <w:t xml:space="preserve">  m.</w:t>
            </w:r>
          </w:p>
        </w:tc>
      </w:tr>
      <w:tr w:rsidR="00CC7B9C" w:rsidRPr="00472163" w14:paraId="69661D71" w14:textId="77777777" w:rsidTr="00CC7B9C">
        <w:trPr>
          <w:jc w:val="center"/>
        </w:trPr>
        <w:tc>
          <w:tcPr>
            <w:tcW w:w="2354" w:type="dxa"/>
            <w:tcBorders>
              <w:top w:val="single" w:sz="4" w:space="0" w:color="000000"/>
              <w:left w:val="single" w:sz="4" w:space="0" w:color="000000"/>
              <w:bottom w:val="single" w:sz="4" w:space="0" w:color="000000"/>
            </w:tcBorders>
          </w:tcPr>
          <w:p w14:paraId="69661D6C" w14:textId="77777777" w:rsidR="00CC7B9C" w:rsidRPr="00472163" w:rsidRDefault="00CC7B9C" w:rsidP="00A6375B">
            <w:pPr>
              <w:jc w:val="left"/>
            </w:pPr>
            <w:r w:rsidRPr="00472163">
              <w:t>Asignavimų valdytojas (-ai)</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6D" w14:textId="77777777" w:rsidR="00CC7B9C" w:rsidRPr="00472163" w:rsidRDefault="00CC7B9C" w:rsidP="00A6375B">
            <w:pPr>
              <w:jc w:val="left"/>
            </w:pPr>
            <w:r w:rsidRPr="00472163">
              <w:t>Lazdijų rajono savivaldybės administracija</w:t>
            </w:r>
          </w:p>
          <w:p w14:paraId="69661D6E" w14:textId="77777777" w:rsidR="00CC7B9C" w:rsidRPr="00472163" w:rsidRDefault="00CC7B9C" w:rsidP="00A6375B">
            <w:pPr>
              <w:jc w:val="left"/>
            </w:pPr>
            <w:r w:rsidRPr="00472163">
              <w:t>Lazdijų rajono savivaldybės viešoji biblioteka</w:t>
            </w:r>
          </w:p>
          <w:p w14:paraId="69661D6F" w14:textId="77777777" w:rsidR="00CC7B9C" w:rsidRPr="00472163" w:rsidRDefault="00CC7B9C" w:rsidP="00A6375B">
            <w:pPr>
              <w:jc w:val="left"/>
            </w:pPr>
            <w:r w:rsidRPr="00472163">
              <w:t>Lazdijų krašto muziejus</w:t>
            </w:r>
          </w:p>
          <w:p w14:paraId="69661D70" w14:textId="77777777" w:rsidR="00CC7B9C" w:rsidRPr="00472163" w:rsidRDefault="00CC7B9C" w:rsidP="00A6375B">
            <w:pPr>
              <w:jc w:val="left"/>
            </w:pPr>
            <w:r w:rsidRPr="00472163">
              <w:t>Lazdijų sporto centras</w:t>
            </w:r>
          </w:p>
        </w:tc>
      </w:tr>
      <w:tr w:rsidR="00CC7B9C" w:rsidRPr="00472163" w14:paraId="69661D78" w14:textId="77777777" w:rsidTr="00CC7B9C">
        <w:trPr>
          <w:jc w:val="center"/>
        </w:trPr>
        <w:tc>
          <w:tcPr>
            <w:tcW w:w="2354" w:type="dxa"/>
            <w:tcBorders>
              <w:top w:val="single" w:sz="4" w:space="0" w:color="000000"/>
              <w:left w:val="single" w:sz="4" w:space="0" w:color="000000"/>
              <w:bottom w:val="single" w:sz="4" w:space="0" w:color="000000"/>
            </w:tcBorders>
          </w:tcPr>
          <w:p w14:paraId="69661D72" w14:textId="77777777" w:rsidR="00CC7B9C" w:rsidRPr="00472163" w:rsidRDefault="00CC7B9C" w:rsidP="00A6375B">
            <w:pPr>
              <w:jc w:val="left"/>
            </w:pPr>
            <w:r w:rsidRPr="00472163">
              <w:t xml:space="preserve">Vykdytojas (-ai) </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73" w14:textId="77777777" w:rsidR="00C33656" w:rsidRPr="00472163" w:rsidRDefault="00CC7B9C" w:rsidP="00A6375B">
            <w:pPr>
              <w:jc w:val="left"/>
            </w:pPr>
            <w:r w:rsidRPr="00472163">
              <w:t>Lazdijų ra</w:t>
            </w:r>
            <w:r w:rsidR="00833D3D" w:rsidRPr="00472163">
              <w:t>jono sa</w:t>
            </w:r>
            <w:r w:rsidR="00472163" w:rsidRPr="00472163">
              <w:t>vivaldybės administracijos Šviet</w:t>
            </w:r>
            <w:r w:rsidR="00833D3D" w:rsidRPr="00472163">
              <w:t xml:space="preserve">imo, kultūros ir sporto skyrius; </w:t>
            </w:r>
          </w:p>
          <w:p w14:paraId="69661D74" w14:textId="743CF9E3" w:rsidR="00C33656" w:rsidRPr="00472163" w:rsidRDefault="005D4E27" w:rsidP="00A6375B">
            <w:pPr>
              <w:jc w:val="left"/>
            </w:pPr>
            <w:r>
              <w:t>Lazdijų viešosioji</w:t>
            </w:r>
            <w:r w:rsidR="00833D3D" w:rsidRPr="00472163">
              <w:t xml:space="preserve"> biblioteka; </w:t>
            </w:r>
          </w:p>
          <w:p w14:paraId="69661D75" w14:textId="77777777" w:rsidR="00C33656" w:rsidRPr="00472163" w:rsidRDefault="00CC7B9C" w:rsidP="00A6375B">
            <w:pPr>
              <w:jc w:val="left"/>
            </w:pPr>
            <w:r w:rsidRPr="00472163">
              <w:t>VšĮ Lazdijų kultūros centras</w:t>
            </w:r>
            <w:r w:rsidR="00833D3D" w:rsidRPr="00472163">
              <w:t xml:space="preserve">; </w:t>
            </w:r>
          </w:p>
          <w:p w14:paraId="69661D76" w14:textId="77777777" w:rsidR="00C33656" w:rsidRPr="00472163" w:rsidRDefault="00833D3D" w:rsidP="00A6375B">
            <w:pPr>
              <w:jc w:val="left"/>
            </w:pPr>
            <w:r w:rsidRPr="00472163">
              <w:t xml:space="preserve">Lazdijų krašto muziejus; </w:t>
            </w:r>
          </w:p>
          <w:p w14:paraId="69661D77" w14:textId="77777777" w:rsidR="00CC7B9C" w:rsidRPr="00472163" w:rsidRDefault="00833D3D" w:rsidP="00A6375B">
            <w:pPr>
              <w:jc w:val="left"/>
            </w:pPr>
            <w:r w:rsidRPr="00472163">
              <w:t>Lazdijų sporto centras</w:t>
            </w:r>
          </w:p>
        </w:tc>
      </w:tr>
      <w:tr w:rsidR="00CC7B9C" w:rsidRPr="00472163" w14:paraId="69661D7D" w14:textId="77777777" w:rsidTr="00CC7B9C">
        <w:trPr>
          <w:jc w:val="center"/>
        </w:trPr>
        <w:tc>
          <w:tcPr>
            <w:tcW w:w="2354" w:type="dxa"/>
            <w:tcBorders>
              <w:top w:val="single" w:sz="4" w:space="0" w:color="000000"/>
              <w:left w:val="single" w:sz="4" w:space="0" w:color="000000"/>
              <w:bottom w:val="single" w:sz="4" w:space="0" w:color="000000"/>
            </w:tcBorders>
          </w:tcPr>
          <w:p w14:paraId="69661D79" w14:textId="77777777" w:rsidR="00CC7B9C" w:rsidRPr="00472163" w:rsidRDefault="00CC7B9C" w:rsidP="00A6375B">
            <w:pPr>
              <w:jc w:val="left"/>
            </w:pPr>
            <w:r w:rsidRPr="00472163">
              <w:t>Programos pavadinimas</w:t>
            </w:r>
          </w:p>
        </w:tc>
        <w:tc>
          <w:tcPr>
            <w:tcW w:w="5803" w:type="dxa"/>
            <w:tcBorders>
              <w:top w:val="single" w:sz="4" w:space="0" w:color="000000"/>
              <w:left w:val="single" w:sz="4" w:space="0" w:color="000000"/>
              <w:bottom w:val="single" w:sz="4" w:space="0" w:color="000000"/>
            </w:tcBorders>
          </w:tcPr>
          <w:p w14:paraId="69661D7A" w14:textId="77777777" w:rsidR="00CC7B9C" w:rsidRPr="00472163" w:rsidRDefault="00CC7B9C" w:rsidP="00A6375B">
            <w:pPr>
              <w:jc w:val="left"/>
            </w:pPr>
            <w:r w:rsidRPr="00472163">
              <w:t>Kultūros ir sporto plėtojimo programa, (programa tęstinė)</w:t>
            </w:r>
          </w:p>
        </w:tc>
        <w:tc>
          <w:tcPr>
            <w:tcW w:w="881" w:type="dxa"/>
            <w:tcBorders>
              <w:top w:val="single" w:sz="4" w:space="0" w:color="000000"/>
              <w:left w:val="single" w:sz="4" w:space="0" w:color="000000"/>
              <w:bottom w:val="single" w:sz="4" w:space="0" w:color="000000"/>
            </w:tcBorders>
          </w:tcPr>
          <w:p w14:paraId="69661D7B" w14:textId="77777777" w:rsidR="00CC7B9C" w:rsidRPr="00472163" w:rsidRDefault="00CC7B9C" w:rsidP="00A6375B">
            <w:pPr>
              <w:jc w:val="left"/>
            </w:pPr>
            <w:r w:rsidRPr="00472163">
              <w:t>Kodas</w:t>
            </w:r>
          </w:p>
        </w:tc>
        <w:tc>
          <w:tcPr>
            <w:tcW w:w="979" w:type="dxa"/>
            <w:tcBorders>
              <w:top w:val="single" w:sz="4" w:space="0" w:color="000000"/>
              <w:left w:val="single" w:sz="4" w:space="0" w:color="000000"/>
              <w:bottom w:val="single" w:sz="4" w:space="0" w:color="000000"/>
              <w:right w:val="single" w:sz="4" w:space="0" w:color="000000"/>
            </w:tcBorders>
          </w:tcPr>
          <w:p w14:paraId="69661D7C" w14:textId="77777777" w:rsidR="00CC7B9C" w:rsidRPr="00472163" w:rsidRDefault="00CC7B9C" w:rsidP="00A6375B">
            <w:pPr>
              <w:jc w:val="left"/>
            </w:pPr>
            <w:r w:rsidRPr="00472163">
              <w:t>13</w:t>
            </w:r>
          </w:p>
        </w:tc>
      </w:tr>
      <w:tr w:rsidR="00CC7B9C" w:rsidRPr="00472163" w14:paraId="69661D80" w14:textId="77777777" w:rsidTr="00CC7B9C">
        <w:trPr>
          <w:jc w:val="center"/>
        </w:trPr>
        <w:tc>
          <w:tcPr>
            <w:tcW w:w="2354" w:type="dxa"/>
            <w:tcBorders>
              <w:top w:val="single" w:sz="4" w:space="0" w:color="000000"/>
              <w:left w:val="single" w:sz="4" w:space="0" w:color="000000"/>
              <w:bottom w:val="single" w:sz="4" w:space="0" w:color="000000"/>
            </w:tcBorders>
          </w:tcPr>
          <w:p w14:paraId="69661D7E" w14:textId="77777777" w:rsidR="00CC7B9C" w:rsidRPr="00472163" w:rsidRDefault="00CC7B9C" w:rsidP="00A6375B">
            <w:pPr>
              <w:jc w:val="left"/>
            </w:pPr>
            <w:r w:rsidRPr="00472163">
              <w:t>Programos parengimo argumentai</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7F" w14:textId="77777777" w:rsidR="00CC7B9C" w:rsidRPr="00472163" w:rsidRDefault="00CC7B9C" w:rsidP="00A6375B">
            <w:pPr>
              <w:jc w:val="left"/>
            </w:pPr>
            <w:r w:rsidRPr="00472163">
              <w:t>Programa parengta siekiant įgyvendinti Lazdijų rajono savivaldybės 2011-2020 metų strateginio plėtros plano III prioriteto „Žmogiškųjų išteklių ir socialinė plėtra“ strateginius tikslus -  „</w:t>
            </w:r>
            <w:r w:rsidRPr="00472163">
              <w:rPr>
                <w:bCs/>
              </w:rPr>
              <w:t>Užtikrinti laisvalaikio praleidimo formų įvairovę</w:t>
            </w:r>
            <w:r w:rsidRPr="00472163">
              <w:t>“ ir „</w:t>
            </w:r>
            <w:r w:rsidRPr="00472163">
              <w:rPr>
                <w:bCs/>
              </w:rPr>
              <w:t>Užtikrinti krašto etninės kultūros plėtrą</w:t>
            </w:r>
            <w:r w:rsidRPr="00472163">
              <w:t>“. Šia programa siekiama išsaugoti ir puoselėti etninę kultūrą, derinant tradicijų puoselėjimą ir naujovių diegimą, sudaryti tinkamas sąlygas profesionaliojo meno sklaidai, informacinės visuomenės plėtrai, mėgėjų meno kūrybinei saviraiškai, rajono bendruomenių kultūrinės veiklos iniciatyvoms, jos pastangoms tobulėti ir gerinti gyvenimo kokybę. Tai rajono kultūros ir sporto plėtros strateginė veiksmų ir priemonių visuma. Programa sudarys sąlygas įstaigoms bei organizacijoms plėtoti veiklą tam, kad rajono bendruomenė būtų pilnavertė kultūros vertybių naudotoja, gerai pažintų kultūros ir meno procesus bei aktyviai dalyvautų rajono kultūriniame bei sportiniame gyvenime</w:t>
            </w:r>
          </w:p>
        </w:tc>
      </w:tr>
      <w:tr w:rsidR="00CC7B9C" w:rsidRPr="00472163" w14:paraId="69661D83" w14:textId="77777777" w:rsidTr="00CC7B9C">
        <w:trPr>
          <w:jc w:val="center"/>
        </w:trPr>
        <w:tc>
          <w:tcPr>
            <w:tcW w:w="2354" w:type="dxa"/>
            <w:tcBorders>
              <w:top w:val="single" w:sz="4" w:space="0" w:color="000000"/>
              <w:left w:val="single" w:sz="4" w:space="0" w:color="000000"/>
              <w:bottom w:val="single" w:sz="4" w:space="0" w:color="000000"/>
            </w:tcBorders>
          </w:tcPr>
          <w:p w14:paraId="69661D81" w14:textId="77777777" w:rsidR="00CC7B9C" w:rsidRPr="00472163" w:rsidRDefault="00CC7B9C" w:rsidP="00A6375B">
            <w:pPr>
              <w:jc w:val="left"/>
            </w:pPr>
            <w:r w:rsidRPr="00472163">
              <w:t>Ilgalaikis prioritetas</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82" w14:textId="77777777" w:rsidR="00CC7B9C" w:rsidRPr="00472163" w:rsidRDefault="00CC7B9C" w:rsidP="00A6375B">
            <w:pPr>
              <w:jc w:val="left"/>
            </w:pPr>
            <w:r w:rsidRPr="00472163">
              <w:t>Žmogiškųjų išteklių ir socialinė plėtra</w:t>
            </w:r>
          </w:p>
        </w:tc>
      </w:tr>
      <w:tr w:rsidR="00CC7B9C" w:rsidRPr="00472163" w14:paraId="69661D86" w14:textId="77777777" w:rsidTr="00CC7B9C">
        <w:trPr>
          <w:jc w:val="center"/>
        </w:trPr>
        <w:tc>
          <w:tcPr>
            <w:tcW w:w="2354" w:type="dxa"/>
            <w:tcBorders>
              <w:top w:val="single" w:sz="4" w:space="0" w:color="000000"/>
              <w:left w:val="single" w:sz="4" w:space="0" w:color="000000"/>
              <w:bottom w:val="single" w:sz="4" w:space="0" w:color="000000"/>
            </w:tcBorders>
          </w:tcPr>
          <w:p w14:paraId="69661D84" w14:textId="77777777" w:rsidR="00CC7B9C" w:rsidRPr="00472163" w:rsidRDefault="00CC7B9C" w:rsidP="00A6375B">
            <w:pPr>
              <w:jc w:val="left"/>
            </w:pPr>
            <w:r w:rsidRPr="00472163">
              <w:t>Programos tikslo pavadinimas</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85" w14:textId="77777777" w:rsidR="00CC7B9C" w:rsidRPr="00472163" w:rsidRDefault="00CC7B9C" w:rsidP="007D7477">
            <w:pPr>
              <w:pStyle w:val="Sraopastraipa"/>
              <w:numPr>
                <w:ilvl w:val="0"/>
                <w:numId w:val="35"/>
              </w:numPr>
              <w:jc w:val="left"/>
            </w:pPr>
            <w:r w:rsidRPr="00472163">
              <w:rPr>
                <w:bCs/>
              </w:rPr>
              <w:t>Užtikrinti laisvalaikio praleidimo formų įvairovę</w:t>
            </w:r>
          </w:p>
        </w:tc>
      </w:tr>
      <w:tr w:rsidR="00CC7B9C" w:rsidRPr="00472163" w14:paraId="69661D97" w14:textId="77777777" w:rsidTr="00CC7B9C">
        <w:trPr>
          <w:jc w:val="center"/>
        </w:trPr>
        <w:tc>
          <w:tcPr>
            <w:tcW w:w="2354" w:type="dxa"/>
            <w:tcBorders>
              <w:top w:val="single" w:sz="4" w:space="0" w:color="000000"/>
              <w:left w:val="single" w:sz="4" w:space="0" w:color="000000"/>
              <w:bottom w:val="single" w:sz="4" w:space="0" w:color="000000"/>
            </w:tcBorders>
          </w:tcPr>
          <w:p w14:paraId="69661D87" w14:textId="77777777" w:rsidR="00CC7B9C" w:rsidRPr="00472163" w:rsidRDefault="00CC7B9C" w:rsidP="00A6375B">
            <w:pPr>
              <w:jc w:val="left"/>
            </w:pPr>
            <w:r w:rsidRPr="00472163">
              <w:t>Tikslo įgyvendinimo aprašymas (aprašomi uždaviniai, priemonės, rezultato kriterijai, numatomi rezultatai)</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88" w14:textId="77777777" w:rsidR="00C33656" w:rsidRPr="00472163" w:rsidRDefault="009718B2" w:rsidP="00C33656">
            <w:pPr>
              <w:jc w:val="left"/>
            </w:pPr>
            <w:r>
              <w:t>Uždaviniai ir priemonės:</w:t>
            </w:r>
          </w:p>
          <w:p w14:paraId="69661D89" w14:textId="77777777" w:rsidR="00D12F1E" w:rsidRPr="00472163" w:rsidRDefault="00CC7B9C" w:rsidP="007D7477">
            <w:pPr>
              <w:pStyle w:val="Sraopastraipa"/>
              <w:numPr>
                <w:ilvl w:val="1"/>
                <w:numId w:val="35"/>
              </w:numPr>
              <w:tabs>
                <w:tab w:val="left" w:pos="976"/>
              </w:tabs>
              <w:ind w:left="0" w:firstLine="360"/>
              <w:jc w:val="left"/>
            </w:pPr>
            <w:r w:rsidRPr="00472163">
              <w:t xml:space="preserve"> Užtikrinti, kad  kultūros bei sporto įstaigos tenkintų gyventojų lūkesčius ir poreikius.</w:t>
            </w:r>
          </w:p>
          <w:p w14:paraId="69661D8A" w14:textId="77777777" w:rsidR="00CC7B9C" w:rsidRPr="00472163" w:rsidRDefault="00B82250" w:rsidP="007D7477">
            <w:pPr>
              <w:pStyle w:val="Sraopastraipa"/>
              <w:numPr>
                <w:ilvl w:val="2"/>
                <w:numId w:val="36"/>
              </w:numPr>
              <w:tabs>
                <w:tab w:val="left" w:pos="976"/>
              </w:tabs>
              <w:ind w:left="0" w:firstLine="360"/>
              <w:jc w:val="left"/>
            </w:pPr>
            <w:r w:rsidRPr="00472163">
              <w:t>Įgyvendinti VšĮ Lazdijų kultūros centro metinius veiklos planus</w:t>
            </w:r>
            <w:r w:rsidR="00CC7B9C" w:rsidRPr="00472163">
              <w:t>.</w:t>
            </w:r>
          </w:p>
          <w:p w14:paraId="69661D8B" w14:textId="77777777" w:rsidR="00B82250" w:rsidRPr="00472163" w:rsidRDefault="00B82250" w:rsidP="007D7477">
            <w:pPr>
              <w:pStyle w:val="Sraopastraipa"/>
              <w:numPr>
                <w:ilvl w:val="2"/>
                <w:numId w:val="36"/>
              </w:numPr>
              <w:tabs>
                <w:tab w:val="left" w:pos="976"/>
              </w:tabs>
              <w:spacing w:after="0"/>
              <w:ind w:left="0" w:firstLine="360"/>
              <w:jc w:val="left"/>
            </w:pPr>
            <w:r w:rsidRPr="00472163">
              <w:t>Įgyvendinti La</w:t>
            </w:r>
            <w:r w:rsidR="00C33656" w:rsidRPr="00472163">
              <w:t>zdijų viešosios bibliotekos</w:t>
            </w:r>
            <w:r w:rsidRPr="00472163">
              <w:t xml:space="preserve"> metinius veiklos planus.</w:t>
            </w:r>
          </w:p>
          <w:p w14:paraId="69661D8C" w14:textId="77777777" w:rsidR="00B82250" w:rsidRPr="00472163" w:rsidRDefault="00B82250" w:rsidP="007D7477">
            <w:pPr>
              <w:pStyle w:val="Sraopastraipa"/>
              <w:numPr>
                <w:ilvl w:val="2"/>
                <w:numId w:val="36"/>
              </w:numPr>
              <w:tabs>
                <w:tab w:val="left" w:pos="976"/>
              </w:tabs>
              <w:spacing w:after="0"/>
              <w:ind w:left="0" w:firstLine="360"/>
              <w:jc w:val="left"/>
            </w:pPr>
            <w:r w:rsidRPr="00472163">
              <w:t>Įgyvendinti Lazdijų krašto muziejaus metinius veiklos planus.</w:t>
            </w:r>
          </w:p>
          <w:p w14:paraId="69661D8D" w14:textId="77777777" w:rsidR="00B82250" w:rsidRPr="00472163" w:rsidRDefault="00B82250" w:rsidP="007D7477">
            <w:pPr>
              <w:pStyle w:val="Sraopastraipa"/>
              <w:numPr>
                <w:ilvl w:val="2"/>
                <w:numId w:val="36"/>
              </w:numPr>
              <w:tabs>
                <w:tab w:val="left" w:pos="976"/>
              </w:tabs>
              <w:spacing w:after="0"/>
              <w:ind w:left="0" w:firstLine="360"/>
              <w:jc w:val="left"/>
            </w:pPr>
            <w:r w:rsidRPr="00472163">
              <w:t>Įgyvendinti Lazdijų sporto centro metinius veiklos planus.</w:t>
            </w:r>
          </w:p>
          <w:p w14:paraId="69661D8E" w14:textId="77777777" w:rsidR="00C33656" w:rsidRPr="00472163" w:rsidRDefault="00C33656" w:rsidP="007D7477">
            <w:pPr>
              <w:pStyle w:val="Sraopastraipa"/>
              <w:numPr>
                <w:ilvl w:val="2"/>
                <w:numId w:val="36"/>
              </w:numPr>
              <w:tabs>
                <w:tab w:val="left" w:pos="976"/>
              </w:tabs>
              <w:spacing w:after="0"/>
              <w:ind w:left="0" w:firstLine="360"/>
              <w:jc w:val="left"/>
            </w:pPr>
            <w:r w:rsidRPr="00472163">
              <w:t>Kapitališkai suremontuoti Lazdijų kultūros centrą ir atnaujinti materialinę bazę</w:t>
            </w:r>
          </w:p>
          <w:p w14:paraId="69661D8F" w14:textId="77777777" w:rsidR="00B82250" w:rsidRPr="00472163" w:rsidRDefault="00B82250" w:rsidP="00A6375B">
            <w:pPr>
              <w:jc w:val="left"/>
            </w:pPr>
          </w:p>
          <w:p w14:paraId="69661D90" w14:textId="77777777" w:rsidR="00CD5C75" w:rsidRPr="00472163" w:rsidRDefault="00CD5C75" w:rsidP="00CD5C75">
            <w:pPr>
              <w:jc w:val="left"/>
            </w:pPr>
            <w:r w:rsidRPr="00472163">
              <w:t>Rezultato kriterijai:</w:t>
            </w:r>
          </w:p>
          <w:p w14:paraId="69661D91" w14:textId="77777777" w:rsidR="00CA3F1A" w:rsidRPr="00472163" w:rsidRDefault="00C33656" w:rsidP="00C33656">
            <w:pPr>
              <w:jc w:val="left"/>
            </w:pPr>
            <w:r w:rsidRPr="00472163">
              <w:t xml:space="preserve">Padidinti meno kolektyvų pasiūlą, </w:t>
            </w:r>
          </w:p>
          <w:p w14:paraId="69661D92" w14:textId="77777777" w:rsidR="00C33656" w:rsidRPr="00472163" w:rsidRDefault="00C33656" w:rsidP="00C33656">
            <w:pPr>
              <w:jc w:val="left"/>
            </w:pPr>
            <w:r w:rsidRPr="00472163">
              <w:t>kolektyvų skaičius;</w:t>
            </w:r>
          </w:p>
          <w:p w14:paraId="69661D93" w14:textId="77777777" w:rsidR="00C33656" w:rsidRPr="00472163" w:rsidRDefault="00C33656" w:rsidP="00C33656">
            <w:pPr>
              <w:jc w:val="left"/>
            </w:pPr>
            <w:r w:rsidRPr="00472163">
              <w:t>Bibliotekos lankytojų skaičius;</w:t>
            </w:r>
          </w:p>
          <w:p w14:paraId="69661D94" w14:textId="77777777" w:rsidR="00C33656" w:rsidRPr="00472163" w:rsidRDefault="00C33656" w:rsidP="00C33656">
            <w:pPr>
              <w:jc w:val="left"/>
            </w:pPr>
            <w:r w:rsidRPr="00472163">
              <w:t>Muziejaus lankytojų skaičius</w:t>
            </w:r>
          </w:p>
          <w:p w14:paraId="69661D95" w14:textId="77777777" w:rsidR="00C33656" w:rsidRPr="00472163" w:rsidRDefault="00C33656" w:rsidP="00C33656">
            <w:pPr>
              <w:jc w:val="left"/>
            </w:pPr>
            <w:r w:rsidRPr="00472163">
              <w:t>Sporto įstaigų lankytojų skaičius</w:t>
            </w:r>
          </w:p>
          <w:p w14:paraId="69661D96" w14:textId="77777777" w:rsidR="00CC7B9C" w:rsidRPr="00472163" w:rsidRDefault="00C33656" w:rsidP="00C33656">
            <w:pPr>
              <w:jc w:val="left"/>
            </w:pPr>
            <w:r w:rsidRPr="00472163">
              <w:t>Kultūros renginių ir pramoginių renginių skaičius;                                               Sporto varžybų ir renginių dalyvių metų pabaigoje skaičius</w:t>
            </w:r>
          </w:p>
        </w:tc>
      </w:tr>
      <w:tr w:rsidR="00CC7B9C" w:rsidRPr="00472163" w14:paraId="69661D9A" w14:textId="77777777" w:rsidTr="00CC7B9C">
        <w:trPr>
          <w:jc w:val="center"/>
        </w:trPr>
        <w:tc>
          <w:tcPr>
            <w:tcW w:w="2354" w:type="dxa"/>
            <w:tcBorders>
              <w:top w:val="single" w:sz="4" w:space="0" w:color="000000"/>
              <w:left w:val="single" w:sz="4" w:space="0" w:color="000000"/>
              <w:bottom w:val="single" w:sz="4" w:space="0" w:color="000000"/>
            </w:tcBorders>
          </w:tcPr>
          <w:p w14:paraId="69661D98" w14:textId="77777777" w:rsidR="00CC7B9C" w:rsidRPr="00472163" w:rsidRDefault="00CC7B9C" w:rsidP="00A6375B">
            <w:pPr>
              <w:jc w:val="left"/>
            </w:pPr>
            <w:r w:rsidRPr="00472163">
              <w:lastRenderedPageBreak/>
              <w:t>Programos tikslo pavadinimas</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99" w14:textId="77777777" w:rsidR="00CC7B9C" w:rsidRPr="00472163" w:rsidRDefault="00CC7B9C" w:rsidP="009718B2">
            <w:pPr>
              <w:pStyle w:val="Sraopastraipa"/>
              <w:numPr>
                <w:ilvl w:val="0"/>
                <w:numId w:val="36"/>
              </w:numPr>
              <w:tabs>
                <w:tab w:val="left" w:pos="705"/>
              </w:tabs>
              <w:ind w:left="0" w:firstLine="422"/>
              <w:jc w:val="left"/>
            </w:pPr>
            <w:r w:rsidRPr="00472163">
              <w:t>Užtikrinti krašto etninės kultūros plėtrą</w:t>
            </w:r>
          </w:p>
        </w:tc>
      </w:tr>
      <w:tr w:rsidR="00CC7B9C" w:rsidRPr="00472163" w14:paraId="69661DAA" w14:textId="77777777" w:rsidTr="00CC7B9C">
        <w:trPr>
          <w:jc w:val="center"/>
        </w:trPr>
        <w:tc>
          <w:tcPr>
            <w:tcW w:w="2354" w:type="dxa"/>
            <w:tcBorders>
              <w:top w:val="single" w:sz="4" w:space="0" w:color="000000"/>
              <w:left w:val="single" w:sz="4" w:space="0" w:color="000000"/>
              <w:bottom w:val="single" w:sz="4" w:space="0" w:color="000000"/>
            </w:tcBorders>
          </w:tcPr>
          <w:p w14:paraId="69661D9B" w14:textId="77777777" w:rsidR="00CC7B9C" w:rsidRPr="00472163" w:rsidRDefault="00CC7B9C" w:rsidP="00A6375B">
            <w:pPr>
              <w:jc w:val="left"/>
            </w:pPr>
            <w:r w:rsidRPr="00472163">
              <w:t>Tikslo įgyvendinimo aprašymas (aprašomi uždaviniai, priemonės, rezultato kriterijai, numatomi rezultatai)</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9C" w14:textId="77777777" w:rsidR="009718B2" w:rsidRDefault="009718B2" w:rsidP="009718B2">
            <w:pPr>
              <w:tabs>
                <w:tab w:val="left" w:pos="993"/>
              </w:tabs>
              <w:jc w:val="left"/>
            </w:pPr>
            <w:r>
              <w:t>Uždaviniai ir priemonės:</w:t>
            </w:r>
          </w:p>
          <w:p w14:paraId="69661D9D" w14:textId="77777777" w:rsidR="00CC7B9C" w:rsidRPr="00472163" w:rsidRDefault="00CC7B9C" w:rsidP="009718B2">
            <w:pPr>
              <w:pStyle w:val="Sraopastraipa"/>
              <w:numPr>
                <w:ilvl w:val="1"/>
                <w:numId w:val="36"/>
              </w:numPr>
              <w:tabs>
                <w:tab w:val="left" w:pos="993"/>
              </w:tabs>
              <w:spacing w:after="0"/>
              <w:ind w:left="0" w:firstLine="422"/>
              <w:jc w:val="left"/>
            </w:pPr>
            <w:r w:rsidRPr="00472163">
              <w:t>Sudaryti sąlygas etninės kultūros sklaidai ir perimamumui.</w:t>
            </w:r>
          </w:p>
          <w:p w14:paraId="69661D9E" w14:textId="77777777" w:rsidR="00C33656" w:rsidRPr="00472163" w:rsidRDefault="00D12F1E" w:rsidP="009718B2">
            <w:pPr>
              <w:pStyle w:val="Sraopastraipa"/>
              <w:numPr>
                <w:ilvl w:val="2"/>
                <w:numId w:val="37"/>
              </w:numPr>
              <w:tabs>
                <w:tab w:val="left" w:pos="993"/>
              </w:tabs>
              <w:spacing w:after="0"/>
              <w:ind w:left="0" w:firstLine="422"/>
              <w:jc w:val="left"/>
            </w:pPr>
            <w:r w:rsidRPr="00472163">
              <w:t>Įgyvendinti „Lazdijų rajono savivaldybės Etninės kultūros plėtros 2010-2014 metų programos“ priemones.</w:t>
            </w:r>
          </w:p>
          <w:p w14:paraId="69661D9F" w14:textId="77777777" w:rsidR="00D12F1E" w:rsidRPr="00472163" w:rsidRDefault="00D12F1E" w:rsidP="009718B2">
            <w:pPr>
              <w:pStyle w:val="Sraopastraipa"/>
              <w:numPr>
                <w:ilvl w:val="2"/>
                <w:numId w:val="37"/>
              </w:numPr>
              <w:tabs>
                <w:tab w:val="left" w:pos="993"/>
              </w:tabs>
              <w:spacing w:after="0"/>
              <w:ind w:left="0" w:firstLine="422"/>
              <w:jc w:val="left"/>
            </w:pPr>
            <w:r w:rsidRPr="00472163">
              <w:t>Įgyvendinti Lazdijų rajono savivaldybės meno kolektyvų populiarinimo, jų veiklos aktyvinimo 2010-2014 metų programos“ priemones.</w:t>
            </w:r>
          </w:p>
          <w:p w14:paraId="69661DA0" w14:textId="77777777" w:rsidR="00C33656" w:rsidRPr="00472163" w:rsidRDefault="00C33656" w:rsidP="00A6375B">
            <w:pPr>
              <w:jc w:val="left"/>
            </w:pPr>
          </w:p>
          <w:p w14:paraId="69661DA1" w14:textId="77777777" w:rsidR="00CD5C75" w:rsidRPr="00472163" w:rsidRDefault="00CD5C75" w:rsidP="00CD5C75">
            <w:pPr>
              <w:jc w:val="left"/>
            </w:pPr>
            <w:r w:rsidRPr="00472163">
              <w:t>Rezultato kriterijai:</w:t>
            </w:r>
          </w:p>
          <w:p w14:paraId="69661DA2" w14:textId="77777777" w:rsidR="00CA3F1A" w:rsidRPr="00472163" w:rsidRDefault="00CA3F1A" w:rsidP="00CA3F1A">
            <w:pPr>
              <w:jc w:val="left"/>
            </w:pPr>
            <w:r w:rsidRPr="00472163">
              <w:t xml:space="preserve">Parengtų ir pateiktų projektų skaičius;          </w:t>
            </w:r>
          </w:p>
          <w:p w14:paraId="69661DA3" w14:textId="77777777" w:rsidR="00CA3F1A" w:rsidRPr="00472163" w:rsidRDefault="00CA3F1A" w:rsidP="00CA3F1A">
            <w:pPr>
              <w:jc w:val="left"/>
            </w:pPr>
            <w:r w:rsidRPr="00472163">
              <w:t>Įgyvendintų etnokultūrinių projektų skaičius;</w:t>
            </w:r>
          </w:p>
          <w:p w14:paraId="69661DA4" w14:textId="77777777" w:rsidR="00CA3F1A" w:rsidRPr="00472163" w:rsidRDefault="00CA3F1A" w:rsidP="00CA3F1A">
            <w:pPr>
              <w:jc w:val="left"/>
            </w:pPr>
            <w:r w:rsidRPr="00472163">
              <w:t>Išsaugotų etninės kultūros vertybių (tautosakos įrašų, eksponatų) skaičius;</w:t>
            </w:r>
          </w:p>
          <w:p w14:paraId="69661DA5" w14:textId="77777777" w:rsidR="00CA3F1A" w:rsidRPr="00472163" w:rsidRDefault="00CA3F1A" w:rsidP="00CA3F1A">
            <w:pPr>
              <w:jc w:val="left"/>
            </w:pPr>
            <w:r w:rsidRPr="00472163">
              <w:t>Išlikusiųjų gyvųjų tradicinės kultūros reiškinių skaičius;</w:t>
            </w:r>
          </w:p>
          <w:p w14:paraId="69661DA6" w14:textId="77777777" w:rsidR="00CA3F1A" w:rsidRPr="00472163" w:rsidRDefault="00CA3F1A" w:rsidP="00CA3F1A">
            <w:pPr>
              <w:jc w:val="left"/>
            </w:pPr>
            <w:r w:rsidRPr="00472163">
              <w:t>Parengta, išleista leidinių;</w:t>
            </w:r>
          </w:p>
          <w:p w14:paraId="69661DA7" w14:textId="77777777" w:rsidR="00CA3F1A" w:rsidRPr="00472163" w:rsidRDefault="00CA3F1A" w:rsidP="00CA3F1A">
            <w:pPr>
              <w:jc w:val="left"/>
            </w:pPr>
            <w:r w:rsidRPr="00472163">
              <w:t>Parengta edukacinių programų.</w:t>
            </w:r>
          </w:p>
          <w:p w14:paraId="69661DA8" w14:textId="77777777" w:rsidR="00CA3F1A" w:rsidRPr="00472163" w:rsidRDefault="00CA3F1A" w:rsidP="00CA3F1A">
            <w:pPr>
              <w:jc w:val="left"/>
            </w:pPr>
            <w:r w:rsidRPr="00472163">
              <w:t>Sėkmingų kultūrinių projektų skaičius.</w:t>
            </w:r>
          </w:p>
          <w:p w14:paraId="69661DA9" w14:textId="77777777" w:rsidR="00CC7B9C" w:rsidRPr="00472163" w:rsidRDefault="00CA3F1A" w:rsidP="00CA3F1A">
            <w:pPr>
              <w:jc w:val="left"/>
            </w:pPr>
            <w:r w:rsidRPr="00472163">
              <w:t>Meno kolektyvų dalyvavusių kultūriniuose projektuose skaičius</w:t>
            </w:r>
          </w:p>
        </w:tc>
      </w:tr>
      <w:tr w:rsidR="00CC7B9C" w:rsidRPr="00472163" w14:paraId="69661DBB" w14:textId="77777777" w:rsidTr="00CC7B9C">
        <w:trPr>
          <w:jc w:val="center"/>
        </w:trPr>
        <w:tc>
          <w:tcPr>
            <w:tcW w:w="2354" w:type="dxa"/>
            <w:tcBorders>
              <w:top w:val="single" w:sz="4" w:space="0" w:color="000000"/>
              <w:left w:val="single" w:sz="4" w:space="0" w:color="000000"/>
              <w:bottom w:val="single" w:sz="4" w:space="0" w:color="000000"/>
            </w:tcBorders>
          </w:tcPr>
          <w:p w14:paraId="69661DAB" w14:textId="77777777" w:rsidR="00CC7B9C" w:rsidRPr="00472163" w:rsidRDefault="00CC7B9C" w:rsidP="00A6375B">
            <w:pPr>
              <w:jc w:val="left"/>
            </w:pPr>
            <w:r w:rsidRPr="00472163">
              <w:t>Numatomas programos įgyvendinimo rezultatas</w:t>
            </w:r>
          </w:p>
        </w:tc>
        <w:tc>
          <w:tcPr>
            <w:tcW w:w="7663" w:type="dxa"/>
            <w:gridSpan w:val="3"/>
            <w:tcBorders>
              <w:top w:val="single" w:sz="4" w:space="0" w:color="000000"/>
              <w:left w:val="single" w:sz="4" w:space="0" w:color="000000"/>
              <w:bottom w:val="single" w:sz="4" w:space="0" w:color="000000"/>
              <w:right w:val="single" w:sz="4" w:space="0" w:color="000000"/>
            </w:tcBorders>
          </w:tcPr>
          <w:p w14:paraId="69661DAC" w14:textId="77777777" w:rsidR="00CC7B9C" w:rsidRPr="00472163" w:rsidRDefault="00CC7B9C" w:rsidP="00A6375B">
            <w:pPr>
              <w:jc w:val="left"/>
            </w:pPr>
            <w:r w:rsidRPr="00472163">
              <w:t>Įgyvendinus šią programą bus:</w:t>
            </w:r>
          </w:p>
          <w:p w14:paraId="69661DAD" w14:textId="77777777" w:rsidR="00CC7B9C" w:rsidRPr="00472163" w:rsidRDefault="00CC7B9C" w:rsidP="00A6375B">
            <w:pPr>
              <w:jc w:val="left"/>
            </w:pPr>
            <w:r w:rsidRPr="00472163">
              <w:t>1. sistemingai puoselėjama etninė kultūra, užtikrinamas jos perimamumas;</w:t>
            </w:r>
          </w:p>
          <w:p w14:paraId="69661DAE" w14:textId="77777777" w:rsidR="00CC7B9C" w:rsidRPr="00472163" w:rsidRDefault="00D12F1E" w:rsidP="00A6375B">
            <w:pPr>
              <w:jc w:val="left"/>
            </w:pPr>
            <w:r w:rsidRPr="00472163">
              <w:t xml:space="preserve">2. </w:t>
            </w:r>
            <w:r w:rsidR="00CC7B9C" w:rsidRPr="00472163">
              <w:t>sudarytos sąlygos aktyvinti rajono kultūrinę bei sportinę veiklą, gerinti kultūros, sporto paslaugų kokybę, padidės jų vaidmuo rajono gyvenime;</w:t>
            </w:r>
          </w:p>
          <w:p w14:paraId="69661DAF" w14:textId="77777777" w:rsidR="00CC7B9C" w:rsidRPr="00472163" w:rsidRDefault="00CC7B9C" w:rsidP="00A6375B">
            <w:pPr>
              <w:jc w:val="left"/>
            </w:pPr>
            <w:r w:rsidRPr="00472163">
              <w:t>3. sudarytos sąlygos įvairaus amžiaus rajono gyventojams dalyvauti kultūroje ir ją vartoti, pažinti profesionalųjį meną, sportuoti ir aktyviai praleisti laisvalaikį;</w:t>
            </w:r>
          </w:p>
          <w:p w14:paraId="69661DB0" w14:textId="77777777" w:rsidR="00CC7B9C" w:rsidRPr="00472163" w:rsidRDefault="00CC7B9C" w:rsidP="00A6375B">
            <w:pPr>
              <w:jc w:val="left"/>
            </w:pPr>
            <w:r w:rsidRPr="00472163">
              <w:t xml:space="preserve">4. sudarytos kultūros darbuotojams tinkamos darbo sąlygos; </w:t>
            </w:r>
          </w:p>
          <w:p w14:paraId="69661DB1" w14:textId="77777777" w:rsidR="00CC7B9C" w:rsidRPr="00472163" w:rsidRDefault="00CC7B9C" w:rsidP="00A6375B">
            <w:pPr>
              <w:jc w:val="left"/>
            </w:pPr>
            <w:r w:rsidRPr="00472163">
              <w:t>5. biudžeto lėšos naudojamos tikslingai ir efektyviai.</w:t>
            </w:r>
          </w:p>
          <w:p w14:paraId="69661DB2" w14:textId="77777777" w:rsidR="00CC7B9C" w:rsidRPr="00472163" w:rsidRDefault="00CC7B9C" w:rsidP="00A6375B">
            <w:pPr>
              <w:jc w:val="left"/>
            </w:pPr>
            <w:r w:rsidRPr="00472163">
              <w:t xml:space="preserve">6. Lazdijų rajono savivaldybės bendruomenė, politikai ir kitos interesų grupės žinos rajono savivaldybės kultūros ir sporto plėtros prioritetus, tikslus ir uždavinius, matys ir galės vertinti rezultatus.  </w:t>
            </w:r>
          </w:p>
          <w:p w14:paraId="69661DB3" w14:textId="77777777" w:rsidR="00CC7B9C" w:rsidRPr="00472163" w:rsidRDefault="00CC7B9C" w:rsidP="00A6375B">
            <w:pPr>
              <w:jc w:val="left"/>
            </w:pPr>
            <w:r w:rsidRPr="00472163">
              <w:t>7. Didesnis vaikų ir moksleivių įtraukimas į organizuotą ir savarankišką sportinę veiklą padės spręsti miesto bendruomenės sveikatinimo, nusikaltimų prevencijos, fizinio pasiruošimo, dvasinio ir moralinio ugdymo problemas.</w:t>
            </w:r>
          </w:p>
          <w:p w14:paraId="69661DB4" w14:textId="77777777" w:rsidR="00CC7B9C" w:rsidRPr="00472163" w:rsidRDefault="00CC7B9C" w:rsidP="00A6375B">
            <w:pPr>
              <w:jc w:val="left"/>
            </w:pPr>
            <w:r w:rsidRPr="00472163">
              <w:t>8. Sutvarkyta kūno kultūros ir sporto objektų materialinė bazė, organizacinė ir finansavimo sistema sudarys sąlygas didesniam miesto  gyventojų skaičiui dalyvauti kūno kultūros ir sporto pratybose, stebėti sporto varžybas, o didelio meistriškumo sportininkams siekti  rezultatų. Tai sudarys prielaidas skatinti miesto gyventojus sveikai gyventi, o jaunus žmones sistemingai užsiimti sportu.</w:t>
            </w:r>
          </w:p>
          <w:p w14:paraId="69661DB5" w14:textId="77777777" w:rsidR="00CA3F1A" w:rsidRPr="00472163" w:rsidRDefault="00CA3F1A" w:rsidP="00CA3F1A">
            <w:pPr>
              <w:jc w:val="left"/>
            </w:pPr>
            <w:r w:rsidRPr="00472163">
              <w:t>9. Sudarytos sąlygas folkloro kolektyvų  parengtas programas pristatyti</w:t>
            </w:r>
          </w:p>
          <w:p w14:paraId="69661DB6" w14:textId="77777777" w:rsidR="00CA3F1A" w:rsidRPr="00472163" w:rsidRDefault="00CA3F1A" w:rsidP="00CA3F1A">
            <w:pPr>
              <w:jc w:val="left"/>
            </w:pPr>
            <w:r w:rsidRPr="00472163">
              <w:t>regione, šalyje ir užsienyje;</w:t>
            </w:r>
          </w:p>
          <w:p w14:paraId="69661DB7" w14:textId="77777777" w:rsidR="00CA3F1A" w:rsidRPr="00472163" w:rsidRDefault="00CA3F1A" w:rsidP="00CA3F1A">
            <w:pPr>
              <w:jc w:val="left"/>
            </w:pPr>
            <w:r w:rsidRPr="00472163">
              <w:t>10. Surengtos parodas, tradiciniai renginiai, mugės, etninės kultūros šventės, skatinama folklorinių  bei etnografinių kolektyvų  bendradarbiavimas;</w:t>
            </w:r>
          </w:p>
          <w:p w14:paraId="69661DB8" w14:textId="77777777" w:rsidR="00CA3F1A" w:rsidRPr="00472163" w:rsidRDefault="00CA3F1A" w:rsidP="00CA3F1A">
            <w:pPr>
              <w:jc w:val="left"/>
            </w:pPr>
            <w:r w:rsidRPr="00472163">
              <w:t>11. Vystoma ir skatinama senųjų amatų pristatymas ir demonstravimas;</w:t>
            </w:r>
          </w:p>
          <w:p w14:paraId="69661DB9" w14:textId="77777777" w:rsidR="00CA3F1A" w:rsidRPr="00472163" w:rsidRDefault="00CA3F1A" w:rsidP="00CA3F1A">
            <w:pPr>
              <w:jc w:val="left"/>
            </w:pPr>
            <w:r w:rsidRPr="00472163">
              <w:t>12. Suengtos ekspedicijos ir fiksuota elektroninėse laikmenose ekspedicijų medžiaga;</w:t>
            </w:r>
          </w:p>
          <w:p w14:paraId="69661DBA" w14:textId="77777777" w:rsidR="00CA3F1A" w:rsidRPr="00472163" w:rsidRDefault="00CA3F1A" w:rsidP="00CA3F1A">
            <w:pPr>
              <w:jc w:val="left"/>
            </w:pPr>
            <w:r w:rsidRPr="00472163">
              <w:t>13. Surengti ir įgyvendinti etninės kultūros projektai</w:t>
            </w:r>
          </w:p>
        </w:tc>
      </w:tr>
    </w:tbl>
    <w:p w14:paraId="69661DBC" w14:textId="77777777" w:rsidR="005B2C72" w:rsidRPr="00472163" w:rsidRDefault="005B2C72" w:rsidP="00A6375B">
      <w:pPr>
        <w:jc w:val="left"/>
      </w:pPr>
      <w:r w:rsidRPr="00472163">
        <w:br w:type="page"/>
      </w:r>
    </w:p>
    <w:p w14:paraId="69661DBD" w14:textId="77777777" w:rsidR="00CC7B9C" w:rsidRPr="00472163" w:rsidRDefault="003E78A8" w:rsidP="00A6375B">
      <w:pPr>
        <w:jc w:val="center"/>
        <w:rPr>
          <w:b/>
          <w:bCs/>
          <w:sz w:val="28"/>
          <w:szCs w:val="28"/>
        </w:rPr>
      </w:pPr>
      <w:r w:rsidRPr="00472163">
        <w:rPr>
          <w:b/>
          <w:bCs/>
          <w:sz w:val="28"/>
          <w:szCs w:val="28"/>
        </w:rPr>
        <w:lastRenderedPageBreak/>
        <w:t>LAZDIJŲ RAJONO SAVIVALDYBĖS</w:t>
      </w:r>
    </w:p>
    <w:p w14:paraId="69661DBE" w14:textId="77777777" w:rsidR="00CC7B9C" w:rsidRPr="00472163" w:rsidRDefault="00CC7B9C" w:rsidP="00A6375B">
      <w:pPr>
        <w:jc w:val="center"/>
        <w:rPr>
          <w:b/>
          <w:bCs/>
          <w:sz w:val="28"/>
          <w:szCs w:val="28"/>
        </w:rPr>
      </w:pPr>
      <w:r w:rsidRPr="00472163">
        <w:rPr>
          <w:b/>
          <w:bCs/>
          <w:sz w:val="28"/>
          <w:szCs w:val="28"/>
        </w:rPr>
        <w:t>NEVYRIAUSYBIN</w:t>
      </w:r>
      <w:r w:rsidR="005B2C72" w:rsidRPr="00472163">
        <w:rPr>
          <w:b/>
          <w:bCs/>
          <w:sz w:val="28"/>
          <w:szCs w:val="28"/>
        </w:rPr>
        <w:t>IŲ ORGANIZACIJŲ RĖMIMO PROGRAMA</w:t>
      </w:r>
    </w:p>
    <w:p w14:paraId="69661DBF" w14:textId="77777777" w:rsidR="00CC7B9C" w:rsidRPr="00472163" w:rsidRDefault="00CC7B9C" w:rsidP="00A6375B">
      <w:pPr>
        <w:jc w:val="left"/>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5810"/>
        <w:gridCol w:w="881"/>
        <w:gridCol w:w="817"/>
      </w:tblGrid>
      <w:tr w:rsidR="00CC7B9C" w:rsidRPr="00472163" w14:paraId="69661DC2" w14:textId="77777777" w:rsidTr="0053272C">
        <w:tc>
          <w:tcPr>
            <w:tcW w:w="2346" w:type="dxa"/>
          </w:tcPr>
          <w:p w14:paraId="69661DC0" w14:textId="77777777" w:rsidR="00CC7B9C" w:rsidRPr="00472163" w:rsidRDefault="00CC7B9C" w:rsidP="00A6375B">
            <w:pPr>
              <w:jc w:val="left"/>
            </w:pPr>
            <w:r w:rsidRPr="00472163">
              <w:t>Biudžetiniai metai</w:t>
            </w:r>
          </w:p>
        </w:tc>
        <w:tc>
          <w:tcPr>
            <w:tcW w:w="7508" w:type="dxa"/>
            <w:gridSpan w:val="3"/>
          </w:tcPr>
          <w:p w14:paraId="69661DC1" w14:textId="77777777" w:rsidR="00CC7B9C" w:rsidRPr="00472163" w:rsidRDefault="00CA3F1A" w:rsidP="00A6375B">
            <w:pPr>
              <w:jc w:val="left"/>
            </w:pPr>
            <w:r w:rsidRPr="00472163">
              <w:t>2014</w:t>
            </w:r>
            <w:r w:rsidR="00CC7B9C" w:rsidRPr="00472163">
              <w:t xml:space="preserve"> m.</w:t>
            </w:r>
          </w:p>
        </w:tc>
      </w:tr>
      <w:tr w:rsidR="00CC7B9C" w:rsidRPr="00472163" w14:paraId="69661DC5" w14:textId="77777777" w:rsidTr="0053272C">
        <w:tc>
          <w:tcPr>
            <w:tcW w:w="2346" w:type="dxa"/>
          </w:tcPr>
          <w:p w14:paraId="69661DC3" w14:textId="77777777" w:rsidR="00CC7B9C" w:rsidRPr="00472163" w:rsidRDefault="00D129DA" w:rsidP="00A6375B">
            <w:pPr>
              <w:jc w:val="left"/>
            </w:pPr>
            <w:r w:rsidRPr="00472163">
              <w:t>Asignavimų valdytojas (-ai)</w:t>
            </w:r>
          </w:p>
        </w:tc>
        <w:tc>
          <w:tcPr>
            <w:tcW w:w="7508" w:type="dxa"/>
            <w:gridSpan w:val="3"/>
          </w:tcPr>
          <w:p w14:paraId="69661DC4" w14:textId="77777777" w:rsidR="00CC7B9C" w:rsidRPr="00472163" w:rsidRDefault="00CC7B9C" w:rsidP="00A6375B">
            <w:pPr>
              <w:jc w:val="left"/>
            </w:pPr>
            <w:r w:rsidRPr="00472163">
              <w:t>Lazdijų rajono savivaldybės administracija</w:t>
            </w:r>
          </w:p>
        </w:tc>
      </w:tr>
      <w:tr w:rsidR="00CC7B9C" w:rsidRPr="00472163" w14:paraId="69661DC9" w14:textId="77777777" w:rsidTr="0053272C">
        <w:tc>
          <w:tcPr>
            <w:tcW w:w="2346" w:type="dxa"/>
          </w:tcPr>
          <w:p w14:paraId="69661DC6" w14:textId="77777777" w:rsidR="00CC7B9C" w:rsidRPr="00472163" w:rsidRDefault="00D129DA" w:rsidP="00A6375B">
            <w:pPr>
              <w:jc w:val="left"/>
            </w:pPr>
            <w:r w:rsidRPr="00472163">
              <w:t>Vykdytojas (-ai)</w:t>
            </w:r>
          </w:p>
        </w:tc>
        <w:tc>
          <w:tcPr>
            <w:tcW w:w="7508" w:type="dxa"/>
            <w:gridSpan w:val="3"/>
          </w:tcPr>
          <w:p w14:paraId="69661DC7" w14:textId="77777777" w:rsidR="00CA3F1A" w:rsidRPr="00472163" w:rsidRDefault="00833D3D" w:rsidP="00A6375B">
            <w:pPr>
              <w:jc w:val="left"/>
            </w:pPr>
            <w:r w:rsidRPr="00472163">
              <w:t xml:space="preserve">Lazdijų rajono savivaldybės administracijos Finansų skyrius; </w:t>
            </w:r>
          </w:p>
          <w:p w14:paraId="69661DC8" w14:textId="77777777" w:rsidR="00CC7B9C" w:rsidRPr="00472163" w:rsidRDefault="00CA3F1A" w:rsidP="00A6375B">
            <w:pPr>
              <w:jc w:val="left"/>
            </w:pPr>
            <w:r w:rsidRPr="00472163">
              <w:t xml:space="preserve">Lazdijų </w:t>
            </w:r>
            <w:r w:rsidR="00833D3D" w:rsidRPr="00472163">
              <w:t>r</w:t>
            </w:r>
            <w:r w:rsidR="00CC7B9C" w:rsidRPr="00472163">
              <w:t>ajono nevyriausybinės organizacijos</w:t>
            </w:r>
          </w:p>
        </w:tc>
      </w:tr>
      <w:tr w:rsidR="00CC7B9C" w:rsidRPr="00472163" w14:paraId="69661DCE" w14:textId="77777777" w:rsidTr="0053272C">
        <w:tc>
          <w:tcPr>
            <w:tcW w:w="2346" w:type="dxa"/>
          </w:tcPr>
          <w:p w14:paraId="69661DCA" w14:textId="77777777" w:rsidR="00CC7B9C" w:rsidRPr="00472163" w:rsidRDefault="00CC7B9C" w:rsidP="00A6375B">
            <w:pPr>
              <w:jc w:val="left"/>
            </w:pPr>
            <w:r w:rsidRPr="00472163">
              <w:t>Programos pavadinimas</w:t>
            </w:r>
          </w:p>
        </w:tc>
        <w:tc>
          <w:tcPr>
            <w:tcW w:w="5810" w:type="dxa"/>
          </w:tcPr>
          <w:p w14:paraId="69661DCB" w14:textId="77777777" w:rsidR="00CC7B9C" w:rsidRPr="00472163" w:rsidRDefault="00CC7B9C" w:rsidP="00A6375B">
            <w:pPr>
              <w:jc w:val="left"/>
            </w:pPr>
            <w:r w:rsidRPr="00472163">
              <w:t>Nevyriausybinių organizacijų rėmimo programa</w:t>
            </w:r>
          </w:p>
        </w:tc>
        <w:tc>
          <w:tcPr>
            <w:tcW w:w="881" w:type="dxa"/>
          </w:tcPr>
          <w:p w14:paraId="69661DCC" w14:textId="77777777" w:rsidR="00CC7B9C" w:rsidRPr="00472163" w:rsidRDefault="00CC7B9C" w:rsidP="00A6375B">
            <w:pPr>
              <w:jc w:val="left"/>
            </w:pPr>
            <w:r w:rsidRPr="00472163">
              <w:t>Kodas</w:t>
            </w:r>
          </w:p>
        </w:tc>
        <w:tc>
          <w:tcPr>
            <w:tcW w:w="817" w:type="dxa"/>
          </w:tcPr>
          <w:p w14:paraId="69661DCD" w14:textId="77777777" w:rsidR="00CC7B9C" w:rsidRPr="00472163" w:rsidRDefault="00CC7B9C" w:rsidP="00A6375B">
            <w:pPr>
              <w:jc w:val="left"/>
            </w:pPr>
            <w:r w:rsidRPr="00472163">
              <w:t>14</w:t>
            </w:r>
          </w:p>
        </w:tc>
      </w:tr>
      <w:tr w:rsidR="00CC7B9C" w:rsidRPr="00472163" w14:paraId="69661DD1" w14:textId="77777777" w:rsidTr="0053272C">
        <w:tc>
          <w:tcPr>
            <w:tcW w:w="2346" w:type="dxa"/>
          </w:tcPr>
          <w:p w14:paraId="69661DCF" w14:textId="77777777" w:rsidR="00CC7B9C" w:rsidRPr="00472163" w:rsidRDefault="00CC7B9C" w:rsidP="00A6375B">
            <w:pPr>
              <w:jc w:val="left"/>
            </w:pPr>
            <w:r w:rsidRPr="00472163">
              <w:t>Programos parengimo argumentai</w:t>
            </w:r>
          </w:p>
        </w:tc>
        <w:tc>
          <w:tcPr>
            <w:tcW w:w="7508" w:type="dxa"/>
            <w:gridSpan w:val="3"/>
          </w:tcPr>
          <w:p w14:paraId="69661DD0" w14:textId="77777777" w:rsidR="00CC7B9C" w:rsidRPr="00472163" w:rsidRDefault="00CC7B9C" w:rsidP="00A6375B">
            <w:pPr>
              <w:jc w:val="left"/>
            </w:pPr>
            <w:r w:rsidRPr="00472163">
              <w:t xml:space="preserve">Rajone yra įregistruota daugiau kaip </w:t>
            </w:r>
            <w:r w:rsidRPr="00E92C19">
              <w:t>60</w:t>
            </w:r>
            <w:r w:rsidRPr="00472163">
              <w:t xml:space="preserve"> nevyriausybinių organizacijų: seniūnijų, kaimų bendruomenių, asociacijų, klubų ir kt., kurios kasmet aktyvina savo veiklą. Programos parengimo argumentai yra skatinti rajono gyventojų bendruomeniškumą, nevyriausybinių organizacijų bendradarbiavimą ir jų profesionalumo ugdymą, piliečių savivaldą, turiningą laisvalaikio praleidimą. </w:t>
            </w:r>
          </w:p>
        </w:tc>
      </w:tr>
      <w:tr w:rsidR="00CC7B9C" w:rsidRPr="00472163" w14:paraId="69661DD4" w14:textId="77777777" w:rsidTr="0053272C">
        <w:tc>
          <w:tcPr>
            <w:tcW w:w="2346" w:type="dxa"/>
          </w:tcPr>
          <w:p w14:paraId="69661DD2" w14:textId="77777777" w:rsidR="00CC7B9C" w:rsidRPr="00472163" w:rsidRDefault="00CC7B9C" w:rsidP="00A6375B">
            <w:pPr>
              <w:jc w:val="left"/>
            </w:pPr>
            <w:r w:rsidRPr="00472163">
              <w:t>Ilgalaikis prioritetas</w:t>
            </w:r>
          </w:p>
        </w:tc>
        <w:tc>
          <w:tcPr>
            <w:tcW w:w="7508" w:type="dxa"/>
            <w:gridSpan w:val="3"/>
          </w:tcPr>
          <w:p w14:paraId="69661DD3" w14:textId="77777777" w:rsidR="00CC7B9C" w:rsidRPr="00472163" w:rsidRDefault="00CC7B9C" w:rsidP="00A6375B">
            <w:pPr>
              <w:jc w:val="left"/>
            </w:pPr>
            <w:r w:rsidRPr="00472163">
              <w:t>Pilietinės visuomenės stiprinimas, visuomenei naudingos veiklos skatinimas, naujų tradicijų puoselėjimas, gražios, patrauklios aplinkos kūrimas</w:t>
            </w:r>
          </w:p>
        </w:tc>
      </w:tr>
      <w:tr w:rsidR="00CC7B9C" w:rsidRPr="00472163" w14:paraId="69661DD7" w14:textId="77777777" w:rsidTr="0053272C">
        <w:tc>
          <w:tcPr>
            <w:tcW w:w="2346" w:type="dxa"/>
          </w:tcPr>
          <w:p w14:paraId="69661DD5" w14:textId="77777777" w:rsidR="00CC7B9C" w:rsidRPr="00472163" w:rsidRDefault="00CC7B9C" w:rsidP="00A6375B">
            <w:pPr>
              <w:jc w:val="left"/>
            </w:pPr>
            <w:r w:rsidRPr="00472163">
              <w:t>Programos tikslo pavadinimas</w:t>
            </w:r>
          </w:p>
        </w:tc>
        <w:tc>
          <w:tcPr>
            <w:tcW w:w="7508" w:type="dxa"/>
            <w:gridSpan w:val="3"/>
          </w:tcPr>
          <w:p w14:paraId="69661DD6" w14:textId="77777777" w:rsidR="00CC7B9C" w:rsidRPr="00472163" w:rsidRDefault="00CC7B9C" w:rsidP="009718B2">
            <w:pPr>
              <w:pStyle w:val="Sraopastraipa"/>
              <w:numPr>
                <w:ilvl w:val="0"/>
                <w:numId w:val="38"/>
              </w:numPr>
              <w:tabs>
                <w:tab w:val="left" w:pos="668"/>
              </w:tabs>
              <w:ind w:left="64" w:firstLine="296"/>
              <w:jc w:val="left"/>
            </w:pPr>
            <w:r w:rsidRPr="00472163">
              <w:t>Vietos bendruomenių savivaldos ir savarankiškumo skatinimas, tenkinant vietos bendruomenių viešuosius poreikius</w:t>
            </w:r>
          </w:p>
        </w:tc>
      </w:tr>
      <w:tr w:rsidR="00CC7B9C" w:rsidRPr="00472163" w14:paraId="69661DEC" w14:textId="77777777" w:rsidTr="0053272C">
        <w:tc>
          <w:tcPr>
            <w:tcW w:w="2346" w:type="dxa"/>
          </w:tcPr>
          <w:p w14:paraId="69661DD8" w14:textId="77777777" w:rsidR="00CC7B9C" w:rsidRPr="00472163" w:rsidRDefault="00CC7B9C" w:rsidP="00A6375B">
            <w:pPr>
              <w:jc w:val="left"/>
            </w:pPr>
            <w:r w:rsidRPr="00472163">
              <w:t>Tikslo įgyvendinimo aprašymas (aprašomi uždaviniai, priemonės, rezultato kriterijai)</w:t>
            </w:r>
          </w:p>
        </w:tc>
        <w:tc>
          <w:tcPr>
            <w:tcW w:w="7508" w:type="dxa"/>
            <w:gridSpan w:val="3"/>
          </w:tcPr>
          <w:p w14:paraId="69661DD9" w14:textId="77777777" w:rsidR="00CC7B9C" w:rsidRPr="00472163" w:rsidRDefault="00CC7B9C" w:rsidP="00925399">
            <w:pPr>
              <w:jc w:val="left"/>
              <w:rPr>
                <w:bCs/>
              </w:rPr>
            </w:pPr>
            <w:r w:rsidRPr="00472163">
              <w:rPr>
                <w:bCs/>
              </w:rPr>
              <w:t>Uždaviniai</w:t>
            </w:r>
            <w:r w:rsidR="009718B2">
              <w:t xml:space="preserve"> ir priemonės</w:t>
            </w:r>
            <w:r w:rsidRPr="00472163">
              <w:rPr>
                <w:bCs/>
              </w:rPr>
              <w:t>:</w:t>
            </w:r>
          </w:p>
          <w:p w14:paraId="69661DDA" w14:textId="77777777" w:rsidR="00CC7B9C" w:rsidRPr="0049118B" w:rsidRDefault="00CC7B9C" w:rsidP="00925399">
            <w:pPr>
              <w:pStyle w:val="Sraopastraipa"/>
              <w:numPr>
                <w:ilvl w:val="1"/>
                <w:numId w:val="38"/>
              </w:numPr>
              <w:tabs>
                <w:tab w:val="left" w:pos="915"/>
              </w:tabs>
              <w:spacing w:after="0"/>
              <w:ind w:left="0" w:firstLine="360"/>
              <w:jc w:val="left"/>
              <w:rPr>
                <w:bCs/>
              </w:rPr>
            </w:pPr>
            <w:r w:rsidRPr="0049118B">
              <w:rPr>
                <w:bCs/>
              </w:rPr>
              <w:t>Stiprinti nevyriausybines organizacijas skatinant jų veiklos iniciatyvas.</w:t>
            </w:r>
          </w:p>
          <w:p w14:paraId="69661DDB" w14:textId="77777777" w:rsidR="00CC7B9C" w:rsidRPr="00472163" w:rsidRDefault="00CC7B9C" w:rsidP="00925399">
            <w:pPr>
              <w:tabs>
                <w:tab w:val="left" w:pos="915"/>
              </w:tabs>
              <w:ind w:firstLine="360"/>
              <w:jc w:val="left"/>
            </w:pPr>
            <w:r w:rsidRPr="00472163">
              <w:t>Šiuo uždaviniu siekiama pagelbėti įvairių socialinių grupių gyventojams sukurti pilnavertį gyvenimą, aktyvinti visuomenės narių bendradarbiavimą, kuo daugiau juos įtraukti į veiklą, sudarant sąlygas įvairių interesų ir pomėgių asmenims laisvai užsiimti patrauklia ir prasminga veikla, ugdyti jaunų žmonių pilietinius – socialinius įgūdžius, reikalingus prasmingam dalyvavimui visuomenės gyvenime, propaguoti sveiką gyvenimo būdą.</w:t>
            </w:r>
          </w:p>
          <w:p w14:paraId="69661DDC" w14:textId="77777777" w:rsidR="00CC7B9C" w:rsidRPr="00472163" w:rsidRDefault="00CC7B9C" w:rsidP="00925399">
            <w:pPr>
              <w:pStyle w:val="Sraopastraipa"/>
              <w:numPr>
                <w:ilvl w:val="2"/>
                <w:numId w:val="38"/>
              </w:numPr>
              <w:tabs>
                <w:tab w:val="left" w:pos="915"/>
              </w:tabs>
              <w:spacing w:after="0"/>
              <w:ind w:left="0" w:firstLine="360"/>
              <w:jc w:val="left"/>
            </w:pPr>
            <w:r w:rsidRPr="00472163">
              <w:t xml:space="preserve"> Nevyriausybinių organizacijų projektų konkurso finansinei paramai gauti organizavimas.</w:t>
            </w:r>
          </w:p>
          <w:p w14:paraId="69661DDD" w14:textId="77777777" w:rsidR="00CA3F1A" w:rsidRPr="00472163" w:rsidRDefault="00CA3F1A" w:rsidP="00925399">
            <w:pPr>
              <w:tabs>
                <w:tab w:val="left" w:pos="915"/>
              </w:tabs>
              <w:ind w:firstLine="360"/>
              <w:jc w:val="left"/>
              <w:rPr>
                <w:bCs/>
              </w:rPr>
            </w:pPr>
          </w:p>
          <w:p w14:paraId="69661DDE" w14:textId="77777777" w:rsidR="00CC7B9C" w:rsidRPr="0049118B" w:rsidRDefault="0049118B" w:rsidP="00925399">
            <w:pPr>
              <w:pStyle w:val="Sraopastraipa"/>
              <w:numPr>
                <w:ilvl w:val="1"/>
                <w:numId w:val="38"/>
              </w:numPr>
              <w:tabs>
                <w:tab w:val="left" w:pos="915"/>
              </w:tabs>
              <w:spacing w:after="0"/>
              <w:ind w:left="0" w:firstLine="360"/>
              <w:jc w:val="left"/>
              <w:rPr>
                <w:bCs/>
              </w:rPr>
            </w:pPr>
            <w:r>
              <w:rPr>
                <w:bCs/>
              </w:rPr>
              <w:t xml:space="preserve"> </w:t>
            </w:r>
            <w:r w:rsidR="00CC7B9C" w:rsidRPr="0049118B">
              <w:rPr>
                <w:bCs/>
              </w:rPr>
              <w:t>Padėti bendruomenėms kurti materialinę bazę ir ją pritaikyti visuomenės poreikiams.</w:t>
            </w:r>
          </w:p>
          <w:p w14:paraId="69661DDF" w14:textId="77777777" w:rsidR="00CC7B9C" w:rsidRPr="00472163" w:rsidRDefault="00CC7B9C" w:rsidP="00925399">
            <w:pPr>
              <w:tabs>
                <w:tab w:val="left" w:pos="915"/>
              </w:tabs>
              <w:ind w:firstLine="360"/>
              <w:jc w:val="left"/>
            </w:pPr>
            <w:r w:rsidRPr="00472163">
              <w:t>Šiuo uždaviniu siekiama, kad bendruomenės dalyvautų projektuose, finansuojamuose iš ES lėšų, iš kurių tvarkytų viešąsias erdves, turimas patalpas pritaikytų savo poreikiams ir užtikrintų įdomią ir turiningą veiklą.</w:t>
            </w:r>
          </w:p>
          <w:p w14:paraId="69661DE0" w14:textId="77777777" w:rsidR="00CC7B9C" w:rsidRPr="0049118B" w:rsidRDefault="00CC7B9C" w:rsidP="00925399">
            <w:pPr>
              <w:pStyle w:val="Sraopastraipa"/>
              <w:numPr>
                <w:ilvl w:val="2"/>
                <w:numId w:val="38"/>
              </w:numPr>
              <w:tabs>
                <w:tab w:val="left" w:pos="915"/>
              </w:tabs>
              <w:spacing w:after="0"/>
              <w:ind w:left="0" w:firstLine="360"/>
              <w:jc w:val="left"/>
              <w:rPr>
                <w:bCs/>
              </w:rPr>
            </w:pPr>
            <w:r w:rsidRPr="00472163">
              <w:t xml:space="preserve"> Skirti lėšas nevyriausybinių organizacijų projektų bendrafinansavimui, išlaidų kompensavimui.</w:t>
            </w:r>
            <w:r w:rsidRPr="0049118B">
              <w:rPr>
                <w:bCs/>
              </w:rPr>
              <w:t xml:space="preserve">         </w:t>
            </w:r>
          </w:p>
          <w:p w14:paraId="69661DE1" w14:textId="77777777" w:rsidR="00CA3F1A" w:rsidRPr="00472163" w:rsidRDefault="00CA3F1A" w:rsidP="00925399">
            <w:pPr>
              <w:tabs>
                <w:tab w:val="left" w:pos="915"/>
              </w:tabs>
              <w:ind w:firstLine="360"/>
              <w:jc w:val="left"/>
              <w:rPr>
                <w:bCs/>
              </w:rPr>
            </w:pPr>
          </w:p>
          <w:p w14:paraId="69661DE2" w14:textId="77777777" w:rsidR="00CC7B9C" w:rsidRPr="00472163" w:rsidRDefault="0049118B" w:rsidP="00925399">
            <w:pPr>
              <w:pStyle w:val="Sraopastraipa"/>
              <w:numPr>
                <w:ilvl w:val="1"/>
                <w:numId w:val="38"/>
              </w:numPr>
              <w:tabs>
                <w:tab w:val="left" w:pos="915"/>
              </w:tabs>
              <w:spacing w:after="0"/>
              <w:ind w:left="0" w:firstLine="360"/>
              <w:jc w:val="left"/>
            </w:pPr>
            <w:r>
              <w:rPr>
                <w:bCs/>
              </w:rPr>
              <w:t xml:space="preserve"> </w:t>
            </w:r>
            <w:r w:rsidR="00CC7B9C" w:rsidRPr="0049118B">
              <w:rPr>
                <w:bCs/>
              </w:rPr>
              <w:t>Rem</w:t>
            </w:r>
            <w:r w:rsidR="00CC7B9C" w:rsidRPr="00472163">
              <w:t>ti religinių bendruomenių veiklą.</w:t>
            </w:r>
          </w:p>
          <w:p w14:paraId="69661DE3" w14:textId="77777777" w:rsidR="004A2947" w:rsidRPr="00472163" w:rsidRDefault="004A2947" w:rsidP="00925399">
            <w:pPr>
              <w:pStyle w:val="Sraopastraipa"/>
              <w:numPr>
                <w:ilvl w:val="2"/>
                <w:numId w:val="38"/>
              </w:numPr>
              <w:tabs>
                <w:tab w:val="left" w:pos="915"/>
              </w:tabs>
              <w:spacing w:after="0"/>
              <w:ind w:left="0" w:firstLine="360"/>
              <w:jc w:val="left"/>
            </w:pPr>
            <w:r w:rsidRPr="00472163">
              <w:t>Remti religinių bendruomenių veiklą, padėti tvarkyti ir išlaikyti jų turimą materialinę bazę.</w:t>
            </w:r>
          </w:p>
          <w:p w14:paraId="69661DE4" w14:textId="77777777" w:rsidR="00CC7B9C" w:rsidRPr="00472163" w:rsidRDefault="00CC7B9C" w:rsidP="00925399">
            <w:pPr>
              <w:tabs>
                <w:tab w:val="left" w:pos="915"/>
              </w:tabs>
              <w:ind w:firstLine="360"/>
              <w:jc w:val="left"/>
              <w:rPr>
                <w:bCs/>
              </w:rPr>
            </w:pPr>
          </w:p>
          <w:p w14:paraId="69661DE5" w14:textId="77777777" w:rsidR="00CA3F1A" w:rsidRPr="00472163" w:rsidRDefault="00CA3F1A" w:rsidP="00925399">
            <w:pPr>
              <w:pStyle w:val="Sraopastraipa"/>
              <w:numPr>
                <w:ilvl w:val="1"/>
                <w:numId w:val="38"/>
              </w:numPr>
              <w:tabs>
                <w:tab w:val="left" w:pos="915"/>
              </w:tabs>
              <w:spacing w:after="0"/>
              <w:ind w:left="0" w:firstLine="360"/>
              <w:jc w:val="left"/>
            </w:pPr>
            <w:r w:rsidRPr="00472163">
              <w:t>Finansuoti nevyriausybinių organizacijų socialinės veiklos projektus</w:t>
            </w:r>
          </w:p>
          <w:p w14:paraId="69661DE6" w14:textId="77777777" w:rsidR="00CA3F1A" w:rsidRPr="00472163" w:rsidRDefault="00CA3F1A" w:rsidP="00925399">
            <w:pPr>
              <w:pStyle w:val="Sraopastraipa"/>
              <w:numPr>
                <w:ilvl w:val="2"/>
                <w:numId w:val="38"/>
              </w:numPr>
              <w:tabs>
                <w:tab w:val="left" w:pos="915"/>
              </w:tabs>
              <w:spacing w:after="0"/>
              <w:ind w:left="0" w:firstLine="360"/>
              <w:jc w:val="left"/>
            </w:pPr>
            <w:r w:rsidRPr="00472163">
              <w:t>Nevyriausybinių organizacijų socialinės veiklos projektų finansavimas</w:t>
            </w:r>
          </w:p>
          <w:p w14:paraId="69661DE7" w14:textId="77777777" w:rsidR="00CA3F1A" w:rsidRPr="00472163" w:rsidRDefault="00CA3F1A" w:rsidP="00925399">
            <w:pPr>
              <w:pStyle w:val="Sraopastraipa"/>
              <w:numPr>
                <w:ilvl w:val="2"/>
                <w:numId w:val="38"/>
              </w:numPr>
              <w:tabs>
                <w:tab w:val="left" w:pos="915"/>
              </w:tabs>
              <w:spacing w:after="0"/>
              <w:ind w:left="0" w:firstLine="360"/>
              <w:jc w:val="left"/>
            </w:pPr>
            <w:r w:rsidRPr="00472163">
              <w:t xml:space="preserve">Socialinės reabilitacijos paslaugų neįgaliesiems bendruomenėje </w:t>
            </w:r>
            <w:r w:rsidRPr="00472163">
              <w:lastRenderedPageBreak/>
              <w:t>projektų finansavimas</w:t>
            </w:r>
          </w:p>
          <w:p w14:paraId="69661DE8" w14:textId="77777777" w:rsidR="00925399" w:rsidRDefault="00925399" w:rsidP="00925399">
            <w:pPr>
              <w:jc w:val="left"/>
            </w:pPr>
          </w:p>
          <w:p w14:paraId="69661DE9" w14:textId="77777777" w:rsidR="00CD5C75" w:rsidRPr="00472163" w:rsidRDefault="00CD5C75" w:rsidP="00CD5C75">
            <w:pPr>
              <w:jc w:val="left"/>
            </w:pPr>
            <w:r w:rsidRPr="00472163">
              <w:t>Rezultato kriterijai:</w:t>
            </w:r>
          </w:p>
          <w:p w14:paraId="69661DEA" w14:textId="77777777" w:rsidR="00CA3F1A" w:rsidRPr="00472163" w:rsidRDefault="00CA3F1A" w:rsidP="00925399">
            <w:pPr>
              <w:jc w:val="left"/>
            </w:pPr>
            <w:r w:rsidRPr="00472163">
              <w:t xml:space="preserve">Nevyriausybinių organizacijų įgyvendintų projektų skaičius per metus išauga (%); </w:t>
            </w:r>
          </w:p>
          <w:p w14:paraId="69661DEB" w14:textId="77777777" w:rsidR="00CA3F1A" w:rsidRPr="00472163" w:rsidRDefault="00CA3F1A" w:rsidP="00925399">
            <w:pPr>
              <w:jc w:val="left"/>
            </w:pPr>
            <w:r w:rsidRPr="00472163">
              <w:t>Asmenų, kurie gauna nevyriausybinių organizacijų projektų teikiamą naudą, skaičius per metus išauga (%).</w:t>
            </w:r>
          </w:p>
        </w:tc>
      </w:tr>
      <w:tr w:rsidR="00CC7B9C" w:rsidRPr="00472163" w14:paraId="69661DEF" w14:textId="77777777" w:rsidTr="0053272C">
        <w:tc>
          <w:tcPr>
            <w:tcW w:w="2346" w:type="dxa"/>
          </w:tcPr>
          <w:p w14:paraId="69661DED" w14:textId="77777777" w:rsidR="00CC7B9C" w:rsidRPr="00472163" w:rsidRDefault="00CC7B9C" w:rsidP="00A6375B">
            <w:pPr>
              <w:jc w:val="left"/>
            </w:pPr>
            <w:r w:rsidRPr="00472163">
              <w:lastRenderedPageBreak/>
              <w:t>Numatomas programos įgyvendinimo rezultatas</w:t>
            </w:r>
          </w:p>
        </w:tc>
        <w:tc>
          <w:tcPr>
            <w:tcW w:w="7508" w:type="dxa"/>
            <w:gridSpan w:val="3"/>
          </w:tcPr>
          <w:p w14:paraId="69661DEE" w14:textId="77777777" w:rsidR="00CC7B9C" w:rsidRPr="00472163" w:rsidRDefault="00CA3F1A" w:rsidP="00CA3F1A">
            <w:pPr>
              <w:jc w:val="left"/>
              <w:rPr>
                <w:bCs/>
              </w:rPr>
            </w:pPr>
            <w:r w:rsidRPr="00472163">
              <w:rPr>
                <w:bCs/>
              </w:rPr>
              <w:t>Sėkmingai įgyvendinti n</w:t>
            </w:r>
            <w:r w:rsidR="00FE72BF" w:rsidRPr="00472163">
              <w:rPr>
                <w:bCs/>
              </w:rPr>
              <w:t xml:space="preserve">evyriausybinių organizacijų </w:t>
            </w:r>
            <w:r w:rsidRPr="00472163">
              <w:rPr>
                <w:bCs/>
              </w:rPr>
              <w:t>projektai, rajono gyventojai</w:t>
            </w:r>
            <w:r w:rsidR="00FE72BF" w:rsidRPr="00472163">
              <w:rPr>
                <w:bCs/>
              </w:rPr>
              <w:t xml:space="preserve"> </w:t>
            </w:r>
            <w:r w:rsidRPr="00472163">
              <w:rPr>
                <w:bCs/>
              </w:rPr>
              <w:t>gaus nevyriausybinių organizacijų projektų teikiamą naudą</w:t>
            </w:r>
          </w:p>
        </w:tc>
      </w:tr>
    </w:tbl>
    <w:p w14:paraId="69661DF0" w14:textId="77777777" w:rsidR="00CA3F1A" w:rsidRPr="00472163" w:rsidRDefault="00CA3F1A" w:rsidP="00A6375B">
      <w:pPr>
        <w:jc w:val="center"/>
        <w:rPr>
          <w:b/>
          <w:bCs/>
          <w:sz w:val="28"/>
          <w:szCs w:val="28"/>
        </w:rPr>
      </w:pPr>
      <w:r w:rsidRPr="00472163">
        <w:rPr>
          <w:b/>
          <w:bCs/>
          <w:sz w:val="28"/>
          <w:szCs w:val="28"/>
        </w:rPr>
        <w:br w:type="page"/>
      </w:r>
    </w:p>
    <w:p w14:paraId="69661DF1" w14:textId="77777777" w:rsidR="00CC7B9C" w:rsidRPr="00472163" w:rsidRDefault="003E78A8" w:rsidP="00A6375B">
      <w:pPr>
        <w:jc w:val="center"/>
        <w:rPr>
          <w:b/>
          <w:bCs/>
          <w:sz w:val="28"/>
          <w:szCs w:val="28"/>
        </w:rPr>
      </w:pPr>
      <w:r w:rsidRPr="00472163">
        <w:rPr>
          <w:b/>
          <w:bCs/>
          <w:sz w:val="28"/>
          <w:szCs w:val="28"/>
        </w:rPr>
        <w:lastRenderedPageBreak/>
        <w:t>LAZDIJŲ RAJONO SAVIVALDYBĖS</w:t>
      </w:r>
    </w:p>
    <w:p w14:paraId="69661DF2" w14:textId="77777777" w:rsidR="00CC7B9C" w:rsidRPr="00472163" w:rsidRDefault="00CC7B9C" w:rsidP="00A6375B">
      <w:pPr>
        <w:jc w:val="center"/>
      </w:pPr>
      <w:r w:rsidRPr="00472163">
        <w:rPr>
          <w:b/>
          <w:bCs/>
          <w:sz w:val="28"/>
          <w:szCs w:val="28"/>
        </w:rPr>
        <w:t>ŠVIETIMO PROGRAMA</w:t>
      </w:r>
    </w:p>
    <w:p w14:paraId="69661DF3" w14:textId="77777777" w:rsidR="00CC7B9C" w:rsidRPr="00472163" w:rsidRDefault="00CC7B9C" w:rsidP="00A6375B">
      <w:pPr>
        <w:jc w:val="left"/>
      </w:pPr>
      <w:r w:rsidRPr="00472163">
        <w:t xml:space="preserve">         </w:t>
      </w:r>
      <w:r w:rsidR="00CA3F1A" w:rsidRPr="00472163">
        <w:t xml:space="preserve">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5125"/>
        <w:gridCol w:w="1134"/>
        <w:gridCol w:w="1035"/>
      </w:tblGrid>
      <w:tr w:rsidR="00CC7B9C" w:rsidRPr="00472163" w14:paraId="69661DF6"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DF4" w14:textId="77777777" w:rsidR="00CC7B9C" w:rsidRPr="00472163" w:rsidRDefault="00CC7B9C" w:rsidP="00A6375B">
            <w:pPr>
              <w:jc w:val="left"/>
            </w:pPr>
            <w:r w:rsidRPr="00472163">
              <w:t>Biudžetiniai metai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DF5" w14:textId="77777777" w:rsidR="00CC7B9C" w:rsidRPr="00472163" w:rsidRDefault="00CA3F1A" w:rsidP="00A6375B">
            <w:pPr>
              <w:jc w:val="left"/>
            </w:pPr>
            <w:r w:rsidRPr="00472163">
              <w:rPr>
                <w:bCs/>
              </w:rPr>
              <w:t>201</w:t>
            </w:r>
            <w:r w:rsidR="0049118B">
              <w:rPr>
                <w:bCs/>
              </w:rPr>
              <w:t>4</w:t>
            </w:r>
            <w:r w:rsidR="00CC7B9C" w:rsidRPr="00472163">
              <w:rPr>
                <w:bCs/>
              </w:rPr>
              <w:t xml:space="preserve"> m.</w:t>
            </w:r>
          </w:p>
        </w:tc>
      </w:tr>
      <w:tr w:rsidR="00CC7B9C" w:rsidRPr="00472163" w14:paraId="69661E0A"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DF7" w14:textId="77777777" w:rsidR="00CC7B9C" w:rsidRPr="00472163" w:rsidRDefault="00CC7B9C" w:rsidP="00A6375B">
            <w:pPr>
              <w:jc w:val="left"/>
            </w:pPr>
            <w:r w:rsidRPr="00472163">
              <w:t>Asignavimų valdytojas (-ai</w:t>
            </w:r>
            <w:r w:rsidR="00D129DA" w:rsidRPr="00472163">
              <w:t>)</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DF8" w14:textId="77777777" w:rsidR="00833D3D" w:rsidRPr="00472163" w:rsidRDefault="00833D3D" w:rsidP="00A6375B">
            <w:pPr>
              <w:jc w:val="left"/>
            </w:pPr>
            <w:r w:rsidRPr="00472163">
              <w:t>Lazdijų rajono savivaldybės administracija</w:t>
            </w:r>
          </w:p>
          <w:p w14:paraId="69661DF9" w14:textId="77777777" w:rsidR="00CC7B9C" w:rsidRPr="00472163" w:rsidRDefault="00CC7B9C" w:rsidP="00A6375B">
            <w:pPr>
              <w:jc w:val="left"/>
            </w:pPr>
            <w:r w:rsidRPr="00472163">
              <w:t>Lazdijų Motiejaus Gustaičio gimnazija;</w:t>
            </w:r>
          </w:p>
          <w:p w14:paraId="69661DFA" w14:textId="77777777" w:rsidR="00CC7B9C" w:rsidRPr="00472163" w:rsidRDefault="00CC7B9C" w:rsidP="00A6375B">
            <w:pPr>
              <w:jc w:val="left"/>
            </w:pPr>
            <w:r w:rsidRPr="00472163">
              <w:t>Veisiejų gimnazija;</w:t>
            </w:r>
          </w:p>
          <w:p w14:paraId="69661DFB" w14:textId="77777777" w:rsidR="00CC7B9C" w:rsidRPr="00472163" w:rsidRDefault="00CC7B9C" w:rsidP="00A6375B">
            <w:pPr>
              <w:jc w:val="left"/>
            </w:pPr>
            <w:r w:rsidRPr="00472163">
              <w:t>Seirijų Antano Žmuidzinavičiaus gimnazija;</w:t>
            </w:r>
          </w:p>
          <w:p w14:paraId="69661DFC" w14:textId="77777777" w:rsidR="00CC7B9C" w:rsidRPr="00472163" w:rsidRDefault="00CC7B9C" w:rsidP="00A6375B">
            <w:pPr>
              <w:jc w:val="left"/>
            </w:pPr>
            <w:r w:rsidRPr="00472163">
              <w:t>Šeštokų mokykla;</w:t>
            </w:r>
          </w:p>
          <w:p w14:paraId="69661DFD" w14:textId="77777777" w:rsidR="00CC7B9C" w:rsidRPr="00472163" w:rsidRDefault="00CC7B9C" w:rsidP="00A6375B">
            <w:pPr>
              <w:jc w:val="left"/>
            </w:pPr>
            <w:r w:rsidRPr="00472163">
              <w:t>Šventežerio mokykla;</w:t>
            </w:r>
          </w:p>
          <w:p w14:paraId="69661DFE" w14:textId="77777777" w:rsidR="00CC7B9C" w:rsidRPr="00472163" w:rsidRDefault="00CC7B9C" w:rsidP="00A6375B">
            <w:pPr>
              <w:jc w:val="left"/>
            </w:pPr>
            <w:r w:rsidRPr="00472163">
              <w:t>Aštriosios Kirsnos mokykla;</w:t>
            </w:r>
          </w:p>
          <w:p w14:paraId="69661DFF" w14:textId="77777777" w:rsidR="00CC7B9C" w:rsidRPr="00472163" w:rsidRDefault="00CC7B9C" w:rsidP="00A6375B">
            <w:pPr>
              <w:jc w:val="left"/>
            </w:pPr>
            <w:r w:rsidRPr="00472163">
              <w:t>Būdviečio mokykla;</w:t>
            </w:r>
          </w:p>
          <w:p w14:paraId="69661E00" w14:textId="77777777" w:rsidR="00CC7B9C" w:rsidRPr="00472163" w:rsidRDefault="00CC7B9C" w:rsidP="00A6375B">
            <w:pPr>
              <w:jc w:val="left"/>
            </w:pPr>
            <w:r w:rsidRPr="00472163">
              <w:t>Kapčiamiesčio Emilijos Pliaterytės mokykla;</w:t>
            </w:r>
          </w:p>
          <w:p w14:paraId="69661E01" w14:textId="77777777" w:rsidR="00CC7B9C" w:rsidRPr="00472163" w:rsidRDefault="00CC7B9C" w:rsidP="00A6375B">
            <w:pPr>
              <w:jc w:val="left"/>
            </w:pPr>
            <w:r w:rsidRPr="00472163">
              <w:t>Krosnos mokykla;</w:t>
            </w:r>
          </w:p>
          <w:p w14:paraId="69661E02" w14:textId="77777777" w:rsidR="00CC7B9C" w:rsidRPr="00472163" w:rsidRDefault="00CC7B9C" w:rsidP="00A6375B">
            <w:pPr>
              <w:jc w:val="left"/>
            </w:pPr>
            <w:r w:rsidRPr="00472163">
              <w:t>Kučiūnų mokykla;</w:t>
            </w:r>
          </w:p>
          <w:p w14:paraId="69661E03" w14:textId="77777777" w:rsidR="00CC7B9C" w:rsidRPr="00472163" w:rsidRDefault="00CC7B9C" w:rsidP="00A6375B">
            <w:pPr>
              <w:jc w:val="left"/>
            </w:pPr>
            <w:r w:rsidRPr="00472163">
              <w:t>Stebulių mokykla;</w:t>
            </w:r>
          </w:p>
          <w:p w14:paraId="69661E04" w14:textId="77777777" w:rsidR="00CC7B9C" w:rsidRPr="00472163" w:rsidRDefault="00CC7B9C" w:rsidP="00A6375B">
            <w:pPr>
              <w:jc w:val="left"/>
            </w:pPr>
            <w:r w:rsidRPr="00472163">
              <w:t>Lazdijų mokykla</w:t>
            </w:r>
            <w:r w:rsidR="00CA3F1A" w:rsidRPr="00472163">
              <w:t>-</w:t>
            </w:r>
            <w:r w:rsidRPr="00472163">
              <w:t>darželis „Vyturėlis“;</w:t>
            </w:r>
          </w:p>
          <w:p w14:paraId="69661E05" w14:textId="77777777" w:rsidR="00CC7B9C" w:rsidRPr="00472163" w:rsidRDefault="00CC7B9C" w:rsidP="00A6375B">
            <w:pPr>
              <w:jc w:val="left"/>
            </w:pPr>
            <w:r w:rsidRPr="00472163">
              <w:t>Lazdijų mokykla</w:t>
            </w:r>
            <w:r w:rsidR="00CA3F1A" w:rsidRPr="00472163">
              <w:t>-</w:t>
            </w:r>
            <w:r w:rsidRPr="00472163">
              <w:t>darželis „Kregždutė“;</w:t>
            </w:r>
          </w:p>
          <w:p w14:paraId="69661E06" w14:textId="77777777" w:rsidR="00CC7B9C" w:rsidRPr="00472163" w:rsidRDefault="00CC7B9C" w:rsidP="00A6375B">
            <w:pPr>
              <w:jc w:val="left"/>
            </w:pPr>
            <w:r w:rsidRPr="00472163">
              <w:t>Veisiejų vaikų lopšelis-darželis „Ąžuoliukas“;</w:t>
            </w:r>
          </w:p>
          <w:p w14:paraId="69661E07" w14:textId="77777777" w:rsidR="00CC7B9C" w:rsidRPr="00472163" w:rsidRDefault="00CC7B9C" w:rsidP="00A6375B">
            <w:pPr>
              <w:jc w:val="left"/>
            </w:pPr>
            <w:r w:rsidRPr="00472163">
              <w:t>Seirijų vaikų lopšelis-darželis „Žibutė“;</w:t>
            </w:r>
          </w:p>
          <w:p w14:paraId="69661E08" w14:textId="77777777" w:rsidR="00CC7B9C" w:rsidRDefault="00CC7B9C" w:rsidP="00A6375B">
            <w:pPr>
              <w:jc w:val="left"/>
            </w:pPr>
            <w:r w:rsidRPr="00472163">
              <w:t>Lazdijų meno mokykla;</w:t>
            </w:r>
          </w:p>
          <w:p w14:paraId="69661E09" w14:textId="77777777" w:rsidR="00CC7B9C" w:rsidRPr="00472163" w:rsidRDefault="00CA3F1A" w:rsidP="00CA3F1A">
            <w:pPr>
              <w:jc w:val="left"/>
            </w:pPr>
            <w:r w:rsidRPr="00472163">
              <w:t>VšĮ Lazdijų švietimo centras</w:t>
            </w:r>
          </w:p>
        </w:tc>
      </w:tr>
      <w:tr w:rsidR="00CC7B9C" w:rsidRPr="00472163" w14:paraId="69661E1E"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0B" w14:textId="77777777" w:rsidR="00CC7B9C" w:rsidRPr="00472163" w:rsidRDefault="00D129DA" w:rsidP="00A6375B">
            <w:pPr>
              <w:jc w:val="left"/>
            </w:pPr>
            <w:r w:rsidRPr="00472163">
              <w:t>Vykdytojas (-ai)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0C" w14:textId="77777777" w:rsidR="00CA3F1A" w:rsidRPr="00472163" w:rsidRDefault="00833D3D" w:rsidP="00A6375B">
            <w:pPr>
              <w:jc w:val="left"/>
            </w:pPr>
            <w:r w:rsidRPr="00472163">
              <w:t xml:space="preserve">Lazdijų rajono savivaldybės administracijos Švietimo, kultūros ir sporto skyrius; </w:t>
            </w:r>
          </w:p>
          <w:p w14:paraId="69661E0D" w14:textId="77777777" w:rsidR="00833D3D" w:rsidRPr="00472163" w:rsidRDefault="00833D3D" w:rsidP="00A6375B">
            <w:pPr>
              <w:jc w:val="left"/>
            </w:pPr>
            <w:r w:rsidRPr="00472163">
              <w:t>Lazdijų Motiejaus Gustaičio gimnazija;</w:t>
            </w:r>
          </w:p>
          <w:p w14:paraId="69661E0E" w14:textId="77777777" w:rsidR="00833D3D" w:rsidRPr="00472163" w:rsidRDefault="00833D3D" w:rsidP="00A6375B">
            <w:pPr>
              <w:jc w:val="left"/>
            </w:pPr>
            <w:r w:rsidRPr="00472163">
              <w:t>Veisiejų gimnazija;</w:t>
            </w:r>
          </w:p>
          <w:p w14:paraId="69661E0F" w14:textId="77777777" w:rsidR="00833D3D" w:rsidRPr="00472163" w:rsidRDefault="00833D3D" w:rsidP="00A6375B">
            <w:pPr>
              <w:jc w:val="left"/>
            </w:pPr>
            <w:r w:rsidRPr="00472163">
              <w:t>Seirijų Antano Žmuidzinavičiaus gimnazija;</w:t>
            </w:r>
          </w:p>
          <w:p w14:paraId="69661E10" w14:textId="77777777" w:rsidR="00833D3D" w:rsidRPr="00472163" w:rsidRDefault="00833D3D" w:rsidP="00A6375B">
            <w:pPr>
              <w:jc w:val="left"/>
            </w:pPr>
            <w:r w:rsidRPr="00472163">
              <w:t>Šeštokų mokykla;</w:t>
            </w:r>
          </w:p>
          <w:p w14:paraId="69661E11" w14:textId="77777777" w:rsidR="00833D3D" w:rsidRPr="00472163" w:rsidRDefault="00833D3D" w:rsidP="00A6375B">
            <w:pPr>
              <w:jc w:val="left"/>
            </w:pPr>
            <w:r w:rsidRPr="00472163">
              <w:t>Šventežerio mokykla;</w:t>
            </w:r>
          </w:p>
          <w:p w14:paraId="69661E12" w14:textId="77777777" w:rsidR="00833D3D" w:rsidRPr="00472163" w:rsidRDefault="00833D3D" w:rsidP="00A6375B">
            <w:pPr>
              <w:jc w:val="left"/>
            </w:pPr>
            <w:r w:rsidRPr="00472163">
              <w:t>Aštriosios Kirsnos mokykla;</w:t>
            </w:r>
          </w:p>
          <w:p w14:paraId="69661E13" w14:textId="77777777" w:rsidR="00833D3D" w:rsidRPr="00472163" w:rsidRDefault="00833D3D" w:rsidP="00A6375B">
            <w:pPr>
              <w:jc w:val="left"/>
            </w:pPr>
            <w:r w:rsidRPr="00472163">
              <w:t>Būdviečio mokykla;</w:t>
            </w:r>
          </w:p>
          <w:p w14:paraId="69661E14" w14:textId="77777777" w:rsidR="00833D3D" w:rsidRPr="00472163" w:rsidRDefault="00833D3D" w:rsidP="00A6375B">
            <w:pPr>
              <w:jc w:val="left"/>
            </w:pPr>
            <w:r w:rsidRPr="00472163">
              <w:t>Kapčiamiesčio Emilijos Pliaterytės mokykla;</w:t>
            </w:r>
          </w:p>
          <w:p w14:paraId="69661E15" w14:textId="77777777" w:rsidR="00833D3D" w:rsidRPr="00472163" w:rsidRDefault="00833D3D" w:rsidP="00A6375B">
            <w:pPr>
              <w:jc w:val="left"/>
            </w:pPr>
            <w:r w:rsidRPr="00472163">
              <w:t>Krosnos mokykla;</w:t>
            </w:r>
          </w:p>
          <w:p w14:paraId="69661E16" w14:textId="77777777" w:rsidR="00833D3D" w:rsidRPr="00472163" w:rsidRDefault="00833D3D" w:rsidP="00A6375B">
            <w:pPr>
              <w:jc w:val="left"/>
            </w:pPr>
            <w:r w:rsidRPr="00472163">
              <w:t>Kučiūnų mokykla;</w:t>
            </w:r>
          </w:p>
          <w:p w14:paraId="69661E17" w14:textId="77777777" w:rsidR="00833D3D" w:rsidRPr="00472163" w:rsidRDefault="00833D3D" w:rsidP="00A6375B">
            <w:pPr>
              <w:jc w:val="left"/>
            </w:pPr>
            <w:r w:rsidRPr="00472163">
              <w:t>Stebulių mokykla;</w:t>
            </w:r>
          </w:p>
          <w:p w14:paraId="69661E18" w14:textId="77777777" w:rsidR="00833D3D" w:rsidRPr="00472163" w:rsidRDefault="00CA3F1A" w:rsidP="00A6375B">
            <w:pPr>
              <w:jc w:val="left"/>
            </w:pPr>
            <w:r w:rsidRPr="00472163">
              <w:t>Lazdijų mokykla-</w:t>
            </w:r>
            <w:r w:rsidR="00833D3D" w:rsidRPr="00472163">
              <w:t>darželis „Vyturėlis“;</w:t>
            </w:r>
          </w:p>
          <w:p w14:paraId="69661E19" w14:textId="77777777" w:rsidR="00833D3D" w:rsidRPr="00472163" w:rsidRDefault="00CA3F1A" w:rsidP="00A6375B">
            <w:pPr>
              <w:jc w:val="left"/>
            </w:pPr>
            <w:r w:rsidRPr="00472163">
              <w:t>Lazdijų mokykla-</w:t>
            </w:r>
            <w:r w:rsidR="00833D3D" w:rsidRPr="00472163">
              <w:t>darželis „Kregždutė“;</w:t>
            </w:r>
          </w:p>
          <w:p w14:paraId="69661E1A" w14:textId="77777777" w:rsidR="00833D3D" w:rsidRPr="00472163" w:rsidRDefault="00833D3D" w:rsidP="00A6375B">
            <w:pPr>
              <w:jc w:val="left"/>
            </w:pPr>
            <w:r w:rsidRPr="00472163">
              <w:t>Veisiejų vaikų lopšelis-darželis „Ąžuoliukas“;</w:t>
            </w:r>
          </w:p>
          <w:p w14:paraId="69661E1B" w14:textId="77777777" w:rsidR="00833D3D" w:rsidRPr="00472163" w:rsidRDefault="00833D3D" w:rsidP="00A6375B">
            <w:pPr>
              <w:jc w:val="left"/>
            </w:pPr>
            <w:r w:rsidRPr="00472163">
              <w:t>Seirijų vaikų lopšelis-darželis „Žibutė“;</w:t>
            </w:r>
          </w:p>
          <w:p w14:paraId="69661E1C" w14:textId="77777777" w:rsidR="00833D3D" w:rsidRDefault="00833D3D" w:rsidP="00A6375B">
            <w:pPr>
              <w:jc w:val="left"/>
            </w:pPr>
            <w:r w:rsidRPr="00472163">
              <w:t>Lazdijų meno mokykla;</w:t>
            </w:r>
          </w:p>
          <w:p w14:paraId="69661E1D" w14:textId="77777777" w:rsidR="00CC7B9C" w:rsidRPr="00472163" w:rsidRDefault="00CA3F1A" w:rsidP="00A6375B">
            <w:pPr>
              <w:jc w:val="left"/>
            </w:pPr>
            <w:r w:rsidRPr="00472163">
              <w:t>VšĮ Lazdijų švietimo centras</w:t>
            </w:r>
          </w:p>
        </w:tc>
      </w:tr>
      <w:tr w:rsidR="00CC7B9C" w:rsidRPr="00472163" w14:paraId="69661E23"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1F" w14:textId="77777777" w:rsidR="00CC7B9C" w:rsidRPr="00472163" w:rsidRDefault="00CC7B9C" w:rsidP="00A6375B">
            <w:pPr>
              <w:jc w:val="left"/>
            </w:pPr>
            <w:r w:rsidRPr="00472163">
              <w:t>Programos pavadinimas</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69661E20" w14:textId="77777777" w:rsidR="00CC7B9C" w:rsidRPr="00472163" w:rsidRDefault="00CC7B9C" w:rsidP="00A6375B">
            <w:pPr>
              <w:jc w:val="left"/>
            </w:pPr>
            <w:r w:rsidRPr="00472163">
              <w:t>Švietimo ir ugdymo programa, programa tęstinė</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661E21" w14:textId="77777777" w:rsidR="00CC7B9C" w:rsidRPr="00472163" w:rsidRDefault="00CC7B9C" w:rsidP="00A6375B">
            <w:pPr>
              <w:jc w:val="left"/>
            </w:pPr>
            <w:r w:rsidRPr="00472163">
              <w:t>Kodas</w:t>
            </w:r>
          </w:p>
        </w:tc>
        <w:tc>
          <w:tcPr>
            <w:tcW w:w="1035" w:type="dxa"/>
            <w:tcBorders>
              <w:top w:val="single" w:sz="4" w:space="0" w:color="auto"/>
              <w:left w:val="single" w:sz="4" w:space="0" w:color="auto"/>
              <w:bottom w:val="single" w:sz="4" w:space="0" w:color="auto"/>
              <w:right w:val="single" w:sz="4" w:space="0" w:color="auto"/>
            </w:tcBorders>
            <w:shd w:val="clear" w:color="auto" w:fill="auto"/>
          </w:tcPr>
          <w:p w14:paraId="69661E22" w14:textId="77777777" w:rsidR="00CC7B9C" w:rsidRPr="00472163" w:rsidRDefault="00CC7B9C" w:rsidP="00A6375B">
            <w:pPr>
              <w:jc w:val="left"/>
            </w:pPr>
            <w:r w:rsidRPr="00472163">
              <w:t>15</w:t>
            </w:r>
          </w:p>
        </w:tc>
      </w:tr>
      <w:tr w:rsidR="00CC7B9C" w:rsidRPr="00472163" w14:paraId="69661E26"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4" w14:textId="77777777" w:rsidR="00CC7B9C" w:rsidRPr="00472163" w:rsidRDefault="00CC7B9C" w:rsidP="00A6375B">
            <w:pPr>
              <w:jc w:val="left"/>
            </w:pPr>
            <w:r w:rsidRPr="00472163">
              <w:t>Programos parengimo argumentai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5" w14:textId="77777777" w:rsidR="00CC7B9C" w:rsidRPr="00472163" w:rsidRDefault="00CC7B9C" w:rsidP="00A6375B">
            <w:pPr>
              <w:jc w:val="left"/>
            </w:pPr>
            <w:r w:rsidRPr="00472163">
              <w:t>Ši programa skirta įgyvendinti rajono savivaldybės ilgalaikio prioriteto „</w:t>
            </w:r>
            <w:r w:rsidRPr="00472163">
              <w:rPr>
                <w:bCs/>
              </w:rPr>
              <w:t xml:space="preserve">Žmogiškųjų išteklių ir socialinė plėtra“ strateginį tikslą  - „Užtikrinti kokybišką ir efektyvią švietimo </w:t>
            </w:r>
            <w:r w:rsidRPr="00472163">
              <w:t xml:space="preserve">sistemą“. Ji parengta vadovaujantis Lietuvos Respublikos švietimo įstatymu,  Lazdijų rajono savivaldybės strateginiu 2011 - 2020 plėtros planu, Lazdijų rajono savivaldybės bendrojo ugdymo mokyklų tinklo pertvarkos 2012 - 2015 m. bendruoju planu, </w:t>
            </w:r>
            <w:r w:rsidR="00B40155" w:rsidRPr="00472163">
              <w:t>Lazdijų rajono savivaldybės 2014</w:t>
            </w:r>
            <w:r w:rsidRPr="00472163">
              <w:t xml:space="preserve"> metų Švietimo, kultūros ir sporto veiklos planu ir kitais teisės aktais. Programa siekiama vykdyti švietimo įstaigų infrastruktūros modernizaciją, mokymo priemonių </w:t>
            </w:r>
            <w:r w:rsidRPr="00472163">
              <w:lastRenderedPageBreak/>
              <w:t>atnaujinimą bei informacinių technologijų diegimą, skatinti švietimo darbuotojų kvalifikacijos kėlimą, sukurti modernią švietimo įstaigų sporto bazę, užtikrinti ikimokyklinio ir priešmokyklinio ugdymo prieinamumą, užtikrinti neformaliojo švietimo paslaugų prieinamumą, sukurti efektyvią švietimo vadybos sistemą, efektyvią ir modernią ikimokyklinio ir priešmokyklinio, bendrojo lavinimo ir neformaliojo švietimo sistemą, pagerinti pedagogų socialines darbo ir mokinių ugdymo(si) sąlygas, užtikrinti mokinių privalomąjį mokymąsi, padidinti mokymosi prieinamumą įvairių poreikių turintiems vaikams, tvarkyti mokyklų tinklą ir organizuoti mokinių vežiojimą, organizuoti mokiniui, mokytojui ir mokyklai pagalbos teikimą siekiant užtikrinti švietimo veiksmingumą, racionaliai naudoti švietimo įstaigų finansavimui skirtas lėšas, įgyvendinti Vaikų vasaros poilsio, Vaikų ir paauglių nusikalstamumo prevencijos,  Gabių vaikų ir jaunimo ugdymo rėmimo, Studentų rėmimo, Švietimo, kultūros ir sporto skyriaus organizuojamoms centralizuotoms priemonėms lėšų naudojimo, neformaliojo vaikų švietimo bei kitas programas.</w:t>
            </w:r>
          </w:p>
        </w:tc>
      </w:tr>
      <w:tr w:rsidR="00CC7B9C" w:rsidRPr="00472163" w14:paraId="69661E29"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7" w14:textId="77777777" w:rsidR="00CC7B9C" w:rsidRPr="00472163" w:rsidRDefault="00CC7B9C" w:rsidP="00A6375B">
            <w:pPr>
              <w:jc w:val="left"/>
            </w:pPr>
            <w:r w:rsidRPr="00472163">
              <w:lastRenderedPageBreak/>
              <w:t>Ilgalaikis prioritetas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8" w14:textId="77777777" w:rsidR="00CC7B9C" w:rsidRPr="00472163" w:rsidRDefault="00CC7B9C" w:rsidP="00A6375B">
            <w:pPr>
              <w:jc w:val="left"/>
            </w:pPr>
            <w:r w:rsidRPr="00472163">
              <w:rPr>
                <w:bCs/>
              </w:rPr>
              <w:t>Žmogiškųjų išteklių plėtra</w:t>
            </w:r>
          </w:p>
        </w:tc>
      </w:tr>
      <w:tr w:rsidR="00CC7B9C" w:rsidRPr="00472163" w14:paraId="69661E2C"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A" w14:textId="77777777" w:rsidR="00CC7B9C" w:rsidRPr="00472163" w:rsidRDefault="00CC7B9C" w:rsidP="00A6375B">
            <w:pPr>
              <w:jc w:val="left"/>
            </w:pPr>
            <w:r w:rsidRPr="00472163">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2B" w14:textId="77777777" w:rsidR="00CC7B9C" w:rsidRPr="00472163" w:rsidRDefault="00CC7B9C" w:rsidP="007D7477">
            <w:pPr>
              <w:pStyle w:val="Sraopastraipa"/>
              <w:numPr>
                <w:ilvl w:val="0"/>
                <w:numId w:val="39"/>
              </w:numPr>
              <w:jc w:val="left"/>
            </w:pPr>
            <w:r w:rsidRPr="00472163">
              <w:t>Švietimo sistemos valdymo tobulinimas</w:t>
            </w:r>
          </w:p>
        </w:tc>
      </w:tr>
      <w:tr w:rsidR="00CC7B9C" w:rsidRPr="00472163" w14:paraId="69661E35"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2D" w14:textId="77777777" w:rsidR="00CC7B9C" w:rsidRPr="00472163" w:rsidRDefault="00CC7B9C" w:rsidP="00A6375B">
            <w:pPr>
              <w:jc w:val="left"/>
            </w:pPr>
            <w:r w:rsidRPr="00472163">
              <w:t>Tikslo įgyvendinimo 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FFFFFF"/>
          </w:tcPr>
          <w:p w14:paraId="69661E2E" w14:textId="77777777" w:rsidR="004F51F6" w:rsidRPr="00472163" w:rsidRDefault="0049118B" w:rsidP="004F51F6">
            <w:pPr>
              <w:jc w:val="left"/>
            </w:pPr>
            <w:r>
              <w:t>Uždaviniai ir priemonės</w:t>
            </w:r>
            <w:r w:rsidR="004F51F6" w:rsidRPr="00472163">
              <w:t>:</w:t>
            </w:r>
          </w:p>
          <w:p w14:paraId="69661E2F" w14:textId="77777777" w:rsidR="00CC7B9C" w:rsidRPr="00472163" w:rsidRDefault="004F51F6" w:rsidP="007D7477">
            <w:pPr>
              <w:pStyle w:val="Sraopastraipa"/>
              <w:numPr>
                <w:ilvl w:val="1"/>
                <w:numId w:val="39"/>
              </w:numPr>
              <w:tabs>
                <w:tab w:val="left" w:pos="894"/>
              </w:tabs>
              <w:ind w:left="56" w:firstLine="284"/>
              <w:jc w:val="left"/>
            </w:pPr>
            <w:r w:rsidRPr="00472163">
              <w:t xml:space="preserve"> </w:t>
            </w:r>
            <w:r w:rsidR="006C3B30" w:rsidRPr="00472163">
              <w:t>Užtikrinti efektyvią ugdymo įstaigų veiklą.</w:t>
            </w:r>
          </w:p>
          <w:p w14:paraId="69661E30" w14:textId="77777777" w:rsidR="00292A07" w:rsidRPr="00472163" w:rsidRDefault="006C3B30" w:rsidP="007D7477">
            <w:pPr>
              <w:pStyle w:val="Sraopastraipa"/>
              <w:numPr>
                <w:ilvl w:val="2"/>
                <w:numId w:val="39"/>
              </w:numPr>
              <w:tabs>
                <w:tab w:val="left" w:pos="894"/>
              </w:tabs>
              <w:ind w:left="56" w:firstLine="284"/>
              <w:jc w:val="left"/>
            </w:pPr>
            <w:r w:rsidRPr="00472163">
              <w:t>Įgyvendinti ugdymo programas ir užtikrinti tinkamą ugdymosi aplinką</w:t>
            </w:r>
            <w:r w:rsidR="004F51F6" w:rsidRPr="00472163">
              <w:t xml:space="preserve"> Lazdijų rajono savivaldybės ugdymo įstaigose</w:t>
            </w:r>
            <w:r w:rsidRPr="00472163">
              <w:t>.</w:t>
            </w:r>
          </w:p>
          <w:p w14:paraId="69661E31" w14:textId="77777777" w:rsidR="004F51F6" w:rsidRPr="00472163" w:rsidRDefault="004F51F6" w:rsidP="007D7477">
            <w:pPr>
              <w:pStyle w:val="Sraopastraipa"/>
              <w:numPr>
                <w:ilvl w:val="2"/>
                <w:numId w:val="39"/>
              </w:numPr>
              <w:tabs>
                <w:tab w:val="left" w:pos="894"/>
              </w:tabs>
              <w:ind w:left="56" w:firstLine="284"/>
              <w:jc w:val="left"/>
            </w:pPr>
            <w:r w:rsidRPr="00472163">
              <w:t>VB specialiosios tikslinės dotacijos MK finansuoti 7 % dalis</w:t>
            </w:r>
          </w:p>
          <w:p w14:paraId="69661E32" w14:textId="77777777" w:rsidR="004F51F6" w:rsidRPr="00472163" w:rsidRDefault="004F51F6" w:rsidP="00A6375B">
            <w:pPr>
              <w:jc w:val="left"/>
              <w:rPr>
                <w:rFonts w:eastAsiaTheme="minorEastAsia" w:cstheme="minorHAnsi"/>
                <w:lang w:eastAsia="zh-CN"/>
              </w:rPr>
            </w:pPr>
          </w:p>
          <w:p w14:paraId="69661E33" w14:textId="77777777" w:rsidR="00CD5C75" w:rsidRPr="00472163" w:rsidRDefault="00CD5C75" w:rsidP="00CD5C75">
            <w:pPr>
              <w:jc w:val="left"/>
            </w:pPr>
            <w:r w:rsidRPr="00472163">
              <w:t>Rezultato kriterijai:</w:t>
            </w:r>
          </w:p>
          <w:p w14:paraId="69661E34" w14:textId="77777777" w:rsidR="00CC7B9C" w:rsidRPr="00472163" w:rsidRDefault="004F51F6" w:rsidP="00A6375B">
            <w:pPr>
              <w:jc w:val="left"/>
            </w:pPr>
            <w:r w:rsidRPr="00472163">
              <w:t>Švietimo įstaigų dalis, kuriose parengti ir suderinti rajono savivaldybės švietimo įstaigų strateginiai švietimo planai ir metinės veiklos programos (%); mokyklinio amiaus vaikai, lankantys bendrojo lavinimo mokyklas, proc.; Lazdijų sporto centrą ir meno mokyklą lankančių mokinių skaičius, proc.; 1-6 metų vaikų, ugdomų švietimo įstaigose skaičius (5-6 metų dalis), proc.</w:t>
            </w:r>
          </w:p>
        </w:tc>
      </w:tr>
      <w:tr w:rsidR="00CC7B9C" w:rsidRPr="00472163" w14:paraId="69661E38"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36" w14:textId="77777777" w:rsidR="00CC7B9C" w:rsidRPr="00472163" w:rsidRDefault="00CC7B9C" w:rsidP="00A6375B">
            <w:pPr>
              <w:jc w:val="left"/>
            </w:pPr>
            <w:r w:rsidRPr="00472163">
              <w:t>Programos tikslo pavadinimas</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37" w14:textId="77777777" w:rsidR="00CC7B9C" w:rsidRPr="00472163" w:rsidRDefault="004715B0" w:rsidP="007D7477">
            <w:pPr>
              <w:pStyle w:val="Sraopastraipa"/>
              <w:numPr>
                <w:ilvl w:val="0"/>
                <w:numId w:val="39"/>
              </w:numPr>
              <w:tabs>
                <w:tab w:val="left" w:pos="710"/>
              </w:tabs>
              <w:ind w:left="56" w:firstLine="284"/>
              <w:jc w:val="left"/>
            </w:pPr>
            <w:r w:rsidRPr="00472163">
              <w:rPr>
                <w:bCs/>
              </w:rPr>
              <w:t>Kūrybingumą ugdančių metodų taikymas ir formalių praktikų pamokoje ir mokykloje atsisakymas, socialinių reikmių patenkinimas</w:t>
            </w:r>
          </w:p>
        </w:tc>
      </w:tr>
      <w:tr w:rsidR="00CC7B9C" w:rsidRPr="00472163" w14:paraId="69661E48" w14:textId="77777777" w:rsidTr="00CC7B9C">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39" w14:textId="77777777" w:rsidR="00CC7B9C" w:rsidRPr="00472163" w:rsidRDefault="00CC7B9C" w:rsidP="00A6375B">
            <w:pPr>
              <w:jc w:val="left"/>
            </w:pPr>
            <w:r w:rsidRPr="00472163">
              <w:t>Tikslo įgyvendinimo aprašymas (aprašomi uždaviniai, priemonės, rezultato kriterijai)</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3A" w14:textId="77777777" w:rsidR="004F51F6" w:rsidRPr="00472163" w:rsidRDefault="00292A07" w:rsidP="00292A07">
            <w:pPr>
              <w:tabs>
                <w:tab w:val="num" w:pos="907"/>
              </w:tabs>
              <w:jc w:val="left"/>
            </w:pPr>
            <w:r w:rsidRPr="00472163">
              <w:t>Uždaviniai</w:t>
            </w:r>
            <w:r w:rsidR="0049118B">
              <w:t xml:space="preserve"> ir priemonės</w:t>
            </w:r>
            <w:r w:rsidRPr="00472163">
              <w:t>:</w:t>
            </w:r>
          </w:p>
          <w:p w14:paraId="69661E3B" w14:textId="77777777" w:rsidR="004715B0" w:rsidRPr="00472163" w:rsidRDefault="004715B0" w:rsidP="007D7477">
            <w:pPr>
              <w:pStyle w:val="Sraopastraipa"/>
              <w:numPr>
                <w:ilvl w:val="1"/>
                <w:numId w:val="40"/>
              </w:numPr>
              <w:tabs>
                <w:tab w:val="num" w:pos="907"/>
              </w:tabs>
              <w:ind w:left="0" w:firstLine="360"/>
              <w:jc w:val="left"/>
            </w:pPr>
            <w:r w:rsidRPr="00472163">
              <w:t>Tenkinti ugdytinių socialines reikmes.</w:t>
            </w:r>
          </w:p>
          <w:p w14:paraId="69661E3C" w14:textId="77777777" w:rsidR="00292A07" w:rsidRPr="00472163" w:rsidRDefault="004715B0" w:rsidP="007D7477">
            <w:pPr>
              <w:pStyle w:val="Sraopastraipa"/>
              <w:numPr>
                <w:ilvl w:val="2"/>
                <w:numId w:val="40"/>
              </w:numPr>
              <w:tabs>
                <w:tab w:val="num" w:pos="907"/>
              </w:tabs>
              <w:ind w:left="0" w:firstLine="360"/>
              <w:jc w:val="left"/>
            </w:pPr>
            <w:r w:rsidRPr="00472163">
              <w:t>Vykdyti Studentų rėmimo programą;</w:t>
            </w:r>
          </w:p>
          <w:p w14:paraId="69661E3D" w14:textId="77777777" w:rsidR="004715B0" w:rsidRPr="00472163" w:rsidRDefault="004715B0" w:rsidP="007D7477">
            <w:pPr>
              <w:pStyle w:val="Sraopastraipa"/>
              <w:numPr>
                <w:ilvl w:val="2"/>
                <w:numId w:val="40"/>
              </w:numPr>
              <w:tabs>
                <w:tab w:val="num" w:pos="907"/>
              </w:tabs>
              <w:ind w:left="0" w:firstLine="360"/>
              <w:jc w:val="left"/>
            </w:pPr>
            <w:r w:rsidRPr="00472163">
              <w:t>Užtikrinti mokinių pavežėjimą į mokyklą ir atgal į namus;</w:t>
            </w:r>
          </w:p>
          <w:p w14:paraId="69661E3E" w14:textId="77777777" w:rsidR="004715B0" w:rsidRPr="00472163" w:rsidRDefault="004715B0" w:rsidP="00292A07">
            <w:pPr>
              <w:tabs>
                <w:tab w:val="num" w:pos="907"/>
              </w:tabs>
              <w:ind w:firstLine="360"/>
              <w:jc w:val="left"/>
            </w:pPr>
          </w:p>
          <w:p w14:paraId="69661E3F" w14:textId="77777777" w:rsidR="00FD50E0" w:rsidRPr="00472163" w:rsidRDefault="00FD50E0" w:rsidP="007D7477">
            <w:pPr>
              <w:pStyle w:val="Sraopastraipa"/>
              <w:numPr>
                <w:ilvl w:val="1"/>
                <w:numId w:val="40"/>
              </w:numPr>
              <w:tabs>
                <w:tab w:val="num" w:pos="907"/>
              </w:tabs>
              <w:ind w:left="0" w:firstLine="360"/>
              <w:jc w:val="left"/>
            </w:pPr>
            <w:r w:rsidRPr="00472163">
              <w:t>Mokymo priemonių atnaujinimas bei informacinių technologijų diegimas kryptingai panaudojant ES lėšas.</w:t>
            </w:r>
          </w:p>
          <w:p w14:paraId="69661E40" w14:textId="77777777" w:rsidR="00FD50E0" w:rsidRPr="00472163" w:rsidRDefault="00FD50E0" w:rsidP="007D7477">
            <w:pPr>
              <w:pStyle w:val="Sraopastraipa"/>
              <w:numPr>
                <w:ilvl w:val="2"/>
                <w:numId w:val="40"/>
              </w:numPr>
              <w:tabs>
                <w:tab w:val="num" w:pos="907"/>
              </w:tabs>
              <w:spacing w:after="0"/>
              <w:ind w:left="0" w:firstLine="360"/>
              <w:jc w:val="left"/>
            </w:pPr>
            <w:r w:rsidRPr="00472163">
              <w:t>Dalyvauti MTP + programos projektuose;</w:t>
            </w:r>
          </w:p>
          <w:p w14:paraId="69661E41" w14:textId="77777777" w:rsidR="00FD50E0" w:rsidRPr="00472163" w:rsidRDefault="00FD50E0" w:rsidP="00A6375B">
            <w:pPr>
              <w:jc w:val="left"/>
            </w:pPr>
          </w:p>
          <w:p w14:paraId="69661E42" w14:textId="77777777" w:rsidR="00CD5C75" w:rsidRPr="00472163" w:rsidRDefault="00CD5C75" w:rsidP="00CD5C75">
            <w:pPr>
              <w:jc w:val="left"/>
            </w:pPr>
            <w:r w:rsidRPr="00472163">
              <w:t>Rezultato kriterijai:</w:t>
            </w:r>
          </w:p>
          <w:p w14:paraId="69661E43" w14:textId="77777777" w:rsidR="004F51F6" w:rsidRPr="00472163" w:rsidRDefault="004F51F6" w:rsidP="00A6375B">
            <w:pPr>
              <w:jc w:val="left"/>
            </w:pPr>
            <w:r w:rsidRPr="00472163">
              <w:t xml:space="preserve">Mokinių skaičius, kurie dirba vienu kompiuteriu, vnt.; </w:t>
            </w:r>
          </w:p>
          <w:p w14:paraId="69661E44" w14:textId="77777777" w:rsidR="004F51F6" w:rsidRPr="00472163" w:rsidRDefault="004F51F6" w:rsidP="00A6375B">
            <w:pPr>
              <w:jc w:val="left"/>
            </w:pPr>
            <w:r w:rsidRPr="00472163">
              <w:t>mokinių proc. nuo reikalingų pavežti, proc.;</w:t>
            </w:r>
          </w:p>
          <w:p w14:paraId="69661E45" w14:textId="77777777" w:rsidR="004F51F6" w:rsidRPr="00472163" w:rsidRDefault="004F51F6" w:rsidP="00A6375B">
            <w:pPr>
              <w:jc w:val="left"/>
            </w:pPr>
            <w:r w:rsidRPr="00472163">
              <w:t xml:space="preserve">mokinių, kurių kelionės laikas į mokyklą ir iš jos neviršys normos, proc.; vidurinių mokyklų, prisijungusių prie interneto, kurio greitis 6 Mb/s ir didesnis, proc.; </w:t>
            </w:r>
          </w:p>
          <w:p w14:paraId="69661E46" w14:textId="77777777" w:rsidR="004F51F6" w:rsidRPr="00472163" w:rsidRDefault="004F51F6" w:rsidP="00A6375B">
            <w:pPr>
              <w:jc w:val="left"/>
            </w:pPr>
            <w:r w:rsidRPr="00472163">
              <w:t xml:space="preserve">pagrindinių mokyklų ir ikimokyklinio ugdymo įstaigų, prisijungusių prie </w:t>
            </w:r>
            <w:r w:rsidRPr="00472163">
              <w:lastRenderedPageBreak/>
              <w:t xml:space="preserve">interneto, kurio greitis 1 Mb/s ir didesnis, proc.; </w:t>
            </w:r>
          </w:p>
          <w:p w14:paraId="69661E47" w14:textId="77777777" w:rsidR="00CC7B9C" w:rsidRPr="00472163" w:rsidRDefault="004F51F6" w:rsidP="00A6375B">
            <w:pPr>
              <w:jc w:val="left"/>
            </w:pPr>
            <w:r w:rsidRPr="00472163">
              <w:t>Specialiųjų poreikių vaikų, integruotų į ugdymo procesą, nuo besikreipusių specialiųjų poreikių turinčių vaikų skaičius; proc.; mokytojų, turinčių kompiuterizuotas darbo vietas, proc</w:t>
            </w:r>
          </w:p>
        </w:tc>
      </w:tr>
      <w:tr w:rsidR="00CC7B9C" w:rsidRPr="00472163" w14:paraId="69661E4B"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49" w14:textId="77777777" w:rsidR="00CC7B9C" w:rsidRPr="00472163" w:rsidRDefault="00CC7B9C" w:rsidP="00A6375B">
            <w:pPr>
              <w:jc w:val="left"/>
            </w:pPr>
            <w:r w:rsidRPr="00472163">
              <w:lastRenderedPageBreak/>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4A" w14:textId="77777777" w:rsidR="00CC7B9C" w:rsidRPr="00472163" w:rsidRDefault="00CC7B9C" w:rsidP="0049118B">
            <w:pPr>
              <w:pStyle w:val="Sraopastraipa"/>
              <w:numPr>
                <w:ilvl w:val="0"/>
                <w:numId w:val="40"/>
              </w:numPr>
              <w:tabs>
                <w:tab w:val="left" w:pos="623"/>
              </w:tabs>
              <w:spacing w:after="0"/>
              <w:ind w:left="56" w:firstLine="284"/>
              <w:jc w:val="left"/>
            </w:pPr>
            <w:r w:rsidRPr="00472163">
              <w:rPr>
                <w:bCs/>
              </w:rPr>
              <w:t>Ugdymo įstaigų vadybos kokybės laidavimas, pagalbos teikimas</w:t>
            </w:r>
          </w:p>
        </w:tc>
      </w:tr>
      <w:tr w:rsidR="00CC7B9C" w:rsidRPr="00472163" w14:paraId="69661E5E" w14:textId="77777777" w:rsidTr="00CC7B9C">
        <w:trPr>
          <w:trHeight w:val="4065"/>
        </w:trPr>
        <w:tc>
          <w:tcPr>
            <w:tcW w:w="2426" w:type="dxa"/>
            <w:tcBorders>
              <w:top w:val="single" w:sz="4" w:space="0" w:color="auto"/>
              <w:left w:val="single" w:sz="4" w:space="0" w:color="auto"/>
              <w:bottom w:val="single" w:sz="4" w:space="0" w:color="FFFFFF"/>
              <w:right w:val="single" w:sz="4" w:space="0" w:color="auto"/>
            </w:tcBorders>
            <w:shd w:val="clear" w:color="auto" w:fill="auto"/>
          </w:tcPr>
          <w:p w14:paraId="69661E4C" w14:textId="77777777" w:rsidR="00CC7B9C" w:rsidRPr="00472163" w:rsidRDefault="00CC7B9C" w:rsidP="00A6375B">
            <w:pPr>
              <w:jc w:val="left"/>
            </w:pPr>
            <w:r w:rsidRPr="00472163">
              <w:t>Tikslo įgyvendinimo aprašymas (aprašomi uždaviniai, priemonės, rezultato kriterijai)</w:t>
            </w:r>
          </w:p>
        </w:tc>
        <w:tc>
          <w:tcPr>
            <w:tcW w:w="7294" w:type="dxa"/>
            <w:gridSpan w:val="3"/>
            <w:vMerge w:val="restart"/>
            <w:tcBorders>
              <w:top w:val="single" w:sz="4" w:space="0" w:color="auto"/>
              <w:left w:val="single" w:sz="4" w:space="0" w:color="auto"/>
              <w:right w:val="single" w:sz="4" w:space="0" w:color="auto"/>
            </w:tcBorders>
            <w:shd w:val="clear" w:color="auto" w:fill="auto"/>
          </w:tcPr>
          <w:p w14:paraId="69661E4D" w14:textId="77777777" w:rsidR="00292A07" w:rsidRPr="00472163" w:rsidRDefault="00292A07" w:rsidP="0049118B">
            <w:pPr>
              <w:jc w:val="left"/>
            </w:pPr>
            <w:r w:rsidRPr="00472163">
              <w:t>Uždaviniai</w:t>
            </w:r>
            <w:r w:rsidR="0049118B">
              <w:t xml:space="preserve"> ir priemonės</w:t>
            </w:r>
            <w:r w:rsidRPr="00472163">
              <w:t>:</w:t>
            </w:r>
          </w:p>
          <w:p w14:paraId="69661E4E" w14:textId="77777777" w:rsidR="00CC7B9C" w:rsidRPr="00472163" w:rsidRDefault="00292A07" w:rsidP="0049118B">
            <w:pPr>
              <w:pStyle w:val="Sraopastraipa"/>
              <w:numPr>
                <w:ilvl w:val="1"/>
                <w:numId w:val="41"/>
              </w:numPr>
              <w:tabs>
                <w:tab w:val="left" w:pos="907"/>
              </w:tabs>
              <w:spacing w:after="0"/>
              <w:ind w:left="56" w:firstLine="284"/>
              <w:jc w:val="left"/>
            </w:pPr>
            <w:r w:rsidRPr="00472163">
              <w:t xml:space="preserve"> </w:t>
            </w:r>
            <w:r w:rsidR="00CC7B9C" w:rsidRPr="00472163">
              <w:t>Organizuoti ir vykdyti švietimo įstaigų vadovų atestaciją.</w:t>
            </w:r>
          </w:p>
          <w:p w14:paraId="69661E4F" w14:textId="77777777" w:rsidR="004A6E1A" w:rsidRPr="00472163" w:rsidRDefault="004A6E1A" w:rsidP="0049118B">
            <w:pPr>
              <w:pStyle w:val="Sraopastraipa"/>
              <w:numPr>
                <w:ilvl w:val="2"/>
                <w:numId w:val="41"/>
              </w:numPr>
              <w:tabs>
                <w:tab w:val="left" w:pos="907"/>
              </w:tabs>
              <w:spacing w:after="0"/>
              <w:ind w:left="56" w:firstLine="284"/>
              <w:jc w:val="left"/>
            </w:pPr>
            <w:r w:rsidRPr="00472163">
              <w:t>Vykdyti Lazdijų rajono savivaldybės mokyklų vadovų atestacijos programą.</w:t>
            </w:r>
          </w:p>
          <w:p w14:paraId="69661E50" w14:textId="77777777" w:rsidR="004A6E1A" w:rsidRPr="00472163" w:rsidRDefault="004A6E1A" w:rsidP="0049118B">
            <w:pPr>
              <w:tabs>
                <w:tab w:val="left" w:pos="907"/>
              </w:tabs>
              <w:ind w:left="56" w:firstLine="284"/>
              <w:jc w:val="left"/>
            </w:pPr>
          </w:p>
          <w:p w14:paraId="69661E51" w14:textId="77777777" w:rsidR="004A6E1A" w:rsidRPr="00472163" w:rsidRDefault="00CC7B9C" w:rsidP="0049118B">
            <w:pPr>
              <w:pStyle w:val="Sraopastraipa"/>
              <w:numPr>
                <w:ilvl w:val="1"/>
                <w:numId w:val="41"/>
              </w:numPr>
              <w:tabs>
                <w:tab w:val="left" w:pos="907"/>
              </w:tabs>
              <w:spacing w:after="0"/>
              <w:ind w:left="56" w:firstLine="284"/>
              <w:jc w:val="left"/>
            </w:pPr>
            <w:r w:rsidRPr="00472163">
              <w:t>Vykdyti ugdymo proceso priežiūrą ir stebėseną.</w:t>
            </w:r>
          </w:p>
          <w:p w14:paraId="69661E52" w14:textId="77777777" w:rsidR="004A6E1A" w:rsidRPr="00472163" w:rsidRDefault="004A6E1A" w:rsidP="0049118B">
            <w:pPr>
              <w:pStyle w:val="Sraopastraipa"/>
              <w:numPr>
                <w:ilvl w:val="2"/>
                <w:numId w:val="41"/>
              </w:numPr>
              <w:tabs>
                <w:tab w:val="left" w:pos="907"/>
              </w:tabs>
              <w:spacing w:after="0"/>
              <w:ind w:left="56" w:firstLine="284"/>
              <w:jc w:val="left"/>
            </w:pPr>
            <w:r w:rsidRPr="00472163">
              <w:t>Tobulinti profesinio orientavimo, informavimo ir konsultavimo sistemą.</w:t>
            </w:r>
          </w:p>
          <w:p w14:paraId="69661E53" w14:textId="77777777" w:rsidR="004A6E1A" w:rsidRPr="00472163" w:rsidRDefault="004A6E1A" w:rsidP="0049118B">
            <w:pPr>
              <w:tabs>
                <w:tab w:val="left" w:pos="907"/>
              </w:tabs>
              <w:ind w:left="56" w:firstLine="284"/>
              <w:jc w:val="left"/>
            </w:pPr>
          </w:p>
          <w:p w14:paraId="69661E54" w14:textId="77777777" w:rsidR="00CC7B9C" w:rsidRPr="00472163" w:rsidRDefault="00CC7B9C" w:rsidP="0049118B">
            <w:pPr>
              <w:pStyle w:val="Sraopastraipa"/>
              <w:numPr>
                <w:ilvl w:val="1"/>
                <w:numId w:val="41"/>
              </w:numPr>
              <w:tabs>
                <w:tab w:val="left" w:pos="907"/>
              </w:tabs>
              <w:spacing w:after="0"/>
              <w:ind w:left="56" w:firstLine="284"/>
              <w:jc w:val="left"/>
            </w:pPr>
            <w:r w:rsidRPr="00472163">
              <w:t>Tobulinti švietimo vadybą.</w:t>
            </w:r>
          </w:p>
          <w:p w14:paraId="69661E55" w14:textId="77777777" w:rsidR="004A6E1A" w:rsidRPr="00472163" w:rsidRDefault="004A6E1A" w:rsidP="0049118B">
            <w:pPr>
              <w:pStyle w:val="Sraopastraipa"/>
              <w:numPr>
                <w:ilvl w:val="2"/>
                <w:numId w:val="41"/>
              </w:numPr>
              <w:tabs>
                <w:tab w:val="left" w:pos="907"/>
              </w:tabs>
              <w:spacing w:after="0"/>
              <w:ind w:left="56" w:firstLine="284"/>
              <w:jc w:val="left"/>
            </w:pPr>
            <w:r w:rsidRPr="00472163">
              <w:t>Tobulinti mokyklų vadovų, mokytojų kompetenciją, skleisti gerąją patirtį.</w:t>
            </w:r>
          </w:p>
          <w:p w14:paraId="69661E56" w14:textId="77777777" w:rsidR="004A6E1A" w:rsidRPr="00472163" w:rsidRDefault="004A6E1A" w:rsidP="0049118B">
            <w:pPr>
              <w:tabs>
                <w:tab w:val="left" w:pos="907"/>
              </w:tabs>
              <w:ind w:left="56" w:firstLine="284"/>
              <w:jc w:val="left"/>
            </w:pPr>
          </w:p>
          <w:p w14:paraId="69661E57" w14:textId="77777777" w:rsidR="00CC7B9C" w:rsidRPr="00472163" w:rsidRDefault="00CC7B9C" w:rsidP="0049118B">
            <w:pPr>
              <w:pStyle w:val="Sraopastraipa"/>
              <w:numPr>
                <w:ilvl w:val="1"/>
                <w:numId w:val="41"/>
              </w:numPr>
              <w:tabs>
                <w:tab w:val="left" w:pos="907"/>
              </w:tabs>
              <w:spacing w:after="0"/>
              <w:ind w:left="56" w:firstLine="284"/>
              <w:jc w:val="left"/>
            </w:pPr>
            <w:r w:rsidRPr="00472163">
              <w:t>Įgyvendinti Bendrojo lavinimo mokyklų veiklos kokybės išorės vertinimo tvarkos aprašą.</w:t>
            </w:r>
          </w:p>
          <w:p w14:paraId="69661E58" w14:textId="77777777" w:rsidR="004A6E1A" w:rsidRPr="00472163" w:rsidRDefault="004A6E1A" w:rsidP="0049118B">
            <w:pPr>
              <w:pStyle w:val="Sraopastraipa"/>
              <w:numPr>
                <w:ilvl w:val="2"/>
                <w:numId w:val="41"/>
              </w:numPr>
              <w:tabs>
                <w:tab w:val="left" w:pos="907"/>
              </w:tabs>
              <w:spacing w:after="0"/>
              <w:ind w:left="56" w:firstLine="284"/>
              <w:jc w:val="left"/>
            </w:pPr>
            <w:r w:rsidRPr="00472163">
              <w:t>Dalyvauti mokyklos veiklos kokybės išorės vertinime, konsultuoti mokyklų bendruomenes išorės audito ir mokyklų veiklos kokybės įsivertinimo klausimais.</w:t>
            </w:r>
          </w:p>
          <w:p w14:paraId="69661E59" w14:textId="77777777" w:rsidR="0053272C" w:rsidRPr="00472163" w:rsidRDefault="0053272C" w:rsidP="0049118B">
            <w:pPr>
              <w:jc w:val="left"/>
            </w:pPr>
          </w:p>
          <w:p w14:paraId="69661E5A" w14:textId="77777777" w:rsidR="00EC793D" w:rsidRPr="00472163" w:rsidRDefault="00CD5C75" w:rsidP="0049118B">
            <w:pPr>
              <w:jc w:val="left"/>
            </w:pPr>
            <w:r w:rsidRPr="00472163">
              <w:t xml:space="preserve">Rezultato </w:t>
            </w:r>
            <w:r>
              <w:t>kriterijai</w:t>
            </w:r>
            <w:r w:rsidR="0053272C" w:rsidRPr="00472163">
              <w:t>:</w:t>
            </w:r>
          </w:p>
          <w:p w14:paraId="69661E5B" w14:textId="77777777" w:rsidR="00292A07" w:rsidRPr="00472163" w:rsidRDefault="004F51F6" w:rsidP="0049118B">
            <w:pPr>
              <w:jc w:val="left"/>
            </w:pPr>
            <w:r w:rsidRPr="00472163">
              <w:t xml:space="preserve">Atestuotų švietimo įstaigų vadovų skaičius, proc.; </w:t>
            </w:r>
          </w:p>
          <w:p w14:paraId="69661E5C" w14:textId="77777777" w:rsidR="00292A07" w:rsidRPr="00472163" w:rsidRDefault="004F51F6" w:rsidP="0049118B">
            <w:pPr>
              <w:jc w:val="left"/>
            </w:pPr>
            <w:r w:rsidRPr="00472163">
              <w:t xml:space="preserve">atestuotų mokytojų skaičius, proc.; </w:t>
            </w:r>
          </w:p>
          <w:p w14:paraId="69661E5D" w14:textId="77777777" w:rsidR="00CC7B9C" w:rsidRPr="00472163" w:rsidRDefault="004F51F6" w:rsidP="0049118B">
            <w:pPr>
              <w:jc w:val="left"/>
            </w:pPr>
            <w:r w:rsidRPr="00472163">
              <w:t>bendrojo lavinimo mokyklų mokytojų, turinčių reikiamą kvalifikaciją, skaičius, proc.</w:t>
            </w:r>
          </w:p>
        </w:tc>
      </w:tr>
      <w:tr w:rsidR="00CC7B9C" w:rsidRPr="00472163" w14:paraId="69661E61" w14:textId="77777777" w:rsidTr="00CC7B9C">
        <w:trPr>
          <w:trHeight w:val="1305"/>
        </w:trPr>
        <w:tc>
          <w:tcPr>
            <w:tcW w:w="2426" w:type="dxa"/>
            <w:tcBorders>
              <w:top w:val="single" w:sz="4" w:space="0" w:color="FFFFFF"/>
              <w:left w:val="single" w:sz="4" w:space="0" w:color="auto"/>
              <w:right w:val="single" w:sz="4" w:space="0" w:color="auto"/>
            </w:tcBorders>
            <w:shd w:val="clear" w:color="auto" w:fill="auto"/>
          </w:tcPr>
          <w:p w14:paraId="69661E5F" w14:textId="77777777" w:rsidR="00CC7B9C" w:rsidRPr="00472163" w:rsidRDefault="00CC7B9C" w:rsidP="00A6375B">
            <w:pPr>
              <w:jc w:val="left"/>
            </w:pPr>
          </w:p>
        </w:tc>
        <w:tc>
          <w:tcPr>
            <w:tcW w:w="7294" w:type="dxa"/>
            <w:gridSpan w:val="3"/>
            <w:vMerge/>
            <w:tcBorders>
              <w:left w:val="single" w:sz="4" w:space="0" w:color="auto"/>
              <w:right w:val="single" w:sz="4" w:space="0" w:color="auto"/>
            </w:tcBorders>
            <w:shd w:val="clear" w:color="auto" w:fill="auto"/>
          </w:tcPr>
          <w:p w14:paraId="69661E60" w14:textId="77777777" w:rsidR="00CC7B9C" w:rsidRPr="00472163" w:rsidRDefault="00CC7B9C" w:rsidP="00A6375B">
            <w:pPr>
              <w:jc w:val="left"/>
              <w:rPr>
                <w:u w:val="single"/>
              </w:rPr>
            </w:pPr>
          </w:p>
        </w:tc>
      </w:tr>
      <w:tr w:rsidR="00CC7B9C" w:rsidRPr="00472163" w14:paraId="69661E64"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62" w14:textId="77777777" w:rsidR="00CC7B9C" w:rsidRPr="00472163" w:rsidRDefault="00CC7B9C" w:rsidP="00A6375B">
            <w:pPr>
              <w:jc w:val="left"/>
            </w:pPr>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63" w14:textId="77777777" w:rsidR="00CC7B9C" w:rsidRPr="00472163" w:rsidRDefault="004F51F6" w:rsidP="00292A07">
            <w:pPr>
              <w:ind w:firstLine="340"/>
              <w:jc w:val="left"/>
            </w:pPr>
            <w:r w:rsidRPr="00472163">
              <w:t xml:space="preserve">4. </w:t>
            </w:r>
            <w:r w:rsidR="00CC7B9C" w:rsidRPr="00472163">
              <w:t>Užtikrinti mokinių saviraiškos ir užimtumo įvairovę</w:t>
            </w:r>
          </w:p>
        </w:tc>
      </w:tr>
      <w:tr w:rsidR="00CC7B9C" w:rsidRPr="00472163" w14:paraId="69661E6C"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65" w14:textId="77777777" w:rsidR="00CC7B9C" w:rsidRPr="00472163" w:rsidRDefault="00CC7B9C" w:rsidP="00A6375B">
            <w:pPr>
              <w:jc w:val="left"/>
            </w:pPr>
            <w:r w:rsidRPr="00472163">
              <w:t>Tikslo įgyvendinimo aprašymas (aprašomi uždaviniai, priemonės, rezultato kriterijai)</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66" w14:textId="77777777" w:rsidR="00292A07" w:rsidRPr="00472163" w:rsidRDefault="0049118B" w:rsidP="00292A07">
            <w:pPr>
              <w:jc w:val="left"/>
            </w:pPr>
            <w:r>
              <w:t>Uždaviniai ir priemonės:</w:t>
            </w:r>
          </w:p>
          <w:p w14:paraId="69661E67" w14:textId="77777777" w:rsidR="00EC793D" w:rsidRPr="00472163" w:rsidRDefault="00EC793D" w:rsidP="007D7477">
            <w:pPr>
              <w:pStyle w:val="Sraopastraipa"/>
              <w:numPr>
                <w:ilvl w:val="1"/>
                <w:numId w:val="42"/>
              </w:numPr>
              <w:tabs>
                <w:tab w:val="left" w:pos="961"/>
              </w:tabs>
              <w:ind w:left="56" w:firstLine="284"/>
              <w:jc w:val="left"/>
            </w:pPr>
            <w:r w:rsidRPr="00472163">
              <w:t>Skatinti gabiųjų mokinių ugdymą bei rėmimą.</w:t>
            </w:r>
          </w:p>
          <w:p w14:paraId="69661E68" w14:textId="77777777" w:rsidR="00CC7B9C" w:rsidRPr="00472163" w:rsidRDefault="00EC793D" w:rsidP="007D7477">
            <w:pPr>
              <w:pStyle w:val="Sraopastraipa"/>
              <w:numPr>
                <w:ilvl w:val="2"/>
                <w:numId w:val="42"/>
              </w:numPr>
              <w:tabs>
                <w:tab w:val="left" w:pos="961"/>
              </w:tabs>
              <w:spacing w:after="0"/>
              <w:ind w:left="56" w:firstLine="284"/>
              <w:jc w:val="left"/>
            </w:pPr>
            <w:r w:rsidRPr="00472163">
              <w:t>Vykdyti gabių vaikų ir jaunimo ugdymo rėmimo programą.</w:t>
            </w:r>
          </w:p>
          <w:p w14:paraId="69661E69" w14:textId="77777777" w:rsidR="00EC793D" w:rsidRPr="00472163" w:rsidRDefault="00EC793D" w:rsidP="00A6375B">
            <w:pPr>
              <w:jc w:val="left"/>
            </w:pPr>
          </w:p>
          <w:p w14:paraId="69661E6A" w14:textId="77777777" w:rsidR="00CD5C75" w:rsidRPr="00CD5C75" w:rsidRDefault="00CD5C75" w:rsidP="00CD5C75">
            <w:pPr>
              <w:jc w:val="left"/>
            </w:pPr>
            <w:r w:rsidRPr="00CD5C75">
              <w:t>Rezultato kriterijai:</w:t>
            </w:r>
          </w:p>
          <w:p w14:paraId="69661E6B" w14:textId="77777777" w:rsidR="00CC7B9C" w:rsidRPr="00472163" w:rsidRDefault="004F51F6" w:rsidP="00A6375B">
            <w:pPr>
              <w:jc w:val="left"/>
            </w:pPr>
            <w:r w:rsidRPr="00472163">
              <w:t>Gabių vaikų ir jaunimo ugdymo rėmimo programos dalyvių skaičius nuo visų mokinių, proc.</w:t>
            </w:r>
          </w:p>
        </w:tc>
      </w:tr>
      <w:tr w:rsidR="00CC7B9C" w:rsidRPr="00472163" w14:paraId="69661E6F"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6D" w14:textId="77777777" w:rsidR="00CC7B9C" w:rsidRPr="00472163" w:rsidRDefault="00CC7B9C" w:rsidP="00A6375B">
            <w:pPr>
              <w:jc w:val="left"/>
            </w:pPr>
            <w:r w:rsidRPr="00472163">
              <w:t>Programos tikslo pavadinimas</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6E" w14:textId="77777777" w:rsidR="00CC7B9C" w:rsidRPr="00472163" w:rsidRDefault="004F51F6" w:rsidP="00292A07">
            <w:pPr>
              <w:ind w:firstLine="340"/>
              <w:jc w:val="left"/>
            </w:pPr>
            <w:r w:rsidRPr="00472163">
              <w:t xml:space="preserve">5. </w:t>
            </w:r>
            <w:r w:rsidR="00CC7B9C" w:rsidRPr="00472163">
              <w:t>Vaikų nuo gimimo iki privalomojo mokymo pradžios gyvenimo ir ugdymo sąlygų gerinimo modelio įgyvendinimas</w:t>
            </w:r>
          </w:p>
        </w:tc>
      </w:tr>
      <w:tr w:rsidR="00CC7B9C" w:rsidRPr="00472163" w14:paraId="69661E78" w14:textId="77777777" w:rsidTr="00CC7B9C">
        <w:tc>
          <w:tcPr>
            <w:tcW w:w="2426" w:type="dxa"/>
            <w:tcBorders>
              <w:top w:val="single" w:sz="4" w:space="0" w:color="auto"/>
              <w:left w:val="single" w:sz="4" w:space="0" w:color="auto"/>
              <w:bottom w:val="nil"/>
              <w:right w:val="single" w:sz="4" w:space="0" w:color="auto"/>
            </w:tcBorders>
            <w:shd w:val="clear" w:color="auto" w:fill="auto"/>
          </w:tcPr>
          <w:p w14:paraId="69661E70" w14:textId="77777777" w:rsidR="00CC7B9C" w:rsidRPr="00472163" w:rsidRDefault="00CC7B9C" w:rsidP="00A6375B">
            <w:pPr>
              <w:jc w:val="left"/>
            </w:pPr>
            <w:r w:rsidRPr="00472163">
              <w:t>Tikslo įgyvendinimo aprašymas (aprašomi uždaviniai, priemonės, rezultato kriterijai)</w:t>
            </w:r>
          </w:p>
        </w:tc>
        <w:tc>
          <w:tcPr>
            <w:tcW w:w="7294" w:type="dxa"/>
            <w:gridSpan w:val="3"/>
            <w:tcBorders>
              <w:top w:val="single" w:sz="4" w:space="0" w:color="auto"/>
              <w:left w:val="single" w:sz="4" w:space="0" w:color="auto"/>
              <w:bottom w:val="nil"/>
              <w:right w:val="single" w:sz="4" w:space="0" w:color="auto"/>
            </w:tcBorders>
            <w:shd w:val="clear" w:color="auto" w:fill="auto"/>
          </w:tcPr>
          <w:p w14:paraId="69661E71" w14:textId="77777777" w:rsidR="00292A07" w:rsidRPr="00472163" w:rsidRDefault="00292A07" w:rsidP="0049118B">
            <w:pPr>
              <w:tabs>
                <w:tab w:val="left" w:pos="907"/>
              </w:tabs>
              <w:jc w:val="left"/>
            </w:pPr>
            <w:r w:rsidRPr="00472163">
              <w:t>Uždavi</w:t>
            </w:r>
            <w:r w:rsidR="0049118B">
              <w:t>niai ir priemonės</w:t>
            </w:r>
            <w:r w:rsidRPr="00472163">
              <w:t>:</w:t>
            </w:r>
          </w:p>
          <w:p w14:paraId="69661E72" w14:textId="77777777" w:rsidR="00292A07" w:rsidRPr="00472163" w:rsidRDefault="00292A07" w:rsidP="007D7477">
            <w:pPr>
              <w:pStyle w:val="Sraopastraipa"/>
              <w:numPr>
                <w:ilvl w:val="1"/>
                <w:numId w:val="43"/>
              </w:numPr>
              <w:tabs>
                <w:tab w:val="left" w:pos="907"/>
              </w:tabs>
              <w:ind w:left="0" w:firstLine="340"/>
              <w:jc w:val="left"/>
            </w:pPr>
            <w:r w:rsidRPr="00472163">
              <w:t xml:space="preserve"> </w:t>
            </w:r>
            <w:r w:rsidR="00CC7B9C" w:rsidRPr="00472163">
              <w:t>Gerinti vaikų nuo gimimo iki privalomojo mokymo pradžios gyvenimo ir ugdymo sąlygas, užtikrinti kompleksinės pagalbos teikimą šiems vaikams ir jų tėvams (globėjams, įtėviams).</w:t>
            </w:r>
          </w:p>
          <w:p w14:paraId="69661E73" w14:textId="77777777" w:rsidR="007C2062" w:rsidRPr="00472163" w:rsidRDefault="007C2062" w:rsidP="007D7477">
            <w:pPr>
              <w:pStyle w:val="Sraopastraipa"/>
              <w:numPr>
                <w:ilvl w:val="2"/>
                <w:numId w:val="43"/>
              </w:numPr>
              <w:tabs>
                <w:tab w:val="left" w:pos="907"/>
              </w:tabs>
              <w:ind w:left="0" w:firstLine="340"/>
              <w:jc w:val="left"/>
            </w:pPr>
            <w:r w:rsidRPr="00472163">
              <w:t>Vykdyti 2013-2015 metų kompleksinės pagalbos Lazdijų rajono savivaldybės šeimoms, auginančioms vaikus nuo gimimo iki privalomojo mokymo pradžios, teikimo ir koordinavimo planą.</w:t>
            </w:r>
          </w:p>
          <w:p w14:paraId="69661E74" w14:textId="77777777" w:rsidR="007C2062" w:rsidRPr="00472163" w:rsidRDefault="007C2062" w:rsidP="00A6375B">
            <w:pPr>
              <w:jc w:val="left"/>
            </w:pPr>
          </w:p>
          <w:p w14:paraId="69661E75" w14:textId="77777777" w:rsidR="00CD5C75" w:rsidRPr="00CD5C75" w:rsidRDefault="00CD5C75" w:rsidP="00CD5C75">
            <w:pPr>
              <w:jc w:val="left"/>
            </w:pPr>
            <w:r w:rsidRPr="00CD5C75">
              <w:t>Rezultato kriterijai:</w:t>
            </w:r>
          </w:p>
          <w:p w14:paraId="69661E76" w14:textId="77777777" w:rsidR="004F51F6" w:rsidRPr="00472163" w:rsidRDefault="004F51F6" w:rsidP="004F51F6">
            <w:pPr>
              <w:jc w:val="left"/>
            </w:pPr>
            <w:r w:rsidRPr="00472163">
              <w:t xml:space="preserve">1-6 metų vaikus auginančių ir švietimo pagalbą </w:t>
            </w:r>
          </w:p>
          <w:p w14:paraId="69661E77" w14:textId="77777777" w:rsidR="00CC7B9C" w:rsidRPr="00472163" w:rsidRDefault="004F51F6" w:rsidP="004F51F6">
            <w:pPr>
              <w:jc w:val="left"/>
            </w:pPr>
            <w:r w:rsidRPr="00472163">
              <w:t>gaunančių šeimų skaičius padidės (%)</w:t>
            </w:r>
          </w:p>
        </w:tc>
      </w:tr>
      <w:tr w:rsidR="00CC7B9C" w:rsidRPr="00472163" w14:paraId="69661E85" w14:textId="77777777" w:rsidTr="00CC7B9C">
        <w:trPr>
          <w:trHeight w:val="273"/>
        </w:trPr>
        <w:tc>
          <w:tcPr>
            <w:tcW w:w="2426" w:type="dxa"/>
            <w:tcBorders>
              <w:top w:val="single" w:sz="4" w:space="0" w:color="auto"/>
              <w:left w:val="single" w:sz="4" w:space="0" w:color="auto"/>
              <w:bottom w:val="single" w:sz="4" w:space="0" w:color="auto"/>
              <w:right w:val="single" w:sz="4" w:space="0" w:color="auto"/>
            </w:tcBorders>
            <w:shd w:val="clear" w:color="auto" w:fill="auto"/>
          </w:tcPr>
          <w:p w14:paraId="69661E79" w14:textId="77777777" w:rsidR="00CC7B9C" w:rsidRPr="00472163" w:rsidRDefault="00CC7B9C" w:rsidP="00A6375B">
            <w:pPr>
              <w:jc w:val="left"/>
            </w:pPr>
            <w:r w:rsidRPr="00472163">
              <w:lastRenderedPageBreak/>
              <w:t xml:space="preserve">Numatomas programos įgyvendinimo rezultatas </w:t>
            </w:r>
          </w:p>
        </w:tc>
        <w:tc>
          <w:tcPr>
            <w:tcW w:w="7294" w:type="dxa"/>
            <w:gridSpan w:val="3"/>
            <w:tcBorders>
              <w:top w:val="single" w:sz="4" w:space="0" w:color="auto"/>
              <w:left w:val="single" w:sz="4" w:space="0" w:color="auto"/>
              <w:bottom w:val="single" w:sz="4" w:space="0" w:color="auto"/>
              <w:right w:val="single" w:sz="4" w:space="0" w:color="auto"/>
            </w:tcBorders>
            <w:shd w:val="clear" w:color="auto" w:fill="auto"/>
          </w:tcPr>
          <w:p w14:paraId="69661E7A" w14:textId="77777777" w:rsidR="00CC7B9C" w:rsidRPr="00E92C19" w:rsidRDefault="00CC7B9C" w:rsidP="00292A07">
            <w:pPr>
              <w:jc w:val="left"/>
            </w:pPr>
            <w:r w:rsidRPr="00E92C19">
              <w:t>Numatomi rezultatai:</w:t>
            </w:r>
          </w:p>
          <w:p w14:paraId="69661E7B" w14:textId="77777777" w:rsidR="00CC7B9C" w:rsidRPr="00E92C19" w:rsidRDefault="00CC7B9C" w:rsidP="007D7477">
            <w:pPr>
              <w:numPr>
                <w:ilvl w:val="0"/>
                <w:numId w:val="4"/>
              </w:numPr>
              <w:tabs>
                <w:tab w:val="clear" w:pos="720"/>
                <w:tab w:val="num" w:pos="907"/>
              </w:tabs>
              <w:ind w:left="0" w:firstLine="481"/>
              <w:jc w:val="left"/>
            </w:pPr>
            <w:r w:rsidRPr="00E92C19">
              <w:t>Parengti ir suderinti rajono savivaldybės, visų švietimo įstaigų strateginiai švietimo planai ir metinės veiklos programos. Suderintos įstaigų finansinės ir veiklos reikmės su rajono savivaldybės galimybėmis.</w:t>
            </w:r>
          </w:p>
          <w:p w14:paraId="69661E7C" w14:textId="77777777" w:rsidR="00CC7B9C" w:rsidRPr="00E92C19" w:rsidRDefault="00CC7B9C" w:rsidP="007D7477">
            <w:pPr>
              <w:numPr>
                <w:ilvl w:val="0"/>
                <w:numId w:val="4"/>
              </w:numPr>
              <w:tabs>
                <w:tab w:val="clear" w:pos="720"/>
                <w:tab w:val="num" w:pos="907"/>
              </w:tabs>
              <w:ind w:left="0" w:firstLine="481"/>
              <w:jc w:val="left"/>
            </w:pPr>
            <w:r w:rsidRPr="00E92C19">
              <w:t>Vykdomas Lazdijų rajo</w:t>
            </w:r>
            <w:r w:rsidR="00292A07" w:rsidRPr="00E92C19">
              <w:t xml:space="preserve">no savivaldybės bendrojo ugdymo </w:t>
            </w:r>
            <w:r w:rsidRPr="00E92C19">
              <w:t>mokyklų tinklo pertvarkos 2012 - 2015 m. bendrasis planas, kuris leis efektyviau naudoti švietimui skirtas lėšas, tinkamai organizuoti mokinių vežiojimą ir užtikrinti aukštą švietimo kokybę bei efektyvumą.</w:t>
            </w:r>
          </w:p>
          <w:p w14:paraId="69661E7D" w14:textId="77777777" w:rsidR="00CC7B9C" w:rsidRPr="00E92C19" w:rsidRDefault="00CC7B9C" w:rsidP="007D7477">
            <w:pPr>
              <w:numPr>
                <w:ilvl w:val="0"/>
                <w:numId w:val="4"/>
              </w:numPr>
              <w:tabs>
                <w:tab w:val="clear" w:pos="720"/>
                <w:tab w:val="num" w:pos="907"/>
              </w:tabs>
              <w:ind w:left="0" w:firstLine="481"/>
              <w:jc w:val="left"/>
            </w:pPr>
            <w:r w:rsidRPr="00E92C19">
              <w:t>Visi rajono savivaldybės mokyklinio amžiaus vaikai lankys bendrojo lavinimo mokyklas.</w:t>
            </w:r>
          </w:p>
          <w:p w14:paraId="69661E7E" w14:textId="77777777" w:rsidR="00CC7B9C" w:rsidRPr="00E92C19" w:rsidRDefault="00CC7B9C" w:rsidP="007D7477">
            <w:pPr>
              <w:numPr>
                <w:ilvl w:val="0"/>
                <w:numId w:val="4"/>
              </w:numPr>
              <w:tabs>
                <w:tab w:val="clear" w:pos="720"/>
                <w:tab w:val="num" w:pos="907"/>
              </w:tabs>
              <w:ind w:left="0" w:firstLine="481"/>
              <w:jc w:val="left"/>
            </w:pPr>
            <w:r w:rsidRPr="00E92C19">
              <w:t>100 % pavežami toliau kaip 3 km nuo mokyklos gyvenantys mokiniai.</w:t>
            </w:r>
          </w:p>
          <w:p w14:paraId="69661E7F" w14:textId="77777777" w:rsidR="00CC7B9C" w:rsidRPr="00E92C19" w:rsidRDefault="00CC7B9C" w:rsidP="007D7477">
            <w:pPr>
              <w:numPr>
                <w:ilvl w:val="0"/>
                <w:numId w:val="4"/>
              </w:numPr>
              <w:tabs>
                <w:tab w:val="clear" w:pos="720"/>
                <w:tab w:val="num" w:pos="907"/>
              </w:tabs>
              <w:ind w:left="0" w:firstLine="481"/>
              <w:jc w:val="left"/>
            </w:pPr>
            <w:r w:rsidRPr="00E92C19">
              <w:t>95 % pavežamų mokinių kelionės laikas į mokyklą ir iš jos neviršys normos (I-IV kl. mokiniams 0,5 val., V-XII kl.–1 val.)</w:t>
            </w:r>
          </w:p>
          <w:p w14:paraId="69661E80" w14:textId="77777777" w:rsidR="00CC7B9C" w:rsidRPr="00E92C19" w:rsidRDefault="00CC7B9C" w:rsidP="007D7477">
            <w:pPr>
              <w:numPr>
                <w:ilvl w:val="0"/>
                <w:numId w:val="4"/>
              </w:numPr>
              <w:tabs>
                <w:tab w:val="clear" w:pos="720"/>
                <w:tab w:val="num" w:pos="907"/>
              </w:tabs>
              <w:ind w:left="0" w:firstLine="481"/>
              <w:jc w:val="left"/>
            </w:pPr>
            <w:r w:rsidRPr="00E92C19">
              <w:t>100 % vidurinių mokyklų bus prisijungusios prie interneto, kurio greitis 6 Mb/s ir didesnis.</w:t>
            </w:r>
          </w:p>
          <w:p w14:paraId="69661E81" w14:textId="77777777" w:rsidR="00CC7B9C" w:rsidRPr="00E92C19" w:rsidRDefault="00CC7B9C" w:rsidP="007D7477">
            <w:pPr>
              <w:numPr>
                <w:ilvl w:val="0"/>
                <w:numId w:val="4"/>
              </w:numPr>
              <w:tabs>
                <w:tab w:val="clear" w:pos="720"/>
                <w:tab w:val="num" w:pos="907"/>
              </w:tabs>
              <w:ind w:left="0" w:firstLine="481"/>
              <w:jc w:val="left"/>
            </w:pPr>
            <w:r w:rsidRPr="00E92C19">
              <w:t xml:space="preserve">100 % pagrindinių mokyklų ir ikimokyklinio ugdymo </w:t>
            </w:r>
            <w:r w:rsidR="00292A07" w:rsidRPr="00E92C19">
              <w:t xml:space="preserve"> </w:t>
            </w:r>
            <w:r w:rsidRPr="00E92C19">
              <w:t>įstaigų  bus prisijungę prie interneto, kurio greitis 1 Mb/s.</w:t>
            </w:r>
          </w:p>
          <w:p w14:paraId="69661E82" w14:textId="77777777" w:rsidR="00CC7B9C" w:rsidRPr="00E92C19" w:rsidRDefault="00CC7B9C" w:rsidP="007D7477">
            <w:pPr>
              <w:numPr>
                <w:ilvl w:val="0"/>
                <w:numId w:val="4"/>
              </w:numPr>
              <w:tabs>
                <w:tab w:val="clear" w:pos="720"/>
                <w:tab w:val="num" w:pos="907"/>
              </w:tabs>
              <w:ind w:left="0" w:firstLine="481"/>
              <w:jc w:val="left"/>
            </w:pPr>
            <w:r w:rsidRPr="00E92C19">
              <w:t>100% dalykų mokytojų turės kompiuterizuotas darbo vietas, galės naudoti IT ugdymo procese, skleis ir galės susipažinti su naujais mokymo metodais, su pasaulio švietimo naujovėmis.</w:t>
            </w:r>
          </w:p>
          <w:p w14:paraId="69661E83" w14:textId="77777777" w:rsidR="00CC7B9C" w:rsidRPr="00E92C19" w:rsidRDefault="00CC7B9C" w:rsidP="007D7477">
            <w:pPr>
              <w:numPr>
                <w:ilvl w:val="0"/>
                <w:numId w:val="4"/>
              </w:numPr>
              <w:tabs>
                <w:tab w:val="clear" w:pos="720"/>
                <w:tab w:val="num" w:pos="907"/>
              </w:tabs>
              <w:ind w:left="0" w:firstLine="481"/>
              <w:jc w:val="left"/>
            </w:pPr>
            <w:r w:rsidRPr="00E92C19">
              <w:t xml:space="preserve"> Sukurta švietimo programa, atitinkanti mokyklos ir vietos bendruomenės poreikius siekiant apsisaugoti ir kovoti su smurtu. </w:t>
            </w:r>
          </w:p>
          <w:p w14:paraId="69661E84" w14:textId="77777777" w:rsidR="00CC7B9C" w:rsidRPr="00E92C19" w:rsidRDefault="00CC7B9C" w:rsidP="00E92C19">
            <w:pPr>
              <w:numPr>
                <w:ilvl w:val="0"/>
                <w:numId w:val="4"/>
              </w:numPr>
              <w:tabs>
                <w:tab w:val="clear" w:pos="720"/>
                <w:tab w:val="num" w:pos="907"/>
              </w:tabs>
              <w:ind w:left="0" w:firstLine="481"/>
              <w:jc w:val="left"/>
            </w:pPr>
            <w:r w:rsidRPr="00E92C19">
              <w:t>Bus įvykdytas Švietimo, kultūros ir sporto skyriaus renginių, organizuojamų Lazdijų rajono savivaldybės moky</w:t>
            </w:r>
            <w:r w:rsidR="00E92C19">
              <w:t>klų mokiniams ir mokytojams 2013-2014</w:t>
            </w:r>
            <w:r w:rsidRPr="00E92C19">
              <w:t xml:space="preserve"> m. </w:t>
            </w:r>
            <w:r w:rsidR="00E92C19">
              <w:t>planas</w:t>
            </w:r>
          </w:p>
        </w:tc>
      </w:tr>
    </w:tbl>
    <w:p w14:paraId="69661E86" w14:textId="77777777" w:rsidR="00CC7B9C" w:rsidRPr="00472163" w:rsidRDefault="005B2C72" w:rsidP="00A6375B">
      <w:pPr>
        <w:jc w:val="left"/>
      </w:pPr>
      <w:r w:rsidRPr="00472163">
        <w:br w:type="page"/>
      </w:r>
    </w:p>
    <w:p w14:paraId="69661E87" w14:textId="77777777" w:rsidR="00CC7B9C" w:rsidRPr="00472163" w:rsidRDefault="00CC7B9C" w:rsidP="00A6375B">
      <w:pPr>
        <w:jc w:val="center"/>
        <w:rPr>
          <w:b/>
        </w:rPr>
      </w:pPr>
    </w:p>
    <w:p w14:paraId="69661E88" w14:textId="77777777" w:rsidR="00CC7B9C" w:rsidRPr="00472163" w:rsidRDefault="003E78A8" w:rsidP="00A6375B">
      <w:pPr>
        <w:jc w:val="center"/>
        <w:rPr>
          <w:b/>
          <w:bCs/>
          <w:sz w:val="28"/>
          <w:szCs w:val="28"/>
        </w:rPr>
      </w:pPr>
      <w:r w:rsidRPr="00472163">
        <w:rPr>
          <w:b/>
          <w:bCs/>
          <w:sz w:val="28"/>
          <w:szCs w:val="28"/>
        </w:rPr>
        <w:t>LAZDIJŲ RAJONO SAVIVALDYBĖS</w:t>
      </w:r>
    </w:p>
    <w:p w14:paraId="69661E89" w14:textId="77777777" w:rsidR="00CC7B9C" w:rsidRPr="00472163" w:rsidRDefault="00CC7B9C" w:rsidP="00A6375B">
      <w:pPr>
        <w:jc w:val="center"/>
        <w:rPr>
          <w:b/>
          <w:bCs/>
          <w:sz w:val="28"/>
          <w:szCs w:val="28"/>
        </w:rPr>
      </w:pPr>
      <w:r w:rsidRPr="00472163">
        <w:rPr>
          <w:b/>
          <w:bCs/>
          <w:sz w:val="28"/>
          <w:szCs w:val="28"/>
        </w:rPr>
        <w:t>SOCIALINĖS APSAUGOS PLĖTOJIMO, SKURDO BEI SOCIALINĖS ATSKIRTIES MAŽINIMO PROGRAMA</w:t>
      </w:r>
    </w:p>
    <w:p w14:paraId="69661E8A" w14:textId="77777777" w:rsidR="00CC7B9C" w:rsidRPr="00472163" w:rsidRDefault="00CC7B9C" w:rsidP="00A6375B">
      <w:pPr>
        <w:jc w:val="left"/>
        <w:rPr>
          <w:b/>
        </w:rPr>
      </w:pPr>
    </w:p>
    <w:p w14:paraId="69661E8B" w14:textId="77777777" w:rsidR="00CC7B9C" w:rsidRPr="00472163" w:rsidRDefault="00CC7B9C" w:rsidP="00A6375B">
      <w:pPr>
        <w:jc w:val="left"/>
        <w:rPr>
          <w:b/>
        </w:rPr>
      </w:pPr>
      <w:r w:rsidRPr="0047216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5607"/>
        <w:gridCol w:w="881"/>
        <w:gridCol w:w="815"/>
      </w:tblGrid>
      <w:tr w:rsidR="00CC7B9C" w:rsidRPr="00472163" w14:paraId="69661E8E"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8C" w14:textId="77777777" w:rsidR="00CC7B9C" w:rsidRPr="00472163" w:rsidRDefault="00CC7B9C" w:rsidP="00A6375B">
            <w:pPr>
              <w:jc w:val="left"/>
            </w:pPr>
            <w:r w:rsidRPr="00472163">
              <w:t>Biudžetiniai metai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8D" w14:textId="77777777" w:rsidR="00CC7B9C" w:rsidRPr="00472163" w:rsidRDefault="00292A07" w:rsidP="00A6375B">
            <w:pPr>
              <w:jc w:val="left"/>
            </w:pPr>
            <w:r w:rsidRPr="00472163">
              <w:t>2014</w:t>
            </w:r>
            <w:r w:rsidR="00CC7B9C" w:rsidRPr="00472163">
              <w:t xml:space="preserve"> m.</w:t>
            </w:r>
          </w:p>
        </w:tc>
      </w:tr>
      <w:tr w:rsidR="00CC7B9C" w:rsidRPr="00472163" w14:paraId="69661E93"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8F" w14:textId="77777777" w:rsidR="00CC7B9C" w:rsidRPr="00472163" w:rsidRDefault="00CC7B9C" w:rsidP="00A6375B">
            <w:pPr>
              <w:jc w:val="left"/>
            </w:pPr>
            <w:r w:rsidRPr="00472163">
              <w:t>Asignavimų valdytojas (-ai)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90" w14:textId="77777777" w:rsidR="00CC7B9C" w:rsidRPr="00472163" w:rsidRDefault="00CC7B9C" w:rsidP="00A6375B">
            <w:pPr>
              <w:jc w:val="left"/>
            </w:pPr>
            <w:r w:rsidRPr="00472163">
              <w:t>Lazdijų rajono savivaldybės socialinės globos centras “Židinys”;</w:t>
            </w:r>
          </w:p>
          <w:p w14:paraId="69661E91" w14:textId="77777777" w:rsidR="00CC7B9C" w:rsidRPr="00472163" w:rsidRDefault="00833D3D" w:rsidP="00A6375B">
            <w:pPr>
              <w:jc w:val="left"/>
            </w:pPr>
            <w:r w:rsidRPr="00472163">
              <w:t>Lazdijų r</w:t>
            </w:r>
            <w:r w:rsidR="00CC7B9C" w:rsidRPr="00472163">
              <w:t>ajono savivaldybės administracija;</w:t>
            </w:r>
          </w:p>
          <w:p w14:paraId="69661E92" w14:textId="77777777" w:rsidR="00CC7B9C" w:rsidRPr="00472163" w:rsidRDefault="00833D3D" w:rsidP="00A6375B">
            <w:pPr>
              <w:jc w:val="left"/>
            </w:pPr>
            <w:r w:rsidRPr="00472163">
              <w:t>Lazdijų r</w:t>
            </w:r>
            <w:r w:rsidR="00CC7B9C" w:rsidRPr="00472163">
              <w:t xml:space="preserve">ajono </w:t>
            </w:r>
            <w:r w:rsidRPr="00472163">
              <w:t>savivaldybės švietimo įstaigos</w:t>
            </w:r>
          </w:p>
        </w:tc>
      </w:tr>
      <w:tr w:rsidR="00CC7B9C" w:rsidRPr="00472163" w14:paraId="69661E9F"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94" w14:textId="77777777" w:rsidR="00CC7B9C" w:rsidRPr="00472163" w:rsidRDefault="00CC7B9C" w:rsidP="00A6375B">
            <w:pPr>
              <w:jc w:val="left"/>
            </w:pPr>
            <w:r w:rsidRPr="00472163">
              <w:t xml:space="preserve">Vykdytojas (-ai) </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95" w14:textId="77777777" w:rsidR="00CC7B9C" w:rsidRPr="00472163" w:rsidRDefault="00833D3D" w:rsidP="00A6375B">
            <w:pPr>
              <w:jc w:val="left"/>
            </w:pPr>
            <w:r w:rsidRPr="00472163">
              <w:t>Lazdijų rajono savivaldybės S</w:t>
            </w:r>
            <w:r w:rsidR="00CC7B9C" w:rsidRPr="00472163">
              <w:t>ocialinės paramos skyrius;</w:t>
            </w:r>
          </w:p>
          <w:p w14:paraId="69661E96" w14:textId="77777777" w:rsidR="00CC7B9C" w:rsidRPr="00472163" w:rsidRDefault="00CC7B9C" w:rsidP="00A6375B">
            <w:pPr>
              <w:jc w:val="left"/>
            </w:pPr>
            <w:r w:rsidRPr="00472163">
              <w:t>Švietimo, kultūros ir sporto skyrius;</w:t>
            </w:r>
          </w:p>
          <w:p w14:paraId="69661E97" w14:textId="77777777" w:rsidR="00CC7B9C" w:rsidRPr="00472163" w:rsidRDefault="00CC7B9C" w:rsidP="00A6375B">
            <w:pPr>
              <w:jc w:val="left"/>
            </w:pPr>
            <w:r w:rsidRPr="00472163">
              <w:t>Vietinio ūkio skyrius;</w:t>
            </w:r>
          </w:p>
          <w:p w14:paraId="69661E98" w14:textId="77777777" w:rsidR="00CC7B9C" w:rsidRPr="00472163" w:rsidRDefault="00CC7B9C" w:rsidP="00A6375B">
            <w:pPr>
              <w:jc w:val="left"/>
            </w:pPr>
            <w:r w:rsidRPr="00472163">
              <w:t>Architektūros skyrius;</w:t>
            </w:r>
          </w:p>
          <w:p w14:paraId="69661E99" w14:textId="77777777" w:rsidR="00CC7B9C" w:rsidRPr="00472163" w:rsidRDefault="00CC7B9C" w:rsidP="00A6375B">
            <w:pPr>
              <w:jc w:val="left"/>
            </w:pPr>
            <w:r w:rsidRPr="00472163">
              <w:t>Vaikų teisių apsaugos tarnyba;</w:t>
            </w:r>
          </w:p>
          <w:p w14:paraId="69661E9A" w14:textId="77777777" w:rsidR="00CC7B9C" w:rsidRPr="00472163" w:rsidRDefault="00CC7B9C" w:rsidP="00A6375B">
            <w:pPr>
              <w:jc w:val="left"/>
            </w:pPr>
            <w:r w:rsidRPr="00472163">
              <w:t>Socialines paslaugas teikiančios nevyriausybinės organizacijos;</w:t>
            </w:r>
          </w:p>
          <w:p w14:paraId="69661E9B" w14:textId="77777777" w:rsidR="00CC7B9C" w:rsidRPr="00472163" w:rsidRDefault="00CC7B9C" w:rsidP="00A6375B">
            <w:pPr>
              <w:jc w:val="left"/>
            </w:pPr>
            <w:r w:rsidRPr="00472163">
              <w:t>Viešoji įstaiga Lazdijų socialinių paslaugų centras;</w:t>
            </w:r>
          </w:p>
          <w:p w14:paraId="69661E9C" w14:textId="77777777" w:rsidR="00CC7B9C" w:rsidRPr="00472163" w:rsidRDefault="00CC7B9C" w:rsidP="00A6375B">
            <w:pPr>
              <w:jc w:val="left"/>
            </w:pPr>
            <w:r w:rsidRPr="00472163">
              <w:t>Viešoji įstaiga “Lazdijų ligoninė”;</w:t>
            </w:r>
          </w:p>
          <w:p w14:paraId="69661E9D" w14:textId="77777777" w:rsidR="00CC7B9C" w:rsidRPr="00472163" w:rsidRDefault="00CC7B9C" w:rsidP="00A6375B">
            <w:pPr>
              <w:jc w:val="left"/>
            </w:pPr>
            <w:r w:rsidRPr="00472163">
              <w:t>UAB „Lazdijų šiluma”;</w:t>
            </w:r>
          </w:p>
          <w:p w14:paraId="69661E9E" w14:textId="77777777" w:rsidR="00CC7B9C" w:rsidRPr="00472163" w:rsidRDefault="00CC7B9C" w:rsidP="00A6375B">
            <w:pPr>
              <w:jc w:val="left"/>
            </w:pPr>
            <w:r w:rsidRPr="00472163">
              <w:t>UAB „Lazdijų vanduo”</w:t>
            </w:r>
          </w:p>
        </w:tc>
      </w:tr>
      <w:tr w:rsidR="00CC7B9C" w:rsidRPr="00472163" w14:paraId="69661EA4"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A0" w14:textId="77777777" w:rsidR="00CC7B9C" w:rsidRPr="00472163" w:rsidRDefault="00CC7B9C" w:rsidP="00A6375B">
            <w:pPr>
              <w:jc w:val="left"/>
            </w:pPr>
            <w:r w:rsidRPr="00472163">
              <w:t>Programos pavadinimas</w:t>
            </w:r>
          </w:p>
        </w:tc>
        <w:tc>
          <w:tcPr>
            <w:tcW w:w="5607" w:type="dxa"/>
            <w:tcBorders>
              <w:top w:val="single" w:sz="4" w:space="0" w:color="auto"/>
              <w:left w:val="single" w:sz="4" w:space="0" w:color="auto"/>
              <w:bottom w:val="single" w:sz="4" w:space="0" w:color="auto"/>
              <w:right w:val="single" w:sz="4" w:space="0" w:color="auto"/>
            </w:tcBorders>
            <w:shd w:val="clear" w:color="auto" w:fill="auto"/>
          </w:tcPr>
          <w:p w14:paraId="69661EA1" w14:textId="77777777" w:rsidR="00CC7B9C" w:rsidRPr="00472163" w:rsidRDefault="00CC7B9C" w:rsidP="00A6375B">
            <w:pPr>
              <w:jc w:val="left"/>
            </w:pPr>
            <w:r w:rsidRPr="00472163">
              <w:t>Socialinės apsaugos plėtojimo, skurdo bei socialinės atskirties mažinimo programa</w:t>
            </w:r>
          </w:p>
        </w:tc>
        <w:tc>
          <w:tcPr>
            <w:tcW w:w="881" w:type="dxa"/>
            <w:tcBorders>
              <w:top w:val="single" w:sz="4" w:space="0" w:color="auto"/>
              <w:left w:val="single" w:sz="4" w:space="0" w:color="auto"/>
              <w:bottom w:val="single" w:sz="4" w:space="0" w:color="auto"/>
              <w:right w:val="single" w:sz="4" w:space="0" w:color="auto"/>
            </w:tcBorders>
            <w:shd w:val="clear" w:color="auto" w:fill="auto"/>
          </w:tcPr>
          <w:p w14:paraId="69661EA2" w14:textId="77777777" w:rsidR="00CC7B9C" w:rsidRPr="00472163" w:rsidRDefault="00CC7B9C" w:rsidP="00A6375B">
            <w:pPr>
              <w:jc w:val="left"/>
            </w:pPr>
            <w:r w:rsidRPr="00472163">
              <w:t>Kodas</w:t>
            </w:r>
          </w:p>
        </w:tc>
        <w:tc>
          <w:tcPr>
            <w:tcW w:w="815" w:type="dxa"/>
            <w:tcBorders>
              <w:top w:val="single" w:sz="4" w:space="0" w:color="auto"/>
              <w:left w:val="single" w:sz="4" w:space="0" w:color="auto"/>
              <w:bottom w:val="single" w:sz="4" w:space="0" w:color="auto"/>
              <w:right w:val="single" w:sz="4" w:space="0" w:color="auto"/>
            </w:tcBorders>
            <w:shd w:val="clear" w:color="auto" w:fill="auto"/>
          </w:tcPr>
          <w:p w14:paraId="69661EA3" w14:textId="77777777" w:rsidR="00CC7B9C" w:rsidRPr="00472163" w:rsidRDefault="00CC7B9C" w:rsidP="00A6375B">
            <w:pPr>
              <w:jc w:val="left"/>
            </w:pPr>
            <w:r w:rsidRPr="00472163">
              <w:t>16</w:t>
            </w:r>
          </w:p>
        </w:tc>
      </w:tr>
      <w:tr w:rsidR="00CC7B9C" w:rsidRPr="00472163" w14:paraId="69661EA8"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A5" w14:textId="77777777" w:rsidR="00CC7B9C" w:rsidRPr="00472163" w:rsidRDefault="00CC7B9C" w:rsidP="00A6375B">
            <w:pPr>
              <w:jc w:val="left"/>
            </w:pPr>
            <w:r w:rsidRPr="00472163">
              <w:t>Programos parengimo argumentai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A6" w14:textId="77777777" w:rsidR="00CC7B9C" w:rsidRPr="00472163" w:rsidRDefault="00CC7B9C" w:rsidP="00A6375B">
            <w:pPr>
              <w:jc w:val="left"/>
            </w:pPr>
            <w:r w:rsidRPr="00472163">
              <w:t>Šia programa įgyvendinamas strateginis tikslas – integruoti socialiai pažeidžiamus asmenis į visuomenę, panaudojant efektyvias socialinės paramos priemones. Programa tęstinė, numatoma vykdyti nuolat. Ši programa padės kurti saugią socialinę aplinką. Bendradarbiaujant su partneriais formuojama ir įgyvendinama savivaldybės socialinės plėtros politika.</w:t>
            </w:r>
          </w:p>
          <w:p w14:paraId="69661EA7" w14:textId="77777777" w:rsidR="00CC7B9C" w:rsidRPr="00472163" w:rsidRDefault="00CC7B9C" w:rsidP="00A6375B">
            <w:pPr>
              <w:jc w:val="left"/>
            </w:pPr>
            <w:r w:rsidRPr="00472163">
              <w:t>Realizuojamos Lietuvos Respublikos vietos savivaldos įstatymu nustatytos savarankiškosios savivaldybių funkcijos: socialinių paslaugų įstaigų steigimas, šeimynų steigimas, išlaikymas ir bendradarbiavimas su visuomeninėmis organizacijomis; priskirtosios (ribotai savarankiškos) savivaldybių funkcijos: socialinių paslaugų ir kitos socialinės paramos teikimas; sąlygų neįgaliųjų asmenų socialiniam integravimui į bendruomenę sudarymas; valstybinės (perduotos savivaldybėms) funkcijos: socialinių išmokų skaičiavimas ir mokėjimas; kompensacijų (šildymo išlaidų, geriamojo vandens išlaidų, karšto vandens išlaidų, lengvatinio keleivių vežimo ir kt.) skaičiavimas ir mokėjimas.</w:t>
            </w:r>
          </w:p>
        </w:tc>
      </w:tr>
      <w:tr w:rsidR="00CC7B9C" w:rsidRPr="00472163" w14:paraId="69661EAB"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A9" w14:textId="77777777" w:rsidR="00CC7B9C" w:rsidRPr="00472163" w:rsidRDefault="00CC7B9C" w:rsidP="00A6375B">
            <w:pPr>
              <w:jc w:val="left"/>
            </w:pPr>
            <w:r w:rsidRPr="00472163">
              <w:t>Ilgalaikis prioritetas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AA" w14:textId="77777777" w:rsidR="00CC7B9C" w:rsidRPr="00472163" w:rsidRDefault="00CC7B9C" w:rsidP="00A6375B">
            <w:pPr>
              <w:jc w:val="left"/>
              <w:rPr>
                <w:bCs/>
              </w:rPr>
            </w:pPr>
            <w:r w:rsidRPr="00472163">
              <w:rPr>
                <w:bCs/>
              </w:rPr>
              <w:t>Gyvenimo kokybės gerinimas, socialinės atskirties mažinimas</w:t>
            </w:r>
          </w:p>
        </w:tc>
      </w:tr>
      <w:tr w:rsidR="00CC7B9C" w:rsidRPr="00472163" w14:paraId="69661EAE"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AC" w14:textId="77777777" w:rsidR="00CC7B9C" w:rsidRPr="00472163" w:rsidRDefault="00CC7B9C" w:rsidP="00A6375B">
            <w:pPr>
              <w:jc w:val="left"/>
            </w:pPr>
            <w:r w:rsidRPr="00472163">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AD" w14:textId="77777777" w:rsidR="00CC7B9C" w:rsidRPr="00472163" w:rsidRDefault="00292A07" w:rsidP="00292A07">
            <w:pPr>
              <w:ind w:firstLine="317"/>
              <w:jc w:val="left"/>
            </w:pPr>
            <w:r w:rsidRPr="00472163">
              <w:t xml:space="preserve">1. </w:t>
            </w:r>
            <w:r w:rsidR="003154C3" w:rsidRPr="00472163">
              <w:t>Bendradarbiauti su nevyriausybinėmis organizacijomis</w:t>
            </w:r>
          </w:p>
        </w:tc>
      </w:tr>
      <w:tr w:rsidR="00CC7B9C" w:rsidRPr="00472163" w14:paraId="69661EB6"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AF" w14:textId="77777777" w:rsidR="00CC7B9C" w:rsidRPr="00472163" w:rsidRDefault="00CC7B9C" w:rsidP="00A6375B">
            <w:pPr>
              <w:jc w:val="left"/>
            </w:pPr>
            <w:r w:rsidRPr="00472163">
              <w:t>Tikslo įgyvendinimo aprašymas</w:t>
            </w:r>
            <w:r w:rsidR="003F0CD8">
              <w:t xml:space="preserve"> </w:t>
            </w:r>
            <w:r w:rsidRPr="00472163">
              <w:t>(aprašomi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B0" w14:textId="77777777" w:rsidR="00950613" w:rsidRPr="00472163" w:rsidRDefault="00950613" w:rsidP="00950613">
            <w:pPr>
              <w:jc w:val="left"/>
            </w:pPr>
            <w:r w:rsidRPr="00472163">
              <w:t>Uždaviniai</w:t>
            </w:r>
            <w:r w:rsidR="0049118B">
              <w:t xml:space="preserve"> ir priemonės</w:t>
            </w:r>
            <w:r w:rsidRPr="00472163">
              <w:t>:</w:t>
            </w:r>
          </w:p>
          <w:p w14:paraId="69661EB1" w14:textId="77777777" w:rsidR="003154C3" w:rsidRPr="00472163" w:rsidRDefault="0049118B" w:rsidP="0049118B">
            <w:pPr>
              <w:pStyle w:val="Sraopastraipa"/>
              <w:numPr>
                <w:ilvl w:val="1"/>
                <w:numId w:val="20"/>
              </w:numPr>
              <w:tabs>
                <w:tab w:val="left" w:pos="884"/>
              </w:tabs>
              <w:ind w:left="34" w:firstLine="283"/>
              <w:jc w:val="left"/>
            </w:pPr>
            <w:r>
              <w:t xml:space="preserve"> </w:t>
            </w:r>
            <w:r w:rsidR="00950613" w:rsidRPr="00472163">
              <w:t xml:space="preserve">Įgyveninti Maisto iš intervencinių atsargų tiekimo labiausiai nepasiturintiems asmenims programą </w:t>
            </w:r>
          </w:p>
          <w:p w14:paraId="69661EB2" w14:textId="77777777" w:rsidR="003154C3" w:rsidRPr="00472163" w:rsidRDefault="003154C3" w:rsidP="0049118B">
            <w:pPr>
              <w:pStyle w:val="Sraopastraipa"/>
              <w:numPr>
                <w:ilvl w:val="2"/>
                <w:numId w:val="20"/>
              </w:numPr>
              <w:tabs>
                <w:tab w:val="left" w:pos="884"/>
              </w:tabs>
              <w:ind w:left="34" w:firstLine="283"/>
              <w:jc w:val="left"/>
            </w:pPr>
            <w:r w:rsidRPr="00472163">
              <w:t>Talkinti labdaros organizacijoms, įgyvendinančioms Maisto iš intervencinių atsargų tiekimo labiausiai nepasiturintiems asmenims programą.</w:t>
            </w:r>
          </w:p>
          <w:p w14:paraId="69661EB3" w14:textId="77777777" w:rsidR="003154C3" w:rsidRPr="00472163" w:rsidRDefault="003154C3" w:rsidP="00A6375B">
            <w:pPr>
              <w:jc w:val="left"/>
            </w:pPr>
          </w:p>
          <w:p w14:paraId="69661EB4" w14:textId="77777777" w:rsidR="00CD5C75" w:rsidRPr="00CD5C75" w:rsidRDefault="00CD5C75" w:rsidP="00CD5C75">
            <w:pPr>
              <w:jc w:val="left"/>
            </w:pPr>
            <w:r w:rsidRPr="00CD5C75">
              <w:t>Rezultato kriterijai:</w:t>
            </w:r>
          </w:p>
          <w:p w14:paraId="69661EB5" w14:textId="77777777" w:rsidR="003154C3" w:rsidRPr="00472163" w:rsidRDefault="00950613" w:rsidP="00A6375B">
            <w:pPr>
              <w:jc w:val="left"/>
            </w:pPr>
            <w:r w:rsidRPr="00472163">
              <w:t>Apmokėtų išlaidų dalis nuo prašomos apmokėti sumos, proc.</w:t>
            </w:r>
          </w:p>
        </w:tc>
      </w:tr>
      <w:tr w:rsidR="00CC7B9C" w:rsidRPr="00472163" w14:paraId="69661EB9"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B7" w14:textId="77777777" w:rsidR="00CC7B9C" w:rsidRPr="00472163" w:rsidRDefault="00CC7B9C" w:rsidP="00A6375B">
            <w:pPr>
              <w:jc w:val="left"/>
            </w:pPr>
            <w:r w:rsidRPr="00472163">
              <w:t xml:space="preserve">Programos tikslo </w:t>
            </w:r>
            <w:r w:rsidRPr="00472163">
              <w:lastRenderedPageBreak/>
              <w:t>pavadinimas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B8" w14:textId="77777777" w:rsidR="00CC7B9C" w:rsidRPr="00472163" w:rsidRDefault="00292A07" w:rsidP="00292A07">
            <w:pPr>
              <w:ind w:firstLine="317"/>
              <w:jc w:val="left"/>
            </w:pPr>
            <w:r w:rsidRPr="00472163">
              <w:lastRenderedPageBreak/>
              <w:t xml:space="preserve">2. </w:t>
            </w:r>
            <w:r w:rsidR="00CC7B9C" w:rsidRPr="00472163">
              <w:t>Teikti socialinę paramą mokiniams</w:t>
            </w:r>
          </w:p>
        </w:tc>
      </w:tr>
      <w:tr w:rsidR="00CC7B9C" w:rsidRPr="00472163" w14:paraId="69661EC5"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BA" w14:textId="77777777" w:rsidR="00CC7B9C" w:rsidRPr="00472163" w:rsidRDefault="00CC7B9C" w:rsidP="00A6375B">
            <w:pPr>
              <w:jc w:val="left"/>
            </w:pPr>
            <w:r w:rsidRPr="00472163">
              <w:lastRenderedPageBreak/>
              <w:t>Tikslo įgyvendinimo aprašymas</w:t>
            </w:r>
            <w:r w:rsidR="003F0CD8">
              <w:t xml:space="preserve"> </w:t>
            </w:r>
            <w:r w:rsidRPr="00472163">
              <w:t>(aprašomi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BB" w14:textId="77777777" w:rsidR="00950613" w:rsidRPr="00472163" w:rsidRDefault="00950613" w:rsidP="00950613">
            <w:pPr>
              <w:jc w:val="left"/>
            </w:pPr>
            <w:r w:rsidRPr="00472163">
              <w:t>Uždaviniai</w:t>
            </w:r>
            <w:r w:rsidR="0049118B">
              <w:t xml:space="preserve"> ir priemonės</w:t>
            </w:r>
            <w:r w:rsidRPr="00472163">
              <w:t>:</w:t>
            </w:r>
          </w:p>
          <w:p w14:paraId="69661EBC" w14:textId="77777777" w:rsidR="003154C3" w:rsidRPr="00472163" w:rsidRDefault="003154C3" w:rsidP="0049118B">
            <w:pPr>
              <w:pStyle w:val="Sraopastraipa"/>
              <w:numPr>
                <w:ilvl w:val="1"/>
                <w:numId w:val="20"/>
              </w:numPr>
              <w:ind w:left="34" w:firstLine="567"/>
              <w:jc w:val="left"/>
            </w:pPr>
            <w:r w:rsidRPr="00472163">
              <w:t>Maitinti mokinius Lazdijų rajono savivaldybės mokyklose.</w:t>
            </w:r>
          </w:p>
          <w:p w14:paraId="69661EBD" w14:textId="77777777" w:rsidR="00950613" w:rsidRPr="00472163" w:rsidRDefault="00950613" w:rsidP="0049118B">
            <w:pPr>
              <w:pStyle w:val="Sraopastraipa"/>
              <w:numPr>
                <w:ilvl w:val="2"/>
                <w:numId w:val="20"/>
              </w:numPr>
              <w:ind w:left="34" w:firstLine="567"/>
              <w:jc w:val="left"/>
            </w:pPr>
            <w:r w:rsidRPr="00472163">
              <w:t xml:space="preserve">Mokinių maitinimas Lazdijų rajono savivaldybės mokyklose </w:t>
            </w:r>
          </w:p>
          <w:p w14:paraId="69661EBE" w14:textId="77777777" w:rsidR="00950613" w:rsidRPr="00472163" w:rsidRDefault="00950613" w:rsidP="0049118B">
            <w:pPr>
              <w:ind w:left="34" w:firstLine="567"/>
              <w:jc w:val="left"/>
            </w:pPr>
            <w:r w:rsidRPr="00472163">
              <w:t>2.2. Aprūpinti mokinius mokinio reikmenimis</w:t>
            </w:r>
          </w:p>
          <w:p w14:paraId="69661EBF" w14:textId="77777777" w:rsidR="00950613" w:rsidRPr="00472163" w:rsidRDefault="00950613" w:rsidP="0049118B">
            <w:pPr>
              <w:ind w:left="34" w:firstLine="567"/>
              <w:jc w:val="left"/>
            </w:pPr>
            <w:r w:rsidRPr="00472163">
              <w:t>2.2.1. Mokinių aprūpinimas mokinio reikmenimis</w:t>
            </w:r>
          </w:p>
          <w:p w14:paraId="69661EC0" w14:textId="77777777" w:rsidR="00950613" w:rsidRPr="00472163" w:rsidRDefault="00950613" w:rsidP="00950613">
            <w:pPr>
              <w:jc w:val="left"/>
            </w:pPr>
          </w:p>
          <w:p w14:paraId="69661EC1" w14:textId="77777777" w:rsidR="00CD5C75" w:rsidRPr="00CD5C75" w:rsidRDefault="00CD5C75" w:rsidP="00CD5C75">
            <w:pPr>
              <w:jc w:val="left"/>
            </w:pPr>
            <w:r w:rsidRPr="00CD5C75">
              <w:t>Rezultato kriterijai:</w:t>
            </w:r>
          </w:p>
          <w:p w14:paraId="69661EC2" w14:textId="77777777" w:rsidR="00950613" w:rsidRPr="00472163" w:rsidRDefault="00950613" w:rsidP="00950613">
            <w:pPr>
              <w:jc w:val="left"/>
            </w:pPr>
            <w:r w:rsidRPr="00472163">
              <w:t>Nemokamus pietus gauvusių mokinių skaičius nuo visų prašiusių ir atitinkančių reikalavimus, proc.;</w:t>
            </w:r>
          </w:p>
          <w:p w14:paraId="69661EC3" w14:textId="77777777" w:rsidR="00950613" w:rsidRPr="00472163" w:rsidRDefault="00950613" w:rsidP="00950613">
            <w:pPr>
              <w:jc w:val="left"/>
            </w:pPr>
            <w:r w:rsidRPr="00472163">
              <w:t>Nemokamus pusryčius gavusių mokinių skaičius nuo prašiusių, proc.;</w:t>
            </w:r>
          </w:p>
          <w:p w14:paraId="69661EC4" w14:textId="77777777" w:rsidR="0094070E" w:rsidRPr="00472163" w:rsidRDefault="00950613" w:rsidP="00950613">
            <w:pPr>
              <w:jc w:val="left"/>
            </w:pPr>
            <w:r w:rsidRPr="00472163">
              <w:t>Mokinių, gavusių paramą mokinio reikmenimis iš valstybės biudžeto lėšų dalis nuo paramos prašiusių ir reikalavimus atitinkančių mokinių skaičiaus;</w:t>
            </w:r>
          </w:p>
        </w:tc>
      </w:tr>
      <w:tr w:rsidR="00CC7B9C" w:rsidRPr="00472163" w14:paraId="69661EC8"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C6" w14:textId="77777777" w:rsidR="00CC7B9C" w:rsidRPr="00472163" w:rsidRDefault="00CC7B9C" w:rsidP="00A6375B">
            <w:pPr>
              <w:jc w:val="left"/>
            </w:pPr>
            <w:r w:rsidRPr="00472163">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C7" w14:textId="77777777" w:rsidR="00CC7B9C" w:rsidRPr="00472163" w:rsidRDefault="00292A07" w:rsidP="00292A07">
            <w:pPr>
              <w:ind w:firstLine="317"/>
              <w:jc w:val="left"/>
              <w:rPr>
                <w:bCs/>
              </w:rPr>
            </w:pPr>
            <w:r w:rsidRPr="00472163">
              <w:rPr>
                <w:bCs/>
              </w:rPr>
              <w:t xml:space="preserve">3. </w:t>
            </w:r>
            <w:r w:rsidR="00CC7B9C" w:rsidRPr="00472163">
              <w:rPr>
                <w:bCs/>
              </w:rPr>
              <w:t>Organizuoti bei teikti socialines paslaugas įvairioms rajono savivaldybės gyventojų socialinėms grupėms</w:t>
            </w:r>
          </w:p>
        </w:tc>
      </w:tr>
      <w:tr w:rsidR="00CC7B9C" w:rsidRPr="00472163" w14:paraId="69661ED7"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C9" w14:textId="77777777" w:rsidR="00CC7B9C" w:rsidRPr="00472163" w:rsidRDefault="00CC7B9C" w:rsidP="00A6375B">
            <w:pPr>
              <w:jc w:val="left"/>
            </w:pPr>
            <w:r w:rsidRPr="00472163">
              <w:t>Tikslo įgyvendinimo aprašymas</w:t>
            </w:r>
            <w:r w:rsidR="003F0CD8">
              <w:t xml:space="preserve"> </w:t>
            </w:r>
            <w:r w:rsidRPr="00472163">
              <w:t>(aprašomi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CA" w14:textId="77777777" w:rsidR="00950613" w:rsidRPr="00472163" w:rsidRDefault="00950613" w:rsidP="00A6375B">
            <w:pPr>
              <w:jc w:val="left"/>
            </w:pPr>
            <w:r w:rsidRPr="00472163">
              <w:t>Uždaviniai</w:t>
            </w:r>
            <w:r w:rsidR="0049118B">
              <w:t xml:space="preserve"> ir priemonės</w:t>
            </w:r>
            <w:r w:rsidRPr="00472163">
              <w:t>:</w:t>
            </w:r>
          </w:p>
          <w:p w14:paraId="69661ECB" w14:textId="77777777" w:rsidR="0094070E" w:rsidRPr="00472163" w:rsidRDefault="0094070E" w:rsidP="007D7477">
            <w:pPr>
              <w:pStyle w:val="Sraopastraipa"/>
              <w:numPr>
                <w:ilvl w:val="1"/>
                <w:numId w:val="40"/>
              </w:numPr>
              <w:tabs>
                <w:tab w:val="left" w:pos="1026"/>
              </w:tabs>
              <w:ind w:left="34" w:firstLine="326"/>
              <w:jc w:val="left"/>
            </w:pPr>
            <w:r w:rsidRPr="00472163">
              <w:t>Organizuoti ir teikti socialines paslaugas.</w:t>
            </w:r>
          </w:p>
          <w:p w14:paraId="69661ECC" w14:textId="77777777" w:rsidR="00950613" w:rsidRPr="00472163" w:rsidRDefault="0094070E" w:rsidP="007D7477">
            <w:pPr>
              <w:pStyle w:val="Sraopastraipa"/>
              <w:numPr>
                <w:ilvl w:val="2"/>
                <w:numId w:val="40"/>
              </w:numPr>
              <w:tabs>
                <w:tab w:val="left" w:pos="1026"/>
              </w:tabs>
              <w:ind w:left="34" w:firstLine="326"/>
              <w:jc w:val="left"/>
            </w:pPr>
            <w:r w:rsidRPr="00472163">
              <w:t xml:space="preserve">Teikti </w:t>
            </w:r>
            <w:r w:rsidR="00950613" w:rsidRPr="00472163">
              <w:t>bendrąsias</w:t>
            </w:r>
            <w:r w:rsidRPr="00472163">
              <w:t xml:space="preserve"> paslaugas;</w:t>
            </w:r>
          </w:p>
          <w:p w14:paraId="69661ECD" w14:textId="77777777" w:rsidR="000C0858" w:rsidRPr="00472163" w:rsidRDefault="00950613" w:rsidP="007D7477">
            <w:pPr>
              <w:pStyle w:val="Sraopastraipa"/>
              <w:numPr>
                <w:ilvl w:val="2"/>
                <w:numId w:val="40"/>
              </w:numPr>
              <w:tabs>
                <w:tab w:val="left" w:pos="1026"/>
              </w:tabs>
              <w:ind w:left="34" w:firstLine="326"/>
              <w:jc w:val="left"/>
            </w:pPr>
            <w:r w:rsidRPr="00472163">
              <w:t>Finansuoti socialinės globos paslaugas (išskyrus socialinės globos paslaugas teikiamas socialinė globos centre „Židinys“)</w:t>
            </w:r>
          </w:p>
          <w:p w14:paraId="69661ECE" w14:textId="77777777" w:rsidR="00950613" w:rsidRPr="00472163" w:rsidRDefault="00950613" w:rsidP="007D7477">
            <w:pPr>
              <w:pStyle w:val="Sraopastraipa"/>
              <w:numPr>
                <w:ilvl w:val="2"/>
                <w:numId w:val="40"/>
              </w:numPr>
              <w:tabs>
                <w:tab w:val="left" w:pos="1026"/>
              </w:tabs>
              <w:ind w:left="34" w:firstLine="326"/>
              <w:jc w:val="left"/>
            </w:pPr>
            <w:r w:rsidRPr="00472163">
              <w:t>Finansuoti slaugos lovų išlaikymą viešojoje įstaigoje „Lazdijų ligoninė“ asmenims, kuriems reikalinga medicininė priežiūra, ir kurių gydymas nėra finansuojamos iš PSDF lėšų</w:t>
            </w:r>
          </w:p>
          <w:p w14:paraId="69661ECF" w14:textId="77777777" w:rsidR="00950613" w:rsidRPr="00472163" w:rsidRDefault="00950613" w:rsidP="007D7477">
            <w:pPr>
              <w:pStyle w:val="Sraopastraipa"/>
              <w:numPr>
                <w:ilvl w:val="2"/>
                <w:numId w:val="40"/>
              </w:numPr>
              <w:tabs>
                <w:tab w:val="left" w:pos="1026"/>
              </w:tabs>
              <w:ind w:left="34" w:firstLine="326"/>
              <w:jc w:val="left"/>
            </w:pPr>
            <w:r w:rsidRPr="00472163">
              <w:t>Finansuoti socialinės globos paslaugas Lazdijų rajono savivaldybės socialinės globos centre „Židinys“</w:t>
            </w:r>
          </w:p>
          <w:p w14:paraId="69661ED0" w14:textId="77777777" w:rsidR="00950613" w:rsidRPr="00472163" w:rsidRDefault="00950613" w:rsidP="007D7477">
            <w:pPr>
              <w:pStyle w:val="Sraopastraipa"/>
              <w:numPr>
                <w:ilvl w:val="2"/>
                <w:numId w:val="40"/>
              </w:numPr>
              <w:tabs>
                <w:tab w:val="left" w:pos="1026"/>
              </w:tabs>
              <w:ind w:left="34" w:firstLine="326"/>
              <w:jc w:val="left"/>
            </w:pPr>
            <w:r w:rsidRPr="00472163">
              <w:t>Finansuoti VšĮ Lazdijų socialinių paslaugų centre teikiamas socialinės priežiūros paslaugas</w:t>
            </w:r>
          </w:p>
          <w:p w14:paraId="69661ED1" w14:textId="77777777" w:rsidR="000C0858" w:rsidRPr="00472163" w:rsidRDefault="000C0858" w:rsidP="00A6375B">
            <w:pPr>
              <w:pStyle w:val="Sraopastraipa"/>
              <w:spacing w:after="0"/>
              <w:ind w:left="360"/>
              <w:jc w:val="left"/>
            </w:pPr>
          </w:p>
          <w:p w14:paraId="69661ED2" w14:textId="77777777" w:rsidR="000C0858" w:rsidRPr="00472163" w:rsidRDefault="000C0858" w:rsidP="007D7477">
            <w:pPr>
              <w:pStyle w:val="Sraopastraipa"/>
              <w:numPr>
                <w:ilvl w:val="1"/>
                <w:numId w:val="40"/>
              </w:numPr>
              <w:spacing w:after="0"/>
              <w:jc w:val="left"/>
            </w:pPr>
            <w:r w:rsidRPr="00472163">
              <w:t>Pritaikyti gyvenamąjį būstą neįgaliųjų poreikiams.</w:t>
            </w:r>
          </w:p>
          <w:p w14:paraId="69661ED3" w14:textId="77777777" w:rsidR="000C0858" w:rsidRPr="00472163" w:rsidRDefault="00950613" w:rsidP="00950613">
            <w:pPr>
              <w:ind w:left="360"/>
              <w:jc w:val="left"/>
            </w:pPr>
            <w:r w:rsidRPr="00472163">
              <w:t xml:space="preserve">3.2.1. </w:t>
            </w:r>
            <w:r w:rsidR="000C0858" w:rsidRPr="00472163">
              <w:t xml:space="preserve">Organizuoti ir administruoti būsto </w:t>
            </w:r>
            <w:r w:rsidRPr="00472163">
              <w:t>pritaikymą neįgaliųjų porikiams</w:t>
            </w:r>
          </w:p>
          <w:p w14:paraId="69661ED4" w14:textId="77777777" w:rsidR="000C0858" w:rsidRPr="00472163" w:rsidRDefault="000C0858" w:rsidP="00A6375B">
            <w:pPr>
              <w:jc w:val="left"/>
            </w:pPr>
          </w:p>
          <w:p w14:paraId="69661ED5" w14:textId="77777777" w:rsidR="00CD5C75" w:rsidRPr="00CD5C75" w:rsidRDefault="00CD5C75" w:rsidP="00CD5C75">
            <w:pPr>
              <w:jc w:val="left"/>
            </w:pPr>
            <w:r w:rsidRPr="00CD5C75">
              <w:t>Rezultato kriterijai:</w:t>
            </w:r>
          </w:p>
          <w:p w14:paraId="69661ED6" w14:textId="77777777" w:rsidR="00CC7B9C" w:rsidRPr="00472163" w:rsidRDefault="005B2C72" w:rsidP="00A6375B">
            <w:pPr>
              <w:jc w:val="left"/>
            </w:pPr>
            <w:r w:rsidRPr="00472163">
              <w:t>Teikiamų paslaugų rūšių skaičius, vnt.</w:t>
            </w:r>
          </w:p>
        </w:tc>
      </w:tr>
      <w:tr w:rsidR="00CC7B9C" w:rsidRPr="00472163" w14:paraId="69661EDA"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D8" w14:textId="77777777" w:rsidR="00CC7B9C" w:rsidRPr="00472163" w:rsidRDefault="00CC7B9C" w:rsidP="00A6375B">
            <w:pPr>
              <w:jc w:val="left"/>
            </w:pPr>
            <w:r w:rsidRPr="00472163">
              <w:t xml:space="preserve"> Programos tikslo pavadinimas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D9" w14:textId="77777777" w:rsidR="00CC7B9C" w:rsidRPr="00472163" w:rsidRDefault="00B40155" w:rsidP="00A6375B">
            <w:pPr>
              <w:jc w:val="left"/>
              <w:rPr>
                <w:bCs/>
              </w:rPr>
            </w:pPr>
            <w:r w:rsidRPr="00472163">
              <w:rPr>
                <w:bCs/>
              </w:rPr>
              <w:t xml:space="preserve">4. </w:t>
            </w:r>
            <w:r w:rsidR="00DB2FE3" w:rsidRPr="00472163">
              <w:rPr>
                <w:bCs/>
              </w:rPr>
              <w:t>Teikti Lietuvos Respublikos įstatymais, Lietuvos Respublikos Vyriausybės nutarimais ir Savivaldybės norminiais teisės aktais numatytą piniginę socialinę paramą.</w:t>
            </w:r>
          </w:p>
        </w:tc>
      </w:tr>
      <w:tr w:rsidR="00CC7B9C" w:rsidRPr="00472163" w14:paraId="69661EF1"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DB" w14:textId="77777777" w:rsidR="00CC7B9C" w:rsidRPr="00472163" w:rsidRDefault="00CC7B9C" w:rsidP="00A6375B">
            <w:pPr>
              <w:jc w:val="left"/>
            </w:pPr>
            <w:r w:rsidRPr="00472163">
              <w:t>Tikslo įgyvendinimo aprašymas</w:t>
            </w:r>
            <w:r w:rsidR="003F0CD8">
              <w:t xml:space="preserve"> </w:t>
            </w:r>
            <w:r w:rsidRPr="00472163">
              <w:t>(aprašomi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DC" w14:textId="77777777" w:rsidR="00B40155" w:rsidRPr="00472163" w:rsidRDefault="00B40155" w:rsidP="00CD5C75">
            <w:pPr>
              <w:jc w:val="left"/>
            </w:pPr>
            <w:r w:rsidRPr="00472163">
              <w:t>Uždavinai</w:t>
            </w:r>
            <w:r w:rsidR="0049118B">
              <w:t xml:space="preserve"> ir priemonės</w:t>
            </w:r>
            <w:r w:rsidRPr="00472163">
              <w:t>:</w:t>
            </w:r>
          </w:p>
          <w:p w14:paraId="69661EDD" w14:textId="77777777" w:rsidR="00DB2FE3" w:rsidRPr="00472163" w:rsidRDefault="00DB2FE3" w:rsidP="00CD5C75">
            <w:pPr>
              <w:pStyle w:val="Sraopastraipa"/>
              <w:numPr>
                <w:ilvl w:val="1"/>
                <w:numId w:val="44"/>
              </w:numPr>
              <w:tabs>
                <w:tab w:val="left" w:pos="1132"/>
              </w:tabs>
              <w:spacing w:after="0"/>
              <w:ind w:left="34" w:firstLine="567"/>
              <w:jc w:val="left"/>
            </w:pPr>
            <w:r w:rsidRPr="00472163">
              <w:t xml:space="preserve"> Įgyvendinti valstybinę programą "Išmokos vaikams".</w:t>
            </w:r>
          </w:p>
          <w:p w14:paraId="69661EDE" w14:textId="77777777" w:rsidR="00DB2FE3" w:rsidRPr="00472163" w:rsidRDefault="00DB2FE3" w:rsidP="00CD5C75">
            <w:pPr>
              <w:pStyle w:val="Sraopastraipa"/>
              <w:numPr>
                <w:ilvl w:val="2"/>
                <w:numId w:val="44"/>
              </w:numPr>
              <w:tabs>
                <w:tab w:val="left" w:pos="1132"/>
              </w:tabs>
              <w:spacing w:after="0"/>
              <w:ind w:left="34" w:firstLine="567"/>
              <w:jc w:val="left"/>
            </w:pPr>
            <w:r w:rsidRPr="00472163">
              <w:t>Mokėti išmokas vaikams;</w:t>
            </w:r>
          </w:p>
          <w:p w14:paraId="69661EDF" w14:textId="77777777" w:rsidR="00DB2FE3" w:rsidRPr="00472163" w:rsidRDefault="00DB2FE3" w:rsidP="00CD5C75">
            <w:pPr>
              <w:tabs>
                <w:tab w:val="left" w:pos="1132"/>
              </w:tabs>
              <w:ind w:left="34" w:firstLine="567"/>
              <w:jc w:val="left"/>
            </w:pPr>
          </w:p>
          <w:p w14:paraId="69661EE0" w14:textId="77777777" w:rsidR="00DB2FE3" w:rsidRPr="00472163" w:rsidRDefault="00B40155" w:rsidP="00CD5C75">
            <w:pPr>
              <w:pStyle w:val="Sraopastraipa"/>
              <w:numPr>
                <w:ilvl w:val="1"/>
                <w:numId w:val="44"/>
              </w:numPr>
              <w:tabs>
                <w:tab w:val="left" w:pos="1132"/>
              </w:tabs>
              <w:spacing w:after="0"/>
              <w:ind w:left="34" w:firstLine="567"/>
              <w:jc w:val="left"/>
            </w:pPr>
            <w:r w:rsidRPr="00472163">
              <w:t xml:space="preserve"> </w:t>
            </w:r>
            <w:r w:rsidR="00DB2FE3" w:rsidRPr="00472163">
              <w:t>Įgyvendinti valstybinę programą "Valstybinės pensijos, šalpos ir kitos socialinės paramos išmokos".</w:t>
            </w:r>
          </w:p>
          <w:p w14:paraId="69661EE1" w14:textId="77777777" w:rsidR="00DB2FE3" w:rsidRPr="00472163" w:rsidRDefault="00DB2FE3" w:rsidP="00CD5C75">
            <w:pPr>
              <w:pStyle w:val="Sraopastraipa"/>
              <w:numPr>
                <w:ilvl w:val="2"/>
                <w:numId w:val="44"/>
              </w:numPr>
              <w:tabs>
                <w:tab w:val="left" w:pos="1132"/>
              </w:tabs>
              <w:spacing w:after="0"/>
              <w:ind w:left="34" w:firstLine="567"/>
              <w:jc w:val="left"/>
            </w:pPr>
            <w:r w:rsidRPr="00472163">
              <w:t>Mokėti šalpos išmokas;</w:t>
            </w:r>
          </w:p>
          <w:p w14:paraId="69661EE2" w14:textId="77777777" w:rsidR="00DB2FE3" w:rsidRPr="00472163" w:rsidRDefault="00DB2FE3" w:rsidP="00CD5C75">
            <w:pPr>
              <w:pStyle w:val="Sraopastraipa"/>
              <w:numPr>
                <w:ilvl w:val="2"/>
                <w:numId w:val="44"/>
              </w:numPr>
              <w:tabs>
                <w:tab w:val="left" w:pos="1132"/>
              </w:tabs>
              <w:spacing w:after="0"/>
              <w:ind w:left="34" w:firstLine="567"/>
              <w:jc w:val="left"/>
            </w:pPr>
            <w:r w:rsidRPr="00472163">
              <w:t>Mokėti transporto išlaidų kompensacijas bei specialiųjų lengvųjų automobilių įsigijimo išlaidų kompensacijas;</w:t>
            </w:r>
          </w:p>
          <w:p w14:paraId="69661EE3" w14:textId="77777777" w:rsidR="00DB2FE3" w:rsidRPr="00472163" w:rsidRDefault="00DB2FE3" w:rsidP="00CD5C75">
            <w:pPr>
              <w:tabs>
                <w:tab w:val="left" w:pos="1132"/>
              </w:tabs>
              <w:ind w:left="34" w:firstLine="567"/>
              <w:jc w:val="left"/>
            </w:pPr>
          </w:p>
          <w:p w14:paraId="69661EE4" w14:textId="77777777" w:rsidR="00DB2FE3" w:rsidRPr="00472163" w:rsidRDefault="00B40155" w:rsidP="00CD5C75">
            <w:pPr>
              <w:pStyle w:val="Sraopastraipa"/>
              <w:numPr>
                <w:ilvl w:val="1"/>
                <w:numId w:val="44"/>
              </w:numPr>
              <w:tabs>
                <w:tab w:val="left" w:pos="1132"/>
              </w:tabs>
              <w:spacing w:after="0"/>
              <w:ind w:left="34" w:firstLine="567"/>
              <w:jc w:val="left"/>
            </w:pPr>
            <w:r w:rsidRPr="00472163">
              <w:t xml:space="preserve"> </w:t>
            </w:r>
            <w:r w:rsidR="00DB2FE3" w:rsidRPr="00472163">
              <w:t>Teikti piniginę socialinę paramą Lazdijų rajono savivaldybės nepasiturintiems gyventojams.</w:t>
            </w:r>
          </w:p>
          <w:p w14:paraId="69661EE5" w14:textId="77777777" w:rsidR="00DB2FE3" w:rsidRPr="00472163" w:rsidRDefault="00DB2FE3" w:rsidP="00CD5C75">
            <w:pPr>
              <w:pStyle w:val="Sraopastraipa"/>
              <w:numPr>
                <w:ilvl w:val="2"/>
                <w:numId w:val="44"/>
              </w:numPr>
              <w:tabs>
                <w:tab w:val="left" w:pos="1132"/>
              </w:tabs>
              <w:spacing w:after="0"/>
              <w:ind w:left="34" w:firstLine="567"/>
              <w:jc w:val="left"/>
            </w:pPr>
            <w:r w:rsidRPr="00472163">
              <w:t>Mokėti socialines pašalpas;</w:t>
            </w:r>
          </w:p>
          <w:p w14:paraId="69661EE6" w14:textId="77777777" w:rsidR="00DB2FE3" w:rsidRPr="00472163" w:rsidRDefault="00DB2FE3" w:rsidP="00CD5C75">
            <w:pPr>
              <w:pStyle w:val="Sraopastraipa"/>
              <w:numPr>
                <w:ilvl w:val="2"/>
                <w:numId w:val="44"/>
              </w:numPr>
              <w:tabs>
                <w:tab w:val="left" w:pos="1132"/>
              </w:tabs>
              <w:spacing w:after="0"/>
              <w:ind w:left="34" w:firstLine="567"/>
              <w:jc w:val="left"/>
            </w:pPr>
            <w:r w:rsidRPr="00472163">
              <w:lastRenderedPageBreak/>
              <w:t>Kompensuoti būsto šildymo išlaidas, geriamojo vandens išlaidas ir karšto vandens išlaidas;</w:t>
            </w:r>
          </w:p>
          <w:p w14:paraId="69661EE7" w14:textId="77777777" w:rsidR="00B40155" w:rsidRPr="00472163" w:rsidRDefault="00B40155" w:rsidP="00CD5C75">
            <w:pPr>
              <w:pStyle w:val="Sraopastraipa"/>
              <w:numPr>
                <w:ilvl w:val="2"/>
                <w:numId w:val="44"/>
              </w:numPr>
              <w:tabs>
                <w:tab w:val="left" w:pos="1132"/>
              </w:tabs>
              <w:spacing w:after="0"/>
              <w:ind w:left="34" w:firstLine="567"/>
              <w:jc w:val="left"/>
            </w:pPr>
            <w:r w:rsidRPr="00472163">
              <w:t>Teikti piniginę paramą iš savivaldybės biudžeto lėšų</w:t>
            </w:r>
          </w:p>
          <w:p w14:paraId="69661EE8" w14:textId="77777777" w:rsidR="00B40155" w:rsidRPr="00472163" w:rsidRDefault="00B40155" w:rsidP="00CD5C75">
            <w:pPr>
              <w:pStyle w:val="Sraopastraipa"/>
              <w:numPr>
                <w:ilvl w:val="2"/>
                <w:numId w:val="44"/>
              </w:numPr>
              <w:tabs>
                <w:tab w:val="left" w:pos="1132"/>
              </w:tabs>
              <w:spacing w:after="0"/>
              <w:ind w:left="34" w:firstLine="567"/>
              <w:jc w:val="left"/>
            </w:pPr>
            <w:r w:rsidRPr="00472163">
              <w:t>Apmokėti kredito ir palūkanų įmokas</w:t>
            </w:r>
          </w:p>
          <w:p w14:paraId="69661EE9" w14:textId="77777777" w:rsidR="00B40155" w:rsidRPr="00472163" w:rsidRDefault="00B40155" w:rsidP="00CD5C75">
            <w:pPr>
              <w:pStyle w:val="Sraopastraipa"/>
              <w:numPr>
                <w:ilvl w:val="2"/>
                <w:numId w:val="44"/>
              </w:numPr>
              <w:tabs>
                <w:tab w:val="left" w:pos="1132"/>
              </w:tabs>
              <w:spacing w:after="0"/>
              <w:ind w:left="34" w:firstLine="567"/>
              <w:jc w:val="left"/>
            </w:pPr>
            <w:r w:rsidRPr="00472163">
              <w:t xml:space="preserve"> Mokėti laidojimo pašalpas</w:t>
            </w:r>
          </w:p>
          <w:p w14:paraId="69661EEA" w14:textId="77777777" w:rsidR="00DB2FE3" w:rsidRPr="00472163" w:rsidRDefault="00B40155" w:rsidP="00CD5C75">
            <w:pPr>
              <w:pStyle w:val="Sraopastraipa"/>
              <w:numPr>
                <w:ilvl w:val="2"/>
                <w:numId w:val="44"/>
              </w:numPr>
              <w:tabs>
                <w:tab w:val="left" w:pos="1132"/>
              </w:tabs>
              <w:spacing w:after="0"/>
              <w:ind w:left="34" w:firstLine="567"/>
              <w:jc w:val="left"/>
            </w:pPr>
            <w:r w:rsidRPr="00472163">
              <w:t xml:space="preserve"> Suteiktų transporto lengvatų apmokėjimas vežėjams </w:t>
            </w:r>
          </w:p>
          <w:p w14:paraId="69661EEB" w14:textId="77777777" w:rsidR="00B40155" w:rsidRPr="00472163" w:rsidRDefault="00B40155" w:rsidP="00CD5C75">
            <w:pPr>
              <w:tabs>
                <w:tab w:val="left" w:pos="1132"/>
              </w:tabs>
              <w:ind w:left="34" w:firstLine="567"/>
              <w:jc w:val="left"/>
            </w:pPr>
          </w:p>
          <w:p w14:paraId="69661EEC" w14:textId="77777777" w:rsidR="00DB2FE3" w:rsidRPr="00472163" w:rsidRDefault="00B40155" w:rsidP="00CD5C75">
            <w:pPr>
              <w:pStyle w:val="Sraopastraipa"/>
              <w:numPr>
                <w:ilvl w:val="1"/>
                <w:numId w:val="44"/>
              </w:numPr>
              <w:tabs>
                <w:tab w:val="left" w:pos="1132"/>
              </w:tabs>
              <w:spacing w:after="0"/>
              <w:ind w:left="34" w:firstLine="567"/>
              <w:jc w:val="left"/>
            </w:pPr>
            <w:r w:rsidRPr="00472163">
              <w:t xml:space="preserve"> </w:t>
            </w:r>
            <w:r w:rsidR="00DB2FE3" w:rsidRPr="00472163">
              <w:t>Teikti paramą nukentėjusiems asmenims.</w:t>
            </w:r>
          </w:p>
          <w:p w14:paraId="69661EED" w14:textId="77777777" w:rsidR="00DB2FE3" w:rsidRPr="00472163" w:rsidRDefault="00B40155" w:rsidP="00CD5C75">
            <w:pPr>
              <w:pStyle w:val="Sraopastraipa"/>
              <w:numPr>
                <w:ilvl w:val="2"/>
                <w:numId w:val="44"/>
              </w:numPr>
              <w:tabs>
                <w:tab w:val="left" w:pos="1132"/>
              </w:tabs>
              <w:spacing w:after="0"/>
              <w:ind w:left="34" w:firstLine="567"/>
              <w:jc w:val="left"/>
              <w:rPr>
                <w:u w:val="single"/>
              </w:rPr>
            </w:pPr>
            <w:r w:rsidRPr="00472163">
              <w:t xml:space="preserve">Finansinės paramos nukentėjusiems asmenims teikimas </w:t>
            </w:r>
          </w:p>
          <w:p w14:paraId="69661EEE" w14:textId="77777777" w:rsidR="00CD5C75" w:rsidRDefault="00CD5C75" w:rsidP="00CD5C75">
            <w:pPr>
              <w:jc w:val="left"/>
            </w:pPr>
          </w:p>
          <w:p w14:paraId="69661EEF" w14:textId="77777777" w:rsidR="00CD5C75" w:rsidRPr="00472163" w:rsidRDefault="00CD5C75" w:rsidP="00CD5C75">
            <w:pPr>
              <w:jc w:val="left"/>
            </w:pPr>
            <w:r w:rsidRPr="00472163">
              <w:t>Rezultato kriterijai:</w:t>
            </w:r>
          </w:p>
          <w:p w14:paraId="69661EF0" w14:textId="77777777" w:rsidR="00CC7B9C" w:rsidRPr="00472163" w:rsidRDefault="00B40155" w:rsidP="00CD5C75">
            <w:pPr>
              <w:jc w:val="left"/>
            </w:pPr>
            <w:r w:rsidRPr="00472163">
              <w:t>Asmenų, kuriems suteikta piniginė finansinė parama dalis nuo šios paramos reikalavusių ir reikalavimus atitinkančių asmenų skaičiaus (proc.)</w:t>
            </w:r>
          </w:p>
        </w:tc>
      </w:tr>
      <w:tr w:rsidR="00CC7B9C" w:rsidRPr="00472163" w14:paraId="69661EF4"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F2" w14:textId="77777777" w:rsidR="00CC7B9C" w:rsidRPr="00472163" w:rsidRDefault="00CC7B9C" w:rsidP="00A6375B">
            <w:pPr>
              <w:jc w:val="left"/>
            </w:pPr>
            <w:r w:rsidRPr="00472163">
              <w:lastRenderedPageBreak/>
              <w:t>Programos tikslo pavadinimas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F3" w14:textId="77777777" w:rsidR="00CC7B9C" w:rsidRPr="00472163" w:rsidRDefault="00D15F7C" w:rsidP="0049118B">
            <w:pPr>
              <w:pStyle w:val="Sraopastraipa"/>
              <w:numPr>
                <w:ilvl w:val="0"/>
                <w:numId w:val="44"/>
              </w:numPr>
              <w:tabs>
                <w:tab w:val="left" w:pos="884"/>
              </w:tabs>
              <w:ind w:left="34" w:firstLine="567"/>
              <w:jc w:val="left"/>
            </w:pPr>
            <w:r w:rsidRPr="00472163">
              <w:t>Gerinti socialinių paslaugų infrastruktūrą bei didinti jų įvairovę</w:t>
            </w:r>
          </w:p>
        </w:tc>
      </w:tr>
      <w:tr w:rsidR="00CC7B9C" w:rsidRPr="00472163" w14:paraId="69661F00"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EF5" w14:textId="77777777" w:rsidR="00CC7B9C" w:rsidRPr="00472163" w:rsidRDefault="00CC7B9C" w:rsidP="00A6375B">
            <w:pPr>
              <w:jc w:val="left"/>
            </w:pPr>
            <w:r w:rsidRPr="00472163">
              <w:t>Tikslo įgyvendinimo aprašymas</w:t>
            </w:r>
            <w:r w:rsidR="003F0CD8">
              <w:t xml:space="preserve"> </w:t>
            </w:r>
            <w:r w:rsidRPr="00472163">
              <w:t>(aprašomi uždaviniai, priemonės, rezultato kriterijai)</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EF6" w14:textId="77777777" w:rsidR="00B40155" w:rsidRPr="00472163" w:rsidRDefault="00B40155" w:rsidP="0049118B">
            <w:pPr>
              <w:jc w:val="left"/>
            </w:pPr>
            <w:r w:rsidRPr="00472163">
              <w:t>Uždaviniai</w:t>
            </w:r>
            <w:r w:rsidR="0049118B">
              <w:t xml:space="preserve"> ir priemonės</w:t>
            </w:r>
            <w:r w:rsidRPr="00472163">
              <w:t>:</w:t>
            </w:r>
          </w:p>
          <w:p w14:paraId="69661EF7" w14:textId="77777777" w:rsidR="00D15F7C" w:rsidRPr="00472163" w:rsidRDefault="00B40155" w:rsidP="0049118B">
            <w:pPr>
              <w:pStyle w:val="Sraopastraipa"/>
              <w:numPr>
                <w:ilvl w:val="1"/>
                <w:numId w:val="44"/>
              </w:numPr>
              <w:tabs>
                <w:tab w:val="left" w:pos="1168"/>
              </w:tabs>
              <w:spacing w:after="0"/>
              <w:ind w:left="34" w:firstLine="567"/>
              <w:jc w:val="left"/>
            </w:pPr>
            <w:r w:rsidRPr="00472163">
              <w:t xml:space="preserve"> </w:t>
            </w:r>
            <w:r w:rsidR="00D15F7C" w:rsidRPr="00472163">
              <w:t>Stacionarios paslaugos.</w:t>
            </w:r>
          </w:p>
          <w:p w14:paraId="69661EF8" w14:textId="77777777" w:rsidR="00B40155" w:rsidRPr="00472163" w:rsidRDefault="00D15F7C" w:rsidP="0049118B">
            <w:pPr>
              <w:pStyle w:val="Sraopastraipa"/>
              <w:numPr>
                <w:ilvl w:val="2"/>
                <w:numId w:val="44"/>
              </w:numPr>
              <w:tabs>
                <w:tab w:val="left" w:pos="1168"/>
              </w:tabs>
              <w:spacing w:after="0"/>
              <w:ind w:left="34" w:firstLine="567"/>
              <w:jc w:val="left"/>
            </w:pPr>
            <w:r w:rsidRPr="00472163">
              <w:t>Įgyvendinti projektą "Viešosios įstaigos Lazdijų socialinių paslaugų centro socialinės globos namų  gyventojų gerbūvio gerinimas";</w:t>
            </w:r>
          </w:p>
          <w:p w14:paraId="69661EF9" w14:textId="77777777" w:rsidR="00D15F7C" w:rsidRPr="00472163" w:rsidRDefault="00D15F7C" w:rsidP="0049118B">
            <w:pPr>
              <w:pStyle w:val="Sraopastraipa"/>
              <w:numPr>
                <w:ilvl w:val="2"/>
                <w:numId w:val="44"/>
              </w:numPr>
              <w:tabs>
                <w:tab w:val="left" w:pos="1168"/>
              </w:tabs>
              <w:spacing w:after="0"/>
              <w:ind w:left="34" w:firstLine="567"/>
              <w:jc w:val="left"/>
            </w:pPr>
            <w:r w:rsidRPr="00472163">
              <w:t>Sutvarkyti Lazdijų rajono savivaldybės socialinės globos centro "Židinys" infrastruktūrą socialinės globos paslaugoms vaikams našlaičiams ir be tėvų globos likusiems vaikams teikti.</w:t>
            </w:r>
          </w:p>
          <w:p w14:paraId="69661EFA" w14:textId="77777777" w:rsidR="00D15F7C" w:rsidRPr="00472163" w:rsidRDefault="00D15F7C" w:rsidP="0049118B">
            <w:pPr>
              <w:pStyle w:val="Sraopastraipa"/>
              <w:tabs>
                <w:tab w:val="left" w:pos="1168"/>
              </w:tabs>
              <w:spacing w:after="0"/>
              <w:ind w:left="34" w:firstLine="567"/>
              <w:jc w:val="left"/>
            </w:pPr>
          </w:p>
          <w:p w14:paraId="69661EFB" w14:textId="77777777" w:rsidR="00D15F7C" w:rsidRPr="00472163" w:rsidRDefault="00D15F7C" w:rsidP="0049118B">
            <w:pPr>
              <w:pStyle w:val="Sraopastraipa"/>
              <w:numPr>
                <w:ilvl w:val="1"/>
                <w:numId w:val="44"/>
              </w:numPr>
              <w:tabs>
                <w:tab w:val="left" w:pos="1168"/>
              </w:tabs>
              <w:spacing w:after="0"/>
              <w:ind w:left="34" w:firstLine="567"/>
              <w:jc w:val="left"/>
            </w:pPr>
            <w:r w:rsidRPr="00472163">
              <w:t xml:space="preserve"> Nestacionarios paslaugos.</w:t>
            </w:r>
          </w:p>
          <w:p w14:paraId="69661EFC" w14:textId="77777777" w:rsidR="00D15F7C" w:rsidRPr="00472163" w:rsidRDefault="00B40155" w:rsidP="0049118B">
            <w:pPr>
              <w:tabs>
                <w:tab w:val="left" w:pos="1168"/>
              </w:tabs>
              <w:ind w:left="34" w:firstLine="567"/>
              <w:jc w:val="left"/>
            </w:pPr>
            <w:r w:rsidRPr="00472163">
              <w:t xml:space="preserve">5.2.1. </w:t>
            </w:r>
            <w:r w:rsidR="00D15F7C" w:rsidRPr="00472163">
              <w:t>Įgyvendinti projektą "Viešosios įstaigos Lazdijų socialinių paslaugų centro dienos socialinės globos padalinio įsteigimas".</w:t>
            </w:r>
          </w:p>
          <w:p w14:paraId="69661EFD" w14:textId="77777777" w:rsidR="005B2C72" w:rsidRPr="00472163" w:rsidRDefault="005B2C72" w:rsidP="0049118B">
            <w:pPr>
              <w:jc w:val="left"/>
            </w:pPr>
          </w:p>
          <w:p w14:paraId="69661EFE" w14:textId="77777777" w:rsidR="00CD5C75" w:rsidRPr="00CD5C75" w:rsidRDefault="00CD5C75" w:rsidP="00CD5C75">
            <w:pPr>
              <w:jc w:val="left"/>
            </w:pPr>
            <w:r w:rsidRPr="00CD5C75">
              <w:t>Rezultato kriterijai:</w:t>
            </w:r>
          </w:p>
          <w:p w14:paraId="69661EFF" w14:textId="77777777" w:rsidR="00CC7B9C" w:rsidRPr="00472163" w:rsidRDefault="00B40155" w:rsidP="0049118B">
            <w:pPr>
              <w:jc w:val="left"/>
            </w:pPr>
            <w:r w:rsidRPr="00472163">
              <w:t>Bendras modernizuotų stacionarių socialinių paslaugų skaičius, vnt.</w:t>
            </w:r>
          </w:p>
        </w:tc>
      </w:tr>
      <w:tr w:rsidR="00CC7B9C" w:rsidRPr="00472163" w14:paraId="69661F03" w14:textId="77777777" w:rsidTr="00CC7B9C">
        <w:tc>
          <w:tcPr>
            <w:tcW w:w="2518" w:type="dxa"/>
            <w:tcBorders>
              <w:top w:val="single" w:sz="4" w:space="0" w:color="auto"/>
              <w:left w:val="single" w:sz="4" w:space="0" w:color="auto"/>
              <w:bottom w:val="single" w:sz="4" w:space="0" w:color="auto"/>
              <w:right w:val="single" w:sz="4" w:space="0" w:color="auto"/>
            </w:tcBorders>
            <w:shd w:val="clear" w:color="auto" w:fill="auto"/>
          </w:tcPr>
          <w:p w14:paraId="69661F01" w14:textId="77777777" w:rsidR="00CC7B9C" w:rsidRPr="00472163" w:rsidRDefault="00CC7B9C" w:rsidP="00A6375B">
            <w:pPr>
              <w:jc w:val="left"/>
            </w:pPr>
            <w:r w:rsidRPr="00472163">
              <w:t>Numatomas programos įgyvendinimo rezultatas</w:t>
            </w:r>
          </w:p>
        </w:tc>
        <w:tc>
          <w:tcPr>
            <w:tcW w:w="7303" w:type="dxa"/>
            <w:gridSpan w:val="3"/>
            <w:tcBorders>
              <w:top w:val="single" w:sz="4" w:space="0" w:color="auto"/>
              <w:left w:val="single" w:sz="4" w:space="0" w:color="auto"/>
              <w:bottom w:val="single" w:sz="4" w:space="0" w:color="auto"/>
              <w:right w:val="single" w:sz="4" w:space="0" w:color="auto"/>
            </w:tcBorders>
            <w:shd w:val="clear" w:color="auto" w:fill="auto"/>
          </w:tcPr>
          <w:p w14:paraId="69661F02" w14:textId="77777777" w:rsidR="00CC7B9C" w:rsidRPr="00E92C19" w:rsidRDefault="00E92C19" w:rsidP="00A6375B">
            <w:pPr>
              <w:jc w:val="left"/>
            </w:pPr>
            <w:r w:rsidRPr="00E92C19">
              <w:t>Užtikrinas</w:t>
            </w:r>
            <w:r>
              <w:t xml:space="preserve"> socialinių paslaugų teikimas, socialinių išmokų ir pašalpų administravimas</w:t>
            </w:r>
          </w:p>
        </w:tc>
      </w:tr>
    </w:tbl>
    <w:p w14:paraId="69661F04" w14:textId="77777777" w:rsidR="00D731F8" w:rsidRPr="00472163" w:rsidRDefault="00D731F8" w:rsidP="00A6375B">
      <w:pPr>
        <w:jc w:val="left"/>
      </w:pPr>
    </w:p>
    <w:sectPr w:rsidR="00D731F8" w:rsidRPr="00472163" w:rsidSect="003E78A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61F07" w14:textId="77777777" w:rsidR="003623E4" w:rsidRDefault="003623E4" w:rsidP="0013462A">
      <w:r>
        <w:separator/>
      </w:r>
    </w:p>
  </w:endnote>
  <w:endnote w:type="continuationSeparator" w:id="0">
    <w:p w14:paraId="69661F08" w14:textId="77777777" w:rsidR="003623E4" w:rsidRDefault="003623E4" w:rsidP="0013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61F0B" w14:textId="77777777" w:rsidR="003623E4" w:rsidRDefault="003623E4">
    <w:pPr>
      <w:pStyle w:val="Porat"/>
      <w:jc w:val="right"/>
    </w:pPr>
  </w:p>
  <w:p w14:paraId="69661F0C" w14:textId="77777777" w:rsidR="003623E4" w:rsidRDefault="003623E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61F05" w14:textId="77777777" w:rsidR="003623E4" w:rsidRDefault="003623E4" w:rsidP="0013462A">
      <w:r>
        <w:separator/>
      </w:r>
    </w:p>
  </w:footnote>
  <w:footnote w:type="continuationSeparator" w:id="0">
    <w:p w14:paraId="69661F06" w14:textId="77777777" w:rsidR="003623E4" w:rsidRDefault="003623E4" w:rsidP="00134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87542"/>
      <w:docPartObj>
        <w:docPartGallery w:val="Page Numbers (Top of Page)"/>
        <w:docPartUnique/>
      </w:docPartObj>
    </w:sdtPr>
    <w:sdtEndPr/>
    <w:sdtContent>
      <w:p w14:paraId="69661F09" w14:textId="77777777" w:rsidR="003623E4" w:rsidRDefault="003623E4">
        <w:pPr>
          <w:pStyle w:val="Antrats"/>
          <w:jc w:val="center"/>
        </w:pPr>
        <w:r w:rsidRPr="00837106">
          <w:rPr>
            <w:rFonts w:ascii="Times New Roman" w:hAnsi="Times New Roman" w:cs="Times New Roman"/>
            <w:sz w:val="24"/>
            <w:szCs w:val="24"/>
          </w:rPr>
          <w:fldChar w:fldCharType="begin"/>
        </w:r>
        <w:r w:rsidRPr="00837106">
          <w:rPr>
            <w:rFonts w:ascii="Times New Roman" w:hAnsi="Times New Roman" w:cs="Times New Roman"/>
            <w:sz w:val="24"/>
            <w:szCs w:val="24"/>
          </w:rPr>
          <w:instrText>PAGE   \* MERGEFORMAT</w:instrText>
        </w:r>
        <w:r w:rsidRPr="00837106">
          <w:rPr>
            <w:rFonts w:ascii="Times New Roman" w:hAnsi="Times New Roman" w:cs="Times New Roman"/>
            <w:sz w:val="24"/>
            <w:szCs w:val="24"/>
          </w:rPr>
          <w:fldChar w:fldCharType="separate"/>
        </w:r>
        <w:r w:rsidR="005B63DE">
          <w:rPr>
            <w:rFonts w:ascii="Times New Roman" w:hAnsi="Times New Roman" w:cs="Times New Roman"/>
            <w:noProof/>
            <w:sz w:val="24"/>
            <w:szCs w:val="24"/>
          </w:rPr>
          <w:t>2</w:t>
        </w:r>
        <w:r w:rsidRPr="00837106">
          <w:rPr>
            <w:rFonts w:ascii="Times New Roman" w:hAnsi="Times New Roman" w:cs="Times New Roman"/>
            <w:sz w:val="24"/>
            <w:szCs w:val="24"/>
          </w:rPr>
          <w:fldChar w:fldCharType="end"/>
        </w:r>
      </w:p>
    </w:sdtContent>
  </w:sdt>
  <w:p w14:paraId="69661F0A" w14:textId="77777777" w:rsidR="003623E4" w:rsidRDefault="003623E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61F0D" w14:textId="77777777" w:rsidR="003623E4" w:rsidRDefault="003623E4">
    <w:pPr>
      <w:pStyle w:val="Antrats"/>
      <w:jc w:val="center"/>
    </w:pPr>
  </w:p>
  <w:p w14:paraId="69661F0E" w14:textId="77777777" w:rsidR="003623E4" w:rsidRDefault="003623E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6EA72A"/>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2DD7941"/>
    <w:multiLevelType w:val="multilevel"/>
    <w:tmpl w:val="64E89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E4292E"/>
    <w:multiLevelType w:val="multilevel"/>
    <w:tmpl w:val="101203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184B5C"/>
    <w:multiLevelType w:val="multilevel"/>
    <w:tmpl w:val="A91E86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36E0A68"/>
    <w:multiLevelType w:val="multilevel"/>
    <w:tmpl w:val="D256D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E56166"/>
    <w:multiLevelType w:val="multilevel"/>
    <w:tmpl w:val="DEEA48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0A4CE8"/>
    <w:multiLevelType w:val="multilevel"/>
    <w:tmpl w:val="6870F49C"/>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A28333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A9362C"/>
    <w:multiLevelType w:val="multilevel"/>
    <w:tmpl w:val="4834582A"/>
    <w:lvl w:ilvl="0">
      <w:start w:val="1"/>
      <w:numFmt w:val="decimal"/>
      <w:lvlText w:val="%1."/>
      <w:lvlJc w:val="left"/>
      <w:pPr>
        <w:ind w:left="720" w:hanging="360"/>
      </w:pPr>
      <w:rPr>
        <w:rFonts w:hint="default"/>
        <w:i w:val="0"/>
      </w:rPr>
    </w:lvl>
    <w:lvl w:ilvl="1">
      <w:start w:val="1"/>
      <w:numFmt w:val="decimal"/>
      <w:isLgl/>
      <w:lvlText w:val="%1.%2."/>
      <w:lvlJc w:val="left"/>
      <w:pPr>
        <w:ind w:left="7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056056"/>
    <w:multiLevelType w:val="hybridMultilevel"/>
    <w:tmpl w:val="DE9A4ED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68D2E9C"/>
    <w:multiLevelType w:val="hybridMultilevel"/>
    <w:tmpl w:val="AC34CB0E"/>
    <w:lvl w:ilvl="0" w:tplc="84203438">
      <w:start w:val="1"/>
      <w:numFmt w:val="bullet"/>
      <w:lvlText w:val=""/>
      <w:lvlJc w:val="left"/>
      <w:pPr>
        <w:tabs>
          <w:tab w:val="num" w:pos="720"/>
        </w:tabs>
        <w:ind w:left="720" w:hanging="360"/>
      </w:pPr>
      <w:rPr>
        <w:rFonts w:ascii="Wingdings" w:hAnsi="Wingdings" w:hint="default"/>
      </w:rPr>
    </w:lvl>
    <w:lvl w:ilvl="1" w:tplc="8E4EB778" w:tentative="1">
      <w:start w:val="1"/>
      <w:numFmt w:val="bullet"/>
      <w:lvlText w:val=""/>
      <w:lvlJc w:val="left"/>
      <w:pPr>
        <w:tabs>
          <w:tab w:val="num" w:pos="1440"/>
        </w:tabs>
        <w:ind w:left="1440" w:hanging="360"/>
      </w:pPr>
      <w:rPr>
        <w:rFonts w:ascii="Wingdings" w:hAnsi="Wingdings" w:hint="default"/>
      </w:rPr>
    </w:lvl>
    <w:lvl w:ilvl="2" w:tplc="F0EC0D48" w:tentative="1">
      <w:start w:val="1"/>
      <w:numFmt w:val="bullet"/>
      <w:lvlText w:val=""/>
      <w:lvlJc w:val="left"/>
      <w:pPr>
        <w:tabs>
          <w:tab w:val="num" w:pos="2160"/>
        </w:tabs>
        <w:ind w:left="2160" w:hanging="360"/>
      </w:pPr>
      <w:rPr>
        <w:rFonts w:ascii="Wingdings" w:hAnsi="Wingdings" w:hint="default"/>
      </w:rPr>
    </w:lvl>
    <w:lvl w:ilvl="3" w:tplc="0390E9D2" w:tentative="1">
      <w:start w:val="1"/>
      <w:numFmt w:val="bullet"/>
      <w:lvlText w:val=""/>
      <w:lvlJc w:val="left"/>
      <w:pPr>
        <w:tabs>
          <w:tab w:val="num" w:pos="2880"/>
        </w:tabs>
        <w:ind w:left="2880" w:hanging="360"/>
      </w:pPr>
      <w:rPr>
        <w:rFonts w:ascii="Wingdings" w:hAnsi="Wingdings" w:hint="default"/>
      </w:rPr>
    </w:lvl>
    <w:lvl w:ilvl="4" w:tplc="B1EA15CC" w:tentative="1">
      <w:start w:val="1"/>
      <w:numFmt w:val="bullet"/>
      <w:lvlText w:val=""/>
      <w:lvlJc w:val="left"/>
      <w:pPr>
        <w:tabs>
          <w:tab w:val="num" w:pos="3600"/>
        </w:tabs>
        <w:ind w:left="3600" w:hanging="360"/>
      </w:pPr>
      <w:rPr>
        <w:rFonts w:ascii="Wingdings" w:hAnsi="Wingdings" w:hint="default"/>
      </w:rPr>
    </w:lvl>
    <w:lvl w:ilvl="5" w:tplc="8D1CF084" w:tentative="1">
      <w:start w:val="1"/>
      <w:numFmt w:val="bullet"/>
      <w:lvlText w:val=""/>
      <w:lvlJc w:val="left"/>
      <w:pPr>
        <w:tabs>
          <w:tab w:val="num" w:pos="4320"/>
        </w:tabs>
        <w:ind w:left="4320" w:hanging="360"/>
      </w:pPr>
      <w:rPr>
        <w:rFonts w:ascii="Wingdings" w:hAnsi="Wingdings" w:hint="default"/>
      </w:rPr>
    </w:lvl>
    <w:lvl w:ilvl="6" w:tplc="8E76D500" w:tentative="1">
      <w:start w:val="1"/>
      <w:numFmt w:val="bullet"/>
      <w:lvlText w:val=""/>
      <w:lvlJc w:val="left"/>
      <w:pPr>
        <w:tabs>
          <w:tab w:val="num" w:pos="5040"/>
        </w:tabs>
        <w:ind w:left="5040" w:hanging="360"/>
      </w:pPr>
      <w:rPr>
        <w:rFonts w:ascii="Wingdings" w:hAnsi="Wingdings" w:hint="default"/>
      </w:rPr>
    </w:lvl>
    <w:lvl w:ilvl="7" w:tplc="DE82D4DC" w:tentative="1">
      <w:start w:val="1"/>
      <w:numFmt w:val="bullet"/>
      <w:lvlText w:val=""/>
      <w:lvlJc w:val="left"/>
      <w:pPr>
        <w:tabs>
          <w:tab w:val="num" w:pos="5760"/>
        </w:tabs>
        <w:ind w:left="5760" w:hanging="360"/>
      </w:pPr>
      <w:rPr>
        <w:rFonts w:ascii="Wingdings" w:hAnsi="Wingdings" w:hint="default"/>
      </w:rPr>
    </w:lvl>
    <w:lvl w:ilvl="8" w:tplc="BD64232E" w:tentative="1">
      <w:start w:val="1"/>
      <w:numFmt w:val="bullet"/>
      <w:lvlText w:val=""/>
      <w:lvlJc w:val="left"/>
      <w:pPr>
        <w:tabs>
          <w:tab w:val="num" w:pos="6480"/>
        </w:tabs>
        <w:ind w:left="6480" w:hanging="360"/>
      </w:pPr>
      <w:rPr>
        <w:rFonts w:ascii="Wingdings" w:hAnsi="Wingdings" w:hint="default"/>
      </w:rPr>
    </w:lvl>
  </w:abstractNum>
  <w:abstractNum w:abstractNumId="11">
    <w:nsid w:val="29751939"/>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9E5616"/>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8567C5"/>
    <w:multiLevelType w:val="multilevel"/>
    <w:tmpl w:val="97CC03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67439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DF4E32"/>
    <w:multiLevelType w:val="multilevel"/>
    <w:tmpl w:val="7F4E6306"/>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B3406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60F1A7F"/>
    <w:multiLevelType w:val="multilevel"/>
    <w:tmpl w:val="B4E68D0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BDC1A8E"/>
    <w:multiLevelType w:val="hybridMultilevel"/>
    <w:tmpl w:val="55448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2091279"/>
    <w:multiLevelType w:val="multilevel"/>
    <w:tmpl w:val="A3AC82F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2102E3D"/>
    <w:multiLevelType w:val="multilevel"/>
    <w:tmpl w:val="C98ECEB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3026AB6"/>
    <w:multiLevelType w:val="multilevel"/>
    <w:tmpl w:val="2D4E8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5F35145"/>
    <w:multiLevelType w:val="multilevel"/>
    <w:tmpl w:val="8C0AC6C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8E4B86"/>
    <w:multiLevelType w:val="hybridMultilevel"/>
    <w:tmpl w:val="56985B2A"/>
    <w:lvl w:ilvl="0" w:tplc="D0BAFC94">
      <w:start w:val="1"/>
      <w:numFmt w:val="bullet"/>
      <w:lvlText w:val=""/>
      <w:lvlJc w:val="left"/>
      <w:pPr>
        <w:tabs>
          <w:tab w:val="num" w:pos="720"/>
        </w:tabs>
        <w:ind w:left="720" w:hanging="360"/>
      </w:pPr>
      <w:rPr>
        <w:rFonts w:ascii="Wingdings" w:hAnsi="Wingdings" w:hint="default"/>
      </w:rPr>
    </w:lvl>
    <w:lvl w:ilvl="1" w:tplc="5DC014F2" w:tentative="1">
      <w:start w:val="1"/>
      <w:numFmt w:val="bullet"/>
      <w:lvlText w:val=""/>
      <w:lvlJc w:val="left"/>
      <w:pPr>
        <w:tabs>
          <w:tab w:val="num" w:pos="1440"/>
        </w:tabs>
        <w:ind w:left="1440" w:hanging="360"/>
      </w:pPr>
      <w:rPr>
        <w:rFonts w:ascii="Wingdings" w:hAnsi="Wingdings" w:hint="default"/>
      </w:rPr>
    </w:lvl>
    <w:lvl w:ilvl="2" w:tplc="F2BC9ADE" w:tentative="1">
      <w:start w:val="1"/>
      <w:numFmt w:val="bullet"/>
      <w:lvlText w:val=""/>
      <w:lvlJc w:val="left"/>
      <w:pPr>
        <w:tabs>
          <w:tab w:val="num" w:pos="2160"/>
        </w:tabs>
        <w:ind w:left="2160" w:hanging="360"/>
      </w:pPr>
      <w:rPr>
        <w:rFonts w:ascii="Wingdings" w:hAnsi="Wingdings" w:hint="default"/>
      </w:rPr>
    </w:lvl>
    <w:lvl w:ilvl="3" w:tplc="B61A9E82" w:tentative="1">
      <w:start w:val="1"/>
      <w:numFmt w:val="bullet"/>
      <w:lvlText w:val=""/>
      <w:lvlJc w:val="left"/>
      <w:pPr>
        <w:tabs>
          <w:tab w:val="num" w:pos="2880"/>
        </w:tabs>
        <w:ind w:left="2880" w:hanging="360"/>
      </w:pPr>
      <w:rPr>
        <w:rFonts w:ascii="Wingdings" w:hAnsi="Wingdings" w:hint="default"/>
      </w:rPr>
    </w:lvl>
    <w:lvl w:ilvl="4" w:tplc="4EB02220" w:tentative="1">
      <w:start w:val="1"/>
      <w:numFmt w:val="bullet"/>
      <w:lvlText w:val=""/>
      <w:lvlJc w:val="left"/>
      <w:pPr>
        <w:tabs>
          <w:tab w:val="num" w:pos="3600"/>
        </w:tabs>
        <w:ind w:left="3600" w:hanging="360"/>
      </w:pPr>
      <w:rPr>
        <w:rFonts w:ascii="Wingdings" w:hAnsi="Wingdings" w:hint="default"/>
      </w:rPr>
    </w:lvl>
    <w:lvl w:ilvl="5" w:tplc="8192331E" w:tentative="1">
      <w:start w:val="1"/>
      <w:numFmt w:val="bullet"/>
      <w:lvlText w:val=""/>
      <w:lvlJc w:val="left"/>
      <w:pPr>
        <w:tabs>
          <w:tab w:val="num" w:pos="4320"/>
        </w:tabs>
        <w:ind w:left="4320" w:hanging="360"/>
      </w:pPr>
      <w:rPr>
        <w:rFonts w:ascii="Wingdings" w:hAnsi="Wingdings" w:hint="default"/>
      </w:rPr>
    </w:lvl>
    <w:lvl w:ilvl="6" w:tplc="739A5CE6" w:tentative="1">
      <w:start w:val="1"/>
      <w:numFmt w:val="bullet"/>
      <w:lvlText w:val=""/>
      <w:lvlJc w:val="left"/>
      <w:pPr>
        <w:tabs>
          <w:tab w:val="num" w:pos="5040"/>
        </w:tabs>
        <w:ind w:left="5040" w:hanging="360"/>
      </w:pPr>
      <w:rPr>
        <w:rFonts w:ascii="Wingdings" w:hAnsi="Wingdings" w:hint="default"/>
      </w:rPr>
    </w:lvl>
    <w:lvl w:ilvl="7" w:tplc="66344E76" w:tentative="1">
      <w:start w:val="1"/>
      <w:numFmt w:val="bullet"/>
      <w:lvlText w:val=""/>
      <w:lvlJc w:val="left"/>
      <w:pPr>
        <w:tabs>
          <w:tab w:val="num" w:pos="5760"/>
        </w:tabs>
        <w:ind w:left="5760" w:hanging="360"/>
      </w:pPr>
      <w:rPr>
        <w:rFonts w:ascii="Wingdings" w:hAnsi="Wingdings" w:hint="default"/>
      </w:rPr>
    </w:lvl>
    <w:lvl w:ilvl="8" w:tplc="6B866F90" w:tentative="1">
      <w:start w:val="1"/>
      <w:numFmt w:val="bullet"/>
      <w:lvlText w:val=""/>
      <w:lvlJc w:val="left"/>
      <w:pPr>
        <w:tabs>
          <w:tab w:val="num" w:pos="6480"/>
        </w:tabs>
        <w:ind w:left="6480" w:hanging="360"/>
      </w:pPr>
      <w:rPr>
        <w:rFonts w:ascii="Wingdings" w:hAnsi="Wingdings" w:hint="default"/>
      </w:rPr>
    </w:lvl>
  </w:abstractNum>
  <w:abstractNum w:abstractNumId="24">
    <w:nsid w:val="502571F3"/>
    <w:multiLevelType w:val="multilevel"/>
    <w:tmpl w:val="A3DCCEA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0F47497"/>
    <w:multiLevelType w:val="multilevel"/>
    <w:tmpl w:val="F23219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2BA768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40046B9"/>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40D377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F54EA1"/>
    <w:multiLevelType w:val="hybridMultilevel"/>
    <w:tmpl w:val="0888C96E"/>
    <w:lvl w:ilvl="0" w:tplc="D45A19C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7396FF1"/>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83363FF"/>
    <w:multiLevelType w:val="multilevel"/>
    <w:tmpl w:val="5960188C"/>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733B0B"/>
    <w:multiLevelType w:val="hybridMultilevel"/>
    <w:tmpl w:val="A3DCB47E"/>
    <w:lvl w:ilvl="0" w:tplc="F2240BAA">
      <w:start w:val="1"/>
      <w:numFmt w:val="bullet"/>
      <w:lvlText w:val=""/>
      <w:lvlJc w:val="left"/>
      <w:pPr>
        <w:tabs>
          <w:tab w:val="num" w:pos="720"/>
        </w:tabs>
        <w:ind w:left="720" w:hanging="360"/>
      </w:pPr>
      <w:rPr>
        <w:rFonts w:ascii="Wingdings" w:hAnsi="Wingdings" w:hint="default"/>
      </w:rPr>
    </w:lvl>
    <w:lvl w:ilvl="1" w:tplc="BFC45DE2" w:tentative="1">
      <w:start w:val="1"/>
      <w:numFmt w:val="bullet"/>
      <w:lvlText w:val=""/>
      <w:lvlJc w:val="left"/>
      <w:pPr>
        <w:tabs>
          <w:tab w:val="num" w:pos="1440"/>
        </w:tabs>
        <w:ind w:left="1440" w:hanging="360"/>
      </w:pPr>
      <w:rPr>
        <w:rFonts w:ascii="Wingdings" w:hAnsi="Wingdings" w:hint="default"/>
      </w:rPr>
    </w:lvl>
    <w:lvl w:ilvl="2" w:tplc="18921CB8" w:tentative="1">
      <w:start w:val="1"/>
      <w:numFmt w:val="bullet"/>
      <w:lvlText w:val=""/>
      <w:lvlJc w:val="left"/>
      <w:pPr>
        <w:tabs>
          <w:tab w:val="num" w:pos="2160"/>
        </w:tabs>
        <w:ind w:left="2160" w:hanging="360"/>
      </w:pPr>
      <w:rPr>
        <w:rFonts w:ascii="Wingdings" w:hAnsi="Wingdings" w:hint="default"/>
      </w:rPr>
    </w:lvl>
    <w:lvl w:ilvl="3" w:tplc="0A5E312E" w:tentative="1">
      <w:start w:val="1"/>
      <w:numFmt w:val="bullet"/>
      <w:lvlText w:val=""/>
      <w:lvlJc w:val="left"/>
      <w:pPr>
        <w:tabs>
          <w:tab w:val="num" w:pos="2880"/>
        </w:tabs>
        <w:ind w:left="2880" w:hanging="360"/>
      </w:pPr>
      <w:rPr>
        <w:rFonts w:ascii="Wingdings" w:hAnsi="Wingdings" w:hint="default"/>
      </w:rPr>
    </w:lvl>
    <w:lvl w:ilvl="4" w:tplc="08A6433E" w:tentative="1">
      <w:start w:val="1"/>
      <w:numFmt w:val="bullet"/>
      <w:lvlText w:val=""/>
      <w:lvlJc w:val="left"/>
      <w:pPr>
        <w:tabs>
          <w:tab w:val="num" w:pos="3600"/>
        </w:tabs>
        <w:ind w:left="3600" w:hanging="360"/>
      </w:pPr>
      <w:rPr>
        <w:rFonts w:ascii="Wingdings" w:hAnsi="Wingdings" w:hint="default"/>
      </w:rPr>
    </w:lvl>
    <w:lvl w:ilvl="5" w:tplc="FA9A8BC2" w:tentative="1">
      <w:start w:val="1"/>
      <w:numFmt w:val="bullet"/>
      <w:lvlText w:val=""/>
      <w:lvlJc w:val="left"/>
      <w:pPr>
        <w:tabs>
          <w:tab w:val="num" w:pos="4320"/>
        </w:tabs>
        <w:ind w:left="4320" w:hanging="360"/>
      </w:pPr>
      <w:rPr>
        <w:rFonts w:ascii="Wingdings" w:hAnsi="Wingdings" w:hint="default"/>
      </w:rPr>
    </w:lvl>
    <w:lvl w:ilvl="6" w:tplc="2CC01ACC" w:tentative="1">
      <w:start w:val="1"/>
      <w:numFmt w:val="bullet"/>
      <w:lvlText w:val=""/>
      <w:lvlJc w:val="left"/>
      <w:pPr>
        <w:tabs>
          <w:tab w:val="num" w:pos="5040"/>
        </w:tabs>
        <w:ind w:left="5040" w:hanging="360"/>
      </w:pPr>
      <w:rPr>
        <w:rFonts w:ascii="Wingdings" w:hAnsi="Wingdings" w:hint="default"/>
      </w:rPr>
    </w:lvl>
    <w:lvl w:ilvl="7" w:tplc="489601D2" w:tentative="1">
      <w:start w:val="1"/>
      <w:numFmt w:val="bullet"/>
      <w:lvlText w:val=""/>
      <w:lvlJc w:val="left"/>
      <w:pPr>
        <w:tabs>
          <w:tab w:val="num" w:pos="5760"/>
        </w:tabs>
        <w:ind w:left="5760" w:hanging="360"/>
      </w:pPr>
      <w:rPr>
        <w:rFonts w:ascii="Wingdings" w:hAnsi="Wingdings" w:hint="default"/>
      </w:rPr>
    </w:lvl>
    <w:lvl w:ilvl="8" w:tplc="39BA0D46" w:tentative="1">
      <w:start w:val="1"/>
      <w:numFmt w:val="bullet"/>
      <w:lvlText w:val=""/>
      <w:lvlJc w:val="left"/>
      <w:pPr>
        <w:tabs>
          <w:tab w:val="num" w:pos="6480"/>
        </w:tabs>
        <w:ind w:left="6480" w:hanging="360"/>
      </w:pPr>
      <w:rPr>
        <w:rFonts w:ascii="Wingdings" w:hAnsi="Wingdings" w:hint="default"/>
      </w:rPr>
    </w:lvl>
  </w:abstractNum>
  <w:abstractNum w:abstractNumId="33">
    <w:nsid w:val="65535B51"/>
    <w:multiLevelType w:val="multilevel"/>
    <w:tmpl w:val="F3906D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8363B7A"/>
    <w:multiLevelType w:val="multilevel"/>
    <w:tmpl w:val="2E5604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8A2581F"/>
    <w:multiLevelType w:val="multilevel"/>
    <w:tmpl w:val="34BEE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A226EA6"/>
    <w:multiLevelType w:val="hybridMultilevel"/>
    <w:tmpl w:val="2B083040"/>
    <w:lvl w:ilvl="0" w:tplc="7A4C432A">
      <w:start w:val="1"/>
      <w:numFmt w:val="bullet"/>
      <w:lvlText w:val=""/>
      <w:lvlJc w:val="left"/>
      <w:pPr>
        <w:tabs>
          <w:tab w:val="num" w:pos="720"/>
        </w:tabs>
        <w:ind w:left="720" w:hanging="360"/>
      </w:pPr>
      <w:rPr>
        <w:rFonts w:ascii="Wingdings" w:hAnsi="Wingdings" w:hint="default"/>
      </w:rPr>
    </w:lvl>
    <w:lvl w:ilvl="1" w:tplc="EDEAD9CC" w:tentative="1">
      <w:start w:val="1"/>
      <w:numFmt w:val="bullet"/>
      <w:lvlText w:val=""/>
      <w:lvlJc w:val="left"/>
      <w:pPr>
        <w:tabs>
          <w:tab w:val="num" w:pos="1440"/>
        </w:tabs>
        <w:ind w:left="1440" w:hanging="360"/>
      </w:pPr>
      <w:rPr>
        <w:rFonts w:ascii="Wingdings" w:hAnsi="Wingdings" w:hint="default"/>
      </w:rPr>
    </w:lvl>
    <w:lvl w:ilvl="2" w:tplc="21E0ECCE" w:tentative="1">
      <w:start w:val="1"/>
      <w:numFmt w:val="bullet"/>
      <w:lvlText w:val=""/>
      <w:lvlJc w:val="left"/>
      <w:pPr>
        <w:tabs>
          <w:tab w:val="num" w:pos="2160"/>
        </w:tabs>
        <w:ind w:left="2160" w:hanging="360"/>
      </w:pPr>
      <w:rPr>
        <w:rFonts w:ascii="Wingdings" w:hAnsi="Wingdings" w:hint="default"/>
      </w:rPr>
    </w:lvl>
    <w:lvl w:ilvl="3" w:tplc="23C0BF48" w:tentative="1">
      <w:start w:val="1"/>
      <w:numFmt w:val="bullet"/>
      <w:lvlText w:val=""/>
      <w:lvlJc w:val="left"/>
      <w:pPr>
        <w:tabs>
          <w:tab w:val="num" w:pos="2880"/>
        </w:tabs>
        <w:ind w:left="2880" w:hanging="360"/>
      </w:pPr>
      <w:rPr>
        <w:rFonts w:ascii="Wingdings" w:hAnsi="Wingdings" w:hint="default"/>
      </w:rPr>
    </w:lvl>
    <w:lvl w:ilvl="4" w:tplc="CF4C4948" w:tentative="1">
      <w:start w:val="1"/>
      <w:numFmt w:val="bullet"/>
      <w:lvlText w:val=""/>
      <w:lvlJc w:val="left"/>
      <w:pPr>
        <w:tabs>
          <w:tab w:val="num" w:pos="3600"/>
        </w:tabs>
        <w:ind w:left="3600" w:hanging="360"/>
      </w:pPr>
      <w:rPr>
        <w:rFonts w:ascii="Wingdings" w:hAnsi="Wingdings" w:hint="default"/>
      </w:rPr>
    </w:lvl>
    <w:lvl w:ilvl="5" w:tplc="DD32417C" w:tentative="1">
      <w:start w:val="1"/>
      <w:numFmt w:val="bullet"/>
      <w:lvlText w:val=""/>
      <w:lvlJc w:val="left"/>
      <w:pPr>
        <w:tabs>
          <w:tab w:val="num" w:pos="4320"/>
        </w:tabs>
        <w:ind w:left="4320" w:hanging="360"/>
      </w:pPr>
      <w:rPr>
        <w:rFonts w:ascii="Wingdings" w:hAnsi="Wingdings" w:hint="default"/>
      </w:rPr>
    </w:lvl>
    <w:lvl w:ilvl="6" w:tplc="C05C1E78" w:tentative="1">
      <w:start w:val="1"/>
      <w:numFmt w:val="bullet"/>
      <w:lvlText w:val=""/>
      <w:lvlJc w:val="left"/>
      <w:pPr>
        <w:tabs>
          <w:tab w:val="num" w:pos="5040"/>
        </w:tabs>
        <w:ind w:left="5040" w:hanging="360"/>
      </w:pPr>
      <w:rPr>
        <w:rFonts w:ascii="Wingdings" w:hAnsi="Wingdings" w:hint="default"/>
      </w:rPr>
    </w:lvl>
    <w:lvl w:ilvl="7" w:tplc="524C8246" w:tentative="1">
      <w:start w:val="1"/>
      <w:numFmt w:val="bullet"/>
      <w:lvlText w:val=""/>
      <w:lvlJc w:val="left"/>
      <w:pPr>
        <w:tabs>
          <w:tab w:val="num" w:pos="5760"/>
        </w:tabs>
        <w:ind w:left="5760" w:hanging="360"/>
      </w:pPr>
      <w:rPr>
        <w:rFonts w:ascii="Wingdings" w:hAnsi="Wingdings" w:hint="default"/>
      </w:rPr>
    </w:lvl>
    <w:lvl w:ilvl="8" w:tplc="5F688EBE" w:tentative="1">
      <w:start w:val="1"/>
      <w:numFmt w:val="bullet"/>
      <w:lvlText w:val=""/>
      <w:lvlJc w:val="left"/>
      <w:pPr>
        <w:tabs>
          <w:tab w:val="num" w:pos="6480"/>
        </w:tabs>
        <w:ind w:left="6480" w:hanging="360"/>
      </w:pPr>
      <w:rPr>
        <w:rFonts w:ascii="Wingdings" w:hAnsi="Wingdings" w:hint="default"/>
      </w:rPr>
    </w:lvl>
  </w:abstractNum>
  <w:abstractNum w:abstractNumId="37">
    <w:nsid w:val="6CD91307"/>
    <w:multiLevelType w:val="multilevel"/>
    <w:tmpl w:val="8ED616F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E921437"/>
    <w:multiLevelType w:val="multilevel"/>
    <w:tmpl w:val="287462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3205F6A"/>
    <w:multiLevelType w:val="multilevel"/>
    <w:tmpl w:val="74C64C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4FB16E6"/>
    <w:multiLevelType w:val="multilevel"/>
    <w:tmpl w:val="0E60CDD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65165D9"/>
    <w:multiLevelType w:val="hybridMultilevel"/>
    <w:tmpl w:val="FB0A4B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72C3032"/>
    <w:multiLevelType w:val="multilevel"/>
    <w:tmpl w:val="BDFC25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Antrat3"/>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E932F19"/>
    <w:multiLevelType w:val="hybridMultilevel"/>
    <w:tmpl w:val="A8A8C4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1"/>
  </w:num>
  <w:num w:numId="2">
    <w:abstractNumId w:val="42"/>
  </w:num>
  <w:num w:numId="3">
    <w:abstractNumId w:val="0"/>
  </w:num>
  <w:num w:numId="4">
    <w:abstractNumId w:val="9"/>
  </w:num>
  <w:num w:numId="5">
    <w:abstractNumId w:val="43"/>
  </w:num>
  <w:num w:numId="6">
    <w:abstractNumId w:val="36"/>
  </w:num>
  <w:num w:numId="7">
    <w:abstractNumId w:val="10"/>
  </w:num>
  <w:num w:numId="8">
    <w:abstractNumId w:val="32"/>
  </w:num>
  <w:num w:numId="9">
    <w:abstractNumId w:val="23"/>
  </w:num>
  <w:num w:numId="10">
    <w:abstractNumId w:val="40"/>
  </w:num>
  <w:num w:numId="11">
    <w:abstractNumId w:val="5"/>
  </w:num>
  <w:num w:numId="12">
    <w:abstractNumId w:val="15"/>
  </w:num>
  <w:num w:numId="13">
    <w:abstractNumId w:val="11"/>
  </w:num>
  <w:num w:numId="14">
    <w:abstractNumId w:val="26"/>
  </w:num>
  <w:num w:numId="15">
    <w:abstractNumId w:val="27"/>
  </w:num>
  <w:num w:numId="16">
    <w:abstractNumId w:val="30"/>
  </w:num>
  <w:num w:numId="17">
    <w:abstractNumId w:val="12"/>
  </w:num>
  <w:num w:numId="18">
    <w:abstractNumId w:val="17"/>
  </w:num>
  <w:num w:numId="19">
    <w:abstractNumId w:val="37"/>
  </w:num>
  <w:num w:numId="20">
    <w:abstractNumId w:val="13"/>
  </w:num>
  <w:num w:numId="21">
    <w:abstractNumId w:val="20"/>
  </w:num>
  <w:num w:numId="22">
    <w:abstractNumId w:val="34"/>
  </w:num>
  <w:num w:numId="23">
    <w:abstractNumId w:val="35"/>
  </w:num>
  <w:num w:numId="24">
    <w:abstractNumId w:val="21"/>
  </w:num>
  <w:num w:numId="25">
    <w:abstractNumId w:val="29"/>
  </w:num>
  <w:num w:numId="26">
    <w:abstractNumId w:val="18"/>
  </w:num>
  <w:num w:numId="27">
    <w:abstractNumId w:val="41"/>
  </w:num>
  <w:num w:numId="28">
    <w:abstractNumId w:val="16"/>
  </w:num>
  <w:num w:numId="29">
    <w:abstractNumId w:val="28"/>
  </w:num>
  <w:num w:numId="30">
    <w:abstractNumId w:val="38"/>
  </w:num>
  <w:num w:numId="31">
    <w:abstractNumId w:val="1"/>
  </w:num>
  <w:num w:numId="32">
    <w:abstractNumId w:val="14"/>
  </w:num>
  <w:num w:numId="33">
    <w:abstractNumId w:val="22"/>
  </w:num>
  <w:num w:numId="34">
    <w:abstractNumId w:val="8"/>
  </w:num>
  <w:num w:numId="35">
    <w:abstractNumId w:val="33"/>
  </w:num>
  <w:num w:numId="36">
    <w:abstractNumId w:val="7"/>
  </w:num>
  <w:num w:numId="37">
    <w:abstractNumId w:val="6"/>
  </w:num>
  <w:num w:numId="38">
    <w:abstractNumId w:val="25"/>
  </w:num>
  <w:num w:numId="39">
    <w:abstractNumId w:val="19"/>
  </w:num>
  <w:num w:numId="40">
    <w:abstractNumId w:val="3"/>
  </w:num>
  <w:num w:numId="41">
    <w:abstractNumId w:val="24"/>
  </w:num>
  <w:num w:numId="42">
    <w:abstractNumId w:val="39"/>
  </w:num>
  <w:num w:numId="43">
    <w:abstractNumId w:val="2"/>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1298"/>
  <w:hyphenationZone w:val="396"/>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6F7"/>
    <w:rsid w:val="00013EE0"/>
    <w:rsid w:val="00027FC9"/>
    <w:rsid w:val="000445FE"/>
    <w:rsid w:val="000458FC"/>
    <w:rsid w:val="00061C2E"/>
    <w:rsid w:val="00063A1D"/>
    <w:rsid w:val="00072B62"/>
    <w:rsid w:val="00087FD8"/>
    <w:rsid w:val="00090AC5"/>
    <w:rsid w:val="000C0858"/>
    <w:rsid w:val="000C10AE"/>
    <w:rsid w:val="000C10DA"/>
    <w:rsid w:val="000F65C4"/>
    <w:rsid w:val="0013462A"/>
    <w:rsid w:val="00150D42"/>
    <w:rsid w:val="00151BD8"/>
    <w:rsid w:val="00157CB3"/>
    <w:rsid w:val="001648F3"/>
    <w:rsid w:val="00170A6E"/>
    <w:rsid w:val="00171C43"/>
    <w:rsid w:val="00175E9C"/>
    <w:rsid w:val="00182437"/>
    <w:rsid w:val="001A0FDF"/>
    <w:rsid w:val="001A17C1"/>
    <w:rsid w:val="001A43E0"/>
    <w:rsid w:val="001A7EB3"/>
    <w:rsid w:val="001C113F"/>
    <w:rsid w:val="001C13C3"/>
    <w:rsid w:val="001D4283"/>
    <w:rsid w:val="001E5344"/>
    <w:rsid w:val="001E6882"/>
    <w:rsid w:val="00204D70"/>
    <w:rsid w:val="002054F4"/>
    <w:rsid w:val="00213F82"/>
    <w:rsid w:val="0022376B"/>
    <w:rsid w:val="00233E94"/>
    <w:rsid w:val="00235CC7"/>
    <w:rsid w:val="00247DF2"/>
    <w:rsid w:val="0026011B"/>
    <w:rsid w:val="00264039"/>
    <w:rsid w:val="00264EA9"/>
    <w:rsid w:val="002671BC"/>
    <w:rsid w:val="00292A07"/>
    <w:rsid w:val="00297F90"/>
    <w:rsid w:val="002A0C70"/>
    <w:rsid w:val="002B2819"/>
    <w:rsid w:val="002B658B"/>
    <w:rsid w:val="002B6808"/>
    <w:rsid w:val="002C575E"/>
    <w:rsid w:val="002C6FDC"/>
    <w:rsid w:val="003023E3"/>
    <w:rsid w:val="003154C3"/>
    <w:rsid w:val="003236CE"/>
    <w:rsid w:val="0032477C"/>
    <w:rsid w:val="00330B1B"/>
    <w:rsid w:val="00333645"/>
    <w:rsid w:val="003370BA"/>
    <w:rsid w:val="003437A6"/>
    <w:rsid w:val="00347EA2"/>
    <w:rsid w:val="0035001E"/>
    <w:rsid w:val="00350184"/>
    <w:rsid w:val="003554B6"/>
    <w:rsid w:val="00355B8E"/>
    <w:rsid w:val="00356B7F"/>
    <w:rsid w:val="00361A33"/>
    <w:rsid w:val="003623E4"/>
    <w:rsid w:val="00380EA7"/>
    <w:rsid w:val="003C2B55"/>
    <w:rsid w:val="003C4472"/>
    <w:rsid w:val="003E78A8"/>
    <w:rsid w:val="003F0CD8"/>
    <w:rsid w:val="0044028A"/>
    <w:rsid w:val="0044605E"/>
    <w:rsid w:val="00454240"/>
    <w:rsid w:val="004715B0"/>
    <w:rsid w:val="00472163"/>
    <w:rsid w:val="00475541"/>
    <w:rsid w:val="0049118B"/>
    <w:rsid w:val="004A2947"/>
    <w:rsid w:val="004A6E1A"/>
    <w:rsid w:val="004B3153"/>
    <w:rsid w:val="004C38AF"/>
    <w:rsid w:val="004C3C98"/>
    <w:rsid w:val="004D3DCE"/>
    <w:rsid w:val="004E0219"/>
    <w:rsid w:val="004E7632"/>
    <w:rsid w:val="004F51F6"/>
    <w:rsid w:val="00504A63"/>
    <w:rsid w:val="00505E9D"/>
    <w:rsid w:val="00515E75"/>
    <w:rsid w:val="005239A8"/>
    <w:rsid w:val="005246F1"/>
    <w:rsid w:val="0053272C"/>
    <w:rsid w:val="005351EA"/>
    <w:rsid w:val="005414D4"/>
    <w:rsid w:val="005446F7"/>
    <w:rsid w:val="005454EF"/>
    <w:rsid w:val="0054756A"/>
    <w:rsid w:val="00555343"/>
    <w:rsid w:val="00560F14"/>
    <w:rsid w:val="00591F5D"/>
    <w:rsid w:val="005932A5"/>
    <w:rsid w:val="005932C5"/>
    <w:rsid w:val="00594187"/>
    <w:rsid w:val="00597568"/>
    <w:rsid w:val="005A20E7"/>
    <w:rsid w:val="005B2C72"/>
    <w:rsid w:val="005B2EB4"/>
    <w:rsid w:val="005B3049"/>
    <w:rsid w:val="005B63DE"/>
    <w:rsid w:val="005B667E"/>
    <w:rsid w:val="005C4F1E"/>
    <w:rsid w:val="005C7D64"/>
    <w:rsid w:val="005D340E"/>
    <w:rsid w:val="005D4E27"/>
    <w:rsid w:val="005E18E7"/>
    <w:rsid w:val="005E1BCE"/>
    <w:rsid w:val="005E602F"/>
    <w:rsid w:val="005F135C"/>
    <w:rsid w:val="006068C6"/>
    <w:rsid w:val="0061600D"/>
    <w:rsid w:val="00626F35"/>
    <w:rsid w:val="006270F6"/>
    <w:rsid w:val="00637F9B"/>
    <w:rsid w:val="006532EB"/>
    <w:rsid w:val="00653D8D"/>
    <w:rsid w:val="00684D97"/>
    <w:rsid w:val="00690DBD"/>
    <w:rsid w:val="00693A4F"/>
    <w:rsid w:val="006978BF"/>
    <w:rsid w:val="006C3B30"/>
    <w:rsid w:val="006D1DFB"/>
    <w:rsid w:val="006E2D03"/>
    <w:rsid w:val="006F108A"/>
    <w:rsid w:val="006F3E7F"/>
    <w:rsid w:val="006F59A2"/>
    <w:rsid w:val="00700E13"/>
    <w:rsid w:val="00701616"/>
    <w:rsid w:val="00704471"/>
    <w:rsid w:val="00707485"/>
    <w:rsid w:val="00734E5E"/>
    <w:rsid w:val="0077668E"/>
    <w:rsid w:val="00780382"/>
    <w:rsid w:val="00783D62"/>
    <w:rsid w:val="00793BB8"/>
    <w:rsid w:val="007A0165"/>
    <w:rsid w:val="007A0686"/>
    <w:rsid w:val="007B1962"/>
    <w:rsid w:val="007B57B7"/>
    <w:rsid w:val="007C2062"/>
    <w:rsid w:val="007D45EA"/>
    <w:rsid w:val="007D7477"/>
    <w:rsid w:val="007F121E"/>
    <w:rsid w:val="007F7174"/>
    <w:rsid w:val="00830F26"/>
    <w:rsid w:val="00833D3D"/>
    <w:rsid w:val="00837106"/>
    <w:rsid w:val="008539DC"/>
    <w:rsid w:val="00855502"/>
    <w:rsid w:val="0088317A"/>
    <w:rsid w:val="0089248D"/>
    <w:rsid w:val="00892F5B"/>
    <w:rsid w:val="008A7D04"/>
    <w:rsid w:val="008B0FBF"/>
    <w:rsid w:val="008C3A3F"/>
    <w:rsid w:val="008D6343"/>
    <w:rsid w:val="008E2329"/>
    <w:rsid w:val="008F5A37"/>
    <w:rsid w:val="008F7510"/>
    <w:rsid w:val="008F7879"/>
    <w:rsid w:val="00911B3E"/>
    <w:rsid w:val="00925399"/>
    <w:rsid w:val="00933AE2"/>
    <w:rsid w:val="0094070E"/>
    <w:rsid w:val="0094656B"/>
    <w:rsid w:val="00950613"/>
    <w:rsid w:val="0095642D"/>
    <w:rsid w:val="00956EE8"/>
    <w:rsid w:val="009718B2"/>
    <w:rsid w:val="00975871"/>
    <w:rsid w:val="009A22C7"/>
    <w:rsid w:val="009A4848"/>
    <w:rsid w:val="009A72B7"/>
    <w:rsid w:val="009B17FD"/>
    <w:rsid w:val="009C659C"/>
    <w:rsid w:val="009C6A70"/>
    <w:rsid w:val="009C7B4D"/>
    <w:rsid w:val="009D5276"/>
    <w:rsid w:val="009F3FB6"/>
    <w:rsid w:val="009F4847"/>
    <w:rsid w:val="00A06A5B"/>
    <w:rsid w:val="00A24581"/>
    <w:rsid w:val="00A25517"/>
    <w:rsid w:val="00A339E9"/>
    <w:rsid w:val="00A43EDD"/>
    <w:rsid w:val="00A56C2B"/>
    <w:rsid w:val="00A623E1"/>
    <w:rsid w:val="00A6375B"/>
    <w:rsid w:val="00A7017C"/>
    <w:rsid w:val="00A7680D"/>
    <w:rsid w:val="00A837F4"/>
    <w:rsid w:val="00A91B38"/>
    <w:rsid w:val="00A9428F"/>
    <w:rsid w:val="00A96C19"/>
    <w:rsid w:val="00AB6546"/>
    <w:rsid w:val="00AD19D8"/>
    <w:rsid w:val="00AD44D6"/>
    <w:rsid w:val="00AD79FA"/>
    <w:rsid w:val="00AE6DC3"/>
    <w:rsid w:val="00AE7254"/>
    <w:rsid w:val="00AF1BC2"/>
    <w:rsid w:val="00AF6D04"/>
    <w:rsid w:val="00B17A6E"/>
    <w:rsid w:val="00B17D22"/>
    <w:rsid w:val="00B20E07"/>
    <w:rsid w:val="00B20F33"/>
    <w:rsid w:val="00B222E9"/>
    <w:rsid w:val="00B270A5"/>
    <w:rsid w:val="00B34996"/>
    <w:rsid w:val="00B3510F"/>
    <w:rsid w:val="00B40155"/>
    <w:rsid w:val="00B63205"/>
    <w:rsid w:val="00B75072"/>
    <w:rsid w:val="00B7671E"/>
    <w:rsid w:val="00B82250"/>
    <w:rsid w:val="00B87C3A"/>
    <w:rsid w:val="00B916B2"/>
    <w:rsid w:val="00B95838"/>
    <w:rsid w:val="00BA439B"/>
    <w:rsid w:val="00BD20ED"/>
    <w:rsid w:val="00BF7BCF"/>
    <w:rsid w:val="00C01227"/>
    <w:rsid w:val="00C13C78"/>
    <w:rsid w:val="00C32726"/>
    <w:rsid w:val="00C33656"/>
    <w:rsid w:val="00C42B1B"/>
    <w:rsid w:val="00C46356"/>
    <w:rsid w:val="00C553C6"/>
    <w:rsid w:val="00C5625A"/>
    <w:rsid w:val="00C56519"/>
    <w:rsid w:val="00C61695"/>
    <w:rsid w:val="00C72534"/>
    <w:rsid w:val="00C74FE9"/>
    <w:rsid w:val="00C81D49"/>
    <w:rsid w:val="00CA3422"/>
    <w:rsid w:val="00CA3F1A"/>
    <w:rsid w:val="00CB4B93"/>
    <w:rsid w:val="00CB6360"/>
    <w:rsid w:val="00CC7B9C"/>
    <w:rsid w:val="00CD433B"/>
    <w:rsid w:val="00CD5C75"/>
    <w:rsid w:val="00CF262A"/>
    <w:rsid w:val="00D1287B"/>
    <w:rsid w:val="00D129DA"/>
    <w:rsid w:val="00D12F1E"/>
    <w:rsid w:val="00D15052"/>
    <w:rsid w:val="00D15F7C"/>
    <w:rsid w:val="00D731F8"/>
    <w:rsid w:val="00D76067"/>
    <w:rsid w:val="00D942C5"/>
    <w:rsid w:val="00D963E4"/>
    <w:rsid w:val="00D96970"/>
    <w:rsid w:val="00DB2FE3"/>
    <w:rsid w:val="00DB4393"/>
    <w:rsid w:val="00DC0E4E"/>
    <w:rsid w:val="00DD49DA"/>
    <w:rsid w:val="00DD55F6"/>
    <w:rsid w:val="00DE29C1"/>
    <w:rsid w:val="00DE368A"/>
    <w:rsid w:val="00DE645B"/>
    <w:rsid w:val="00E06CB3"/>
    <w:rsid w:val="00E320F7"/>
    <w:rsid w:val="00E4532A"/>
    <w:rsid w:val="00E455D9"/>
    <w:rsid w:val="00E70070"/>
    <w:rsid w:val="00E77E75"/>
    <w:rsid w:val="00E82ED7"/>
    <w:rsid w:val="00E8775E"/>
    <w:rsid w:val="00E905FC"/>
    <w:rsid w:val="00E92207"/>
    <w:rsid w:val="00E92C19"/>
    <w:rsid w:val="00EB00FE"/>
    <w:rsid w:val="00EB0881"/>
    <w:rsid w:val="00EB1D90"/>
    <w:rsid w:val="00EC793D"/>
    <w:rsid w:val="00ED3974"/>
    <w:rsid w:val="00EE067B"/>
    <w:rsid w:val="00F075DB"/>
    <w:rsid w:val="00F07EDE"/>
    <w:rsid w:val="00F4646D"/>
    <w:rsid w:val="00F54846"/>
    <w:rsid w:val="00F61E95"/>
    <w:rsid w:val="00F630F5"/>
    <w:rsid w:val="00F74A58"/>
    <w:rsid w:val="00F80852"/>
    <w:rsid w:val="00F85938"/>
    <w:rsid w:val="00F8617C"/>
    <w:rsid w:val="00F96BF8"/>
    <w:rsid w:val="00FA7513"/>
    <w:rsid w:val="00FB0D7B"/>
    <w:rsid w:val="00FD50E0"/>
    <w:rsid w:val="00FD57CF"/>
    <w:rsid w:val="00FE2145"/>
    <w:rsid w:val="00FE4CEA"/>
    <w:rsid w:val="00FE72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41"/>
    <o:shapelayout v:ext="edit">
      <o:idmap v:ext="edit" data="1"/>
    </o:shapelayout>
  </w:shapeDefaults>
  <w:decimalSymbol w:val=","/>
  <w:listSeparator w:val=";"/>
  <w14:docId w14:val="6966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6FDC"/>
    <w:pPr>
      <w:spacing w:after="0" w:line="240" w:lineRule="auto"/>
      <w:jc w:val="both"/>
    </w:pPr>
    <w:rPr>
      <w:rFonts w:ascii="Times New Roman" w:hAnsi="Times New Roman"/>
      <w:sz w:val="24"/>
    </w:rPr>
  </w:style>
  <w:style w:type="paragraph" w:styleId="Antrat1">
    <w:name w:val="heading 1"/>
    <w:basedOn w:val="prastasis"/>
    <w:next w:val="prastasis"/>
    <w:link w:val="Antrat1Diagrama"/>
    <w:qFormat/>
    <w:rsid w:val="00CC7B9C"/>
    <w:pPr>
      <w:numPr>
        <w:numId w:val="1"/>
      </w:numPr>
      <w:spacing w:after="240"/>
      <w:contextualSpacing/>
      <w:outlineLvl w:val="0"/>
    </w:pPr>
    <w:rPr>
      <w:rFonts w:asciiTheme="majorHAnsi" w:eastAsiaTheme="majorEastAsia" w:hAnsiTheme="majorHAnsi" w:cstheme="minorHAnsi"/>
      <w:b/>
      <w:bCs/>
      <w:color w:val="726056"/>
      <w:sz w:val="36"/>
      <w:szCs w:val="36"/>
      <w:lang w:eastAsia="ja-JP"/>
    </w:rPr>
  </w:style>
  <w:style w:type="paragraph" w:styleId="Antrat2">
    <w:name w:val="heading 2"/>
    <w:basedOn w:val="Sraopastraipa"/>
    <w:next w:val="prastasis"/>
    <w:link w:val="Antrat2Diagrama"/>
    <w:unhideWhenUsed/>
    <w:qFormat/>
    <w:rsid w:val="00CC7B9C"/>
    <w:pPr>
      <w:numPr>
        <w:ilvl w:val="1"/>
        <w:numId w:val="1"/>
      </w:numPr>
      <w:spacing w:before="240" w:after="240"/>
      <w:outlineLvl w:val="1"/>
    </w:pPr>
    <w:rPr>
      <w:rFonts w:asciiTheme="majorHAnsi" w:hAnsiTheme="majorHAnsi"/>
      <w:b/>
      <w:bCs/>
      <w:iCs/>
      <w:color w:val="726056"/>
      <w:sz w:val="28"/>
      <w:szCs w:val="28"/>
    </w:rPr>
  </w:style>
  <w:style w:type="paragraph" w:styleId="Antrat3">
    <w:name w:val="heading 3"/>
    <w:basedOn w:val="Sraopastraipa"/>
    <w:next w:val="prastasis"/>
    <w:link w:val="Antrat3Diagrama"/>
    <w:uiPriority w:val="9"/>
    <w:unhideWhenUsed/>
    <w:qFormat/>
    <w:rsid w:val="00CC7B9C"/>
    <w:pPr>
      <w:numPr>
        <w:ilvl w:val="2"/>
        <w:numId w:val="2"/>
      </w:numPr>
      <w:spacing w:before="180"/>
      <w:ind w:left="720" w:hanging="720"/>
      <w:outlineLvl w:val="2"/>
    </w:pPr>
    <w:rPr>
      <w:rFonts w:asciiTheme="majorHAnsi" w:hAnsiTheme="majorHAnsi"/>
      <w:b/>
      <w:bCs/>
      <w:color w:val="72605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7B9C"/>
    <w:rPr>
      <w:rFonts w:asciiTheme="majorHAnsi" w:eastAsiaTheme="majorEastAsia" w:hAnsiTheme="majorHAnsi" w:cstheme="minorHAnsi"/>
      <w:b/>
      <w:bCs/>
      <w:color w:val="726056"/>
      <w:sz w:val="36"/>
      <w:szCs w:val="36"/>
      <w:lang w:eastAsia="ja-JP"/>
    </w:rPr>
  </w:style>
  <w:style w:type="paragraph" w:styleId="Sraopastraipa">
    <w:name w:val="List Paragraph"/>
    <w:basedOn w:val="prastasis"/>
    <w:qFormat/>
    <w:rsid w:val="002C6FDC"/>
    <w:pPr>
      <w:spacing w:after="120"/>
      <w:ind w:left="720"/>
      <w:contextualSpacing/>
    </w:pPr>
    <w:rPr>
      <w:rFonts w:eastAsiaTheme="minorEastAsia" w:cstheme="minorHAnsi"/>
      <w:lang w:eastAsia="zh-CN"/>
    </w:rPr>
  </w:style>
  <w:style w:type="character" w:customStyle="1" w:styleId="Antrat2Diagrama">
    <w:name w:val="Antraštė 2 Diagrama"/>
    <w:basedOn w:val="Numatytasispastraiposriftas"/>
    <w:link w:val="Antrat2"/>
    <w:rsid w:val="00CC7B9C"/>
    <w:rPr>
      <w:rFonts w:asciiTheme="majorHAnsi" w:eastAsiaTheme="minorEastAsia" w:hAnsiTheme="majorHAnsi" w:cstheme="minorHAnsi"/>
      <w:b/>
      <w:bCs/>
      <w:iCs/>
      <w:color w:val="726056"/>
      <w:sz w:val="28"/>
      <w:szCs w:val="28"/>
      <w:lang w:eastAsia="zh-CN"/>
    </w:rPr>
  </w:style>
  <w:style w:type="character" w:customStyle="1" w:styleId="Antrat3Diagrama">
    <w:name w:val="Antraštė 3 Diagrama"/>
    <w:basedOn w:val="Numatytasispastraiposriftas"/>
    <w:link w:val="Antrat3"/>
    <w:uiPriority w:val="9"/>
    <w:rsid w:val="00CC7B9C"/>
    <w:rPr>
      <w:rFonts w:asciiTheme="majorHAnsi" w:eastAsiaTheme="minorEastAsia" w:hAnsiTheme="majorHAnsi" w:cstheme="minorHAnsi"/>
      <w:b/>
      <w:bCs/>
      <w:color w:val="726056"/>
      <w:sz w:val="24"/>
      <w:lang w:eastAsia="zh-CN"/>
    </w:rPr>
  </w:style>
  <w:style w:type="paragraph" w:styleId="Antrats">
    <w:name w:val="header"/>
    <w:basedOn w:val="prastasis"/>
    <w:link w:val="Antrats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AntratsDiagrama">
    <w:name w:val="Antraštės Diagrama"/>
    <w:basedOn w:val="Numatytasispastraiposriftas"/>
    <w:link w:val="Antrats"/>
    <w:uiPriority w:val="99"/>
    <w:rsid w:val="00CC7B9C"/>
    <w:rPr>
      <w:rFonts w:eastAsiaTheme="minorEastAsia" w:cstheme="minorHAnsi"/>
      <w:lang w:eastAsia="zh-CN"/>
    </w:rPr>
  </w:style>
  <w:style w:type="paragraph" w:styleId="Porat">
    <w:name w:val="footer"/>
    <w:basedOn w:val="prastasis"/>
    <w:link w:val="Porat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PoratDiagrama">
    <w:name w:val="Poraštė Diagrama"/>
    <w:basedOn w:val="Numatytasispastraiposriftas"/>
    <w:link w:val="Porat"/>
    <w:uiPriority w:val="99"/>
    <w:rsid w:val="00CC7B9C"/>
    <w:rPr>
      <w:rFonts w:eastAsiaTheme="minorEastAsia" w:cstheme="minorHAnsi"/>
      <w:lang w:eastAsia="zh-CN"/>
    </w:rPr>
  </w:style>
  <w:style w:type="paragraph" w:styleId="Debesliotekstas">
    <w:name w:val="Balloon Text"/>
    <w:basedOn w:val="prastasis"/>
    <w:link w:val="DebesliotekstasDiagrama"/>
    <w:unhideWhenUsed/>
    <w:rsid w:val="00CC7B9C"/>
    <w:rPr>
      <w:rFonts w:ascii="Tahoma" w:eastAsiaTheme="minorEastAsia" w:hAnsi="Tahoma" w:cs="Tahoma"/>
      <w:sz w:val="16"/>
      <w:szCs w:val="16"/>
      <w:lang w:eastAsia="zh-CN"/>
    </w:rPr>
  </w:style>
  <w:style w:type="character" w:customStyle="1" w:styleId="DebesliotekstasDiagrama">
    <w:name w:val="Debesėlio tekstas Diagrama"/>
    <w:basedOn w:val="Numatytasispastraiposriftas"/>
    <w:link w:val="Debesliotekstas"/>
    <w:rsid w:val="00CC7B9C"/>
    <w:rPr>
      <w:rFonts w:ascii="Tahoma" w:eastAsiaTheme="minorEastAsia" w:hAnsi="Tahoma" w:cs="Tahoma"/>
      <w:sz w:val="16"/>
      <w:szCs w:val="16"/>
      <w:lang w:eastAsia="zh-CN"/>
    </w:rPr>
  </w:style>
  <w:style w:type="character" w:styleId="Hipersaitas">
    <w:name w:val="Hyperlink"/>
    <w:basedOn w:val="Numatytasispastraiposriftas"/>
    <w:unhideWhenUsed/>
    <w:rsid w:val="00CC7B9C"/>
    <w:rPr>
      <w:color w:val="0000FF"/>
      <w:u w:val="single"/>
    </w:rPr>
  </w:style>
  <w:style w:type="paragraph" w:styleId="Puslapioinaostekstas">
    <w:name w:val="footnote text"/>
    <w:basedOn w:val="prastasis"/>
    <w:link w:val="PuslapioinaostekstasDiagrama"/>
    <w:uiPriority w:val="99"/>
    <w:unhideWhenUsed/>
    <w:rsid w:val="00CC7B9C"/>
    <w:rPr>
      <w:rFonts w:asciiTheme="minorHAnsi" w:eastAsiaTheme="minorEastAsia" w:hAnsiTheme="minorHAnsi" w:cstheme="minorHAnsi"/>
      <w:sz w:val="20"/>
      <w:szCs w:val="20"/>
      <w:lang w:eastAsia="zh-CN"/>
    </w:rPr>
  </w:style>
  <w:style w:type="character" w:customStyle="1" w:styleId="PuslapioinaostekstasDiagrama">
    <w:name w:val="Puslapio išnašos tekstas Diagrama"/>
    <w:basedOn w:val="Numatytasispastraiposriftas"/>
    <w:link w:val="Puslapioinaostekstas"/>
    <w:uiPriority w:val="99"/>
    <w:rsid w:val="00CC7B9C"/>
    <w:rPr>
      <w:rFonts w:eastAsiaTheme="minorEastAsia" w:cstheme="minorHAnsi"/>
      <w:sz w:val="20"/>
      <w:szCs w:val="20"/>
      <w:lang w:eastAsia="zh-CN"/>
    </w:rPr>
  </w:style>
  <w:style w:type="character" w:customStyle="1" w:styleId="apple-style-span">
    <w:name w:val="apple-style-span"/>
    <w:basedOn w:val="Numatytasispastraiposriftas"/>
    <w:rsid w:val="00CC7B9C"/>
  </w:style>
  <w:style w:type="paragraph" w:styleId="Antrat">
    <w:name w:val="caption"/>
    <w:basedOn w:val="prastasis"/>
    <w:next w:val="prastasis"/>
    <w:uiPriority w:val="35"/>
    <w:unhideWhenUsed/>
    <w:qFormat/>
    <w:rsid w:val="00CC7B9C"/>
    <w:pPr>
      <w:keepNext/>
      <w:spacing w:before="240" w:after="240"/>
    </w:pPr>
    <w:rPr>
      <w:rFonts w:asciiTheme="minorHAnsi" w:eastAsiaTheme="minorEastAsia" w:hAnsiTheme="minorHAnsi" w:cstheme="minorHAnsi"/>
      <w:b/>
      <w:bCs/>
      <w:color w:val="000000" w:themeColor="text1"/>
      <w:sz w:val="20"/>
      <w:szCs w:val="20"/>
      <w:lang w:eastAsia="zh-CN"/>
    </w:rPr>
  </w:style>
  <w:style w:type="paragraph" w:styleId="Turinys1">
    <w:name w:val="toc 1"/>
    <w:basedOn w:val="prastasis"/>
    <w:next w:val="prastasis"/>
    <w:autoRedefine/>
    <w:uiPriority w:val="39"/>
    <w:unhideWhenUsed/>
    <w:rsid w:val="00CC7B9C"/>
    <w:pPr>
      <w:tabs>
        <w:tab w:val="left" w:pos="440"/>
        <w:tab w:val="right" w:leader="dot" w:pos="9630"/>
      </w:tabs>
      <w:spacing w:before="120" w:after="120"/>
    </w:pPr>
    <w:rPr>
      <w:rFonts w:asciiTheme="majorHAnsi" w:eastAsiaTheme="minorEastAsia" w:hAnsiTheme="majorHAnsi" w:cstheme="minorHAnsi"/>
      <w:b/>
      <w:bCs/>
      <w:szCs w:val="24"/>
      <w:lang w:eastAsia="zh-CN"/>
    </w:rPr>
  </w:style>
  <w:style w:type="paragraph" w:styleId="Turinys2">
    <w:name w:val="toc 2"/>
    <w:basedOn w:val="prastasis"/>
    <w:next w:val="prastasis"/>
    <w:autoRedefine/>
    <w:uiPriority w:val="39"/>
    <w:unhideWhenUsed/>
    <w:rsid w:val="00CC7B9C"/>
    <w:pPr>
      <w:tabs>
        <w:tab w:val="left" w:pos="880"/>
        <w:tab w:val="right" w:leader="dot" w:pos="9593"/>
      </w:tabs>
      <w:spacing w:after="60"/>
      <w:ind w:left="216"/>
    </w:pPr>
    <w:rPr>
      <w:rFonts w:eastAsiaTheme="minorEastAsia" w:cstheme="minorHAnsi"/>
      <w:sz w:val="22"/>
      <w:lang w:eastAsia="zh-CN"/>
    </w:rPr>
  </w:style>
  <w:style w:type="paragraph" w:styleId="Komentarotekstas">
    <w:name w:val="annotation text"/>
    <w:basedOn w:val="prastasis"/>
    <w:link w:val="KomentarotekstasDiagrama"/>
    <w:unhideWhenUsed/>
    <w:rsid w:val="00CC7B9C"/>
    <w:pPr>
      <w:spacing w:after="120"/>
    </w:pPr>
    <w:rPr>
      <w:rFonts w:asciiTheme="minorHAnsi" w:eastAsiaTheme="minorEastAsia" w:hAnsiTheme="minorHAnsi" w:cstheme="minorHAnsi"/>
      <w:sz w:val="20"/>
      <w:szCs w:val="20"/>
      <w:lang w:eastAsia="zh-CN"/>
    </w:rPr>
  </w:style>
  <w:style w:type="character" w:customStyle="1" w:styleId="KomentarotekstasDiagrama">
    <w:name w:val="Komentaro tekstas Diagrama"/>
    <w:basedOn w:val="Numatytasispastraiposriftas"/>
    <w:link w:val="Komentarotekstas"/>
    <w:rsid w:val="00CC7B9C"/>
    <w:rPr>
      <w:rFonts w:eastAsiaTheme="minorEastAsia" w:cstheme="minorHAnsi"/>
      <w:sz w:val="20"/>
      <w:szCs w:val="20"/>
      <w:lang w:eastAsia="zh-CN"/>
    </w:rPr>
  </w:style>
  <w:style w:type="character" w:customStyle="1" w:styleId="KomentarotemaDiagrama">
    <w:name w:val="Komentaro tema Diagrama"/>
    <w:basedOn w:val="KomentarotekstasDiagrama"/>
    <w:link w:val="Komentarotema"/>
    <w:uiPriority w:val="99"/>
    <w:semiHidden/>
    <w:rsid w:val="00CC7B9C"/>
    <w:rPr>
      <w:rFonts w:eastAsiaTheme="minorEastAsia" w:cstheme="minorHAnsi"/>
      <w:b/>
      <w:bCs/>
      <w:sz w:val="20"/>
      <w:szCs w:val="20"/>
      <w:lang w:val="en-US" w:eastAsia="zh-CN"/>
    </w:rPr>
  </w:style>
  <w:style w:type="paragraph" w:styleId="Komentarotema">
    <w:name w:val="annotation subject"/>
    <w:basedOn w:val="Komentarotekstas"/>
    <w:next w:val="Komentarotekstas"/>
    <w:link w:val="KomentarotemaDiagrama"/>
    <w:uiPriority w:val="99"/>
    <w:semiHidden/>
    <w:unhideWhenUsed/>
    <w:rsid w:val="00CC7B9C"/>
    <w:rPr>
      <w:rFonts w:eastAsiaTheme="minorHAnsi"/>
      <w:b/>
      <w:bCs/>
      <w:lang w:val="en-US" w:eastAsia="en-US"/>
    </w:rPr>
  </w:style>
  <w:style w:type="paragraph" w:customStyle="1" w:styleId="MediumGrid21">
    <w:name w:val="Medium Grid 21"/>
    <w:link w:val="MediumGrid2Char"/>
    <w:uiPriority w:val="1"/>
    <w:rsid w:val="00CC7B9C"/>
    <w:pPr>
      <w:spacing w:after="0" w:line="240" w:lineRule="auto"/>
    </w:pPr>
    <w:rPr>
      <w:rFonts w:ascii="Calibri" w:eastAsia="MS Mincho" w:hAnsi="Calibri" w:cs="Times New Roman"/>
      <w:lang w:eastAsia="en-GB"/>
    </w:rPr>
  </w:style>
  <w:style w:type="character" w:customStyle="1" w:styleId="MediumGrid2Char">
    <w:name w:val="Medium Grid 2 Char"/>
    <w:link w:val="MediumGrid21"/>
    <w:uiPriority w:val="1"/>
    <w:rsid w:val="00CC7B9C"/>
    <w:rPr>
      <w:rFonts w:ascii="Calibri" w:eastAsia="MS Mincho" w:hAnsi="Calibri" w:cs="Times New Roman"/>
      <w:lang w:eastAsia="en-GB"/>
    </w:rPr>
  </w:style>
  <w:style w:type="paragraph" w:styleId="Turinys3">
    <w:name w:val="toc 3"/>
    <w:basedOn w:val="prastasis"/>
    <w:next w:val="prastasis"/>
    <w:autoRedefine/>
    <w:uiPriority w:val="39"/>
    <w:unhideWhenUsed/>
    <w:rsid w:val="00CC7B9C"/>
    <w:pPr>
      <w:spacing w:after="100"/>
      <w:ind w:left="440"/>
    </w:pPr>
    <w:rPr>
      <w:rFonts w:asciiTheme="minorHAnsi" w:eastAsiaTheme="minorEastAsia" w:hAnsiTheme="minorHAnsi" w:cstheme="minorHAnsi"/>
      <w:sz w:val="22"/>
      <w:lang w:eastAsia="zh-CN"/>
    </w:rPr>
  </w:style>
  <w:style w:type="paragraph" w:styleId="Turinioantrat">
    <w:name w:val="TOC Heading"/>
    <w:basedOn w:val="Antrat1"/>
    <w:next w:val="prastasis"/>
    <w:uiPriority w:val="39"/>
    <w:unhideWhenUsed/>
    <w:rsid w:val="00CC7B9C"/>
    <w:pPr>
      <w:keepNext/>
      <w:keepLines/>
      <w:numPr>
        <w:numId w:val="0"/>
      </w:numPr>
      <w:spacing w:before="480" w:after="0" w:line="276" w:lineRule="auto"/>
      <w:contextualSpacing w:val="0"/>
      <w:jc w:val="left"/>
      <w:outlineLvl w:val="9"/>
    </w:pPr>
    <w:rPr>
      <w:rFonts w:cstheme="majorBidi"/>
      <w:color w:val="365F91" w:themeColor="accent1" w:themeShade="BF"/>
      <w:sz w:val="28"/>
      <w:szCs w:val="28"/>
      <w:lang w:val="en-US"/>
    </w:rPr>
  </w:style>
  <w:style w:type="paragraph" w:styleId="Pavadinimas">
    <w:name w:val="Title"/>
    <w:basedOn w:val="MediumGrid21"/>
    <w:next w:val="prastasis"/>
    <w:link w:val="PavadinimasDiagrama"/>
    <w:uiPriority w:val="10"/>
    <w:qFormat/>
    <w:rsid w:val="00CC7B9C"/>
    <w:pPr>
      <w:ind w:right="558"/>
      <w:jc w:val="center"/>
    </w:pPr>
    <w:rPr>
      <w:rFonts w:asciiTheme="majorHAnsi" w:eastAsia="MS Gothic" w:hAnsiTheme="majorHAnsi" w:cstheme="minorHAnsi"/>
      <w:b/>
      <w:bCs/>
      <w:color w:val="726056"/>
      <w:sz w:val="56"/>
      <w:szCs w:val="144"/>
    </w:rPr>
  </w:style>
  <w:style w:type="character" w:customStyle="1" w:styleId="PavadinimasDiagrama">
    <w:name w:val="Pavadinimas Diagrama"/>
    <w:basedOn w:val="Numatytasispastraiposriftas"/>
    <w:link w:val="Pavadinimas"/>
    <w:uiPriority w:val="10"/>
    <w:rsid w:val="00CC7B9C"/>
    <w:rPr>
      <w:rFonts w:asciiTheme="majorHAnsi" w:eastAsia="MS Gothic" w:hAnsiTheme="majorHAnsi" w:cstheme="minorHAnsi"/>
      <w:b/>
      <w:bCs/>
      <w:color w:val="726056"/>
      <w:sz w:val="56"/>
      <w:szCs w:val="144"/>
      <w:lang w:eastAsia="en-GB"/>
    </w:rPr>
  </w:style>
  <w:style w:type="paragraph" w:styleId="Antrinispavadinimas">
    <w:name w:val="Subtitle"/>
    <w:basedOn w:val="prastasis"/>
    <w:next w:val="prastasis"/>
    <w:link w:val="AntrinispavadinimasDiagrama"/>
    <w:uiPriority w:val="11"/>
    <w:qFormat/>
    <w:rsid w:val="00CC7B9C"/>
    <w:pPr>
      <w:spacing w:after="120"/>
      <w:ind w:right="556"/>
      <w:jc w:val="center"/>
    </w:pPr>
    <w:rPr>
      <w:rFonts w:asciiTheme="majorHAnsi" w:eastAsiaTheme="minorEastAsia" w:hAnsiTheme="majorHAnsi" w:cstheme="minorHAnsi"/>
      <w:iCs/>
      <w:color w:val="726056"/>
      <w:sz w:val="36"/>
      <w:szCs w:val="36"/>
      <w:lang w:eastAsia="zh-CN"/>
    </w:rPr>
  </w:style>
  <w:style w:type="character" w:customStyle="1" w:styleId="AntrinispavadinimasDiagrama">
    <w:name w:val="Antrinis pavadinimas Diagrama"/>
    <w:basedOn w:val="Numatytasispastraiposriftas"/>
    <w:link w:val="Antrinispavadinimas"/>
    <w:uiPriority w:val="11"/>
    <w:rsid w:val="00CC7B9C"/>
    <w:rPr>
      <w:rFonts w:asciiTheme="majorHAnsi" w:eastAsiaTheme="minorEastAsia" w:hAnsiTheme="majorHAnsi" w:cstheme="minorHAnsi"/>
      <w:iCs/>
      <w:color w:val="726056"/>
      <w:sz w:val="36"/>
      <w:szCs w:val="36"/>
      <w:lang w:eastAsia="zh-CN"/>
    </w:rPr>
  </w:style>
  <w:style w:type="character" w:styleId="Emfaz">
    <w:name w:val="Emphasis"/>
    <w:uiPriority w:val="20"/>
    <w:qFormat/>
    <w:rsid w:val="00CC7B9C"/>
    <w:rPr>
      <w:rFonts w:cstheme="minorHAnsi"/>
      <w:b/>
      <w:bCs/>
      <w:lang w:val="lt-LT"/>
    </w:rPr>
  </w:style>
  <w:style w:type="paragraph" w:styleId="Citata">
    <w:name w:val="Quote"/>
    <w:aliases w:val="Spec. cases"/>
    <w:basedOn w:val="prastasis"/>
    <w:next w:val="prastasis"/>
    <w:link w:val="CitataDiagrama"/>
    <w:uiPriority w:val="29"/>
    <w:qFormat/>
    <w:rsid w:val="00CC7B9C"/>
    <w:pPr>
      <w:spacing w:after="120"/>
    </w:pPr>
    <w:rPr>
      <w:rFonts w:asciiTheme="minorHAnsi" w:eastAsiaTheme="minorEastAsia" w:hAnsiTheme="minorHAnsi" w:cstheme="minorHAnsi"/>
      <w:i/>
      <w:iCs/>
      <w:color w:val="000000" w:themeColor="text1"/>
      <w:sz w:val="22"/>
      <w:lang w:eastAsia="zh-CN"/>
    </w:rPr>
  </w:style>
  <w:style w:type="character" w:customStyle="1" w:styleId="CitataDiagrama">
    <w:name w:val="Citata Diagrama"/>
    <w:aliases w:val="Spec. cases Diagrama"/>
    <w:basedOn w:val="Numatytasispastraiposriftas"/>
    <w:link w:val="Citata"/>
    <w:uiPriority w:val="29"/>
    <w:rsid w:val="00CC7B9C"/>
    <w:rPr>
      <w:rFonts w:eastAsiaTheme="minorEastAsia" w:cstheme="minorHAnsi"/>
      <w:i/>
      <w:iCs/>
      <w:color w:val="000000" w:themeColor="text1"/>
      <w:lang w:eastAsia="zh-CN"/>
    </w:rPr>
  </w:style>
  <w:style w:type="paragraph" w:styleId="Bibliografija">
    <w:name w:val="Bibliography"/>
    <w:basedOn w:val="prastasis"/>
    <w:next w:val="prastasis"/>
    <w:uiPriority w:val="37"/>
    <w:unhideWhenUsed/>
    <w:rsid w:val="00CC7B9C"/>
    <w:pPr>
      <w:spacing w:after="120"/>
    </w:pPr>
    <w:rPr>
      <w:rFonts w:asciiTheme="minorHAnsi" w:eastAsiaTheme="minorEastAsia" w:hAnsiTheme="minorHAnsi" w:cstheme="minorHAnsi"/>
      <w:sz w:val="22"/>
      <w:lang w:eastAsia="zh-CN"/>
    </w:rPr>
  </w:style>
  <w:style w:type="paragraph" w:customStyle="1" w:styleId="bodytext">
    <w:name w:val="bodytext"/>
    <w:basedOn w:val="prastasis"/>
    <w:rsid w:val="00CC7B9C"/>
    <w:pPr>
      <w:spacing w:before="100" w:beforeAutospacing="1" w:after="100" w:afterAutospacing="1"/>
      <w:jc w:val="left"/>
    </w:pPr>
    <w:rPr>
      <w:rFonts w:eastAsia="Times New Roman" w:cs="Times New Roman"/>
      <w:szCs w:val="24"/>
      <w:lang w:eastAsia="lt-LT"/>
    </w:rPr>
  </w:style>
  <w:style w:type="paragraph" w:styleId="Sraassuenkleliais">
    <w:name w:val="List Bullet"/>
    <w:basedOn w:val="prastasis"/>
    <w:uiPriority w:val="99"/>
    <w:unhideWhenUsed/>
    <w:rsid w:val="00CC7B9C"/>
    <w:pPr>
      <w:numPr>
        <w:numId w:val="3"/>
      </w:numPr>
      <w:spacing w:after="120"/>
      <w:contextualSpacing/>
    </w:pPr>
    <w:rPr>
      <w:rFonts w:asciiTheme="minorHAnsi" w:eastAsiaTheme="minorEastAsia" w:hAnsiTheme="minorHAnsi" w:cstheme="minorHAnsi"/>
      <w:sz w:val="22"/>
      <w:lang w:eastAsia="zh-CN"/>
    </w:rPr>
  </w:style>
  <w:style w:type="character" w:customStyle="1" w:styleId="WW8Num1z0">
    <w:name w:val="WW8Num1z0"/>
    <w:rsid w:val="00CC7B9C"/>
    <w:rPr>
      <w:b w:val="0"/>
      <w:i w:val="0"/>
      <w:caps w:val="0"/>
      <w:smallCaps w:val="0"/>
      <w:vanish w:val="0"/>
    </w:rPr>
  </w:style>
  <w:style w:type="character" w:customStyle="1" w:styleId="WW8Num1z1">
    <w:name w:val="WW8Num1z1"/>
    <w:rsid w:val="00CC7B9C"/>
    <w:rPr>
      <w:b w:val="0"/>
      <w:i w:val="0"/>
    </w:rPr>
  </w:style>
  <w:style w:type="character" w:customStyle="1" w:styleId="WW8Num2z0">
    <w:name w:val="WW8Num2z0"/>
    <w:rsid w:val="00CC7B9C"/>
    <w:rPr>
      <w:b w:val="0"/>
      <w:i w:val="0"/>
      <w:caps w:val="0"/>
      <w:smallCaps w:val="0"/>
      <w:vanish w:val="0"/>
    </w:rPr>
  </w:style>
  <w:style w:type="character" w:customStyle="1" w:styleId="WW8Num2z1">
    <w:name w:val="WW8Num2z1"/>
    <w:rsid w:val="00CC7B9C"/>
    <w:rPr>
      <w:b w:val="0"/>
      <w:i w:val="0"/>
    </w:rPr>
  </w:style>
  <w:style w:type="character" w:customStyle="1" w:styleId="WW8Num6z0">
    <w:name w:val="WW8Num6z0"/>
    <w:rsid w:val="00CC7B9C"/>
    <w:rPr>
      <w:b w:val="0"/>
      <w:i w:val="0"/>
      <w:caps w:val="0"/>
      <w:smallCaps w:val="0"/>
      <w:vanish w:val="0"/>
    </w:rPr>
  </w:style>
  <w:style w:type="character" w:customStyle="1" w:styleId="WW8Num6z1">
    <w:name w:val="WW8Num6z1"/>
    <w:rsid w:val="00CC7B9C"/>
    <w:rPr>
      <w:b w:val="0"/>
      <w:i w:val="0"/>
    </w:rPr>
  </w:style>
  <w:style w:type="character" w:customStyle="1" w:styleId="WW8Num12z0">
    <w:name w:val="WW8Num12z0"/>
    <w:rsid w:val="00CC7B9C"/>
    <w:rPr>
      <w:b w:val="0"/>
      <w:i w:val="0"/>
      <w:caps w:val="0"/>
      <w:smallCaps w:val="0"/>
      <w:vanish w:val="0"/>
    </w:rPr>
  </w:style>
  <w:style w:type="character" w:customStyle="1" w:styleId="WW8Num12z1">
    <w:name w:val="WW8Num12z1"/>
    <w:rsid w:val="00CC7B9C"/>
    <w:rPr>
      <w:b w:val="0"/>
      <w:i w:val="0"/>
    </w:rPr>
  </w:style>
  <w:style w:type="character" w:customStyle="1" w:styleId="WW8Num13z0">
    <w:name w:val="WW8Num13z0"/>
    <w:rsid w:val="00CC7B9C"/>
    <w:rPr>
      <w:b w:val="0"/>
      <w:i w:val="0"/>
      <w:caps w:val="0"/>
      <w:smallCaps w:val="0"/>
      <w:vanish w:val="0"/>
    </w:rPr>
  </w:style>
  <w:style w:type="character" w:customStyle="1" w:styleId="WW8Num13z1">
    <w:name w:val="WW8Num13z1"/>
    <w:rsid w:val="00CC7B9C"/>
    <w:rPr>
      <w:b w:val="0"/>
      <w:i w:val="0"/>
    </w:rPr>
  </w:style>
  <w:style w:type="character" w:customStyle="1" w:styleId="WW8Num21z0">
    <w:name w:val="WW8Num21z0"/>
    <w:rsid w:val="00CC7B9C"/>
    <w:rPr>
      <w:b w:val="0"/>
      <w:i w:val="0"/>
      <w:caps w:val="0"/>
      <w:smallCaps w:val="0"/>
      <w:vanish w:val="0"/>
    </w:rPr>
  </w:style>
  <w:style w:type="character" w:customStyle="1" w:styleId="WW8Num21z1">
    <w:name w:val="WW8Num21z1"/>
    <w:rsid w:val="00CC7B9C"/>
    <w:rPr>
      <w:b w:val="0"/>
      <w:i w:val="0"/>
    </w:rPr>
  </w:style>
  <w:style w:type="character" w:customStyle="1" w:styleId="WW8Num22z0">
    <w:name w:val="WW8Num22z0"/>
    <w:rsid w:val="00CC7B9C"/>
    <w:rPr>
      <w:b w:val="0"/>
      <w:i w:val="0"/>
      <w:caps w:val="0"/>
      <w:smallCaps w:val="0"/>
      <w:vanish w:val="0"/>
    </w:rPr>
  </w:style>
  <w:style w:type="character" w:customStyle="1" w:styleId="WW8Num22z1">
    <w:name w:val="WW8Num22z1"/>
    <w:rsid w:val="00CC7B9C"/>
    <w:rPr>
      <w:b w:val="0"/>
      <w:i w:val="0"/>
    </w:rPr>
  </w:style>
  <w:style w:type="character" w:customStyle="1" w:styleId="WW8Num24z0">
    <w:name w:val="WW8Num24z0"/>
    <w:rsid w:val="00CC7B9C"/>
    <w:rPr>
      <w:b w:val="0"/>
      <w:i w:val="0"/>
      <w:caps w:val="0"/>
      <w:smallCaps w:val="0"/>
      <w:vanish w:val="0"/>
    </w:rPr>
  </w:style>
  <w:style w:type="character" w:customStyle="1" w:styleId="WW8Num24z1">
    <w:name w:val="WW8Num24z1"/>
    <w:rsid w:val="00CC7B9C"/>
    <w:rPr>
      <w:b w:val="0"/>
      <w:i w:val="0"/>
    </w:rPr>
  </w:style>
  <w:style w:type="character" w:customStyle="1" w:styleId="WW8Num28z0">
    <w:name w:val="WW8Num28z0"/>
    <w:rsid w:val="00CC7B9C"/>
    <w:rPr>
      <w:b w:val="0"/>
      <w:i w:val="0"/>
      <w:caps w:val="0"/>
      <w:smallCaps w:val="0"/>
      <w:vanish w:val="0"/>
    </w:rPr>
  </w:style>
  <w:style w:type="character" w:customStyle="1" w:styleId="WW8Num28z1">
    <w:name w:val="WW8Num28z1"/>
    <w:rsid w:val="00CC7B9C"/>
    <w:rPr>
      <w:b w:val="0"/>
      <w:i w:val="0"/>
    </w:rPr>
  </w:style>
  <w:style w:type="character" w:customStyle="1" w:styleId="WW8Num29z0">
    <w:name w:val="WW8Num29z0"/>
    <w:rsid w:val="00CC7B9C"/>
    <w:rPr>
      <w:b w:val="0"/>
      <w:i w:val="0"/>
      <w:caps w:val="0"/>
      <w:smallCaps w:val="0"/>
      <w:vanish w:val="0"/>
    </w:rPr>
  </w:style>
  <w:style w:type="character" w:customStyle="1" w:styleId="WW8Num29z1">
    <w:name w:val="WW8Num29z1"/>
    <w:rsid w:val="00CC7B9C"/>
    <w:rPr>
      <w:b w:val="0"/>
      <w:i w:val="0"/>
    </w:rPr>
  </w:style>
  <w:style w:type="character" w:customStyle="1" w:styleId="WW8Num30z0">
    <w:name w:val="WW8Num30z0"/>
    <w:rsid w:val="00CC7B9C"/>
    <w:rPr>
      <w:b w:val="0"/>
      <w:i w:val="0"/>
      <w:caps w:val="0"/>
      <w:smallCaps w:val="0"/>
      <w:vanish w:val="0"/>
    </w:rPr>
  </w:style>
  <w:style w:type="character" w:customStyle="1" w:styleId="WW8Num30z1">
    <w:name w:val="WW8Num30z1"/>
    <w:rsid w:val="00CC7B9C"/>
    <w:rPr>
      <w:b w:val="0"/>
      <w:i w:val="0"/>
    </w:rPr>
  </w:style>
  <w:style w:type="character" w:customStyle="1" w:styleId="WW8Num32z0">
    <w:name w:val="WW8Num32z0"/>
    <w:rsid w:val="00CC7B9C"/>
    <w:rPr>
      <w:b w:val="0"/>
      <w:i w:val="0"/>
      <w:caps w:val="0"/>
      <w:smallCaps w:val="0"/>
      <w:vanish w:val="0"/>
    </w:rPr>
  </w:style>
  <w:style w:type="character" w:customStyle="1" w:styleId="WW8Num32z1">
    <w:name w:val="WW8Num32z1"/>
    <w:rsid w:val="00CC7B9C"/>
    <w:rPr>
      <w:b w:val="0"/>
      <w:i w:val="0"/>
    </w:rPr>
  </w:style>
  <w:style w:type="character" w:styleId="Puslapionumeris">
    <w:name w:val="page number"/>
    <w:basedOn w:val="Numatytasispastraiposriftas"/>
    <w:rsid w:val="00CC7B9C"/>
  </w:style>
  <w:style w:type="paragraph" w:customStyle="1" w:styleId="Antrat10">
    <w:name w:val="Antraštė1"/>
    <w:basedOn w:val="prastasis"/>
    <w:next w:val="Pagrindinistekstas"/>
    <w:rsid w:val="00CC7B9C"/>
    <w:pPr>
      <w:keepNext/>
      <w:suppressAutoHyphens/>
      <w:spacing w:before="240" w:after="120"/>
      <w:jc w:val="left"/>
    </w:pPr>
    <w:rPr>
      <w:rFonts w:ascii="Arial" w:eastAsia="Lucida Sans Unicode" w:hAnsi="Arial" w:cs="Tahoma"/>
      <w:sz w:val="28"/>
      <w:szCs w:val="28"/>
      <w:lang w:val="en-GB" w:eastAsia="ar-SA"/>
    </w:rPr>
  </w:style>
  <w:style w:type="paragraph" w:styleId="Pagrindinistekstas">
    <w:name w:val="Body Text"/>
    <w:basedOn w:val="prastasis"/>
    <w:link w:val="PagrindinistekstasDiagrama"/>
    <w:rsid w:val="00CC7B9C"/>
    <w:pPr>
      <w:suppressAutoHyphens/>
    </w:pPr>
    <w:rPr>
      <w:rFonts w:eastAsia="Times New Roman" w:cs="Times New Roman"/>
      <w:szCs w:val="24"/>
      <w:lang w:eastAsia="ar-SA"/>
    </w:rPr>
  </w:style>
  <w:style w:type="character" w:customStyle="1" w:styleId="PagrindinistekstasDiagrama">
    <w:name w:val="Pagrindinis tekstas Diagrama"/>
    <w:basedOn w:val="Numatytasispastraiposriftas"/>
    <w:link w:val="Pagrindinistekstas"/>
    <w:rsid w:val="00CC7B9C"/>
    <w:rPr>
      <w:rFonts w:ascii="Times New Roman" w:eastAsia="Times New Roman" w:hAnsi="Times New Roman" w:cs="Times New Roman"/>
      <w:sz w:val="24"/>
      <w:szCs w:val="24"/>
      <w:lang w:eastAsia="ar-SA"/>
    </w:rPr>
  </w:style>
  <w:style w:type="paragraph" w:styleId="Sraas">
    <w:name w:val="List"/>
    <w:basedOn w:val="Pagrindinistekstas"/>
    <w:rsid w:val="00CC7B9C"/>
    <w:rPr>
      <w:rFonts w:cs="Tahoma"/>
    </w:rPr>
  </w:style>
  <w:style w:type="paragraph" w:customStyle="1" w:styleId="Pavadinimas1">
    <w:name w:val="Pavadinimas1"/>
    <w:basedOn w:val="prastasis"/>
    <w:rsid w:val="00CC7B9C"/>
    <w:pPr>
      <w:suppressLineNumbers/>
      <w:suppressAutoHyphens/>
      <w:spacing w:before="120" w:after="120"/>
      <w:jc w:val="left"/>
    </w:pPr>
    <w:rPr>
      <w:rFonts w:eastAsia="Times New Roman" w:cs="Tahoma"/>
      <w:i/>
      <w:iCs/>
      <w:szCs w:val="24"/>
      <w:lang w:val="en-GB" w:eastAsia="ar-SA"/>
    </w:rPr>
  </w:style>
  <w:style w:type="paragraph" w:customStyle="1" w:styleId="Rodykl">
    <w:name w:val="Rodyklė"/>
    <w:basedOn w:val="prastasis"/>
    <w:rsid w:val="00CC7B9C"/>
    <w:pPr>
      <w:suppressLineNumbers/>
      <w:suppressAutoHyphens/>
      <w:jc w:val="left"/>
    </w:pPr>
    <w:rPr>
      <w:rFonts w:eastAsia="Times New Roman" w:cs="Tahoma"/>
      <w:szCs w:val="24"/>
      <w:lang w:val="en-GB" w:eastAsia="ar-SA"/>
    </w:rPr>
  </w:style>
  <w:style w:type="paragraph" w:styleId="HTMLiankstoformatuotas">
    <w:name w:val="HTML Preformatted"/>
    <w:basedOn w:val="prastasis"/>
    <w:link w:val="HTMLiankstoformatuotasDiagrama"/>
    <w:rsid w:val="00CC7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Times New Roman" w:hAnsi="Courier New" w:cs="Courier New"/>
      <w:sz w:val="20"/>
      <w:szCs w:val="20"/>
      <w:lang w:eastAsia="ar-SA"/>
    </w:rPr>
  </w:style>
  <w:style w:type="character" w:customStyle="1" w:styleId="HTMLiankstoformatuotasDiagrama">
    <w:name w:val="HTML iš anksto formatuotas Diagrama"/>
    <w:basedOn w:val="Numatytasispastraiposriftas"/>
    <w:link w:val="HTMLiankstoformatuotas"/>
    <w:rsid w:val="00CC7B9C"/>
    <w:rPr>
      <w:rFonts w:ascii="Courier New" w:eastAsia="Times New Roman" w:hAnsi="Courier New" w:cs="Courier New"/>
      <w:sz w:val="20"/>
      <w:szCs w:val="20"/>
      <w:lang w:eastAsia="ar-SA"/>
    </w:rPr>
  </w:style>
  <w:style w:type="paragraph" w:customStyle="1" w:styleId="Lentelsturinys">
    <w:name w:val="Lentelės turinys"/>
    <w:basedOn w:val="prastasis"/>
    <w:rsid w:val="00CC7B9C"/>
    <w:pPr>
      <w:suppressLineNumbers/>
      <w:suppressAutoHyphens/>
      <w:jc w:val="left"/>
    </w:pPr>
    <w:rPr>
      <w:rFonts w:eastAsia="Times New Roman" w:cs="Times New Roman"/>
      <w:szCs w:val="24"/>
      <w:lang w:val="en-GB" w:eastAsia="ar-SA"/>
    </w:rPr>
  </w:style>
  <w:style w:type="paragraph" w:customStyle="1" w:styleId="Lentelsantrat">
    <w:name w:val="Lentelės antraštė"/>
    <w:basedOn w:val="Lentelsturinys"/>
    <w:rsid w:val="00CC7B9C"/>
    <w:pPr>
      <w:jc w:val="center"/>
    </w:pPr>
    <w:rPr>
      <w:b/>
      <w:bCs/>
    </w:rPr>
  </w:style>
  <w:style w:type="paragraph" w:styleId="Pagrindiniotekstotrauka">
    <w:name w:val="Body Text Indent"/>
    <w:basedOn w:val="prastasis"/>
    <w:link w:val="PagrindiniotekstotraukaDiagrama"/>
    <w:rsid w:val="00CC7B9C"/>
    <w:pPr>
      <w:suppressAutoHyphens/>
      <w:spacing w:after="120"/>
      <w:ind w:left="283"/>
      <w:jc w:val="left"/>
    </w:pPr>
    <w:rPr>
      <w:rFonts w:eastAsia="Times New Roman" w:cs="Times New Roman"/>
      <w:szCs w:val="24"/>
      <w:lang w:val="en-GB" w:eastAsia="ar-SA"/>
    </w:rPr>
  </w:style>
  <w:style w:type="character" w:customStyle="1" w:styleId="PagrindiniotekstotraukaDiagrama">
    <w:name w:val="Pagrindinio teksto įtrauka Diagrama"/>
    <w:basedOn w:val="Numatytasispastraiposriftas"/>
    <w:link w:val="Pagrindiniotekstotrauka"/>
    <w:rsid w:val="00CC7B9C"/>
    <w:rPr>
      <w:rFonts w:ascii="Times New Roman" w:eastAsia="Times New Roman" w:hAnsi="Times New Roman" w:cs="Times New Roman"/>
      <w:sz w:val="24"/>
      <w:szCs w:val="24"/>
      <w:lang w:val="en-GB" w:eastAsia="ar-SA"/>
    </w:rPr>
  </w:style>
  <w:style w:type="paragraph" w:customStyle="1" w:styleId="Body">
    <w:name w:val="Body"/>
    <w:aliases w:val="Text"/>
    <w:basedOn w:val="prastasis"/>
    <w:rsid w:val="00CC7B9C"/>
    <w:pPr>
      <w:jc w:val="left"/>
    </w:pPr>
    <w:rPr>
      <w:rFonts w:eastAsia="Times New Roman" w:cs="Times New Roman"/>
      <w:sz w:val="26"/>
      <w:szCs w:val="24"/>
    </w:rPr>
  </w:style>
  <w:style w:type="paragraph" w:styleId="prastasistinklapis">
    <w:name w:val="Normal (Web)"/>
    <w:basedOn w:val="prastasis"/>
    <w:rsid w:val="00CC7B9C"/>
    <w:pPr>
      <w:spacing w:before="100" w:beforeAutospacing="1" w:after="100" w:afterAutospacing="1"/>
      <w:jc w:val="left"/>
    </w:pPr>
    <w:rPr>
      <w:rFonts w:eastAsia="Times New Roman" w:cs="Times New Roman"/>
      <w:szCs w:val="24"/>
      <w:lang w:val="en-US"/>
    </w:rPr>
  </w:style>
  <w:style w:type="character" w:styleId="Grietas">
    <w:name w:val="Strong"/>
    <w:qFormat/>
    <w:rsid w:val="00CC7B9C"/>
    <w:rPr>
      <w:b/>
      <w:bCs/>
    </w:rPr>
  </w:style>
  <w:style w:type="character" w:customStyle="1" w:styleId="Pagrindiniotekstotrauka2Diagrama">
    <w:name w:val="Pagrindinio teksto įtrauka 2 Diagrama"/>
    <w:basedOn w:val="Numatytasispastraiposriftas"/>
    <w:link w:val="Pagrindiniotekstotrauka2"/>
    <w:uiPriority w:val="99"/>
    <w:semiHidden/>
    <w:rsid w:val="00CC7B9C"/>
    <w:rPr>
      <w:rFonts w:ascii="Times New Roman" w:eastAsia="Times New Roman" w:hAnsi="Times New Roman" w:cs="Times New Roman"/>
      <w:sz w:val="24"/>
      <w:szCs w:val="24"/>
      <w:lang w:val="en-GB" w:eastAsia="ar-SA"/>
    </w:rPr>
  </w:style>
  <w:style w:type="paragraph" w:styleId="Pagrindiniotekstotrauka2">
    <w:name w:val="Body Text Indent 2"/>
    <w:basedOn w:val="prastasis"/>
    <w:link w:val="Pagrindiniotekstotrauka2Diagrama"/>
    <w:uiPriority w:val="99"/>
    <w:semiHidden/>
    <w:unhideWhenUsed/>
    <w:rsid w:val="00CC7B9C"/>
    <w:pPr>
      <w:suppressAutoHyphens/>
      <w:spacing w:after="120" w:line="480" w:lineRule="auto"/>
      <w:ind w:left="283"/>
      <w:jc w:val="left"/>
    </w:pPr>
    <w:rPr>
      <w:rFonts w:eastAsia="Times New Roman" w:cs="Times New Roman"/>
      <w:szCs w:val="24"/>
      <w:lang w:val="en-GB" w:eastAsia="ar-SA"/>
    </w:rPr>
  </w:style>
  <w:style w:type="table" w:styleId="Lentelstinklelis">
    <w:name w:val="Table Grid"/>
    <w:basedOn w:val="prastojilentel"/>
    <w:uiPriority w:val="59"/>
    <w:rsid w:val="00356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6FDC"/>
    <w:pPr>
      <w:spacing w:after="0" w:line="240" w:lineRule="auto"/>
      <w:jc w:val="both"/>
    </w:pPr>
    <w:rPr>
      <w:rFonts w:ascii="Times New Roman" w:hAnsi="Times New Roman"/>
      <w:sz w:val="24"/>
    </w:rPr>
  </w:style>
  <w:style w:type="paragraph" w:styleId="Antrat1">
    <w:name w:val="heading 1"/>
    <w:basedOn w:val="prastasis"/>
    <w:next w:val="prastasis"/>
    <w:link w:val="Antrat1Diagrama"/>
    <w:qFormat/>
    <w:rsid w:val="00CC7B9C"/>
    <w:pPr>
      <w:numPr>
        <w:numId w:val="1"/>
      </w:numPr>
      <w:spacing w:after="240"/>
      <w:contextualSpacing/>
      <w:outlineLvl w:val="0"/>
    </w:pPr>
    <w:rPr>
      <w:rFonts w:asciiTheme="majorHAnsi" w:eastAsiaTheme="majorEastAsia" w:hAnsiTheme="majorHAnsi" w:cstheme="minorHAnsi"/>
      <w:b/>
      <w:bCs/>
      <w:color w:val="726056"/>
      <w:sz w:val="36"/>
      <w:szCs w:val="36"/>
      <w:lang w:eastAsia="ja-JP"/>
    </w:rPr>
  </w:style>
  <w:style w:type="paragraph" w:styleId="Antrat2">
    <w:name w:val="heading 2"/>
    <w:basedOn w:val="Sraopastraipa"/>
    <w:next w:val="prastasis"/>
    <w:link w:val="Antrat2Diagrama"/>
    <w:unhideWhenUsed/>
    <w:qFormat/>
    <w:rsid w:val="00CC7B9C"/>
    <w:pPr>
      <w:numPr>
        <w:ilvl w:val="1"/>
        <w:numId w:val="1"/>
      </w:numPr>
      <w:spacing w:before="240" w:after="240"/>
      <w:outlineLvl w:val="1"/>
    </w:pPr>
    <w:rPr>
      <w:rFonts w:asciiTheme="majorHAnsi" w:hAnsiTheme="majorHAnsi"/>
      <w:b/>
      <w:bCs/>
      <w:iCs/>
      <w:color w:val="726056"/>
      <w:sz w:val="28"/>
      <w:szCs w:val="28"/>
    </w:rPr>
  </w:style>
  <w:style w:type="paragraph" w:styleId="Antrat3">
    <w:name w:val="heading 3"/>
    <w:basedOn w:val="Sraopastraipa"/>
    <w:next w:val="prastasis"/>
    <w:link w:val="Antrat3Diagrama"/>
    <w:uiPriority w:val="9"/>
    <w:unhideWhenUsed/>
    <w:qFormat/>
    <w:rsid w:val="00CC7B9C"/>
    <w:pPr>
      <w:numPr>
        <w:ilvl w:val="2"/>
        <w:numId w:val="2"/>
      </w:numPr>
      <w:spacing w:before="180"/>
      <w:ind w:left="720" w:hanging="720"/>
      <w:outlineLvl w:val="2"/>
    </w:pPr>
    <w:rPr>
      <w:rFonts w:asciiTheme="majorHAnsi" w:hAnsiTheme="majorHAnsi"/>
      <w:b/>
      <w:bCs/>
      <w:color w:val="72605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C7B9C"/>
    <w:rPr>
      <w:rFonts w:asciiTheme="majorHAnsi" w:eastAsiaTheme="majorEastAsia" w:hAnsiTheme="majorHAnsi" w:cstheme="minorHAnsi"/>
      <w:b/>
      <w:bCs/>
      <w:color w:val="726056"/>
      <w:sz w:val="36"/>
      <w:szCs w:val="36"/>
      <w:lang w:eastAsia="ja-JP"/>
    </w:rPr>
  </w:style>
  <w:style w:type="paragraph" w:styleId="Sraopastraipa">
    <w:name w:val="List Paragraph"/>
    <w:basedOn w:val="prastasis"/>
    <w:qFormat/>
    <w:rsid w:val="002C6FDC"/>
    <w:pPr>
      <w:spacing w:after="120"/>
      <w:ind w:left="720"/>
      <w:contextualSpacing/>
    </w:pPr>
    <w:rPr>
      <w:rFonts w:eastAsiaTheme="minorEastAsia" w:cstheme="minorHAnsi"/>
      <w:lang w:eastAsia="zh-CN"/>
    </w:rPr>
  </w:style>
  <w:style w:type="character" w:customStyle="1" w:styleId="Antrat2Diagrama">
    <w:name w:val="Antraštė 2 Diagrama"/>
    <w:basedOn w:val="Numatytasispastraiposriftas"/>
    <w:link w:val="Antrat2"/>
    <w:rsid w:val="00CC7B9C"/>
    <w:rPr>
      <w:rFonts w:asciiTheme="majorHAnsi" w:eastAsiaTheme="minorEastAsia" w:hAnsiTheme="majorHAnsi" w:cstheme="minorHAnsi"/>
      <w:b/>
      <w:bCs/>
      <w:iCs/>
      <w:color w:val="726056"/>
      <w:sz w:val="28"/>
      <w:szCs w:val="28"/>
      <w:lang w:eastAsia="zh-CN"/>
    </w:rPr>
  </w:style>
  <w:style w:type="character" w:customStyle="1" w:styleId="Antrat3Diagrama">
    <w:name w:val="Antraštė 3 Diagrama"/>
    <w:basedOn w:val="Numatytasispastraiposriftas"/>
    <w:link w:val="Antrat3"/>
    <w:uiPriority w:val="9"/>
    <w:rsid w:val="00CC7B9C"/>
    <w:rPr>
      <w:rFonts w:asciiTheme="majorHAnsi" w:eastAsiaTheme="minorEastAsia" w:hAnsiTheme="majorHAnsi" w:cstheme="minorHAnsi"/>
      <w:b/>
      <w:bCs/>
      <w:color w:val="726056"/>
      <w:sz w:val="24"/>
      <w:lang w:eastAsia="zh-CN"/>
    </w:rPr>
  </w:style>
  <w:style w:type="paragraph" w:styleId="Antrats">
    <w:name w:val="header"/>
    <w:basedOn w:val="prastasis"/>
    <w:link w:val="Antrats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AntratsDiagrama">
    <w:name w:val="Antraštės Diagrama"/>
    <w:basedOn w:val="Numatytasispastraiposriftas"/>
    <w:link w:val="Antrats"/>
    <w:uiPriority w:val="99"/>
    <w:rsid w:val="00CC7B9C"/>
    <w:rPr>
      <w:rFonts w:eastAsiaTheme="minorEastAsia" w:cstheme="minorHAnsi"/>
      <w:lang w:eastAsia="zh-CN"/>
    </w:rPr>
  </w:style>
  <w:style w:type="paragraph" w:styleId="Porat">
    <w:name w:val="footer"/>
    <w:basedOn w:val="prastasis"/>
    <w:link w:val="PoratDiagrama"/>
    <w:uiPriority w:val="99"/>
    <w:unhideWhenUsed/>
    <w:rsid w:val="00CC7B9C"/>
    <w:pPr>
      <w:tabs>
        <w:tab w:val="center" w:pos="4680"/>
        <w:tab w:val="right" w:pos="9360"/>
      </w:tabs>
    </w:pPr>
    <w:rPr>
      <w:rFonts w:asciiTheme="minorHAnsi" w:eastAsiaTheme="minorEastAsia" w:hAnsiTheme="minorHAnsi" w:cstheme="minorHAnsi"/>
      <w:sz w:val="22"/>
      <w:lang w:eastAsia="zh-CN"/>
    </w:rPr>
  </w:style>
  <w:style w:type="character" w:customStyle="1" w:styleId="PoratDiagrama">
    <w:name w:val="Poraštė Diagrama"/>
    <w:basedOn w:val="Numatytasispastraiposriftas"/>
    <w:link w:val="Porat"/>
    <w:uiPriority w:val="99"/>
    <w:rsid w:val="00CC7B9C"/>
    <w:rPr>
      <w:rFonts w:eastAsiaTheme="minorEastAsia" w:cstheme="minorHAnsi"/>
      <w:lang w:eastAsia="zh-CN"/>
    </w:rPr>
  </w:style>
  <w:style w:type="paragraph" w:styleId="Debesliotekstas">
    <w:name w:val="Balloon Text"/>
    <w:basedOn w:val="prastasis"/>
    <w:link w:val="DebesliotekstasDiagrama"/>
    <w:unhideWhenUsed/>
    <w:rsid w:val="00CC7B9C"/>
    <w:rPr>
      <w:rFonts w:ascii="Tahoma" w:eastAsiaTheme="minorEastAsia" w:hAnsi="Tahoma" w:cs="Tahoma"/>
      <w:sz w:val="16"/>
      <w:szCs w:val="16"/>
      <w:lang w:eastAsia="zh-CN"/>
    </w:rPr>
  </w:style>
  <w:style w:type="character" w:customStyle="1" w:styleId="DebesliotekstasDiagrama">
    <w:name w:val="Debesėlio tekstas Diagrama"/>
    <w:basedOn w:val="Numatytasispastraiposriftas"/>
    <w:link w:val="Debesliotekstas"/>
    <w:rsid w:val="00CC7B9C"/>
    <w:rPr>
      <w:rFonts w:ascii="Tahoma" w:eastAsiaTheme="minorEastAsia" w:hAnsi="Tahoma" w:cs="Tahoma"/>
      <w:sz w:val="16"/>
      <w:szCs w:val="16"/>
      <w:lang w:eastAsia="zh-CN"/>
    </w:rPr>
  </w:style>
  <w:style w:type="character" w:styleId="Hipersaitas">
    <w:name w:val="Hyperlink"/>
    <w:basedOn w:val="Numatytasispastraiposriftas"/>
    <w:unhideWhenUsed/>
    <w:rsid w:val="00CC7B9C"/>
    <w:rPr>
      <w:color w:val="0000FF"/>
      <w:u w:val="single"/>
    </w:rPr>
  </w:style>
  <w:style w:type="paragraph" w:styleId="Puslapioinaostekstas">
    <w:name w:val="footnote text"/>
    <w:basedOn w:val="prastasis"/>
    <w:link w:val="PuslapioinaostekstasDiagrama"/>
    <w:uiPriority w:val="99"/>
    <w:unhideWhenUsed/>
    <w:rsid w:val="00CC7B9C"/>
    <w:rPr>
      <w:rFonts w:asciiTheme="minorHAnsi" w:eastAsiaTheme="minorEastAsia" w:hAnsiTheme="minorHAnsi" w:cstheme="minorHAnsi"/>
      <w:sz w:val="20"/>
      <w:szCs w:val="20"/>
      <w:lang w:eastAsia="zh-CN"/>
    </w:rPr>
  </w:style>
  <w:style w:type="character" w:customStyle="1" w:styleId="PuslapioinaostekstasDiagrama">
    <w:name w:val="Puslapio išnašos tekstas Diagrama"/>
    <w:basedOn w:val="Numatytasispastraiposriftas"/>
    <w:link w:val="Puslapioinaostekstas"/>
    <w:uiPriority w:val="99"/>
    <w:rsid w:val="00CC7B9C"/>
    <w:rPr>
      <w:rFonts w:eastAsiaTheme="minorEastAsia" w:cstheme="minorHAnsi"/>
      <w:sz w:val="20"/>
      <w:szCs w:val="20"/>
      <w:lang w:eastAsia="zh-CN"/>
    </w:rPr>
  </w:style>
  <w:style w:type="character" w:customStyle="1" w:styleId="apple-style-span">
    <w:name w:val="apple-style-span"/>
    <w:basedOn w:val="Numatytasispastraiposriftas"/>
    <w:rsid w:val="00CC7B9C"/>
  </w:style>
  <w:style w:type="paragraph" w:styleId="Antrat">
    <w:name w:val="caption"/>
    <w:basedOn w:val="prastasis"/>
    <w:next w:val="prastasis"/>
    <w:uiPriority w:val="35"/>
    <w:unhideWhenUsed/>
    <w:qFormat/>
    <w:rsid w:val="00CC7B9C"/>
    <w:pPr>
      <w:keepNext/>
      <w:spacing w:before="240" w:after="240"/>
    </w:pPr>
    <w:rPr>
      <w:rFonts w:asciiTheme="minorHAnsi" w:eastAsiaTheme="minorEastAsia" w:hAnsiTheme="minorHAnsi" w:cstheme="minorHAnsi"/>
      <w:b/>
      <w:bCs/>
      <w:color w:val="000000" w:themeColor="text1"/>
      <w:sz w:val="20"/>
      <w:szCs w:val="20"/>
      <w:lang w:eastAsia="zh-CN"/>
    </w:rPr>
  </w:style>
  <w:style w:type="paragraph" w:styleId="Turinys1">
    <w:name w:val="toc 1"/>
    <w:basedOn w:val="prastasis"/>
    <w:next w:val="prastasis"/>
    <w:autoRedefine/>
    <w:uiPriority w:val="39"/>
    <w:unhideWhenUsed/>
    <w:rsid w:val="00CC7B9C"/>
    <w:pPr>
      <w:tabs>
        <w:tab w:val="left" w:pos="440"/>
        <w:tab w:val="right" w:leader="dot" w:pos="9630"/>
      </w:tabs>
      <w:spacing w:before="120" w:after="120"/>
    </w:pPr>
    <w:rPr>
      <w:rFonts w:asciiTheme="majorHAnsi" w:eastAsiaTheme="minorEastAsia" w:hAnsiTheme="majorHAnsi" w:cstheme="minorHAnsi"/>
      <w:b/>
      <w:bCs/>
      <w:szCs w:val="24"/>
      <w:lang w:eastAsia="zh-CN"/>
    </w:rPr>
  </w:style>
  <w:style w:type="paragraph" w:styleId="Turinys2">
    <w:name w:val="toc 2"/>
    <w:basedOn w:val="prastasis"/>
    <w:next w:val="prastasis"/>
    <w:autoRedefine/>
    <w:uiPriority w:val="39"/>
    <w:unhideWhenUsed/>
    <w:rsid w:val="00CC7B9C"/>
    <w:pPr>
      <w:tabs>
        <w:tab w:val="left" w:pos="880"/>
        <w:tab w:val="right" w:leader="dot" w:pos="9593"/>
      </w:tabs>
      <w:spacing w:after="60"/>
      <w:ind w:left="216"/>
    </w:pPr>
    <w:rPr>
      <w:rFonts w:eastAsiaTheme="minorEastAsia" w:cstheme="minorHAnsi"/>
      <w:sz w:val="22"/>
      <w:lang w:eastAsia="zh-CN"/>
    </w:rPr>
  </w:style>
  <w:style w:type="paragraph" w:styleId="Komentarotekstas">
    <w:name w:val="annotation text"/>
    <w:basedOn w:val="prastasis"/>
    <w:link w:val="KomentarotekstasDiagrama"/>
    <w:unhideWhenUsed/>
    <w:rsid w:val="00CC7B9C"/>
    <w:pPr>
      <w:spacing w:after="120"/>
    </w:pPr>
    <w:rPr>
      <w:rFonts w:asciiTheme="minorHAnsi" w:eastAsiaTheme="minorEastAsia" w:hAnsiTheme="minorHAnsi" w:cstheme="minorHAnsi"/>
      <w:sz w:val="20"/>
      <w:szCs w:val="20"/>
      <w:lang w:eastAsia="zh-CN"/>
    </w:rPr>
  </w:style>
  <w:style w:type="character" w:customStyle="1" w:styleId="KomentarotekstasDiagrama">
    <w:name w:val="Komentaro tekstas Diagrama"/>
    <w:basedOn w:val="Numatytasispastraiposriftas"/>
    <w:link w:val="Komentarotekstas"/>
    <w:rsid w:val="00CC7B9C"/>
    <w:rPr>
      <w:rFonts w:eastAsiaTheme="minorEastAsia" w:cstheme="minorHAnsi"/>
      <w:sz w:val="20"/>
      <w:szCs w:val="20"/>
      <w:lang w:eastAsia="zh-CN"/>
    </w:rPr>
  </w:style>
  <w:style w:type="character" w:customStyle="1" w:styleId="KomentarotemaDiagrama">
    <w:name w:val="Komentaro tema Diagrama"/>
    <w:basedOn w:val="KomentarotekstasDiagrama"/>
    <w:link w:val="Komentarotema"/>
    <w:uiPriority w:val="99"/>
    <w:semiHidden/>
    <w:rsid w:val="00CC7B9C"/>
    <w:rPr>
      <w:rFonts w:eastAsiaTheme="minorEastAsia" w:cstheme="minorHAnsi"/>
      <w:b/>
      <w:bCs/>
      <w:sz w:val="20"/>
      <w:szCs w:val="20"/>
      <w:lang w:val="en-US" w:eastAsia="zh-CN"/>
    </w:rPr>
  </w:style>
  <w:style w:type="paragraph" w:styleId="Komentarotema">
    <w:name w:val="annotation subject"/>
    <w:basedOn w:val="Komentarotekstas"/>
    <w:next w:val="Komentarotekstas"/>
    <w:link w:val="KomentarotemaDiagrama"/>
    <w:uiPriority w:val="99"/>
    <w:semiHidden/>
    <w:unhideWhenUsed/>
    <w:rsid w:val="00CC7B9C"/>
    <w:rPr>
      <w:rFonts w:eastAsiaTheme="minorHAnsi"/>
      <w:b/>
      <w:bCs/>
      <w:lang w:val="en-US" w:eastAsia="en-US"/>
    </w:rPr>
  </w:style>
  <w:style w:type="paragraph" w:customStyle="1" w:styleId="MediumGrid21">
    <w:name w:val="Medium Grid 21"/>
    <w:link w:val="MediumGrid2Char"/>
    <w:uiPriority w:val="1"/>
    <w:rsid w:val="00CC7B9C"/>
    <w:pPr>
      <w:spacing w:after="0" w:line="240" w:lineRule="auto"/>
    </w:pPr>
    <w:rPr>
      <w:rFonts w:ascii="Calibri" w:eastAsia="MS Mincho" w:hAnsi="Calibri" w:cs="Times New Roman"/>
      <w:lang w:eastAsia="en-GB"/>
    </w:rPr>
  </w:style>
  <w:style w:type="character" w:customStyle="1" w:styleId="MediumGrid2Char">
    <w:name w:val="Medium Grid 2 Char"/>
    <w:link w:val="MediumGrid21"/>
    <w:uiPriority w:val="1"/>
    <w:rsid w:val="00CC7B9C"/>
    <w:rPr>
      <w:rFonts w:ascii="Calibri" w:eastAsia="MS Mincho" w:hAnsi="Calibri" w:cs="Times New Roman"/>
      <w:lang w:eastAsia="en-GB"/>
    </w:rPr>
  </w:style>
  <w:style w:type="paragraph" w:styleId="Turinys3">
    <w:name w:val="toc 3"/>
    <w:basedOn w:val="prastasis"/>
    <w:next w:val="prastasis"/>
    <w:autoRedefine/>
    <w:uiPriority w:val="39"/>
    <w:unhideWhenUsed/>
    <w:rsid w:val="00CC7B9C"/>
    <w:pPr>
      <w:spacing w:after="100"/>
      <w:ind w:left="440"/>
    </w:pPr>
    <w:rPr>
      <w:rFonts w:asciiTheme="minorHAnsi" w:eastAsiaTheme="minorEastAsia" w:hAnsiTheme="minorHAnsi" w:cstheme="minorHAnsi"/>
      <w:sz w:val="22"/>
      <w:lang w:eastAsia="zh-CN"/>
    </w:rPr>
  </w:style>
  <w:style w:type="paragraph" w:styleId="Turinioantrat">
    <w:name w:val="TOC Heading"/>
    <w:basedOn w:val="Antrat1"/>
    <w:next w:val="prastasis"/>
    <w:uiPriority w:val="39"/>
    <w:unhideWhenUsed/>
    <w:rsid w:val="00CC7B9C"/>
    <w:pPr>
      <w:keepNext/>
      <w:keepLines/>
      <w:numPr>
        <w:numId w:val="0"/>
      </w:numPr>
      <w:spacing w:before="480" w:after="0" w:line="276" w:lineRule="auto"/>
      <w:contextualSpacing w:val="0"/>
      <w:jc w:val="left"/>
      <w:outlineLvl w:val="9"/>
    </w:pPr>
    <w:rPr>
      <w:rFonts w:cstheme="majorBidi"/>
      <w:color w:val="365F91" w:themeColor="accent1" w:themeShade="BF"/>
      <w:sz w:val="28"/>
      <w:szCs w:val="28"/>
      <w:lang w:val="en-US"/>
    </w:rPr>
  </w:style>
  <w:style w:type="paragraph" w:styleId="Pavadinimas">
    <w:name w:val="Title"/>
    <w:basedOn w:val="MediumGrid21"/>
    <w:next w:val="prastasis"/>
    <w:link w:val="PavadinimasDiagrama"/>
    <w:uiPriority w:val="10"/>
    <w:qFormat/>
    <w:rsid w:val="00CC7B9C"/>
    <w:pPr>
      <w:ind w:right="558"/>
      <w:jc w:val="center"/>
    </w:pPr>
    <w:rPr>
      <w:rFonts w:asciiTheme="majorHAnsi" w:eastAsia="MS Gothic" w:hAnsiTheme="majorHAnsi" w:cstheme="minorHAnsi"/>
      <w:b/>
      <w:bCs/>
      <w:color w:val="726056"/>
      <w:sz w:val="56"/>
      <w:szCs w:val="144"/>
    </w:rPr>
  </w:style>
  <w:style w:type="character" w:customStyle="1" w:styleId="PavadinimasDiagrama">
    <w:name w:val="Pavadinimas Diagrama"/>
    <w:basedOn w:val="Numatytasispastraiposriftas"/>
    <w:link w:val="Pavadinimas"/>
    <w:uiPriority w:val="10"/>
    <w:rsid w:val="00CC7B9C"/>
    <w:rPr>
      <w:rFonts w:asciiTheme="majorHAnsi" w:eastAsia="MS Gothic" w:hAnsiTheme="majorHAnsi" w:cstheme="minorHAnsi"/>
      <w:b/>
      <w:bCs/>
      <w:color w:val="726056"/>
      <w:sz w:val="56"/>
      <w:szCs w:val="144"/>
      <w:lang w:eastAsia="en-GB"/>
    </w:rPr>
  </w:style>
  <w:style w:type="paragraph" w:styleId="Antrinispavadinimas">
    <w:name w:val="Subtitle"/>
    <w:basedOn w:val="prastasis"/>
    <w:next w:val="prastasis"/>
    <w:link w:val="AntrinispavadinimasDiagrama"/>
    <w:uiPriority w:val="11"/>
    <w:qFormat/>
    <w:rsid w:val="00CC7B9C"/>
    <w:pPr>
      <w:spacing w:after="120"/>
      <w:ind w:right="556"/>
      <w:jc w:val="center"/>
    </w:pPr>
    <w:rPr>
      <w:rFonts w:asciiTheme="majorHAnsi" w:eastAsiaTheme="minorEastAsia" w:hAnsiTheme="majorHAnsi" w:cstheme="minorHAnsi"/>
      <w:iCs/>
      <w:color w:val="726056"/>
      <w:sz w:val="36"/>
      <w:szCs w:val="36"/>
      <w:lang w:eastAsia="zh-CN"/>
    </w:rPr>
  </w:style>
  <w:style w:type="character" w:customStyle="1" w:styleId="AntrinispavadinimasDiagrama">
    <w:name w:val="Antrinis pavadinimas Diagrama"/>
    <w:basedOn w:val="Numatytasispastraiposriftas"/>
    <w:link w:val="Antrinispavadinimas"/>
    <w:uiPriority w:val="11"/>
    <w:rsid w:val="00CC7B9C"/>
    <w:rPr>
      <w:rFonts w:asciiTheme="majorHAnsi" w:eastAsiaTheme="minorEastAsia" w:hAnsiTheme="majorHAnsi" w:cstheme="minorHAnsi"/>
      <w:iCs/>
      <w:color w:val="726056"/>
      <w:sz w:val="36"/>
      <w:szCs w:val="36"/>
      <w:lang w:eastAsia="zh-CN"/>
    </w:rPr>
  </w:style>
  <w:style w:type="character" w:styleId="Emfaz">
    <w:name w:val="Emphasis"/>
    <w:uiPriority w:val="20"/>
    <w:qFormat/>
    <w:rsid w:val="00CC7B9C"/>
    <w:rPr>
      <w:rFonts w:cstheme="minorHAnsi"/>
      <w:b/>
      <w:bCs/>
      <w:lang w:val="lt-LT"/>
    </w:rPr>
  </w:style>
  <w:style w:type="paragraph" w:styleId="Citata">
    <w:name w:val="Quote"/>
    <w:aliases w:val="Spec. cases"/>
    <w:basedOn w:val="prastasis"/>
    <w:next w:val="prastasis"/>
    <w:link w:val="CitataDiagrama"/>
    <w:uiPriority w:val="29"/>
    <w:qFormat/>
    <w:rsid w:val="00CC7B9C"/>
    <w:pPr>
      <w:spacing w:after="120"/>
    </w:pPr>
    <w:rPr>
      <w:rFonts w:asciiTheme="minorHAnsi" w:eastAsiaTheme="minorEastAsia" w:hAnsiTheme="minorHAnsi" w:cstheme="minorHAnsi"/>
      <w:i/>
      <w:iCs/>
      <w:color w:val="000000" w:themeColor="text1"/>
      <w:sz w:val="22"/>
      <w:lang w:eastAsia="zh-CN"/>
    </w:rPr>
  </w:style>
  <w:style w:type="character" w:customStyle="1" w:styleId="CitataDiagrama">
    <w:name w:val="Citata Diagrama"/>
    <w:aliases w:val="Spec. cases Diagrama"/>
    <w:basedOn w:val="Numatytasispastraiposriftas"/>
    <w:link w:val="Citata"/>
    <w:uiPriority w:val="29"/>
    <w:rsid w:val="00CC7B9C"/>
    <w:rPr>
      <w:rFonts w:eastAsiaTheme="minorEastAsia" w:cstheme="minorHAnsi"/>
      <w:i/>
      <w:iCs/>
      <w:color w:val="000000" w:themeColor="text1"/>
      <w:lang w:eastAsia="zh-CN"/>
    </w:rPr>
  </w:style>
  <w:style w:type="paragraph" w:styleId="Bibliografija">
    <w:name w:val="Bibliography"/>
    <w:basedOn w:val="prastasis"/>
    <w:next w:val="prastasis"/>
    <w:uiPriority w:val="37"/>
    <w:unhideWhenUsed/>
    <w:rsid w:val="00CC7B9C"/>
    <w:pPr>
      <w:spacing w:after="120"/>
    </w:pPr>
    <w:rPr>
      <w:rFonts w:asciiTheme="minorHAnsi" w:eastAsiaTheme="minorEastAsia" w:hAnsiTheme="minorHAnsi" w:cstheme="minorHAnsi"/>
      <w:sz w:val="22"/>
      <w:lang w:eastAsia="zh-CN"/>
    </w:rPr>
  </w:style>
  <w:style w:type="paragraph" w:customStyle="1" w:styleId="bodytext">
    <w:name w:val="bodytext"/>
    <w:basedOn w:val="prastasis"/>
    <w:rsid w:val="00CC7B9C"/>
    <w:pPr>
      <w:spacing w:before="100" w:beforeAutospacing="1" w:after="100" w:afterAutospacing="1"/>
      <w:jc w:val="left"/>
    </w:pPr>
    <w:rPr>
      <w:rFonts w:eastAsia="Times New Roman" w:cs="Times New Roman"/>
      <w:szCs w:val="24"/>
      <w:lang w:eastAsia="lt-LT"/>
    </w:rPr>
  </w:style>
  <w:style w:type="paragraph" w:styleId="Sraassuenkleliais">
    <w:name w:val="List Bullet"/>
    <w:basedOn w:val="prastasis"/>
    <w:uiPriority w:val="99"/>
    <w:unhideWhenUsed/>
    <w:rsid w:val="00CC7B9C"/>
    <w:pPr>
      <w:numPr>
        <w:numId w:val="3"/>
      </w:numPr>
      <w:spacing w:after="120"/>
      <w:contextualSpacing/>
    </w:pPr>
    <w:rPr>
      <w:rFonts w:asciiTheme="minorHAnsi" w:eastAsiaTheme="minorEastAsia" w:hAnsiTheme="minorHAnsi" w:cstheme="minorHAnsi"/>
      <w:sz w:val="22"/>
      <w:lang w:eastAsia="zh-CN"/>
    </w:rPr>
  </w:style>
  <w:style w:type="character" w:customStyle="1" w:styleId="WW8Num1z0">
    <w:name w:val="WW8Num1z0"/>
    <w:rsid w:val="00CC7B9C"/>
    <w:rPr>
      <w:b w:val="0"/>
      <w:i w:val="0"/>
      <w:caps w:val="0"/>
      <w:smallCaps w:val="0"/>
      <w:vanish w:val="0"/>
    </w:rPr>
  </w:style>
  <w:style w:type="character" w:customStyle="1" w:styleId="WW8Num1z1">
    <w:name w:val="WW8Num1z1"/>
    <w:rsid w:val="00CC7B9C"/>
    <w:rPr>
      <w:b w:val="0"/>
      <w:i w:val="0"/>
    </w:rPr>
  </w:style>
  <w:style w:type="character" w:customStyle="1" w:styleId="WW8Num2z0">
    <w:name w:val="WW8Num2z0"/>
    <w:rsid w:val="00CC7B9C"/>
    <w:rPr>
      <w:b w:val="0"/>
      <w:i w:val="0"/>
      <w:caps w:val="0"/>
      <w:smallCaps w:val="0"/>
      <w:vanish w:val="0"/>
    </w:rPr>
  </w:style>
  <w:style w:type="character" w:customStyle="1" w:styleId="WW8Num2z1">
    <w:name w:val="WW8Num2z1"/>
    <w:rsid w:val="00CC7B9C"/>
    <w:rPr>
      <w:b w:val="0"/>
      <w:i w:val="0"/>
    </w:rPr>
  </w:style>
  <w:style w:type="character" w:customStyle="1" w:styleId="WW8Num6z0">
    <w:name w:val="WW8Num6z0"/>
    <w:rsid w:val="00CC7B9C"/>
    <w:rPr>
      <w:b w:val="0"/>
      <w:i w:val="0"/>
      <w:caps w:val="0"/>
      <w:smallCaps w:val="0"/>
      <w:vanish w:val="0"/>
    </w:rPr>
  </w:style>
  <w:style w:type="character" w:customStyle="1" w:styleId="WW8Num6z1">
    <w:name w:val="WW8Num6z1"/>
    <w:rsid w:val="00CC7B9C"/>
    <w:rPr>
      <w:b w:val="0"/>
      <w:i w:val="0"/>
    </w:rPr>
  </w:style>
  <w:style w:type="character" w:customStyle="1" w:styleId="WW8Num12z0">
    <w:name w:val="WW8Num12z0"/>
    <w:rsid w:val="00CC7B9C"/>
    <w:rPr>
      <w:b w:val="0"/>
      <w:i w:val="0"/>
      <w:caps w:val="0"/>
      <w:smallCaps w:val="0"/>
      <w:vanish w:val="0"/>
    </w:rPr>
  </w:style>
  <w:style w:type="character" w:customStyle="1" w:styleId="WW8Num12z1">
    <w:name w:val="WW8Num12z1"/>
    <w:rsid w:val="00CC7B9C"/>
    <w:rPr>
      <w:b w:val="0"/>
      <w:i w:val="0"/>
    </w:rPr>
  </w:style>
  <w:style w:type="character" w:customStyle="1" w:styleId="WW8Num13z0">
    <w:name w:val="WW8Num13z0"/>
    <w:rsid w:val="00CC7B9C"/>
    <w:rPr>
      <w:b w:val="0"/>
      <w:i w:val="0"/>
      <w:caps w:val="0"/>
      <w:smallCaps w:val="0"/>
      <w:vanish w:val="0"/>
    </w:rPr>
  </w:style>
  <w:style w:type="character" w:customStyle="1" w:styleId="WW8Num13z1">
    <w:name w:val="WW8Num13z1"/>
    <w:rsid w:val="00CC7B9C"/>
    <w:rPr>
      <w:b w:val="0"/>
      <w:i w:val="0"/>
    </w:rPr>
  </w:style>
  <w:style w:type="character" w:customStyle="1" w:styleId="WW8Num21z0">
    <w:name w:val="WW8Num21z0"/>
    <w:rsid w:val="00CC7B9C"/>
    <w:rPr>
      <w:b w:val="0"/>
      <w:i w:val="0"/>
      <w:caps w:val="0"/>
      <w:smallCaps w:val="0"/>
      <w:vanish w:val="0"/>
    </w:rPr>
  </w:style>
  <w:style w:type="character" w:customStyle="1" w:styleId="WW8Num21z1">
    <w:name w:val="WW8Num21z1"/>
    <w:rsid w:val="00CC7B9C"/>
    <w:rPr>
      <w:b w:val="0"/>
      <w:i w:val="0"/>
    </w:rPr>
  </w:style>
  <w:style w:type="character" w:customStyle="1" w:styleId="WW8Num22z0">
    <w:name w:val="WW8Num22z0"/>
    <w:rsid w:val="00CC7B9C"/>
    <w:rPr>
      <w:b w:val="0"/>
      <w:i w:val="0"/>
      <w:caps w:val="0"/>
      <w:smallCaps w:val="0"/>
      <w:vanish w:val="0"/>
    </w:rPr>
  </w:style>
  <w:style w:type="character" w:customStyle="1" w:styleId="WW8Num22z1">
    <w:name w:val="WW8Num22z1"/>
    <w:rsid w:val="00CC7B9C"/>
    <w:rPr>
      <w:b w:val="0"/>
      <w:i w:val="0"/>
    </w:rPr>
  </w:style>
  <w:style w:type="character" w:customStyle="1" w:styleId="WW8Num24z0">
    <w:name w:val="WW8Num24z0"/>
    <w:rsid w:val="00CC7B9C"/>
    <w:rPr>
      <w:b w:val="0"/>
      <w:i w:val="0"/>
      <w:caps w:val="0"/>
      <w:smallCaps w:val="0"/>
      <w:vanish w:val="0"/>
    </w:rPr>
  </w:style>
  <w:style w:type="character" w:customStyle="1" w:styleId="WW8Num24z1">
    <w:name w:val="WW8Num24z1"/>
    <w:rsid w:val="00CC7B9C"/>
    <w:rPr>
      <w:b w:val="0"/>
      <w:i w:val="0"/>
    </w:rPr>
  </w:style>
  <w:style w:type="character" w:customStyle="1" w:styleId="WW8Num28z0">
    <w:name w:val="WW8Num28z0"/>
    <w:rsid w:val="00CC7B9C"/>
    <w:rPr>
      <w:b w:val="0"/>
      <w:i w:val="0"/>
      <w:caps w:val="0"/>
      <w:smallCaps w:val="0"/>
      <w:vanish w:val="0"/>
    </w:rPr>
  </w:style>
  <w:style w:type="character" w:customStyle="1" w:styleId="WW8Num28z1">
    <w:name w:val="WW8Num28z1"/>
    <w:rsid w:val="00CC7B9C"/>
    <w:rPr>
      <w:b w:val="0"/>
      <w:i w:val="0"/>
    </w:rPr>
  </w:style>
  <w:style w:type="character" w:customStyle="1" w:styleId="WW8Num29z0">
    <w:name w:val="WW8Num29z0"/>
    <w:rsid w:val="00CC7B9C"/>
    <w:rPr>
      <w:b w:val="0"/>
      <w:i w:val="0"/>
      <w:caps w:val="0"/>
      <w:smallCaps w:val="0"/>
      <w:vanish w:val="0"/>
    </w:rPr>
  </w:style>
  <w:style w:type="character" w:customStyle="1" w:styleId="WW8Num29z1">
    <w:name w:val="WW8Num29z1"/>
    <w:rsid w:val="00CC7B9C"/>
    <w:rPr>
      <w:b w:val="0"/>
      <w:i w:val="0"/>
    </w:rPr>
  </w:style>
  <w:style w:type="character" w:customStyle="1" w:styleId="WW8Num30z0">
    <w:name w:val="WW8Num30z0"/>
    <w:rsid w:val="00CC7B9C"/>
    <w:rPr>
      <w:b w:val="0"/>
      <w:i w:val="0"/>
      <w:caps w:val="0"/>
      <w:smallCaps w:val="0"/>
      <w:vanish w:val="0"/>
    </w:rPr>
  </w:style>
  <w:style w:type="character" w:customStyle="1" w:styleId="WW8Num30z1">
    <w:name w:val="WW8Num30z1"/>
    <w:rsid w:val="00CC7B9C"/>
    <w:rPr>
      <w:b w:val="0"/>
      <w:i w:val="0"/>
    </w:rPr>
  </w:style>
  <w:style w:type="character" w:customStyle="1" w:styleId="WW8Num32z0">
    <w:name w:val="WW8Num32z0"/>
    <w:rsid w:val="00CC7B9C"/>
    <w:rPr>
      <w:b w:val="0"/>
      <w:i w:val="0"/>
      <w:caps w:val="0"/>
      <w:smallCaps w:val="0"/>
      <w:vanish w:val="0"/>
    </w:rPr>
  </w:style>
  <w:style w:type="character" w:customStyle="1" w:styleId="WW8Num32z1">
    <w:name w:val="WW8Num32z1"/>
    <w:rsid w:val="00CC7B9C"/>
    <w:rPr>
      <w:b w:val="0"/>
      <w:i w:val="0"/>
    </w:rPr>
  </w:style>
  <w:style w:type="character" w:styleId="Puslapionumeris">
    <w:name w:val="page number"/>
    <w:basedOn w:val="Numatytasispastraiposriftas"/>
    <w:rsid w:val="00CC7B9C"/>
  </w:style>
  <w:style w:type="paragraph" w:customStyle="1" w:styleId="Antrat10">
    <w:name w:val="Antraštė1"/>
    <w:basedOn w:val="prastasis"/>
    <w:next w:val="Pagrindinistekstas"/>
    <w:rsid w:val="00CC7B9C"/>
    <w:pPr>
      <w:keepNext/>
      <w:suppressAutoHyphens/>
      <w:spacing w:before="240" w:after="120"/>
      <w:jc w:val="left"/>
    </w:pPr>
    <w:rPr>
      <w:rFonts w:ascii="Arial" w:eastAsia="Lucida Sans Unicode" w:hAnsi="Arial" w:cs="Tahoma"/>
      <w:sz w:val="28"/>
      <w:szCs w:val="28"/>
      <w:lang w:val="en-GB" w:eastAsia="ar-SA"/>
    </w:rPr>
  </w:style>
  <w:style w:type="paragraph" w:styleId="Pagrindinistekstas">
    <w:name w:val="Body Text"/>
    <w:basedOn w:val="prastasis"/>
    <w:link w:val="PagrindinistekstasDiagrama"/>
    <w:rsid w:val="00CC7B9C"/>
    <w:pPr>
      <w:suppressAutoHyphens/>
    </w:pPr>
    <w:rPr>
      <w:rFonts w:eastAsia="Times New Roman" w:cs="Times New Roman"/>
      <w:szCs w:val="24"/>
      <w:lang w:eastAsia="ar-SA"/>
    </w:rPr>
  </w:style>
  <w:style w:type="character" w:customStyle="1" w:styleId="PagrindinistekstasDiagrama">
    <w:name w:val="Pagrindinis tekstas Diagrama"/>
    <w:basedOn w:val="Numatytasispastraiposriftas"/>
    <w:link w:val="Pagrindinistekstas"/>
    <w:rsid w:val="00CC7B9C"/>
    <w:rPr>
      <w:rFonts w:ascii="Times New Roman" w:eastAsia="Times New Roman" w:hAnsi="Times New Roman" w:cs="Times New Roman"/>
      <w:sz w:val="24"/>
      <w:szCs w:val="24"/>
      <w:lang w:eastAsia="ar-SA"/>
    </w:rPr>
  </w:style>
  <w:style w:type="paragraph" w:styleId="Sraas">
    <w:name w:val="List"/>
    <w:basedOn w:val="Pagrindinistekstas"/>
    <w:rsid w:val="00CC7B9C"/>
    <w:rPr>
      <w:rFonts w:cs="Tahoma"/>
    </w:rPr>
  </w:style>
  <w:style w:type="paragraph" w:customStyle="1" w:styleId="Pavadinimas1">
    <w:name w:val="Pavadinimas1"/>
    <w:basedOn w:val="prastasis"/>
    <w:rsid w:val="00CC7B9C"/>
    <w:pPr>
      <w:suppressLineNumbers/>
      <w:suppressAutoHyphens/>
      <w:spacing w:before="120" w:after="120"/>
      <w:jc w:val="left"/>
    </w:pPr>
    <w:rPr>
      <w:rFonts w:eastAsia="Times New Roman" w:cs="Tahoma"/>
      <w:i/>
      <w:iCs/>
      <w:szCs w:val="24"/>
      <w:lang w:val="en-GB" w:eastAsia="ar-SA"/>
    </w:rPr>
  </w:style>
  <w:style w:type="paragraph" w:customStyle="1" w:styleId="Rodykl">
    <w:name w:val="Rodyklė"/>
    <w:basedOn w:val="prastasis"/>
    <w:rsid w:val="00CC7B9C"/>
    <w:pPr>
      <w:suppressLineNumbers/>
      <w:suppressAutoHyphens/>
      <w:jc w:val="left"/>
    </w:pPr>
    <w:rPr>
      <w:rFonts w:eastAsia="Times New Roman" w:cs="Tahoma"/>
      <w:szCs w:val="24"/>
      <w:lang w:val="en-GB" w:eastAsia="ar-SA"/>
    </w:rPr>
  </w:style>
  <w:style w:type="paragraph" w:styleId="HTMLiankstoformatuotas">
    <w:name w:val="HTML Preformatted"/>
    <w:basedOn w:val="prastasis"/>
    <w:link w:val="HTMLiankstoformatuotasDiagrama"/>
    <w:rsid w:val="00CC7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eastAsia="Times New Roman" w:hAnsi="Courier New" w:cs="Courier New"/>
      <w:sz w:val="20"/>
      <w:szCs w:val="20"/>
      <w:lang w:eastAsia="ar-SA"/>
    </w:rPr>
  </w:style>
  <w:style w:type="character" w:customStyle="1" w:styleId="HTMLiankstoformatuotasDiagrama">
    <w:name w:val="HTML iš anksto formatuotas Diagrama"/>
    <w:basedOn w:val="Numatytasispastraiposriftas"/>
    <w:link w:val="HTMLiankstoformatuotas"/>
    <w:rsid w:val="00CC7B9C"/>
    <w:rPr>
      <w:rFonts w:ascii="Courier New" w:eastAsia="Times New Roman" w:hAnsi="Courier New" w:cs="Courier New"/>
      <w:sz w:val="20"/>
      <w:szCs w:val="20"/>
      <w:lang w:eastAsia="ar-SA"/>
    </w:rPr>
  </w:style>
  <w:style w:type="paragraph" w:customStyle="1" w:styleId="Lentelsturinys">
    <w:name w:val="Lentelės turinys"/>
    <w:basedOn w:val="prastasis"/>
    <w:rsid w:val="00CC7B9C"/>
    <w:pPr>
      <w:suppressLineNumbers/>
      <w:suppressAutoHyphens/>
      <w:jc w:val="left"/>
    </w:pPr>
    <w:rPr>
      <w:rFonts w:eastAsia="Times New Roman" w:cs="Times New Roman"/>
      <w:szCs w:val="24"/>
      <w:lang w:val="en-GB" w:eastAsia="ar-SA"/>
    </w:rPr>
  </w:style>
  <w:style w:type="paragraph" w:customStyle="1" w:styleId="Lentelsantrat">
    <w:name w:val="Lentelės antraštė"/>
    <w:basedOn w:val="Lentelsturinys"/>
    <w:rsid w:val="00CC7B9C"/>
    <w:pPr>
      <w:jc w:val="center"/>
    </w:pPr>
    <w:rPr>
      <w:b/>
      <w:bCs/>
    </w:rPr>
  </w:style>
  <w:style w:type="paragraph" w:styleId="Pagrindiniotekstotrauka">
    <w:name w:val="Body Text Indent"/>
    <w:basedOn w:val="prastasis"/>
    <w:link w:val="PagrindiniotekstotraukaDiagrama"/>
    <w:rsid w:val="00CC7B9C"/>
    <w:pPr>
      <w:suppressAutoHyphens/>
      <w:spacing w:after="120"/>
      <w:ind w:left="283"/>
      <w:jc w:val="left"/>
    </w:pPr>
    <w:rPr>
      <w:rFonts w:eastAsia="Times New Roman" w:cs="Times New Roman"/>
      <w:szCs w:val="24"/>
      <w:lang w:val="en-GB" w:eastAsia="ar-SA"/>
    </w:rPr>
  </w:style>
  <w:style w:type="character" w:customStyle="1" w:styleId="PagrindiniotekstotraukaDiagrama">
    <w:name w:val="Pagrindinio teksto įtrauka Diagrama"/>
    <w:basedOn w:val="Numatytasispastraiposriftas"/>
    <w:link w:val="Pagrindiniotekstotrauka"/>
    <w:rsid w:val="00CC7B9C"/>
    <w:rPr>
      <w:rFonts w:ascii="Times New Roman" w:eastAsia="Times New Roman" w:hAnsi="Times New Roman" w:cs="Times New Roman"/>
      <w:sz w:val="24"/>
      <w:szCs w:val="24"/>
      <w:lang w:val="en-GB" w:eastAsia="ar-SA"/>
    </w:rPr>
  </w:style>
  <w:style w:type="paragraph" w:customStyle="1" w:styleId="Body">
    <w:name w:val="Body"/>
    <w:aliases w:val="Text"/>
    <w:basedOn w:val="prastasis"/>
    <w:rsid w:val="00CC7B9C"/>
    <w:pPr>
      <w:jc w:val="left"/>
    </w:pPr>
    <w:rPr>
      <w:rFonts w:eastAsia="Times New Roman" w:cs="Times New Roman"/>
      <w:sz w:val="26"/>
      <w:szCs w:val="24"/>
    </w:rPr>
  </w:style>
  <w:style w:type="paragraph" w:styleId="prastasistinklapis">
    <w:name w:val="Normal (Web)"/>
    <w:basedOn w:val="prastasis"/>
    <w:rsid w:val="00CC7B9C"/>
    <w:pPr>
      <w:spacing w:before="100" w:beforeAutospacing="1" w:after="100" w:afterAutospacing="1"/>
      <w:jc w:val="left"/>
    </w:pPr>
    <w:rPr>
      <w:rFonts w:eastAsia="Times New Roman" w:cs="Times New Roman"/>
      <w:szCs w:val="24"/>
      <w:lang w:val="en-US"/>
    </w:rPr>
  </w:style>
  <w:style w:type="character" w:styleId="Grietas">
    <w:name w:val="Strong"/>
    <w:qFormat/>
    <w:rsid w:val="00CC7B9C"/>
    <w:rPr>
      <w:b/>
      <w:bCs/>
    </w:rPr>
  </w:style>
  <w:style w:type="character" w:customStyle="1" w:styleId="Pagrindiniotekstotrauka2Diagrama">
    <w:name w:val="Pagrindinio teksto įtrauka 2 Diagrama"/>
    <w:basedOn w:val="Numatytasispastraiposriftas"/>
    <w:link w:val="Pagrindiniotekstotrauka2"/>
    <w:uiPriority w:val="99"/>
    <w:semiHidden/>
    <w:rsid w:val="00CC7B9C"/>
    <w:rPr>
      <w:rFonts w:ascii="Times New Roman" w:eastAsia="Times New Roman" w:hAnsi="Times New Roman" w:cs="Times New Roman"/>
      <w:sz w:val="24"/>
      <w:szCs w:val="24"/>
      <w:lang w:val="en-GB" w:eastAsia="ar-SA"/>
    </w:rPr>
  </w:style>
  <w:style w:type="paragraph" w:styleId="Pagrindiniotekstotrauka2">
    <w:name w:val="Body Text Indent 2"/>
    <w:basedOn w:val="prastasis"/>
    <w:link w:val="Pagrindiniotekstotrauka2Diagrama"/>
    <w:uiPriority w:val="99"/>
    <w:semiHidden/>
    <w:unhideWhenUsed/>
    <w:rsid w:val="00CC7B9C"/>
    <w:pPr>
      <w:suppressAutoHyphens/>
      <w:spacing w:after="120" w:line="480" w:lineRule="auto"/>
      <w:ind w:left="283"/>
      <w:jc w:val="left"/>
    </w:pPr>
    <w:rPr>
      <w:rFonts w:eastAsia="Times New Roman" w:cs="Times New Roman"/>
      <w:szCs w:val="24"/>
      <w:lang w:val="en-GB" w:eastAsia="ar-SA"/>
    </w:rPr>
  </w:style>
  <w:style w:type="table" w:styleId="Lentelstinklelis">
    <w:name w:val="Table Grid"/>
    <w:basedOn w:val="prastojilentel"/>
    <w:uiPriority w:val="59"/>
    <w:rsid w:val="00356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50389">
      <w:bodyDiv w:val="1"/>
      <w:marLeft w:val="0"/>
      <w:marRight w:val="0"/>
      <w:marTop w:val="0"/>
      <w:marBottom w:val="0"/>
      <w:divBdr>
        <w:top w:val="none" w:sz="0" w:space="0" w:color="auto"/>
        <w:left w:val="none" w:sz="0" w:space="0" w:color="auto"/>
        <w:bottom w:val="none" w:sz="0" w:space="0" w:color="auto"/>
        <w:right w:val="none" w:sz="0" w:space="0" w:color="auto"/>
      </w:divBdr>
      <w:divsChild>
        <w:div w:id="164784652">
          <w:marLeft w:val="288"/>
          <w:marRight w:val="0"/>
          <w:marTop w:val="0"/>
          <w:marBottom w:val="60"/>
          <w:divBdr>
            <w:top w:val="none" w:sz="0" w:space="0" w:color="auto"/>
            <w:left w:val="none" w:sz="0" w:space="0" w:color="auto"/>
            <w:bottom w:val="none" w:sz="0" w:space="0" w:color="auto"/>
            <w:right w:val="none" w:sz="0" w:space="0" w:color="auto"/>
          </w:divBdr>
        </w:div>
        <w:div w:id="277563323">
          <w:marLeft w:val="288"/>
          <w:marRight w:val="0"/>
          <w:marTop w:val="0"/>
          <w:marBottom w:val="60"/>
          <w:divBdr>
            <w:top w:val="none" w:sz="0" w:space="0" w:color="auto"/>
            <w:left w:val="none" w:sz="0" w:space="0" w:color="auto"/>
            <w:bottom w:val="none" w:sz="0" w:space="0" w:color="auto"/>
            <w:right w:val="none" w:sz="0" w:space="0" w:color="auto"/>
          </w:divBdr>
        </w:div>
        <w:div w:id="603149508">
          <w:marLeft w:val="288"/>
          <w:marRight w:val="0"/>
          <w:marTop w:val="0"/>
          <w:marBottom w:val="60"/>
          <w:divBdr>
            <w:top w:val="none" w:sz="0" w:space="0" w:color="auto"/>
            <w:left w:val="none" w:sz="0" w:space="0" w:color="auto"/>
            <w:bottom w:val="none" w:sz="0" w:space="0" w:color="auto"/>
            <w:right w:val="none" w:sz="0" w:space="0" w:color="auto"/>
          </w:divBdr>
        </w:div>
        <w:div w:id="607352207">
          <w:marLeft w:val="288"/>
          <w:marRight w:val="0"/>
          <w:marTop w:val="0"/>
          <w:marBottom w:val="60"/>
          <w:divBdr>
            <w:top w:val="none" w:sz="0" w:space="0" w:color="auto"/>
            <w:left w:val="none" w:sz="0" w:space="0" w:color="auto"/>
            <w:bottom w:val="none" w:sz="0" w:space="0" w:color="auto"/>
            <w:right w:val="none" w:sz="0" w:space="0" w:color="auto"/>
          </w:divBdr>
        </w:div>
        <w:div w:id="1040125892">
          <w:marLeft w:val="288"/>
          <w:marRight w:val="0"/>
          <w:marTop w:val="0"/>
          <w:marBottom w:val="60"/>
          <w:divBdr>
            <w:top w:val="none" w:sz="0" w:space="0" w:color="auto"/>
            <w:left w:val="none" w:sz="0" w:space="0" w:color="auto"/>
            <w:bottom w:val="none" w:sz="0" w:space="0" w:color="auto"/>
            <w:right w:val="none" w:sz="0" w:space="0" w:color="auto"/>
          </w:divBdr>
        </w:div>
        <w:div w:id="1302687033">
          <w:marLeft w:val="288"/>
          <w:marRight w:val="0"/>
          <w:marTop w:val="0"/>
          <w:marBottom w:val="60"/>
          <w:divBdr>
            <w:top w:val="none" w:sz="0" w:space="0" w:color="auto"/>
            <w:left w:val="none" w:sz="0" w:space="0" w:color="auto"/>
            <w:bottom w:val="none" w:sz="0" w:space="0" w:color="auto"/>
            <w:right w:val="none" w:sz="0" w:space="0" w:color="auto"/>
          </w:divBdr>
        </w:div>
        <w:div w:id="1305501782">
          <w:marLeft w:val="288"/>
          <w:marRight w:val="0"/>
          <w:marTop w:val="0"/>
          <w:marBottom w:val="60"/>
          <w:divBdr>
            <w:top w:val="none" w:sz="0" w:space="0" w:color="auto"/>
            <w:left w:val="none" w:sz="0" w:space="0" w:color="auto"/>
            <w:bottom w:val="none" w:sz="0" w:space="0" w:color="auto"/>
            <w:right w:val="none" w:sz="0" w:space="0" w:color="auto"/>
          </w:divBdr>
        </w:div>
        <w:div w:id="1591423663">
          <w:marLeft w:val="288"/>
          <w:marRight w:val="0"/>
          <w:marTop w:val="0"/>
          <w:marBottom w:val="60"/>
          <w:divBdr>
            <w:top w:val="none" w:sz="0" w:space="0" w:color="auto"/>
            <w:left w:val="none" w:sz="0" w:space="0" w:color="auto"/>
            <w:bottom w:val="none" w:sz="0" w:space="0" w:color="auto"/>
            <w:right w:val="none" w:sz="0" w:space="0" w:color="auto"/>
          </w:divBdr>
        </w:div>
        <w:div w:id="1592229265">
          <w:marLeft w:val="288"/>
          <w:marRight w:val="0"/>
          <w:marTop w:val="0"/>
          <w:marBottom w:val="60"/>
          <w:divBdr>
            <w:top w:val="none" w:sz="0" w:space="0" w:color="auto"/>
            <w:left w:val="none" w:sz="0" w:space="0" w:color="auto"/>
            <w:bottom w:val="none" w:sz="0" w:space="0" w:color="auto"/>
            <w:right w:val="none" w:sz="0" w:space="0" w:color="auto"/>
          </w:divBdr>
        </w:div>
        <w:div w:id="1603874861">
          <w:marLeft w:val="288"/>
          <w:marRight w:val="0"/>
          <w:marTop w:val="0"/>
          <w:marBottom w:val="60"/>
          <w:divBdr>
            <w:top w:val="none" w:sz="0" w:space="0" w:color="auto"/>
            <w:left w:val="none" w:sz="0" w:space="0" w:color="auto"/>
            <w:bottom w:val="none" w:sz="0" w:space="0" w:color="auto"/>
            <w:right w:val="none" w:sz="0" w:space="0" w:color="auto"/>
          </w:divBdr>
        </w:div>
        <w:div w:id="1817799718">
          <w:marLeft w:val="288"/>
          <w:marRight w:val="0"/>
          <w:marTop w:val="0"/>
          <w:marBottom w:val="60"/>
          <w:divBdr>
            <w:top w:val="none" w:sz="0" w:space="0" w:color="auto"/>
            <w:left w:val="none" w:sz="0" w:space="0" w:color="auto"/>
            <w:bottom w:val="none" w:sz="0" w:space="0" w:color="auto"/>
            <w:right w:val="none" w:sz="0" w:space="0" w:color="auto"/>
          </w:divBdr>
        </w:div>
        <w:div w:id="1900480532">
          <w:marLeft w:val="288"/>
          <w:marRight w:val="0"/>
          <w:marTop w:val="0"/>
          <w:marBottom w:val="60"/>
          <w:divBdr>
            <w:top w:val="none" w:sz="0" w:space="0" w:color="auto"/>
            <w:left w:val="none" w:sz="0" w:space="0" w:color="auto"/>
            <w:bottom w:val="none" w:sz="0" w:space="0" w:color="auto"/>
            <w:right w:val="none" w:sz="0" w:space="0" w:color="auto"/>
          </w:divBdr>
        </w:div>
        <w:div w:id="1921985816">
          <w:marLeft w:val="288"/>
          <w:marRight w:val="0"/>
          <w:marTop w:val="0"/>
          <w:marBottom w:val="60"/>
          <w:divBdr>
            <w:top w:val="none" w:sz="0" w:space="0" w:color="auto"/>
            <w:left w:val="none" w:sz="0" w:space="0" w:color="auto"/>
            <w:bottom w:val="none" w:sz="0" w:space="0" w:color="auto"/>
            <w:right w:val="none" w:sz="0" w:space="0" w:color="auto"/>
          </w:divBdr>
        </w:div>
        <w:div w:id="2099862352">
          <w:marLeft w:val="288"/>
          <w:marRight w:val="0"/>
          <w:marTop w:val="0"/>
          <w:marBottom w:val="60"/>
          <w:divBdr>
            <w:top w:val="none" w:sz="0" w:space="0" w:color="auto"/>
            <w:left w:val="none" w:sz="0" w:space="0" w:color="auto"/>
            <w:bottom w:val="none" w:sz="0" w:space="0" w:color="auto"/>
            <w:right w:val="none" w:sz="0" w:space="0" w:color="auto"/>
          </w:divBdr>
        </w:div>
      </w:divsChild>
    </w:div>
    <w:div w:id="109976262">
      <w:bodyDiv w:val="1"/>
      <w:marLeft w:val="0"/>
      <w:marRight w:val="0"/>
      <w:marTop w:val="0"/>
      <w:marBottom w:val="0"/>
      <w:divBdr>
        <w:top w:val="none" w:sz="0" w:space="0" w:color="auto"/>
        <w:left w:val="none" w:sz="0" w:space="0" w:color="auto"/>
        <w:bottom w:val="none" w:sz="0" w:space="0" w:color="auto"/>
        <w:right w:val="none" w:sz="0" w:space="0" w:color="auto"/>
      </w:divBdr>
      <w:divsChild>
        <w:div w:id="344672541">
          <w:marLeft w:val="547"/>
          <w:marRight w:val="0"/>
          <w:marTop w:val="67"/>
          <w:marBottom w:val="0"/>
          <w:divBdr>
            <w:top w:val="none" w:sz="0" w:space="0" w:color="auto"/>
            <w:left w:val="none" w:sz="0" w:space="0" w:color="auto"/>
            <w:bottom w:val="none" w:sz="0" w:space="0" w:color="auto"/>
            <w:right w:val="none" w:sz="0" w:space="0" w:color="auto"/>
          </w:divBdr>
        </w:div>
        <w:div w:id="699356293">
          <w:marLeft w:val="547"/>
          <w:marRight w:val="0"/>
          <w:marTop w:val="67"/>
          <w:marBottom w:val="0"/>
          <w:divBdr>
            <w:top w:val="none" w:sz="0" w:space="0" w:color="auto"/>
            <w:left w:val="none" w:sz="0" w:space="0" w:color="auto"/>
            <w:bottom w:val="none" w:sz="0" w:space="0" w:color="auto"/>
            <w:right w:val="none" w:sz="0" w:space="0" w:color="auto"/>
          </w:divBdr>
        </w:div>
      </w:divsChild>
    </w:div>
    <w:div w:id="146635447">
      <w:bodyDiv w:val="1"/>
      <w:marLeft w:val="0"/>
      <w:marRight w:val="0"/>
      <w:marTop w:val="0"/>
      <w:marBottom w:val="0"/>
      <w:divBdr>
        <w:top w:val="none" w:sz="0" w:space="0" w:color="auto"/>
        <w:left w:val="none" w:sz="0" w:space="0" w:color="auto"/>
        <w:bottom w:val="none" w:sz="0" w:space="0" w:color="auto"/>
        <w:right w:val="none" w:sz="0" w:space="0" w:color="auto"/>
      </w:divBdr>
    </w:div>
    <w:div w:id="171383999">
      <w:bodyDiv w:val="1"/>
      <w:marLeft w:val="0"/>
      <w:marRight w:val="0"/>
      <w:marTop w:val="0"/>
      <w:marBottom w:val="0"/>
      <w:divBdr>
        <w:top w:val="none" w:sz="0" w:space="0" w:color="auto"/>
        <w:left w:val="none" w:sz="0" w:space="0" w:color="auto"/>
        <w:bottom w:val="none" w:sz="0" w:space="0" w:color="auto"/>
        <w:right w:val="none" w:sz="0" w:space="0" w:color="auto"/>
      </w:divBdr>
      <w:divsChild>
        <w:div w:id="377314274">
          <w:marLeft w:val="547"/>
          <w:marRight w:val="0"/>
          <w:marTop w:val="53"/>
          <w:marBottom w:val="120"/>
          <w:divBdr>
            <w:top w:val="none" w:sz="0" w:space="0" w:color="auto"/>
            <w:left w:val="none" w:sz="0" w:space="0" w:color="auto"/>
            <w:bottom w:val="none" w:sz="0" w:space="0" w:color="auto"/>
            <w:right w:val="none" w:sz="0" w:space="0" w:color="auto"/>
          </w:divBdr>
        </w:div>
      </w:divsChild>
    </w:div>
    <w:div w:id="179517654">
      <w:bodyDiv w:val="1"/>
      <w:marLeft w:val="0"/>
      <w:marRight w:val="0"/>
      <w:marTop w:val="0"/>
      <w:marBottom w:val="0"/>
      <w:divBdr>
        <w:top w:val="none" w:sz="0" w:space="0" w:color="auto"/>
        <w:left w:val="none" w:sz="0" w:space="0" w:color="auto"/>
        <w:bottom w:val="none" w:sz="0" w:space="0" w:color="auto"/>
        <w:right w:val="none" w:sz="0" w:space="0" w:color="auto"/>
      </w:divBdr>
      <w:divsChild>
        <w:div w:id="1459911542">
          <w:marLeft w:val="547"/>
          <w:marRight w:val="0"/>
          <w:marTop w:val="67"/>
          <w:marBottom w:val="0"/>
          <w:divBdr>
            <w:top w:val="none" w:sz="0" w:space="0" w:color="auto"/>
            <w:left w:val="none" w:sz="0" w:space="0" w:color="auto"/>
            <w:bottom w:val="none" w:sz="0" w:space="0" w:color="auto"/>
            <w:right w:val="none" w:sz="0" w:space="0" w:color="auto"/>
          </w:divBdr>
        </w:div>
      </w:divsChild>
    </w:div>
    <w:div w:id="214392093">
      <w:bodyDiv w:val="1"/>
      <w:marLeft w:val="0"/>
      <w:marRight w:val="0"/>
      <w:marTop w:val="0"/>
      <w:marBottom w:val="0"/>
      <w:divBdr>
        <w:top w:val="none" w:sz="0" w:space="0" w:color="auto"/>
        <w:left w:val="none" w:sz="0" w:space="0" w:color="auto"/>
        <w:bottom w:val="none" w:sz="0" w:space="0" w:color="auto"/>
        <w:right w:val="none" w:sz="0" w:space="0" w:color="auto"/>
      </w:divBdr>
    </w:div>
    <w:div w:id="253823612">
      <w:bodyDiv w:val="1"/>
      <w:marLeft w:val="0"/>
      <w:marRight w:val="0"/>
      <w:marTop w:val="0"/>
      <w:marBottom w:val="0"/>
      <w:divBdr>
        <w:top w:val="none" w:sz="0" w:space="0" w:color="auto"/>
        <w:left w:val="none" w:sz="0" w:space="0" w:color="auto"/>
        <w:bottom w:val="none" w:sz="0" w:space="0" w:color="auto"/>
        <w:right w:val="none" w:sz="0" w:space="0" w:color="auto"/>
      </w:divBdr>
      <w:divsChild>
        <w:div w:id="176770097">
          <w:marLeft w:val="547"/>
          <w:marRight w:val="0"/>
          <w:marTop w:val="67"/>
          <w:marBottom w:val="0"/>
          <w:divBdr>
            <w:top w:val="none" w:sz="0" w:space="0" w:color="auto"/>
            <w:left w:val="none" w:sz="0" w:space="0" w:color="auto"/>
            <w:bottom w:val="none" w:sz="0" w:space="0" w:color="auto"/>
            <w:right w:val="none" w:sz="0" w:space="0" w:color="auto"/>
          </w:divBdr>
        </w:div>
      </w:divsChild>
    </w:div>
    <w:div w:id="333384913">
      <w:bodyDiv w:val="1"/>
      <w:marLeft w:val="0"/>
      <w:marRight w:val="0"/>
      <w:marTop w:val="0"/>
      <w:marBottom w:val="0"/>
      <w:divBdr>
        <w:top w:val="none" w:sz="0" w:space="0" w:color="auto"/>
        <w:left w:val="none" w:sz="0" w:space="0" w:color="auto"/>
        <w:bottom w:val="none" w:sz="0" w:space="0" w:color="auto"/>
        <w:right w:val="none" w:sz="0" w:space="0" w:color="auto"/>
      </w:divBdr>
    </w:div>
    <w:div w:id="400296970">
      <w:bodyDiv w:val="1"/>
      <w:marLeft w:val="0"/>
      <w:marRight w:val="0"/>
      <w:marTop w:val="0"/>
      <w:marBottom w:val="0"/>
      <w:divBdr>
        <w:top w:val="none" w:sz="0" w:space="0" w:color="auto"/>
        <w:left w:val="none" w:sz="0" w:space="0" w:color="auto"/>
        <w:bottom w:val="none" w:sz="0" w:space="0" w:color="auto"/>
        <w:right w:val="none" w:sz="0" w:space="0" w:color="auto"/>
      </w:divBdr>
    </w:div>
    <w:div w:id="402457714">
      <w:bodyDiv w:val="1"/>
      <w:marLeft w:val="0"/>
      <w:marRight w:val="0"/>
      <w:marTop w:val="0"/>
      <w:marBottom w:val="0"/>
      <w:divBdr>
        <w:top w:val="none" w:sz="0" w:space="0" w:color="auto"/>
        <w:left w:val="none" w:sz="0" w:space="0" w:color="auto"/>
        <w:bottom w:val="none" w:sz="0" w:space="0" w:color="auto"/>
        <w:right w:val="none" w:sz="0" w:space="0" w:color="auto"/>
      </w:divBdr>
      <w:divsChild>
        <w:div w:id="671251909">
          <w:marLeft w:val="547"/>
          <w:marRight w:val="0"/>
          <w:marTop w:val="67"/>
          <w:marBottom w:val="120"/>
          <w:divBdr>
            <w:top w:val="none" w:sz="0" w:space="0" w:color="auto"/>
            <w:left w:val="none" w:sz="0" w:space="0" w:color="auto"/>
            <w:bottom w:val="none" w:sz="0" w:space="0" w:color="auto"/>
            <w:right w:val="none" w:sz="0" w:space="0" w:color="auto"/>
          </w:divBdr>
        </w:div>
      </w:divsChild>
    </w:div>
    <w:div w:id="502018035">
      <w:bodyDiv w:val="1"/>
      <w:marLeft w:val="0"/>
      <w:marRight w:val="0"/>
      <w:marTop w:val="0"/>
      <w:marBottom w:val="0"/>
      <w:divBdr>
        <w:top w:val="none" w:sz="0" w:space="0" w:color="auto"/>
        <w:left w:val="none" w:sz="0" w:space="0" w:color="auto"/>
        <w:bottom w:val="none" w:sz="0" w:space="0" w:color="auto"/>
        <w:right w:val="none" w:sz="0" w:space="0" w:color="auto"/>
      </w:divBdr>
      <w:divsChild>
        <w:div w:id="560292331">
          <w:marLeft w:val="547"/>
          <w:marRight w:val="0"/>
          <w:marTop w:val="0"/>
          <w:marBottom w:val="120"/>
          <w:divBdr>
            <w:top w:val="none" w:sz="0" w:space="0" w:color="auto"/>
            <w:left w:val="none" w:sz="0" w:space="0" w:color="auto"/>
            <w:bottom w:val="none" w:sz="0" w:space="0" w:color="auto"/>
            <w:right w:val="none" w:sz="0" w:space="0" w:color="auto"/>
          </w:divBdr>
        </w:div>
        <w:div w:id="1546680623">
          <w:marLeft w:val="547"/>
          <w:marRight w:val="0"/>
          <w:marTop w:val="0"/>
          <w:marBottom w:val="120"/>
          <w:divBdr>
            <w:top w:val="none" w:sz="0" w:space="0" w:color="auto"/>
            <w:left w:val="none" w:sz="0" w:space="0" w:color="auto"/>
            <w:bottom w:val="none" w:sz="0" w:space="0" w:color="auto"/>
            <w:right w:val="none" w:sz="0" w:space="0" w:color="auto"/>
          </w:divBdr>
        </w:div>
      </w:divsChild>
    </w:div>
    <w:div w:id="594477769">
      <w:bodyDiv w:val="1"/>
      <w:marLeft w:val="0"/>
      <w:marRight w:val="0"/>
      <w:marTop w:val="0"/>
      <w:marBottom w:val="0"/>
      <w:divBdr>
        <w:top w:val="none" w:sz="0" w:space="0" w:color="auto"/>
        <w:left w:val="none" w:sz="0" w:space="0" w:color="auto"/>
        <w:bottom w:val="none" w:sz="0" w:space="0" w:color="auto"/>
        <w:right w:val="none" w:sz="0" w:space="0" w:color="auto"/>
      </w:divBdr>
      <w:divsChild>
        <w:div w:id="810832315">
          <w:marLeft w:val="547"/>
          <w:marRight w:val="0"/>
          <w:marTop w:val="53"/>
          <w:marBottom w:val="0"/>
          <w:divBdr>
            <w:top w:val="none" w:sz="0" w:space="0" w:color="auto"/>
            <w:left w:val="none" w:sz="0" w:space="0" w:color="auto"/>
            <w:bottom w:val="none" w:sz="0" w:space="0" w:color="auto"/>
            <w:right w:val="none" w:sz="0" w:space="0" w:color="auto"/>
          </w:divBdr>
        </w:div>
        <w:div w:id="885336422">
          <w:marLeft w:val="547"/>
          <w:marRight w:val="0"/>
          <w:marTop w:val="53"/>
          <w:marBottom w:val="0"/>
          <w:divBdr>
            <w:top w:val="none" w:sz="0" w:space="0" w:color="auto"/>
            <w:left w:val="none" w:sz="0" w:space="0" w:color="auto"/>
            <w:bottom w:val="none" w:sz="0" w:space="0" w:color="auto"/>
            <w:right w:val="none" w:sz="0" w:space="0" w:color="auto"/>
          </w:divBdr>
        </w:div>
      </w:divsChild>
    </w:div>
    <w:div w:id="595485755">
      <w:bodyDiv w:val="1"/>
      <w:marLeft w:val="0"/>
      <w:marRight w:val="0"/>
      <w:marTop w:val="0"/>
      <w:marBottom w:val="0"/>
      <w:divBdr>
        <w:top w:val="none" w:sz="0" w:space="0" w:color="auto"/>
        <w:left w:val="none" w:sz="0" w:space="0" w:color="auto"/>
        <w:bottom w:val="none" w:sz="0" w:space="0" w:color="auto"/>
        <w:right w:val="none" w:sz="0" w:space="0" w:color="auto"/>
      </w:divBdr>
      <w:divsChild>
        <w:div w:id="557546135">
          <w:marLeft w:val="547"/>
          <w:marRight w:val="0"/>
          <w:marTop w:val="67"/>
          <w:marBottom w:val="0"/>
          <w:divBdr>
            <w:top w:val="none" w:sz="0" w:space="0" w:color="auto"/>
            <w:left w:val="none" w:sz="0" w:space="0" w:color="auto"/>
            <w:bottom w:val="none" w:sz="0" w:space="0" w:color="auto"/>
            <w:right w:val="none" w:sz="0" w:space="0" w:color="auto"/>
          </w:divBdr>
        </w:div>
      </w:divsChild>
    </w:div>
    <w:div w:id="774054606">
      <w:bodyDiv w:val="1"/>
      <w:marLeft w:val="0"/>
      <w:marRight w:val="0"/>
      <w:marTop w:val="0"/>
      <w:marBottom w:val="0"/>
      <w:divBdr>
        <w:top w:val="none" w:sz="0" w:space="0" w:color="auto"/>
        <w:left w:val="none" w:sz="0" w:space="0" w:color="auto"/>
        <w:bottom w:val="none" w:sz="0" w:space="0" w:color="auto"/>
        <w:right w:val="none" w:sz="0" w:space="0" w:color="auto"/>
      </w:divBdr>
    </w:div>
    <w:div w:id="960259248">
      <w:bodyDiv w:val="1"/>
      <w:marLeft w:val="0"/>
      <w:marRight w:val="0"/>
      <w:marTop w:val="0"/>
      <w:marBottom w:val="0"/>
      <w:divBdr>
        <w:top w:val="none" w:sz="0" w:space="0" w:color="auto"/>
        <w:left w:val="none" w:sz="0" w:space="0" w:color="auto"/>
        <w:bottom w:val="none" w:sz="0" w:space="0" w:color="auto"/>
        <w:right w:val="none" w:sz="0" w:space="0" w:color="auto"/>
      </w:divBdr>
      <w:divsChild>
        <w:div w:id="262106545">
          <w:marLeft w:val="288"/>
          <w:marRight w:val="0"/>
          <w:marTop w:val="0"/>
          <w:marBottom w:val="120"/>
          <w:divBdr>
            <w:top w:val="none" w:sz="0" w:space="0" w:color="auto"/>
            <w:left w:val="none" w:sz="0" w:space="0" w:color="auto"/>
            <w:bottom w:val="none" w:sz="0" w:space="0" w:color="auto"/>
            <w:right w:val="none" w:sz="0" w:space="0" w:color="auto"/>
          </w:divBdr>
        </w:div>
        <w:div w:id="1297102792">
          <w:marLeft w:val="288"/>
          <w:marRight w:val="0"/>
          <w:marTop w:val="0"/>
          <w:marBottom w:val="120"/>
          <w:divBdr>
            <w:top w:val="none" w:sz="0" w:space="0" w:color="auto"/>
            <w:left w:val="none" w:sz="0" w:space="0" w:color="auto"/>
            <w:bottom w:val="none" w:sz="0" w:space="0" w:color="auto"/>
            <w:right w:val="none" w:sz="0" w:space="0" w:color="auto"/>
          </w:divBdr>
        </w:div>
        <w:div w:id="1362171037">
          <w:marLeft w:val="288"/>
          <w:marRight w:val="0"/>
          <w:marTop w:val="0"/>
          <w:marBottom w:val="120"/>
          <w:divBdr>
            <w:top w:val="none" w:sz="0" w:space="0" w:color="auto"/>
            <w:left w:val="none" w:sz="0" w:space="0" w:color="auto"/>
            <w:bottom w:val="none" w:sz="0" w:space="0" w:color="auto"/>
            <w:right w:val="none" w:sz="0" w:space="0" w:color="auto"/>
          </w:divBdr>
        </w:div>
        <w:div w:id="1384257039">
          <w:marLeft w:val="288"/>
          <w:marRight w:val="0"/>
          <w:marTop w:val="0"/>
          <w:marBottom w:val="120"/>
          <w:divBdr>
            <w:top w:val="none" w:sz="0" w:space="0" w:color="auto"/>
            <w:left w:val="none" w:sz="0" w:space="0" w:color="auto"/>
            <w:bottom w:val="none" w:sz="0" w:space="0" w:color="auto"/>
            <w:right w:val="none" w:sz="0" w:space="0" w:color="auto"/>
          </w:divBdr>
        </w:div>
        <w:div w:id="1614825312">
          <w:marLeft w:val="288"/>
          <w:marRight w:val="0"/>
          <w:marTop w:val="0"/>
          <w:marBottom w:val="120"/>
          <w:divBdr>
            <w:top w:val="none" w:sz="0" w:space="0" w:color="auto"/>
            <w:left w:val="none" w:sz="0" w:space="0" w:color="auto"/>
            <w:bottom w:val="none" w:sz="0" w:space="0" w:color="auto"/>
            <w:right w:val="none" w:sz="0" w:space="0" w:color="auto"/>
          </w:divBdr>
        </w:div>
        <w:div w:id="1681349178">
          <w:marLeft w:val="288"/>
          <w:marRight w:val="0"/>
          <w:marTop w:val="0"/>
          <w:marBottom w:val="120"/>
          <w:divBdr>
            <w:top w:val="none" w:sz="0" w:space="0" w:color="auto"/>
            <w:left w:val="none" w:sz="0" w:space="0" w:color="auto"/>
            <w:bottom w:val="none" w:sz="0" w:space="0" w:color="auto"/>
            <w:right w:val="none" w:sz="0" w:space="0" w:color="auto"/>
          </w:divBdr>
        </w:div>
        <w:div w:id="2083674054">
          <w:marLeft w:val="288"/>
          <w:marRight w:val="0"/>
          <w:marTop w:val="0"/>
          <w:marBottom w:val="120"/>
          <w:divBdr>
            <w:top w:val="none" w:sz="0" w:space="0" w:color="auto"/>
            <w:left w:val="none" w:sz="0" w:space="0" w:color="auto"/>
            <w:bottom w:val="none" w:sz="0" w:space="0" w:color="auto"/>
            <w:right w:val="none" w:sz="0" w:space="0" w:color="auto"/>
          </w:divBdr>
        </w:div>
      </w:divsChild>
    </w:div>
    <w:div w:id="960913756">
      <w:bodyDiv w:val="1"/>
      <w:marLeft w:val="0"/>
      <w:marRight w:val="0"/>
      <w:marTop w:val="0"/>
      <w:marBottom w:val="0"/>
      <w:divBdr>
        <w:top w:val="none" w:sz="0" w:space="0" w:color="auto"/>
        <w:left w:val="none" w:sz="0" w:space="0" w:color="auto"/>
        <w:bottom w:val="none" w:sz="0" w:space="0" w:color="auto"/>
        <w:right w:val="none" w:sz="0" w:space="0" w:color="auto"/>
      </w:divBdr>
      <w:divsChild>
        <w:div w:id="1144929499">
          <w:marLeft w:val="547"/>
          <w:marRight w:val="0"/>
          <w:marTop w:val="53"/>
          <w:marBottom w:val="0"/>
          <w:divBdr>
            <w:top w:val="none" w:sz="0" w:space="0" w:color="auto"/>
            <w:left w:val="none" w:sz="0" w:space="0" w:color="auto"/>
            <w:bottom w:val="none" w:sz="0" w:space="0" w:color="auto"/>
            <w:right w:val="none" w:sz="0" w:space="0" w:color="auto"/>
          </w:divBdr>
        </w:div>
      </w:divsChild>
    </w:div>
    <w:div w:id="993531111">
      <w:bodyDiv w:val="1"/>
      <w:marLeft w:val="0"/>
      <w:marRight w:val="0"/>
      <w:marTop w:val="0"/>
      <w:marBottom w:val="0"/>
      <w:divBdr>
        <w:top w:val="none" w:sz="0" w:space="0" w:color="auto"/>
        <w:left w:val="none" w:sz="0" w:space="0" w:color="auto"/>
        <w:bottom w:val="none" w:sz="0" w:space="0" w:color="auto"/>
        <w:right w:val="none" w:sz="0" w:space="0" w:color="auto"/>
      </w:divBdr>
    </w:div>
    <w:div w:id="1026910924">
      <w:bodyDiv w:val="1"/>
      <w:marLeft w:val="0"/>
      <w:marRight w:val="0"/>
      <w:marTop w:val="0"/>
      <w:marBottom w:val="0"/>
      <w:divBdr>
        <w:top w:val="none" w:sz="0" w:space="0" w:color="auto"/>
        <w:left w:val="none" w:sz="0" w:space="0" w:color="auto"/>
        <w:bottom w:val="none" w:sz="0" w:space="0" w:color="auto"/>
        <w:right w:val="none" w:sz="0" w:space="0" w:color="auto"/>
      </w:divBdr>
    </w:div>
    <w:div w:id="1038318754">
      <w:bodyDiv w:val="1"/>
      <w:marLeft w:val="0"/>
      <w:marRight w:val="0"/>
      <w:marTop w:val="0"/>
      <w:marBottom w:val="0"/>
      <w:divBdr>
        <w:top w:val="none" w:sz="0" w:space="0" w:color="auto"/>
        <w:left w:val="none" w:sz="0" w:space="0" w:color="auto"/>
        <w:bottom w:val="none" w:sz="0" w:space="0" w:color="auto"/>
        <w:right w:val="none" w:sz="0" w:space="0" w:color="auto"/>
      </w:divBdr>
      <w:divsChild>
        <w:div w:id="38288713">
          <w:marLeft w:val="547"/>
          <w:marRight w:val="0"/>
          <w:marTop w:val="0"/>
          <w:marBottom w:val="120"/>
          <w:divBdr>
            <w:top w:val="none" w:sz="0" w:space="0" w:color="auto"/>
            <w:left w:val="none" w:sz="0" w:space="0" w:color="auto"/>
            <w:bottom w:val="none" w:sz="0" w:space="0" w:color="auto"/>
            <w:right w:val="none" w:sz="0" w:space="0" w:color="auto"/>
          </w:divBdr>
        </w:div>
        <w:div w:id="192042781">
          <w:marLeft w:val="547"/>
          <w:marRight w:val="0"/>
          <w:marTop w:val="0"/>
          <w:marBottom w:val="120"/>
          <w:divBdr>
            <w:top w:val="none" w:sz="0" w:space="0" w:color="auto"/>
            <w:left w:val="none" w:sz="0" w:space="0" w:color="auto"/>
            <w:bottom w:val="none" w:sz="0" w:space="0" w:color="auto"/>
            <w:right w:val="none" w:sz="0" w:space="0" w:color="auto"/>
          </w:divBdr>
        </w:div>
        <w:div w:id="391273553">
          <w:marLeft w:val="547"/>
          <w:marRight w:val="0"/>
          <w:marTop w:val="53"/>
          <w:marBottom w:val="0"/>
          <w:divBdr>
            <w:top w:val="none" w:sz="0" w:space="0" w:color="auto"/>
            <w:left w:val="none" w:sz="0" w:space="0" w:color="auto"/>
            <w:bottom w:val="none" w:sz="0" w:space="0" w:color="auto"/>
            <w:right w:val="none" w:sz="0" w:space="0" w:color="auto"/>
          </w:divBdr>
        </w:div>
        <w:div w:id="775294580">
          <w:marLeft w:val="547"/>
          <w:marRight w:val="0"/>
          <w:marTop w:val="0"/>
          <w:marBottom w:val="120"/>
          <w:divBdr>
            <w:top w:val="none" w:sz="0" w:space="0" w:color="auto"/>
            <w:left w:val="none" w:sz="0" w:space="0" w:color="auto"/>
            <w:bottom w:val="none" w:sz="0" w:space="0" w:color="auto"/>
            <w:right w:val="none" w:sz="0" w:space="0" w:color="auto"/>
          </w:divBdr>
        </w:div>
        <w:div w:id="853688638">
          <w:marLeft w:val="547"/>
          <w:marRight w:val="0"/>
          <w:marTop w:val="0"/>
          <w:marBottom w:val="120"/>
          <w:divBdr>
            <w:top w:val="none" w:sz="0" w:space="0" w:color="auto"/>
            <w:left w:val="none" w:sz="0" w:space="0" w:color="auto"/>
            <w:bottom w:val="none" w:sz="0" w:space="0" w:color="auto"/>
            <w:right w:val="none" w:sz="0" w:space="0" w:color="auto"/>
          </w:divBdr>
        </w:div>
      </w:divsChild>
    </w:div>
    <w:div w:id="1136488834">
      <w:bodyDiv w:val="1"/>
      <w:marLeft w:val="0"/>
      <w:marRight w:val="0"/>
      <w:marTop w:val="0"/>
      <w:marBottom w:val="0"/>
      <w:divBdr>
        <w:top w:val="none" w:sz="0" w:space="0" w:color="auto"/>
        <w:left w:val="none" w:sz="0" w:space="0" w:color="auto"/>
        <w:bottom w:val="none" w:sz="0" w:space="0" w:color="auto"/>
        <w:right w:val="none" w:sz="0" w:space="0" w:color="auto"/>
      </w:divBdr>
      <w:divsChild>
        <w:div w:id="176503947">
          <w:marLeft w:val="547"/>
          <w:marRight w:val="0"/>
          <w:marTop w:val="67"/>
          <w:marBottom w:val="0"/>
          <w:divBdr>
            <w:top w:val="none" w:sz="0" w:space="0" w:color="auto"/>
            <w:left w:val="none" w:sz="0" w:space="0" w:color="auto"/>
            <w:bottom w:val="none" w:sz="0" w:space="0" w:color="auto"/>
            <w:right w:val="none" w:sz="0" w:space="0" w:color="auto"/>
          </w:divBdr>
        </w:div>
      </w:divsChild>
    </w:div>
    <w:div w:id="1146824324">
      <w:bodyDiv w:val="1"/>
      <w:marLeft w:val="0"/>
      <w:marRight w:val="0"/>
      <w:marTop w:val="0"/>
      <w:marBottom w:val="0"/>
      <w:divBdr>
        <w:top w:val="none" w:sz="0" w:space="0" w:color="auto"/>
        <w:left w:val="none" w:sz="0" w:space="0" w:color="auto"/>
        <w:bottom w:val="none" w:sz="0" w:space="0" w:color="auto"/>
        <w:right w:val="none" w:sz="0" w:space="0" w:color="auto"/>
      </w:divBdr>
      <w:divsChild>
        <w:div w:id="351421907">
          <w:marLeft w:val="547"/>
          <w:marRight w:val="0"/>
          <w:marTop w:val="48"/>
          <w:marBottom w:val="0"/>
          <w:divBdr>
            <w:top w:val="none" w:sz="0" w:space="0" w:color="auto"/>
            <w:left w:val="none" w:sz="0" w:space="0" w:color="auto"/>
            <w:bottom w:val="none" w:sz="0" w:space="0" w:color="auto"/>
            <w:right w:val="none" w:sz="0" w:space="0" w:color="auto"/>
          </w:divBdr>
        </w:div>
        <w:div w:id="1257246408">
          <w:marLeft w:val="547"/>
          <w:marRight w:val="0"/>
          <w:marTop w:val="48"/>
          <w:marBottom w:val="0"/>
          <w:divBdr>
            <w:top w:val="none" w:sz="0" w:space="0" w:color="auto"/>
            <w:left w:val="none" w:sz="0" w:space="0" w:color="auto"/>
            <w:bottom w:val="none" w:sz="0" w:space="0" w:color="auto"/>
            <w:right w:val="none" w:sz="0" w:space="0" w:color="auto"/>
          </w:divBdr>
        </w:div>
      </w:divsChild>
    </w:div>
    <w:div w:id="1194729859">
      <w:bodyDiv w:val="1"/>
      <w:marLeft w:val="0"/>
      <w:marRight w:val="0"/>
      <w:marTop w:val="0"/>
      <w:marBottom w:val="0"/>
      <w:divBdr>
        <w:top w:val="none" w:sz="0" w:space="0" w:color="auto"/>
        <w:left w:val="none" w:sz="0" w:space="0" w:color="auto"/>
        <w:bottom w:val="none" w:sz="0" w:space="0" w:color="auto"/>
        <w:right w:val="none" w:sz="0" w:space="0" w:color="auto"/>
      </w:divBdr>
      <w:divsChild>
        <w:div w:id="1264454862">
          <w:marLeft w:val="547"/>
          <w:marRight w:val="0"/>
          <w:marTop w:val="53"/>
          <w:marBottom w:val="0"/>
          <w:divBdr>
            <w:top w:val="none" w:sz="0" w:space="0" w:color="auto"/>
            <w:left w:val="none" w:sz="0" w:space="0" w:color="auto"/>
            <w:bottom w:val="none" w:sz="0" w:space="0" w:color="auto"/>
            <w:right w:val="none" w:sz="0" w:space="0" w:color="auto"/>
          </w:divBdr>
        </w:div>
      </w:divsChild>
    </w:div>
    <w:div w:id="1211771652">
      <w:bodyDiv w:val="1"/>
      <w:marLeft w:val="0"/>
      <w:marRight w:val="0"/>
      <w:marTop w:val="0"/>
      <w:marBottom w:val="0"/>
      <w:divBdr>
        <w:top w:val="none" w:sz="0" w:space="0" w:color="auto"/>
        <w:left w:val="none" w:sz="0" w:space="0" w:color="auto"/>
        <w:bottom w:val="none" w:sz="0" w:space="0" w:color="auto"/>
        <w:right w:val="none" w:sz="0" w:space="0" w:color="auto"/>
      </w:divBdr>
    </w:div>
    <w:div w:id="1244952751">
      <w:bodyDiv w:val="1"/>
      <w:marLeft w:val="0"/>
      <w:marRight w:val="0"/>
      <w:marTop w:val="0"/>
      <w:marBottom w:val="0"/>
      <w:divBdr>
        <w:top w:val="none" w:sz="0" w:space="0" w:color="auto"/>
        <w:left w:val="none" w:sz="0" w:space="0" w:color="auto"/>
        <w:bottom w:val="none" w:sz="0" w:space="0" w:color="auto"/>
        <w:right w:val="none" w:sz="0" w:space="0" w:color="auto"/>
      </w:divBdr>
      <w:divsChild>
        <w:div w:id="351493098">
          <w:marLeft w:val="547"/>
          <w:marRight w:val="0"/>
          <w:marTop w:val="67"/>
          <w:marBottom w:val="0"/>
          <w:divBdr>
            <w:top w:val="none" w:sz="0" w:space="0" w:color="auto"/>
            <w:left w:val="none" w:sz="0" w:space="0" w:color="auto"/>
            <w:bottom w:val="none" w:sz="0" w:space="0" w:color="auto"/>
            <w:right w:val="none" w:sz="0" w:space="0" w:color="auto"/>
          </w:divBdr>
        </w:div>
        <w:div w:id="1904682140">
          <w:marLeft w:val="547"/>
          <w:marRight w:val="0"/>
          <w:marTop w:val="67"/>
          <w:marBottom w:val="0"/>
          <w:divBdr>
            <w:top w:val="none" w:sz="0" w:space="0" w:color="auto"/>
            <w:left w:val="none" w:sz="0" w:space="0" w:color="auto"/>
            <w:bottom w:val="none" w:sz="0" w:space="0" w:color="auto"/>
            <w:right w:val="none" w:sz="0" w:space="0" w:color="auto"/>
          </w:divBdr>
        </w:div>
      </w:divsChild>
    </w:div>
    <w:div w:id="1271471952">
      <w:bodyDiv w:val="1"/>
      <w:marLeft w:val="0"/>
      <w:marRight w:val="0"/>
      <w:marTop w:val="0"/>
      <w:marBottom w:val="0"/>
      <w:divBdr>
        <w:top w:val="none" w:sz="0" w:space="0" w:color="auto"/>
        <w:left w:val="none" w:sz="0" w:space="0" w:color="auto"/>
        <w:bottom w:val="none" w:sz="0" w:space="0" w:color="auto"/>
        <w:right w:val="none" w:sz="0" w:space="0" w:color="auto"/>
      </w:divBdr>
      <w:divsChild>
        <w:div w:id="626469313">
          <w:marLeft w:val="547"/>
          <w:marRight w:val="0"/>
          <w:marTop w:val="53"/>
          <w:marBottom w:val="0"/>
          <w:divBdr>
            <w:top w:val="none" w:sz="0" w:space="0" w:color="auto"/>
            <w:left w:val="none" w:sz="0" w:space="0" w:color="auto"/>
            <w:bottom w:val="none" w:sz="0" w:space="0" w:color="auto"/>
            <w:right w:val="none" w:sz="0" w:space="0" w:color="auto"/>
          </w:divBdr>
        </w:div>
        <w:div w:id="861744215">
          <w:marLeft w:val="547"/>
          <w:marRight w:val="0"/>
          <w:marTop w:val="53"/>
          <w:marBottom w:val="0"/>
          <w:divBdr>
            <w:top w:val="none" w:sz="0" w:space="0" w:color="auto"/>
            <w:left w:val="none" w:sz="0" w:space="0" w:color="auto"/>
            <w:bottom w:val="none" w:sz="0" w:space="0" w:color="auto"/>
            <w:right w:val="none" w:sz="0" w:space="0" w:color="auto"/>
          </w:divBdr>
        </w:div>
        <w:div w:id="1208488243">
          <w:marLeft w:val="547"/>
          <w:marRight w:val="0"/>
          <w:marTop w:val="53"/>
          <w:marBottom w:val="0"/>
          <w:divBdr>
            <w:top w:val="none" w:sz="0" w:space="0" w:color="auto"/>
            <w:left w:val="none" w:sz="0" w:space="0" w:color="auto"/>
            <w:bottom w:val="none" w:sz="0" w:space="0" w:color="auto"/>
            <w:right w:val="none" w:sz="0" w:space="0" w:color="auto"/>
          </w:divBdr>
        </w:div>
        <w:div w:id="1727950104">
          <w:marLeft w:val="547"/>
          <w:marRight w:val="0"/>
          <w:marTop w:val="53"/>
          <w:marBottom w:val="0"/>
          <w:divBdr>
            <w:top w:val="none" w:sz="0" w:space="0" w:color="auto"/>
            <w:left w:val="none" w:sz="0" w:space="0" w:color="auto"/>
            <w:bottom w:val="none" w:sz="0" w:space="0" w:color="auto"/>
            <w:right w:val="none" w:sz="0" w:space="0" w:color="auto"/>
          </w:divBdr>
        </w:div>
      </w:divsChild>
    </w:div>
    <w:div w:id="1279725743">
      <w:bodyDiv w:val="1"/>
      <w:marLeft w:val="0"/>
      <w:marRight w:val="0"/>
      <w:marTop w:val="0"/>
      <w:marBottom w:val="0"/>
      <w:divBdr>
        <w:top w:val="none" w:sz="0" w:space="0" w:color="auto"/>
        <w:left w:val="none" w:sz="0" w:space="0" w:color="auto"/>
        <w:bottom w:val="none" w:sz="0" w:space="0" w:color="auto"/>
        <w:right w:val="none" w:sz="0" w:space="0" w:color="auto"/>
      </w:divBdr>
      <w:divsChild>
        <w:div w:id="960844891">
          <w:marLeft w:val="547"/>
          <w:marRight w:val="0"/>
          <w:marTop w:val="67"/>
          <w:marBottom w:val="0"/>
          <w:divBdr>
            <w:top w:val="none" w:sz="0" w:space="0" w:color="auto"/>
            <w:left w:val="none" w:sz="0" w:space="0" w:color="auto"/>
            <w:bottom w:val="none" w:sz="0" w:space="0" w:color="auto"/>
            <w:right w:val="none" w:sz="0" w:space="0" w:color="auto"/>
          </w:divBdr>
        </w:div>
      </w:divsChild>
    </w:div>
    <w:div w:id="1294171706">
      <w:bodyDiv w:val="1"/>
      <w:marLeft w:val="0"/>
      <w:marRight w:val="0"/>
      <w:marTop w:val="0"/>
      <w:marBottom w:val="0"/>
      <w:divBdr>
        <w:top w:val="none" w:sz="0" w:space="0" w:color="auto"/>
        <w:left w:val="none" w:sz="0" w:space="0" w:color="auto"/>
        <w:bottom w:val="none" w:sz="0" w:space="0" w:color="auto"/>
        <w:right w:val="none" w:sz="0" w:space="0" w:color="auto"/>
      </w:divBdr>
      <w:divsChild>
        <w:div w:id="754325988">
          <w:marLeft w:val="288"/>
          <w:marRight w:val="0"/>
          <w:marTop w:val="0"/>
          <w:marBottom w:val="120"/>
          <w:divBdr>
            <w:top w:val="none" w:sz="0" w:space="0" w:color="auto"/>
            <w:left w:val="none" w:sz="0" w:space="0" w:color="auto"/>
            <w:bottom w:val="none" w:sz="0" w:space="0" w:color="auto"/>
            <w:right w:val="none" w:sz="0" w:space="0" w:color="auto"/>
          </w:divBdr>
        </w:div>
        <w:div w:id="1267498859">
          <w:marLeft w:val="288"/>
          <w:marRight w:val="0"/>
          <w:marTop w:val="0"/>
          <w:marBottom w:val="120"/>
          <w:divBdr>
            <w:top w:val="none" w:sz="0" w:space="0" w:color="auto"/>
            <w:left w:val="none" w:sz="0" w:space="0" w:color="auto"/>
            <w:bottom w:val="none" w:sz="0" w:space="0" w:color="auto"/>
            <w:right w:val="none" w:sz="0" w:space="0" w:color="auto"/>
          </w:divBdr>
        </w:div>
        <w:div w:id="1291741101">
          <w:marLeft w:val="288"/>
          <w:marRight w:val="0"/>
          <w:marTop w:val="0"/>
          <w:marBottom w:val="120"/>
          <w:divBdr>
            <w:top w:val="none" w:sz="0" w:space="0" w:color="auto"/>
            <w:left w:val="none" w:sz="0" w:space="0" w:color="auto"/>
            <w:bottom w:val="none" w:sz="0" w:space="0" w:color="auto"/>
            <w:right w:val="none" w:sz="0" w:space="0" w:color="auto"/>
          </w:divBdr>
        </w:div>
        <w:div w:id="1387757222">
          <w:marLeft w:val="288"/>
          <w:marRight w:val="0"/>
          <w:marTop w:val="0"/>
          <w:marBottom w:val="120"/>
          <w:divBdr>
            <w:top w:val="none" w:sz="0" w:space="0" w:color="auto"/>
            <w:left w:val="none" w:sz="0" w:space="0" w:color="auto"/>
            <w:bottom w:val="none" w:sz="0" w:space="0" w:color="auto"/>
            <w:right w:val="none" w:sz="0" w:space="0" w:color="auto"/>
          </w:divBdr>
        </w:div>
        <w:div w:id="1955209423">
          <w:marLeft w:val="288"/>
          <w:marRight w:val="0"/>
          <w:marTop w:val="0"/>
          <w:marBottom w:val="120"/>
          <w:divBdr>
            <w:top w:val="none" w:sz="0" w:space="0" w:color="auto"/>
            <w:left w:val="none" w:sz="0" w:space="0" w:color="auto"/>
            <w:bottom w:val="none" w:sz="0" w:space="0" w:color="auto"/>
            <w:right w:val="none" w:sz="0" w:space="0" w:color="auto"/>
          </w:divBdr>
        </w:div>
      </w:divsChild>
    </w:div>
    <w:div w:id="1349675168">
      <w:bodyDiv w:val="1"/>
      <w:marLeft w:val="0"/>
      <w:marRight w:val="0"/>
      <w:marTop w:val="0"/>
      <w:marBottom w:val="0"/>
      <w:divBdr>
        <w:top w:val="none" w:sz="0" w:space="0" w:color="auto"/>
        <w:left w:val="none" w:sz="0" w:space="0" w:color="auto"/>
        <w:bottom w:val="none" w:sz="0" w:space="0" w:color="auto"/>
        <w:right w:val="none" w:sz="0" w:space="0" w:color="auto"/>
      </w:divBdr>
      <w:divsChild>
        <w:div w:id="475492092">
          <w:marLeft w:val="547"/>
          <w:marRight w:val="0"/>
          <w:marTop w:val="53"/>
          <w:marBottom w:val="0"/>
          <w:divBdr>
            <w:top w:val="none" w:sz="0" w:space="0" w:color="auto"/>
            <w:left w:val="none" w:sz="0" w:space="0" w:color="auto"/>
            <w:bottom w:val="none" w:sz="0" w:space="0" w:color="auto"/>
            <w:right w:val="none" w:sz="0" w:space="0" w:color="auto"/>
          </w:divBdr>
        </w:div>
        <w:div w:id="503784880">
          <w:marLeft w:val="547"/>
          <w:marRight w:val="0"/>
          <w:marTop w:val="53"/>
          <w:marBottom w:val="0"/>
          <w:divBdr>
            <w:top w:val="none" w:sz="0" w:space="0" w:color="auto"/>
            <w:left w:val="none" w:sz="0" w:space="0" w:color="auto"/>
            <w:bottom w:val="none" w:sz="0" w:space="0" w:color="auto"/>
            <w:right w:val="none" w:sz="0" w:space="0" w:color="auto"/>
          </w:divBdr>
        </w:div>
        <w:div w:id="1430541782">
          <w:marLeft w:val="547"/>
          <w:marRight w:val="0"/>
          <w:marTop w:val="53"/>
          <w:marBottom w:val="0"/>
          <w:divBdr>
            <w:top w:val="none" w:sz="0" w:space="0" w:color="auto"/>
            <w:left w:val="none" w:sz="0" w:space="0" w:color="auto"/>
            <w:bottom w:val="none" w:sz="0" w:space="0" w:color="auto"/>
            <w:right w:val="none" w:sz="0" w:space="0" w:color="auto"/>
          </w:divBdr>
        </w:div>
      </w:divsChild>
    </w:div>
    <w:div w:id="1353800341">
      <w:bodyDiv w:val="1"/>
      <w:marLeft w:val="0"/>
      <w:marRight w:val="0"/>
      <w:marTop w:val="0"/>
      <w:marBottom w:val="0"/>
      <w:divBdr>
        <w:top w:val="none" w:sz="0" w:space="0" w:color="auto"/>
        <w:left w:val="none" w:sz="0" w:space="0" w:color="auto"/>
        <w:bottom w:val="none" w:sz="0" w:space="0" w:color="auto"/>
        <w:right w:val="none" w:sz="0" w:space="0" w:color="auto"/>
      </w:divBdr>
      <w:divsChild>
        <w:div w:id="265040616">
          <w:marLeft w:val="288"/>
          <w:marRight w:val="0"/>
          <w:marTop w:val="0"/>
          <w:marBottom w:val="120"/>
          <w:divBdr>
            <w:top w:val="none" w:sz="0" w:space="0" w:color="auto"/>
            <w:left w:val="none" w:sz="0" w:space="0" w:color="auto"/>
            <w:bottom w:val="none" w:sz="0" w:space="0" w:color="auto"/>
            <w:right w:val="none" w:sz="0" w:space="0" w:color="auto"/>
          </w:divBdr>
        </w:div>
        <w:div w:id="557084427">
          <w:marLeft w:val="288"/>
          <w:marRight w:val="0"/>
          <w:marTop w:val="0"/>
          <w:marBottom w:val="120"/>
          <w:divBdr>
            <w:top w:val="none" w:sz="0" w:space="0" w:color="auto"/>
            <w:left w:val="none" w:sz="0" w:space="0" w:color="auto"/>
            <w:bottom w:val="none" w:sz="0" w:space="0" w:color="auto"/>
            <w:right w:val="none" w:sz="0" w:space="0" w:color="auto"/>
          </w:divBdr>
        </w:div>
        <w:div w:id="586305972">
          <w:marLeft w:val="288"/>
          <w:marRight w:val="0"/>
          <w:marTop w:val="0"/>
          <w:marBottom w:val="120"/>
          <w:divBdr>
            <w:top w:val="none" w:sz="0" w:space="0" w:color="auto"/>
            <w:left w:val="none" w:sz="0" w:space="0" w:color="auto"/>
            <w:bottom w:val="none" w:sz="0" w:space="0" w:color="auto"/>
            <w:right w:val="none" w:sz="0" w:space="0" w:color="auto"/>
          </w:divBdr>
        </w:div>
        <w:div w:id="806437166">
          <w:marLeft w:val="288"/>
          <w:marRight w:val="0"/>
          <w:marTop w:val="0"/>
          <w:marBottom w:val="120"/>
          <w:divBdr>
            <w:top w:val="none" w:sz="0" w:space="0" w:color="auto"/>
            <w:left w:val="none" w:sz="0" w:space="0" w:color="auto"/>
            <w:bottom w:val="none" w:sz="0" w:space="0" w:color="auto"/>
            <w:right w:val="none" w:sz="0" w:space="0" w:color="auto"/>
          </w:divBdr>
        </w:div>
        <w:div w:id="2054110878">
          <w:marLeft w:val="288"/>
          <w:marRight w:val="0"/>
          <w:marTop w:val="0"/>
          <w:marBottom w:val="120"/>
          <w:divBdr>
            <w:top w:val="none" w:sz="0" w:space="0" w:color="auto"/>
            <w:left w:val="none" w:sz="0" w:space="0" w:color="auto"/>
            <w:bottom w:val="none" w:sz="0" w:space="0" w:color="auto"/>
            <w:right w:val="none" w:sz="0" w:space="0" w:color="auto"/>
          </w:divBdr>
        </w:div>
      </w:divsChild>
    </w:div>
    <w:div w:id="1437365427">
      <w:bodyDiv w:val="1"/>
      <w:marLeft w:val="0"/>
      <w:marRight w:val="0"/>
      <w:marTop w:val="0"/>
      <w:marBottom w:val="0"/>
      <w:divBdr>
        <w:top w:val="none" w:sz="0" w:space="0" w:color="auto"/>
        <w:left w:val="none" w:sz="0" w:space="0" w:color="auto"/>
        <w:bottom w:val="none" w:sz="0" w:space="0" w:color="auto"/>
        <w:right w:val="none" w:sz="0" w:space="0" w:color="auto"/>
      </w:divBdr>
      <w:divsChild>
        <w:div w:id="1900238897">
          <w:marLeft w:val="547"/>
          <w:marRight w:val="0"/>
          <w:marTop w:val="67"/>
          <w:marBottom w:val="120"/>
          <w:divBdr>
            <w:top w:val="none" w:sz="0" w:space="0" w:color="auto"/>
            <w:left w:val="none" w:sz="0" w:space="0" w:color="auto"/>
            <w:bottom w:val="none" w:sz="0" w:space="0" w:color="auto"/>
            <w:right w:val="none" w:sz="0" w:space="0" w:color="auto"/>
          </w:divBdr>
        </w:div>
        <w:div w:id="1987394416">
          <w:marLeft w:val="547"/>
          <w:marRight w:val="0"/>
          <w:marTop w:val="67"/>
          <w:marBottom w:val="120"/>
          <w:divBdr>
            <w:top w:val="none" w:sz="0" w:space="0" w:color="auto"/>
            <w:left w:val="none" w:sz="0" w:space="0" w:color="auto"/>
            <w:bottom w:val="none" w:sz="0" w:space="0" w:color="auto"/>
            <w:right w:val="none" w:sz="0" w:space="0" w:color="auto"/>
          </w:divBdr>
        </w:div>
        <w:div w:id="2088190056">
          <w:marLeft w:val="547"/>
          <w:marRight w:val="0"/>
          <w:marTop w:val="67"/>
          <w:marBottom w:val="120"/>
          <w:divBdr>
            <w:top w:val="none" w:sz="0" w:space="0" w:color="auto"/>
            <w:left w:val="none" w:sz="0" w:space="0" w:color="auto"/>
            <w:bottom w:val="none" w:sz="0" w:space="0" w:color="auto"/>
            <w:right w:val="none" w:sz="0" w:space="0" w:color="auto"/>
          </w:divBdr>
        </w:div>
      </w:divsChild>
    </w:div>
    <w:div w:id="1469207277">
      <w:bodyDiv w:val="1"/>
      <w:marLeft w:val="0"/>
      <w:marRight w:val="0"/>
      <w:marTop w:val="0"/>
      <w:marBottom w:val="0"/>
      <w:divBdr>
        <w:top w:val="none" w:sz="0" w:space="0" w:color="auto"/>
        <w:left w:val="none" w:sz="0" w:space="0" w:color="auto"/>
        <w:bottom w:val="none" w:sz="0" w:space="0" w:color="auto"/>
        <w:right w:val="none" w:sz="0" w:space="0" w:color="auto"/>
      </w:divBdr>
      <w:divsChild>
        <w:div w:id="1512799190">
          <w:marLeft w:val="547"/>
          <w:marRight w:val="0"/>
          <w:marTop w:val="53"/>
          <w:marBottom w:val="0"/>
          <w:divBdr>
            <w:top w:val="none" w:sz="0" w:space="0" w:color="auto"/>
            <w:left w:val="none" w:sz="0" w:space="0" w:color="auto"/>
            <w:bottom w:val="none" w:sz="0" w:space="0" w:color="auto"/>
            <w:right w:val="none" w:sz="0" w:space="0" w:color="auto"/>
          </w:divBdr>
        </w:div>
        <w:div w:id="1828279741">
          <w:marLeft w:val="547"/>
          <w:marRight w:val="0"/>
          <w:marTop w:val="53"/>
          <w:marBottom w:val="0"/>
          <w:divBdr>
            <w:top w:val="none" w:sz="0" w:space="0" w:color="auto"/>
            <w:left w:val="none" w:sz="0" w:space="0" w:color="auto"/>
            <w:bottom w:val="none" w:sz="0" w:space="0" w:color="auto"/>
            <w:right w:val="none" w:sz="0" w:space="0" w:color="auto"/>
          </w:divBdr>
        </w:div>
      </w:divsChild>
    </w:div>
    <w:div w:id="1529874794">
      <w:bodyDiv w:val="1"/>
      <w:marLeft w:val="0"/>
      <w:marRight w:val="0"/>
      <w:marTop w:val="0"/>
      <w:marBottom w:val="0"/>
      <w:divBdr>
        <w:top w:val="none" w:sz="0" w:space="0" w:color="auto"/>
        <w:left w:val="none" w:sz="0" w:space="0" w:color="auto"/>
        <w:bottom w:val="none" w:sz="0" w:space="0" w:color="auto"/>
        <w:right w:val="none" w:sz="0" w:space="0" w:color="auto"/>
      </w:divBdr>
    </w:div>
    <w:div w:id="1570188426">
      <w:bodyDiv w:val="1"/>
      <w:marLeft w:val="0"/>
      <w:marRight w:val="0"/>
      <w:marTop w:val="0"/>
      <w:marBottom w:val="0"/>
      <w:divBdr>
        <w:top w:val="none" w:sz="0" w:space="0" w:color="auto"/>
        <w:left w:val="none" w:sz="0" w:space="0" w:color="auto"/>
        <w:bottom w:val="none" w:sz="0" w:space="0" w:color="auto"/>
        <w:right w:val="none" w:sz="0" w:space="0" w:color="auto"/>
      </w:divBdr>
      <w:divsChild>
        <w:div w:id="220747691">
          <w:marLeft w:val="547"/>
          <w:marRight w:val="0"/>
          <w:marTop w:val="53"/>
          <w:marBottom w:val="0"/>
          <w:divBdr>
            <w:top w:val="none" w:sz="0" w:space="0" w:color="auto"/>
            <w:left w:val="none" w:sz="0" w:space="0" w:color="auto"/>
            <w:bottom w:val="none" w:sz="0" w:space="0" w:color="auto"/>
            <w:right w:val="none" w:sz="0" w:space="0" w:color="auto"/>
          </w:divBdr>
        </w:div>
        <w:div w:id="272637120">
          <w:marLeft w:val="547"/>
          <w:marRight w:val="0"/>
          <w:marTop w:val="53"/>
          <w:marBottom w:val="0"/>
          <w:divBdr>
            <w:top w:val="none" w:sz="0" w:space="0" w:color="auto"/>
            <w:left w:val="none" w:sz="0" w:space="0" w:color="auto"/>
            <w:bottom w:val="none" w:sz="0" w:space="0" w:color="auto"/>
            <w:right w:val="none" w:sz="0" w:space="0" w:color="auto"/>
          </w:divBdr>
        </w:div>
        <w:div w:id="1419133253">
          <w:marLeft w:val="547"/>
          <w:marRight w:val="0"/>
          <w:marTop w:val="53"/>
          <w:marBottom w:val="0"/>
          <w:divBdr>
            <w:top w:val="none" w:sz="0" w:space="0" w:color="auto"/>
            <w:left w:val="none" w:sz="0" w:space="0" w:color="auto"/>
            <w:bottom w:val="none" w:sz="0" w:space="0" w:color="auto"/>
            <w:right w:val="none" w:sz="0" w:space="0" w:color="auto"/>
          </w:divBdr>
        </w:div>
        <w:div w:id="1572348672">
          <w:marLeft w:val="547"/>
          <w:marRight w:val="0"/>
          <w:marTop w:val="53"/>
          <w:marBottom w:val="0"/>
          <w:divBdr>
            <w:top w:val="none" w:sz="0" w:space="0" w:color="auto"/>
            <w:left w:val="none" w:sz="0" w:space="0" w:color="auto"/>
            <w:bottom w:val="none" w:sz="0" w:space="0" w:color="auto"/>
            <w:right w:val="none" w:sz="0" w:space="0" w:color="auto"/>
          </w:divBdr>
        </w:div>
      </w:divsChild>
    </w:div>
    <w:div w:id="1666397725">
      <w:bodyDiv w:val="1"/>
      <w:marLeft w:val="0"/>
      <w:marRight w:val="0"/>
      <w:marTop w:val="0"/>
      <w:marBottom w:val="0"/>
      <w:divBdr>
        <w:top w:val="none" w:sz="0" w:space="0" w:color="auto"/>
        <w:left w:val="none" w:sz="0" w:space="0" w:color="auto"/>
        <w:bottom w:val="none" w:sz="0" w:space="0" w:color="auto"/>
        <w:right w:val="none" w:sz="0" w:space="0" w:color="auto"/>
      </w:divBdr>
      <w:divsChild>
        <w:div w:id="207227304">
          <w:marLeft w:val="547"/>
          <w:marRight w:val="0"/>
          <w:marTop w:val="53"/>
          <w:marBottom w:val="0"/>
          <w:divBdr>
            <w:top w:val="none" w:sz="0" w:space="0" w:color="auto"/>
            <w:left w:val="none" w:sz="0" w:space="0" w:color="auto"/>
            <w:bottom w:val="none" w:sz="0" w:space="0" w:color="auto"/>
            <w:right w:val="none" w:sz="0" w:space="0" w:color="auto"/>
          </w:divBdr>
        </w:div>
        <w:div w:id="1222640466">
          <w:marLeft w:val="547"/>
          <w:marRight w:val="0"/>
          <w:marTop w:val="53"/>
          <w:marBottom w:val="0"/>
          <w:divBdr>
            <w:top w:val="none" w:sz="0" w:space="0" w:color="auto"/>
            <w:left w:val="none" w:sz="0" w:space="0" w:color="auto"/>
            <w:bottom w:val="none" w:sz="0" w:space="0" w:color="auto"/>
            <w:right w:val="none" w:sz="0" w:space="0" w:color="auto"/>
          </w:divBdr>
        </w:div>
        <w:div w:id="1722437029">
          <w:marLeft w:val="547"/>
          <w:marRight w:val="0"/>
          <w:marTop w:val="53"/>
          <w:marBottom w:val="0"/>
          <w:divBdr>
            <w:top w:val="none" w:sz="0" w:space="0" w:color="auto"/>
            <w:left w:val="none" w:sz="0" w:space="0" w:color="auto"/>
            <w:bottom w:val="none" w:sz="0" w:space="0" w:color="auto"/>
            <w:right w:val="none" w:sz="0" w:space="0" w:color="auto"/>
          </w:divBdr>
        </w:div>
        <w:div w:id="1935550866">
          <w:marLeft w:val="547"/>
          <w:marRight w:val="0"/>
          <w:marTop w:val="53"/>
          <w:marBottom w:val="0"/>
          <w:divBdr>
            <w:top w:val="none" w:sz="0" w:space="0" w:color="auto"/>
            <w:left w:val="none" w:sz="0" w:space="0" w:color="auto"/>
            <w:bottom w:val="none" w:sz="0" w:space="0" w:color="auto"/>
            <w:right w:val="none" w:sz="0" w:space="0" w:color="auto"/>
          </w:divBdr>
        </w:div>
      </w:divsChild>
    </w:div>
    <w:div w:id="1688143017">
      <w:bodyDiv w:val="1"/>
      <w:marLeft w:val="0"/>
      <w:marRight w:val="0"/>
      <w:marTop w:val="0"/>
      <w:marBottom w:val="0"/>
      <w:divBdr>
        <w:top w:val="none" w:sz="0" w:space="0" w:color="auto"/>
        <w:left w:val="none" w:sz="0" w:space="0" w:color="auto"/>
        <w:bottom w:val="none" w:sz="0" w:space="0" w:color="auto"/>
        <w:right w:val="none" w:sz="0" w:space="0" w:color="auto"/>
      </w:divBdr>
    </w:div>
    <w:div w:id="1706297248">
      <w:bodyDiv w:val="1"/>
      <w:marLeft w:val="0"/>
      <w:marRight w:val="0"/>
      <w:marTop w:val="0"/>
      <w:marBottom w:val="0"/>
      <w:divBdr>
        <w:top w:val="none" w:sz="0" w:space="0" w:color="auto"/>
        <w:left w:val="none" w:sz="0" w:space="0" w:color="auto"/>
        <w:bottom w:val="none" w:sz="0" w:space="0" w:color="auto"/>
        <w:right w:val="none" w:sz="0" w:space="0" w:color="auto"/>
      </w:divBdr>
      <w:divsChild>
        <w:div w:id="1013797496">
          <w:marLeft w:val="547"/>
          <w:marRight w:val="0"/>
          <w:marTop w:val="53"/>
          <w:marBottom w:val="0"/>
          <w:divBdr>
            <w:top w:val="none" w:sz="0" w:space="0" w:color="auto"/>
            <w:left w:val="none" w:sz="0" w:space="0" w:color="auto"/>
            <w:bottom w:val="none" w:sz="0" w:space="0" w:color="auto"/>
            <w:right w:val="none" w:sz="0" w:space="0" w:color="auto"/>
          </w:divBdr>
        </w:div>
      </w:divsChild>
    </w:div>
    <w:div w:id="1717074723">
      <w:bodyDiv w:val="1"/>
      <w:marLeft w:val="0"/>
      <w:marRight w:val="0"/>
      <w:marTop w:val="0"/>
      <w:marBottom w:val="0"/>
      <w:divBdr>
        <w:top w:val="none" w:sz="0" w:space="0" w:color="auto"/>
        <w:left w:val="none" w:sz="0" w:space="0" w:color="auto"/>
        <w:bottom w:val="none" w:sz="0" w:space="0" w:color="auto"/>
        <w:right w:val="none" w:sz="0" w:space="0" w:color="auto"/>
      </w:divBdr>
    </w:div>
    <w:div w:id="1728649961">
      <w:bodyDiv w:val="1"/>
      <w:marLeft w:val="0"/>
      <w:marRight w:val="0"/>
      <w:marTop w:val="0"/>
      <w:marBottom w:val="0"/>
      <w:divBdr>
        <w:top w:val="none" w:sz="0" w:space="0" w:color="auto"/>
        <w:left w:val="none" w:sz="0" w:space="0" w:color="auto"/>
        <w:bottom w:val="none" w:sz="0" w:space="0" w:color="auto"/>
        <w:right w:val="none" w:sz="0" w:space="0" w:color="auto"/>
      </w:divBdr>
      <w:divsChild>
        <w:div w:id="1664698859">
          <w:marLeft w:val="547"/>
          <w:marRight w:val="0"/>
          <w:marTop w:val="53"/>
          <w:marBottom w:val="0"/>
          <w:divBdr>
            <w:top w:val="none" w:sz="0" w:space="0" w:color="auto"/>
            <w:left w:val="none" w:sz="0" w:space="0" w:color="auto"/>
            <w:bottom w:val="none" w:sz="0" w:space="0" w:color="auto"/>
            <w:right w:val="none" w:sz="0" w:space="0" w:color="auto"/>
          </w:divBdr>
        </w:div>
      </w:divsChild>
    </w:div>
    <w:div w:id="1904834028">
      <w:bodyDiv w:val="1"/>
      <w:marLeft w:val="0"/>
      <w:marRight w:val="0"/>
      <w:marTop w:val="0"/>
      <w:marBottom w:val="0"/>
      <w:divBdr>
        <w:top w:val="none" w:sz="0" w:space="0" w:color="auto"/>
        <w:left w:val="none" w:sz="0" w:space="0" w:color="auto"/>
        <w:bottom w:val="none" w:sz="0" w:space="0" w:color="auto"/>
        <w:right w:val="none" w:sz="0" w:space="0" w:color="auto"/>
      </w:divBdr>
      <w:divsChild>
        <w:div w:id="1492797815">
          <w:marLeft w:val="403"/>
          <w:marRight w:val="0"/>
          <w:marTop w:val="0"/>
          <w:marBottom w:val="120"/>
          <w:divBdr>
            <w:top w:val="none" w:sz="0" w:space="0" w:color="auto"/>
            <w:left w:val="none" w:sz="0" w:space="0" w:color="auto"/>
            <w:bottom w:val="none" w:sz="0" w:space="0" w:color="auto"/>
            <w:right w:val="none" w:sz="0" w:space="0" w:color="auto"/>
          </w:divBdr>
        </w:div>
      </w:divsChild>
    </w:div>
    <w:div w:id="1945457539">
      <w:bodyDiv w:val="1"/>
      <w:marLeft w:val="0"/>
      <w:marRight w:val="0"/>
      <w:marTop w:val="0"/>
      <w:marBottom w:val="0"/>
      <w:divBdr>
        <w:top w:val="none" w:sz="0" w:space="0" w:color="auto"/>
        <w:left w:val="none" w:sz="0" w:space="0" w:color="auto"/>
        <w:bottom w:val="none" w:sz="0" w:space="0" w:color="auto"/>
        <w:right w:val="none" w:sz="0" w:space="0" w:color="auto"/>
      </w:divBdr>
      <w:divsChild>
        <w:div w:id="426733399">
          <w:marLeft w:val="547"/>
          <w:marRight w:val="0"/>
          <w:marTop w:val="67"/>
          <w:marBottom w:val="0"/>
          <w:divBdr>
            <w:top w:val="none" w:sz="0" w:space="0" w:color="auto"/>
            <w:left w:val="none" w:sz="0" w:space="0" w:color="auto"/>
            <w:bottom w:val="none" w:sz="0" w:space="0" w:color="auto"/>
            <w:right w:val="none" w:sz="0" w:space="0" w:color="auto"/>
          </w:divBdr>
        </w:div>
      </w:divsChild>
    </w:div>
    <w:div w:id="1966958311">
      <w:bodyDiv w:val="1"/>
      <w:marLeft w:val="0"/>
      <w:marRight w:val="0"/>
      <w:marTop w:val="0"/>
      <w:marBottom w:val="0"/>
      <w:divBdr>
        <w:top w:val="none" w:sz="0" w:space="0" w:color="auto"/>
        <w:left w:val="none" w:sz="0" w:space="0" w:color="auto"/>
        <w:bottom w:val="none" w:sz="0" w:space="0" w:color="auto"/>
        <w:right w:val="none" w:sz="0" w:space="0" w:color="auto"/>
      </w:divBdr>
      <w:divsChild>
        <w:div w:id="1302464435">
          <w:marLeft w:val="547"/>
          <w:marRight w:val="0"/>
          <w:marTop w:val="67"/>
          <w:marBottom w:val="0"/>
          <w:divBdr>
            <w:top w:val="none" w:sz="0" w:space="0" w:color="auto"/>
            <w:left w:val="none" w:sz="0" w:space="0" w:color="auto"/>
            <w:bottom w:val="none" w:sz="0" w:space="0" w:color="auto"/>
            <w:right w:val="none" w:sz="0" w:space="0" w:color="auto"/>
          </w:divBdr>
        </w:div>
      </w:divsChild>
    </w:div>
    <w:div w:id="2047680926">
      <w:bodyDiv w:val="1"/>
      <w:marLeft w:val="0"/>
      <w:marRight w:val="0"/>
      <w:marTop w:val="0"/>
      <w:marBottom w:val="0"/>
      <w:divBdr>
        <w:top w:val="none" w:sz="0" w:space="0" w:color="auto"/>
        <w:left w:val="none" w:sz="0" w:space="0" w:color="auto"/>
        <w:bottom w:val="none" w:sz="0" w:space="0" w:color="auto"/>
        <w:right w:val="none" w:sz="0" w:space="0" w:color="auto"/>
      </w:divBdr>
      <w:divsChild>
        <w:div w:id="100533205">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1BAEE-E86F-443E-96F8-AA206F1C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75169</Words>
  <Characters>42847</Characters>
  <Application>Microsoft Office Word</Application>
  <DocSecurity>0</DocSecurity>
  <Lines>357</Lines>
  <Paragraphs>235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dc:creator>
  <cp:lastModifiedBy>Laima Jauniškienė</cp:lastModifiedBy>
  <cp:revision>2</cp:revision>
  <cp:lastPrinted>2014-02-13T08:09:00Z</cp:lastPrinted>
  <dcterms:created xsi:type="dcterms:W3CDTF">2014-02-25T15:17:00Z</dcterms:created>
  <dcterms:modified xsi:type="dcterms:W3CDTF">2014-02-25T15:17:00Z</dcterms:modified>
</cp:coreProperties>
</file>