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4C4" w:rsidRPr="00093E21" w:rsidRDefault="006854C4" w:rsidP="006854C4">
      <w:pPr>
        <w:jc w:val="right"/>
        <w:rPr>
          <w:b/>
        </w:rPr>
      </w:pPr>
      <w:r w:rsidRPr="00093E21">
        <w:rPr>
          <w:b/>
        </w:rPr>
        <w:t>Projektas</w:t>
      </w:r>
    </w:p>
    <w:p w:rsidR="006854C4" w:rsidRPr="00093E21" w:rsidRDefault="006854C4" w:rsidP="006854C4">
      <w:pPr>
        <w:jc w:val="center"/>
      </w:pPr>
      <w:r w:rsidRPr="00093E21">
        <w:rPr>
          <w:noProof/>
          <w:lang w:val="en-US"/>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rsidR="006854C4" w:rsidRPr="00093E21" w:rsidRDefault="006854C4" w:rsidP="006854C4">
      <w:pPr>
        <w:rPr>
          <w:szCs w:val="24"/>
        </w:rPr>
      </w:pPr>
    </w:p>
    <w:p w:rsidR="006854C4" w:rsidRPr="006854C4" w:rsidRDefault="006854C4" w:rsidP="006854C4">
      <w:pPr>
        <w:jc w:val="center"/>
        <w:rPr>
          <w:b/>
          <w:szCs w:val="24"/>
        </w:rPr>
      </w:pPr>
      <w:r w:rsidRPr="006854C4">
        <w:rPr>
          <w:b/>
          <w:szCs w:val="24"/>
        </w:rPr>
        <w:t>KĖDAINIŲ RAJONO SAVIVALDYBĖS TARYBA</w:t>
      </w:r>
    </w:p>
    <w:p w:rsidR="006854C4" w:rsidRPr="00093E21" w:rsidRDefault="006854C4" w:rsidP="006854C4">
      <w:pPr>
        <w:jc w:val="center"/>
        <w:rPr>
          <w:b/>
          <w:sz w:val="18"/>
          <w:szCs w:val="18"/>
        </w:rPr>
      </w:pPr>
    </w:p>
    <w:p w:rsidR="006854C4" w:rsidRPr="00093E21" w:rsidRDefault="006854C4" w:rsidP="006854C4">
      <w:pPr>
        <w:jc w:val="center"/>
        <w:rPr>
          <w:b/>
          <w:szCs w:val="24"/>
        </w:rPr>
      </w:pPr>
      <w:r w:rsidRPr="00093E21">
        <w:rPr>
          <w:b/>
          <w:szCs w:val="24"/>
        </w:rPr>
        <w:t>SPRENDIMAS</w:t>
      </w:r>
    </w:p>
    <w:p w:rsidR="006854C4" w:rsidRPr="00093E21" w:rsidRDefault="006854C4" w:rsidP="006854C4">
      <w:pPr>
        <w:jc w:val="center"/>
        <w:rPr>
          <w:b/>
          <w:szCs w:val="24"/>
        </w:rPr>
      </w:pPr>
      <w:r w:rsidRPr="00093E21">
        <w:rPr>
          <w:b/>
          <w:szCs w:val="24"/>
        </w:rPr>
        <w:t>DĖL KĖDAINIŲ RAJONO SAVIVALDYBĖS ADMINISTRACIJOS DIR</w:t>
      </w:r>
      <w:r w:rsidR="00166D05">
        <w:rPr>
          <w:b/>
          <w:szCs w:val="24"/>
        </w:rPr>
        <w:t>EKTORIAUS PAREIGYBĖS APRAŠYMO TVIRTINIMO</w:t>
      </w:r>
    </w:p>
    <w:p w:rsidR="006854C4" w:rsidRPr="00093E21" w:rsidRDefault="006854C4" w:rsidP="006854C4">
      <w:pPr>
        <w:jc w:val="center"/>
        <w:rPr>
          <w:szCs w:val="24"/>
        </w:rPr>
      </w:pPr>
    </w:p>
    <w:p w:rsidR="006854C4" w:rsidRPr="00093E21" w:rsidRDefault="00166D05" w:rsidP="006854C4">
      <w:pPr>
        <w:jc w:val="center"/>
        <w:rPr>
          <w:szCs w:val="24"/>
        </w:rPr>
      </w:pPr>
      <w:r>
        <w:rPr>
          <w:szCs w:val="24"/>
        </w:rPr>
        <w:t xml:space="preserve">2020 m. birželio </w:t>
      </w:r>
      <w:r w:rsidR="00F22EB3">
        <w:rPr>
          <w:szCs w:val="24"/>
        </w:rPr>
        <w:t>22</w:t>
      </w:r>
      <w:r w:rsidR="006854C4" w:rsidRPr="00093E21">
        <w:rPr>
          <w:szCs w:val="24"/>
        </w:rPr>
        <w:t xml:space="preserve"> d. Nr.</w:t>
      </w:r>
      <w:r w:rsidR="00F22EB3">
        <w:rPr>
          <w:szCs w:val="24"/>
        </w:rPr>
        <w:t xml:space="preserve"> SP-182</w:t>
      </w:r>
      <w:r w:rsidR="006854C4" w:rsidRPr="00093E21">
        <w:rPr>
          <w:szCs w:val="24"/>
        </w:rPr>
        <w:t xml:space="preserve"> </w:t>
      </w:r>
    </w:p>
    <w:p w:rsidR="006854C4" w:rsidRPr="00093E21" w:rsidRDefault="006854C4" w:rsidP="006854C4">
      <w:pPr>
        <w:jc w:val="center"/>
        <w:rPr>
          <w:szCs w:val="24"/>
        </w:rPr>
      </w:pPr>
      <w:r w:rsidRPr="00093E21">
        <w:rPr>
          <w:szCs w:val="24"/>
        </w:rPr>
        <w:t>Kėdainiai</w:t>
      </w:r>
    </w:p>
    <w:p w:rsidR="006854C4" w:rsidRPr="00093E21" w:rsidRDefault="006854C4" w:rsidP="006854C4">
      <w:pPr>
        <w:ind w:firstLine="680"/>
        <w:jc w:val="both"/>
        <w:rPr>
          <w:sz w:val="18"/>
          <w:szCs w:val="18"/>
        </w:rPr>
      </w:pPr>
    </w:p>
    <w:p w:rsidR="0017721E" w:rsidRPr="00504981" w:rsidRDefault="00166D05" w:rsidP="0017721E">
      <w:pPr>
        <w:pStyle w:val="HTMLiankstoformatuotas"/>
        <w:ind w:firstLine="851"/>
        <w:jc w:val="both"/>
        <w:rPr>
          <w:rFonts w:ascii="Times New Roman" w:hAnsi="Times New Roman" w:cs="Times New Roman"/>
          <w:sz w:val="24"/>
          <w:szCs w:val="24"/>
          <w:lang w:val="lt-LT"/>
        </w:rPr>
      </w:pPr>
      <w:bookmarkStart w:id="0" w:name="_Hlk532290410"/>
      <w:r>
        <w:rPr>
          <w:rFonts w:ascii="Times New Roman" w:hAnsi="Times New Roman" w:cs="Times New Roman"/>
          <w:sz w:val="24"/>
          <w:szCs w:val="24"/>
        </w:rPr>
        <w:t>Vadovaudamasi</w:t>
      </w:r>
      <w:r w:rsidRPr="00E70A9B">
        <w:t xml:space="preserve"> </w:t>
      </w:r>
      <w:r w:rsidRPr="00E70A9B">
        <w:rPr>
          <w:rFonts w:ascii="Times New Roman" w:hAnsi="Times New Roman" w:cs="Times New Roman"/>
          <w:sz w:val="24"/>
          <w:szCs w:val="24"/>
        </w:rPr>
        <w:t xml:space="preserve">Lietuvos Respublikos vietos savivaldos įstatymo 16 straipsnio 4 dalimi, 18 straipsnio 1 dalimi, Lietuvos Respublikos valstybės tarnybos įstatymo 8 straipsnio 3 dalimi ir 4 dalies 5 punktu, </w:t>
      </w:r>
      <w:r w:rsidRPr="00B42436">
        <w:rPr>
          <w:rFonts w:ascii="Times New Roman" w:hAnsi="Times New Roman" w:cs="Times New Roman"/>
          <w:sz w:val="24"/>
          <w:szCs w:val="24"/>
        </w:rPr>
        <w:t>Lietuvos Respublikos Vyriausybės 2020 m. kovo 10 d. nutarimo Nr. 213 „Dėl Lietuvos Respublikos Vyriausybės 2018 m. lapkričio 28 d. nutarimo Nr. 1176 „Dėl Lietuvos Respublikos valstybės tarnybos įstatymo įgyvendinimo“ pakeitimo“, 3.1 papunkčiu</w:t>
      </w:r>
      <w:bookmarkStart w:id="1" w:name="_Hlk532291872"/>
      <w:r w:rsidRPr="00A44ED4">
        <w:rPr>
          <w:rFonts w:ascii="Times New Roman" w:hAnsi="Times New Roman" w:cs="Times New Roman"/>
          <w:i/>
          <w:color w:val="000000" w:themeColor="text1"/>
          <w:sz w:val="24"/>
          <w:szCs w:val="24"/>
          <w:lang w:val="lt-LT" w:eastAsia="lt-LT"/>
        </w:rPr>
        <w:t>,</w:t>
      </w:r>
      <w:r w:rsidRPr="00A44ED4">
        <w:rPr>
          <w:rFonts w:ascii="Times New Roman" w:hAnsi="Times New Roman" w:cs="Times New Roman"/>
          <w:i/>
          <w:color w:val="FF0000"/>
          <w:sz w:val="24"/>
          <w:szCs w:val="24"/>
          <w:lang w:val="lt-LT" w:eastAsia="lt-LT"/>
        </w:rPr>
        <w:t xml:space="preserve"> </w:t>
      </w:r>
      <w:r>
        <w:rPr>
          <w:rFonts w:ascii="Times New Roman" w:hAnsi="Times New Roman" w:cs="Times New Roman"/>
          <w:sz w:val="24"/>
          <w:szCs w:val="24"/>
        </w:rPr>
        <w:t>Kėdainių rajono savivaldybės taryba</w:t>
      </w:r>
      <w:r w:rsidRPr="00EF4B90">
        <w:rPr>
          <w:rFonts w:ascii="Times New Roman" w:hAnsi="Times New Roman" w:cs="Times New Roman"/>
          <w:sz w:val="24"/>
          <w:szCs w:val="24"/>
          <w:lang w:val="lt-LT"/>
        </w:rPr>
        <w:t xml:space="preserve"> </w:t>
      </w:r>
      <w:r>
        <w:rPr>
          <w:rFonts w:ascii="Times New Roman" w:hAnsi="Times New Roman" w:cs="Times New Roman"/>
          <w:sz w:val="24"/>
          <w:szCs w:val="24"/>
        </w:rPr>
        <w:t xml:space="preserve">n u s p r e </w:t>
      </w:r>
      <w:r w:rsidRPr="00504981">
        <w:rPr>
          <w:rFonts w:ascii="Times New Roman" w:hAnsi="Times New Roman" w:cs="Times New Roman"/>
          <w:sz w:val="24"/>
          <w:szCs w:val="24"/>
        </w:rPr>
        <w:t>n d ž i a:</w:t>
      </w:r>
      <w:bookmarkEnd w:id="1"/>
    </w:p>
    <w:bookmarkEnd w:id="0"/>
    <w:p w:rsidR="006854C4" w:rsidRPr="00093E21" w:rsidRDefault="006854C4" w:rsidP="006854C4">
      <w:pPr>
        <w:pStyle w:val="HTMLiankstoformatuotas"/>
        <w:ind w:firstLine="851"/>
        <w:jc w:val="both"/>
        <w:rPr>
          <w:rFonts w:ascii="Times New Roman" w:hAnsi="Times New Roman" w:cs="Times New Roman"/>
          <w:sz w:val="24"/>
          <w:szCs w:val="24"/>
          <w:lang w:val="lt-LT"/>
        </w:rPr>
      </w:pPr>
      <w:r w:rsidRPr="00093E21">
        <w:rPr>
          <w:rFonts w:ascii="Times New Roman" w:hAnsi="Times New Roman" w:cs="Times New Roman"/>
          <w:color w:val="000000"/>
          <w:sz w:val="24"/>
          <w:szCs w:val="24"/>
          <w:lang w:val="lt-LT" w:eastAsia="en-GB"/>
        </w:rPr>
        <w:t>1. Patvirtinti Kėdainių rajono savivaldybės administracijos direktoriaus pareigybės aprašymą (pridedama).</w:t>
      </w:r>
    </w:p>
    <w:p w:rsidR="006854C4" w:rsidRPr="00093E21" w:rsidRDefault="00166D05" w:rsidP="006854C4">
      <w:pPr>
        <w:ind w:firstLine="851"/>
        <w:jc w:val="both"/>
        <w:rPr>
          <w:szCs w:val="24"/>
          <w:lang w:eastAsia="lt-LT"/>
        </w:rPr>
      </w:pPr>
      <w:r>
        <w:rPr>
          <w:szCs w:val="24"/>
          <w:lang w:eastAsia="lt-LT"/>
        </w:rPr>
        <w:t>2</w:t>
      </w:r>
      <w:r w:rsidR="006854C4" w:rsidRPr="00093E21">
        <w:rPr>
          <w:szCs w:val="24"/>
          <w:lang w:eastAsia="lt-LT"/>
        </w:rPr>
        <w:t xml:space="preserve">. Pripažinti netekusiu galios Kėdainių </w:t>
      </w:r>
      <w:r>
        <w:rPr>
          <w:szCs w:val="24"/>
          <w:lang w:eastAsia="lt-LT"/>
        </w:rPr>
        <w:t>rajono savivaldybės tarybos 2018 m. gruodžio 21 d. sprendimo Nr. TS-223</w:t>
      </w:r>
      <w:r w:rsidR="006854C4" w:rsidRPr="00093E21">
        <w:rPr>
          <w:szCs w:val="24"/>
          <w:lang w:eastAsia="lt-LT"/>
        </w:rPr>
        <w:t xml:space="preserve"> „Dėl Kėdainių rajono savivaldybės administracijos direktoriaus pareigybės aprašymo </w:t>
      </w:r>
      <w:r>
        <w:rPr>
          <w:szCs w:val="24"/>
          <w:lang w:eastAsia="lt-LT"/>
        </w:rPr>
        <w:t>pa</w:t>
      </w:r>
      <w:r w:rsidR="006854C4" w:rsidRPr="00093E21">
        <w:rPr>
          <w:szCs w:val="24"/>
          <w:lang w:eastAsia="lt-LT"/>
        </w:rPr>
        <w:t>tvirtinimo</w:t>
      </w:r>
      <w:r>
        <w:rPr>
          <w:szCs w:val="24"/>
          <w:lang w:eastAsia="lt-LT"/>
        </w:rPr>
        <w:t xml:space="preserve"> ir darbo užmokesčio nustatymo</w:t>
      </w:r>
      <w:r w:rsidR="006854C4" w:rsidRPr="00093E21">
        <w:rPr>
          <w:szCs w:val="24"/>
          <w:lang w:eastAsia="lt-LT"/>
        </w:rPr>
        <w:t>“</w:t>
      </w:r>
      <w:r>
        <w:rPr>
          <w:szCs w:val="24"/>
          <w:lang w:eastAsia="lt-LT"/>
        </w:rPr>
        <w:t>.</w:t>
      </w:r>
    </w:p>
    <w:p w:rsidR="006854C4" w:rsidRPr="00093E21" w:rsidRDefault="006854C4" w:rsidP="006854C4">
      <w:pPr>
        <w:ind w:firstLine="851"/>
        <w:jc w:val="both"/>
      </w:pPr>
      <w:r w:rsidRPr="00093E21">
        <w:rPr>
          <w:szCs w:val="24"/>
        </w:rPr>
        <w:t>Šis sprendimas per vieną mėnesį nuo sprendimo paskelbimo dienos gali būti skundžiamas Lietuvos administracinių ginčų komisijos Kauno apygardos skyriui adresu: Laisvės al. 36, Kaunas, arba Regionų apygardos administraciniam teismui bet kuriuose šio teismo rūmuose.</w:t>
      </w:r>
    </w:p>
    <w:p w:rsidR="006854C4" w:rsidRPr="00093E21" w:rsidRDefault="006854C4" w:rsidP="006854C4">
      <w:pPr>
        <w:jc w:val="both"/>
      </w:pPr>
    </w:p>
    <w:p w:rsidR="006854C4" w:rsidRPr="00093E21" w:rsidRDefault="006854C4" w:rsidP="006854C4">
      <w:pPr>
        <w:jc w:val="both"/>
      </w:pPr>
    </w:p>
    <w:p w:rsidR="006854C4" w:rsidRPr="00093E21" w:rsidRDefault="006854C4" w:rsidP="006854C4">
      <w:pPr>
        <w:jc w:val="both"/>
      </w:pPr>
    </w:p>
    <w:p w:rsidR="006854C4" w:rsidRPr="00093E21" w:rsidRDefault="006854C4" w:rsidP="006854C4">
      <w:pPr>
        <w:jc w:val="both"/>
      </w:pPr>
      <w:r w:rsidRPr="00093E21">
        <w:t>Savivaldybės meras</w:t>
      </w:r>
      <w:r w:rsidRPr="00093E21">
        <w:tab/>
      </w:r>
      <w:r w:rsidRPr="00093E21">
        <w:tab/>
      </w:r>
      <w:r w:rsidRPr="00093E21">
        <w:tab/>
      </w:r>
      <w:r w:rsidRPr="00093E21">
        <w:tab/>
        <w:t xml:space="preserve">              </w:t>
      </w:r>
    </w:p>
    <w:p w:rsidR="006854C4" w:rsidRPr="00093E21" w:rsidRDefault="006854C4" w:rsidP="006854C4">
      <w:pPr>
        <w:jc w:val="both"/>
      </w:pPr>
    </w:p>
    <w:p w:rsidR="006854C4" w:rsidRPr="00093E21" w:rsidRDefault="006854C4" w:rsidP="006854C4">
      <w:pPr>
        <w:jc w:val="both"/>
      </w:pPr>
    </w:p>
    <w:p w:rsidR="006854C4" w:rsidRPr="00093E21" w:rsidRDefault="006854C4" w:rsidP="006854C4">
      <w:pPr>
        <w:jc w:val="both"/>
      </w:pPr>
    </w:p>
    <w:p w:rsidR="006854C4" w:rsidRPr="00093E21" w:rsidRDefault="006854C4" w:rsidP="006854C4">
      <w:pPr>
        <w:jc w:val="both"/>
      </w:pPr>
    </w:p>
    <w:p w:rsidR="006854C4" w:rsidRPr="00093E21" w:rsidRDefault="006854C4" w:rsidP="006854C4">
      <w:pPr>
        <w:jc w:val="both"/>
      </w:pPr>
    </w:p>
    <w:p w:rsidR="006854C4" w:rsidRDefault="006854C4" w:rsidP="006854C4">
      <w:pPr>
        <w:jc w:val="both"/>
      </w:pPr>
    </w:p>
    <w:p w:rsidR="0017721E" w:rsidRDefault="0017721E" w:rsidP="006854C4">
      <w:pPr>
        <w:jc w:val="both"/>
      </w:pPr>
    </w:p>
    <w:p w:rsidR="0017721E" w:rsidRPr="00093E21" w:rsidRDefault="0017721E" w:rsidP="006854C4">
      <w:pPr>
        <w:jc w:val="both"/>
      </w:pPr>
    </w:p>
    <w:p w:rsidR="006854C4" w:rsidRPr="00093E21" w:rsidRDefault="006854C4" w:rsidP="006854C4">
      <w:pPr>
        <w:jc w:val="both"/>
      </w:pPr>
    </w:p>
    <w:p w:rsidR="006854C4" w:rsidRDefault="006854C4" w:rsidP="006854C4">
      <w:pPr>
        <w:jc w:val="both"/>
      </w:pPr>
    </w:p>
    <w:p w:rsidR="00166D05" w:rsidRDefault="00166D05" w:rsidP="006854C4">
      <w:pPr>
        <w:jc w:val="both"/>
      </w:pPr>
    </w:p>
    <w:p w:rsidR="00166D05" w:rsidRDefault="00166D05" w:rsidP="006854C4">
      <w:pPr>
        <w:jc w:val="both"/>
      </w:pPr>
    </w:p>
    <w:p w:rsidR="00166D05" w:rsidRDefault="00166D05" w:rsidP="006854C4">
      <w:pPr>
        <w:jc w:val="both"/>
      </w:pPr>
    </w:p>
    <w:p w:rsidR="00166D05" w:rsidRDefault="00166D05" w:rsidP="006854C4">
      <w:pPr>
        <w:jc w:val="both"/>
      </w:pPr>
    </w:p>
    <w:p w:rsidR="00166D05" w:rsidRDefault="00166D05" w:rsidP="006854C4">
      <w:pPr>
        <w:jc w:val="both"/>
      </w:pPr>
    </w:p>
    <w:p w:rsidR="00166D05" w:rsidRPr="00093E21" w:rsidRDefault="00166D05" w:rsidP="006854C4">
      <w:pPr>
        <w:jc w:val="both"/>
      </w:pPr>
    </w:p>
    <w:p w:rsidR="006854C4" w:rsidRPr="00093E21" w:rsidRDefault="006854C4" w:rsidP="006854C4">
      <w:pPr>
        <w:jc w:val="both"/>
      </w:pPr>
    </w:p>
    <w:p w:rsidR="006854C4" w:rsidRPr="00093E21" w:rsidRDefault="006854C4" w:rsidP="006854C4">
      <w:pPr>
        <w:jc w:val="both"/>
      </w:pPr>
    </w:p>
    <w:p w:rsidR="006854C4" w:rsidRPr="00093E21" w:rsidRDefault="006854C4" w:rsidP="006854C4">
      <w:pPr>
        <w:jc w:val="both"/>
      </w:pPr>
    </w:p>
    <w:p w:rsidR="00166D05" w:rsidRDefault="00166D05" w:rsidP="00166D05">
      <w:pPr>
        <w:rPr>
          <w:szCs w:val="24"/>
        </w:rPr>
      </w:pPr>
      <w:r>
        <w:rPr>
          <w:szCs w:val="24"/>
        </w:rPr>
        <w:t>Valentinas Tamulis</w:t>
      </w:r>
      <w:r>
        <w:rPr>
          <w:szCs w:val="24"/>
        </w:rPr>
        <w:tab/>
        <w:t>Dalius Ramonas</w:t>
      </w:r>
      <w:r>
        <w:rPr>
          <w:szCs w:val="24"/>
        </w:rPr>
        <w:tab/>
        <w:t>Arūnas Kacevičius</w:t>
      </w:r>
      <w:r>
        <w:rPr>
          <w:szCs w:val="24"/>
        </w:rPr>
        <w:tab/>
        <w:t xml:space="preserve">Rūta </w:t>
      </w:r>
      <w:proofErr w:type="spellStart"/>
      <w:r>
        <w:rPr>
          <w:szCs w:val="24"/>
        </w:rPr>
        <w:t>Švedien</w:t>
      </w:r>
      <w:proofErr w:type="spellEnd"/>
      <w:r>
        <w:rPr>
          <w:szCs w:val="24"/>
        </w:rPr>
        <w:tab/>
      </w:r>
      <w:r w:rsidR="000B71A2">
        <w:rPr>
          <w:szCs w:val="24"/>
        </w:rPr>
        <w:t>ė</w:t>
      </w:r>
    </w:p>
    <w:p w:rsidR="00166D05" w:rsidRDefault="00166D05" w:rsidP="00166D05">
      <w:r>
        <w:rPr>
          <w:szCs w:val="24"/>
        </w:rPr>
        <w:t>2020-06-</w:t>
      </w:r>
      <w:r>
        <w:rPr>
          <w:szCs w:val="24"/>
        </w:rPr>
        <w:tab/>
      </w:r>
      <w:r>
        <w:rPr>
          <w:szCs w:val="24"/>
        </w:rPr>
        <w:tab/>
        <w:t>2020-06-</w:t>
      </w:r>
      <w:r>
        <w:rPr>
          <w:szCs w:val="24"/>
        </w:rPr>
        <w:tab/>
      </w:r>
      <w:r>
        <w:rPr>
          <w:szCs w:val="24"/>
        </w:rPr>
        <w:tab/>
        <w:t>2020-06-</w:t>
      </w:r>
      <w:r>
        <w:rPr>
          <w:szCs w:val="24"/>
        </w:rPr>
        <w:tab/>
      </w:r>
      <w:r>
        <w:rPr>
          <w:szCs w:val="24"/>
        </w:rPr>
        <w:tab/>
        <w:t>2020-06-</w:t>
      </w:r>
    </w:p>
    <w:p w:rsidR="006854C4" w:rsidRPr="00093E21" w:rsidRDefault="006854C4" w:rsidP="006854C4">
      <w:pPr>
        <w:jc w:val="both"/>
      </w:pPr>
      <w:r w:rsidRPr="00093E21">
        <w:rPr>
          <w:kern w:val="1"/>
          <w:szCs w:val="24"/>
        </w:rPr>
        <w:lastRenderedPageBreak/>
        <w:t>Kėdainių rajono savivaldybės tarybai</w:t>
      </w:r>
    </w:p>
    <w:p w:rsidR="006854C4" w:rsidRPr="00093E21" w:rsidRDefault="006854C4" w:rsidP="006854C4">
      <w:pPr>
        <w:rPr>
          <w:kern w:val="1"/>
          <w:szCs w:val="24"/>
        </w:rPr>
      </w:pPr>
    </w:p>
    <w:p w:rsidR="006854C4" w:rsidRPr="00093E21" w:rsidRDefault="006854C4" w:rsidP="006854C4">
      <w:pPr>
        <w:jc w:val="center"/>
        <w:rPr>
          <w:b/>
          <w:kern w:val="1"/>
          <w:szCs w:val="24"/>
        </w:rPr>
      </w:pPr>
      <w:r w:rsidRPr="00093E21">
        <w:rPr>
          <w:b/>
          <w:kern w:val="1"/>
          <w:szCs w:val="24"/>
        </w:rPr>
        <w:t>AIŠKINAMASIS RAŠTAS</w:t>
      </w:r>
    </w:p>
    <w:p w:rsidR="006854C4" w:rsidRPr="00093E21" w:rsidRDefault="006854C4" w:rsidP="006854C4">
      <w:pPr>
        <w:jc w:val="center"/>
        <w:rPr>
          <w:b/>
          <w:szCs w:val="24"/>
        </w:rPr>
      </w:pPr>
    </w:p>
    <w:p w:rsidR="006854C4" w:rsidRPr="00093E21" w:rsidRDefault="006854C4" w:rsidP="006854C4">
      <w:pPr>
        <w:jc w:val="center"/>
        <w:rPr>
          <w:b/>
          <w:szCs w:val="24"/>
        </w:rPr>
      </w:pPr>
      <w:r w:rsidRPr="00093E21">
        <w:rPr>
          <w:b/>
          <w:szCs w:val="24"/>
        </w:rPr>
        <w:t>DĖL KĖDAINIŲ RAJONO SAVIVALDYBĖS ADMINISTRACIJOS DIREKTORIAUS P</w:t>
      </w:r>
      <w:r w:rsidR="00166D05">
        <w:rPr>
          <w:b/>
          <w:szCs w:val="24"/>
        </w:rPr>
        <w:t>AREIGYBĖS APRAŠYMO TVIRTINIMO</w:t>
      </w:r>
    </w:p>
    <w:p w:rsidR="006854C4" w:rsidRPr="00093E21" w:rsidRDefault="006854C4" w:rsidP="006854C4">
      <w:pPr>
        <w:jc w:val="center"/>
        <w:rPr>
          <w:sz w:val="16"/>
          <w:szCs w:val="16"/>
        </w:rPr>
      </w:pPr>
    </w:p>
    <w:p w:rsidR="006854C4" w:rsidRPr="00093E21" w:rsidRDefault="00166D05" w:rsidP="006854C4">
      <w:pPr>
        <w:jc w:val="center"/>
        <w:rPr>
          <w:szCs w:val="24"/>
        </w:rPr>
      </w:pPr>
      <w:r>
        <w:rPr>
          <w:szCs w:val="24"/>
        </w:rPr>
        <w:t>2020 m. birželio</w:t>
      </w:r>
      <w:r w:rsidR="006854C4" w:rsidRPr="00093E21">
        <w:rPr>
          <w:szCs w:val="24"/>
        </w:rPr>
        <w:t xml:space="preserve"> </w:t>
      </w:r>
      <w:r>
        <w:rPr>
          <w:szCs w:val="24"/>
        </w:rPr>
        <w:t>18</w:t>
      </w:r>
      <w:r w:rsidR="006854C4" w:rsidRPr="00093E21">
        <w:rPr>
          <w:szCs w:val="24"/>
        </w:rPr>
        <w:t xml:space="preserve"> d.</w:t>
      </w:r>
    </w:p>
    <w:p w:rsidR="006854C4" w:rsidRPr="00093E21" w:rsidRDefault="006854C4" w:rsidP="006854C4">
      <w:pPr>
        <w:jc w:val="center"/>
        <w:rPr>
          <w:szCs w:val="24"/>
        </w:rPr>
      </w:pPr>
      <w:r w:rsidRPr="00093E21">
        <w:rPr>
          <w:szCs w:val="24"/>
        </w:rPr>
        <w:t>Kėdainiai</w:t>
      </w:r>
    </w:p>
    <w:p w:rsidR="006854C4" w:rsidRPr="00093E21" w:rsidRDefault="006854C4" w:rsidP="006854C4">
      <w:pPr>
        <w:ind w:firstLine="709"/>
        <w:rPr>
          <w:color w:val="FF0000"/>
          <w:kern w:val="1"/>
          <w:szCs w:val="24"/>
        </w:rPr>
      </w:pPr>
    </w:p>
    <w:p w:rsidR="006854C4" w:rsidRPr="00093E21" w:rsidRDefault="006854C4" w:rsidP="006854C4">
      <w:pPr>
        <w:ind w:firstLine="851"/>
        <w:jc w:val="both"/>
        <w:rPr>
          <w:b/>
          <w:kern w:val="1"/>
          <w:szCs w:val="24"/>
        </w:rPr>
      </w:pPr>
      <w:r w:rsidRPr="00093E21">
        <w:rPr>
          <w:b/>
          <w:kern w:val="1"/>
          <w:szCs w:val="24"/>
        </w:rPr>
        <w:t>Parengto sprendimo projekto tikslai:</w:t>
      </w:r>
    </w:p>
    <w:p w:rsidR="006854C4" w:rsidRPr="00093E21" w:rsidRDefault="006854C4" w:rsidP="006854C4">
      <w:pPr>
        <w:ind w:firstLine="851"/>
        <w:jc w:val="both"/>
        <w:rPr>
          <w:b/>
          <w:kern w:val="1"/>
          <w:szCs w:val="24"/>
        </w:rPr>
      </w:pPr>
      <w:r w:rsidRPr="00093E21">
        <w:rPr>
          <w:color w:val="000000"/>
          <w:szCs w:val="24"/>
          <w:lang w:eastAsia="en-GB"/>
        </w:rPr>
        <w:t>Patvirtinti Kėdainių rajono savivaldybės administracijos direktoriaus pareigybės aprašymą</w:t>
      </w:r>
      <w:r w:rsidR="00166D05">
        <w:rPr>
          <w:color w:val="000000"/>
          <w:szCs w:val="24"/>
          <w:lang w:eastAsia="en-GB"/>
        </w:rPr>
        <w:t>.</w:t>
      </w:r>
      <w:r w:rsidRPr="00093E21">
        <w:rPr>
          <w:color w:val="000000"/>
          <w:szCs w:val="24"/>
          <w:lang w:eastAsia="en-GB"/>
        </w:rPr>
        <w:t xml:space="preserve"> </w:t>
      </w:r>
      <w:r w:rsidRPr="00093E21">
        <w:rPr>
          <w:b/>
          <w:kern w:val="1"/>
          <w:szCs w:val="24"/>
        </w:rPr>
        <w:t>Sprendimo projekto esmė</w:t>
      </w:r>
      <w:r w:rsidRPr="00093E21">
        <w:rPr>
          <w:kern w:val="1"/>
          <w:szCs w:val="24"/>
        </w:rPr>
        <w:t xml:space="preserve">, </w:t>
      </w:r>
      <w:r w:rsidRPr="00093E21">
        <w:rPr>
          <w:b/>
          <w:kern w:val="1"/>
          <w:szCs w:val="24"/>
        </w:rPr>
        <w:t xml:space="preserve">rengimo priežastys ir motyvai: </w:t>
      </w:r>
    </w:p>
    <w:p w:rsidR="00166D05" w:rsidRDefault="00166D05" w:rsidP="00166D05">
      <w:pPr>
        <w:ind w:firstLine="851"/>
        <w:jc w:val="both"/>
      </w:pPr>
      <w:r>
        <w:t xml:space="preserve">Vadovaujantis Lietuvos Respublikos Vyriausybės 2020 m. kovo 10 d. nutarimo Nr. 213 „Dėl Lietuvos Respublikos Vyriausybės 2018 m. lapkričio 28 d. nutarimo Nr. 1176 „Dėl Lietuvos Respublikos Valstybės tarnybos įstatymo įgyvendinimo“ pakeitimo“ 3.1 papunkčiu </w:t>
      </w:r>
      <w:r w:rsidRPr="00D07274">
        <w:t xml:space="preserve">valstybės ir savivaldybių institucijose ir įstaigose, vadovaujantis šio nutarimo 1.2 papunktyje nauja redakcija išdėstyta Valstybės tarnautojų pareigybių aprašymo ir vertinimo metodika, </w:t>
      </w:r>
      <w:r>
        <w:t xml:space="preserve">turi būti parengti ir aprašyti </w:t>
      </w:r>
      <w:r w:rsidRPr="00D07274">
        <w:t>valstybės tarnautojų pareigybių aprašymai</w:t>
      </w:r>
      <w:r>
        <w:t>.</w:t>
      </w:r>
    </w:p>
    <w:p w:rsidR="00166D05" w:rsidRPr="00374DE4" w:rsidRDefault="00166D05" w:rsidP="00166D05">
      <w:pPr>
        <w:ind w:firstLine="851"/>
        <w:jc w:val="both"/>
        <w:rPr>
          <w:szCs w:val="24"/>
          <w:lang w:val="en-US" w:eastAsia="lt-LT"/>
        </w:rPr>
      </w:pPr>
      <w:r w:rsidRPr="00374DE4">
        <w:rPr>
          <w:szCs w:val="24"/>
          <w:lang w:eastAsia="lt-LT"/>
        </w:rPr>
        <w:t xml:space="preserve">Vadovaujantis Lietuvos Respublikos valstybės tarnybos įstatymo 8 straipsnio 4 dalies 5 punktu savivaldybės </w:t>
      </w:r>
      <w:r>
        <w:rPr>
          <w:szCs w:val="24"/>
          <w:lang w:eastAsia="lt-LT"/>
        </w:rPr>
        <w:t xml:space="preserve">administracijos direktoriaus </w:t>
      </w:r>
      <w:r w:rsidRPr="00374DE4">
        <w:rPr>
          <w:szCs w:val="24"/>
          <w:lang w:eastAsia="lt-LT"/>
        </w:rPr>
        <w:t xml:space="preserve">pareigybės aprašymą tvirtina savivaldybės taryba. </w:t>
      </w:r>
    </w:p>
    <w:p w:rsidR="006854C4" w:rsidRPr="00093E21" w:rsidRDefault="006854C4" w:rsidP="006854C4">
      <w:pPr>
        <w:ind w:firstLine="680"/>
        <w:jc w:val="both"/>
        <w:rPr>
          <w:b/>
        </w:rPr>
      </w:pPr>
      <w:r w:rsidRPr="00093E21">
        <w:rPr>
          <w:b/>
        </w:rPr>
        <w:t xml:space="preserve">Lėšų poreikis (jeigu sprendimui įgyvendinti reikalingos lėšos): </w:t>
      </w:r>
    </w:p>
    <w:p w:rsidR="006854C4" w:rsidRPr="00093E21" w:rsidRDefault="006854C4" w:rsidP="006854C4">
      <w:pPr>
        <w:ind w:firstLine="680"/>
        <w:jc w:val="both"/>
        <w:rPr>
          <w:u w:val="single"/>
        </w:rPr>
      </w:pPr>
      <w:r w:rsidRPr="00093E21">
        <w:rPr>
          <w:spacing w:val="6"/>
        </w:rPr>
        <w:t>Nėra.</w:t>
      </w:r>
    </w:p>
    <w:p w:rsidR="006854C4" w:rsidRPr="00093E21" w:rsidRDefault="006854C4" w:rsidP="006854C4">
      <w:pPr>
        <w:ind w:firstLine="709"/>
        <w:rPr>
          <w:b/>
        </w:rPr>
      </w:pPr>
      <w:r w:rsidRPr="00093E21">
        <w:rPr>
          <w:b/>
        </w:rPr>
        <w:t>Laukiami rezultatai:</w:t>
      </w:r>
    </w:p>
    <w:p w:rsidR="006854C4" w:rsidRPr="00093E21" w:rsidRDefault="006854C4" w:rsidP="006854C4">
      <w:pPr>
        <w:ind w:firstLine="680"/>
        <w:jc w:val="both"/>
        <w:rPr>
          <w:bCs/>
        </w:rPr>
      </w:pPr>
      <w:r w:rsidRPr="00093E21">
        <w:rPr>
          <w:bCs/>
        </w:rPr>
        <w:t xml:space="preserve">Bus įgyvendintos Lietuvos Respublikos valstybės tarnybos įstatymo ir Lietuvos Respublikos Vyriausybės nutarimo nuostatos bei </w:t>
      </w:r>
      <w:r w:rsidRPr="00093E21">
        <w:rPr>
          <w:color w:val="000000"/>
          <w:szCs w:val="24"/>
          <w:lang w:eastAsia="en-GB"/>
        </w:rPr>
        <w:t>patvirtintas</w:t>
      </w:r>
      <w:r w:rsidR="00166D05">
        <w:rPr>
          <w:color w:val="000000"/>
          <w:szCs w:val="24"/>
          <w:lang w:eastAsia="en-GB"/>
        </w:rPr>
        <w:t xml:space="preserve"> naujos redakcijos</w:t>
      </w:r>
      <w:r w:rsidRPr="00093E21">
        <w:rPr>
          <w:color w:val="000000"/>
          <w:szCs w:val="24"/>
          <w:lang w:eastAsia="en-GB"/>
        </w:rPr>
        <w:t xml:space="preserve"> Kėdainių rajono savivaldybės administracijos di</w:t>
      </w:r>
      <w:r w:rsidR="00166D05">
        <w:rPr>
          <w:color w:val="000000"/>
          <w:szCs w:val="24"/>
          <w:lang w:eastAsia="en-GB"/>
        </w:rPr>
        <w:t>rektoriaus pareigybės aprašymas.</w:t>
      </w:r>
    </w:p>
    <w:p w:rsidR="006854C4" w:rsidRPr="00093E21" w:rsidRDefault="006854C4" w:rsidP="006854C4">
      <w:pPr>
        <w:ind w:firstLine="680"/>
        <w:rPr>
          <w:b/>
          <w:bCs/>
        </w:rPr>
      </w:pPr>
      <w:r w:rsidRPr="00093E21">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854C4" w:rsidRPr="00093E21" w:rsidTr="002F2CC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b/>
                <w:lang w:bidi="lo-LA"/>
              </w:rPr>
            </w:pPr>
            <w:r w:rsidRPr="00093E21">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854C4" w:rsidRPr="00093E21" w:rsidRDefault="006854C4" w:rsidP="002F2CCD">
            <w:pPr>
              <w:rPr>
                <w:b/>
                <w:bCs/>
              </w:rPr>
            </w:pPr>
            <w:r w:rsidRPr="00093E21">
              <w:rPr>
                <w:b/>
                <w:bCs/>
                <w:sz w:val="22"/>
                <w:szCs w:val="22"/>
              </w:rPr>
              <w:t>Numatomo teisinio reguliavimo poveikio vertinimo rezultatai</w:t>
            </w:r>
          </w:p>
        </w:tc>
      </w:tr>
      <w:tr w:rsidR="006854C4" w:rsidRPr="00093E21" w:rsidTr="002F2CC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4C4" w:rsidRPr="00093E21" w:rsidRDefault="006854C4" w:rsidP="002F2CCD">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6854C4" w:rsidRPr="00093E21" w:rsidRDefault="006854C4" w:rsidP="002F2CCD">
            <w:pPr>
              <w:rPr>
                <w:b/>
              </w:rPr>
            </w:pPr>
            <w:r w:rsidRPr="00093E21">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6854C4" w:rsidRPr="00093E21" w:rsidRDefault="006854C4" w:rsidP="002F2CCD">
            <w:pPr>
              <w:rPr>
                <w:rFonts w:eastAsia="Calibri"/>
                <w:b/>
                <w:lang w:bidi="lo-LA"/>
              </w:rPr>
            </w:pPr>
            <w:r w:rsidRPr="00093E21">
              <w:rPr>
                <w:b/>
                <w:sz w:val="22"/>
                <w:szCs w:val="22"/>
              </w:rPr>
              <w:t>Neigiamas poveikis</w:t>
            </w:r>
          </w:p>
          <w:p w:rsidR="006854C4" w:rsidRPr="00093E21" w:rsidRDefault="006854C4" w:rsidP="002F2CCD">
            <w:pPr>
              <w:rPr>
                <w:b/>
                <w:i/>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r w:rsidR="006854C4" w:rsidRPr="00093E21" w:rsidTr="002F2CCD">
        <w:tc>
          <w:tcPr>
            <w:tcW w:w="3118" w:type="dxa"/>
            <w:tcBorders>
              <w:top w:val="single" w:sz="4" w:space="0" w:color="000000"/>
              <w:left w:val="single" w:sz="4" w:space="0" w:color="000000"/>
              <w:bottom w:val="single" w:sz="4" w:space="0" w:color="000000"/>
              <w:right w:val="single" w:sz="4" w:space="0" w:color="000000"/>
            </w:tcBorders>
            <w:hideMark/>
          </w:tcPr>
          <w:p w:rsidR="006854C4" w:rsidRPr="00093E21" w:rsidRDefault="006854C4" w:rsidP="002F2CCD">
            <w:pPr>
              <w:rPr>
                <w:i/>
                <w:lang w:bidi="lo-LA"/>
              </w:rPr>
            </w:pPr>
            <w:r w:rsidRPr="00093E21">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6854C4" w:rsidRPr="00093E21" w:rsidRDefault="006854C4" w:rsidP="002F2CCD">
            <w:pPr>
              <w:rPr>
                <w:i/>
                <w:lang w:bidi="lo-LA"/>
              </w:rPr>
            </w:pPr>
          </w:p>
        </w:tc>
      </w:tr>
    </w:tbl>
    <w:p w:rsidR="006854C4" w:rsidRPr="00093E21" w:rsidRDefault="006854C4" w:rsidP="006854C4">
      <w:pPr>
        <w:jc w:val="both"/>
        <w:rPr>
          <w:lang w:bidi="lo-LA"/>
        </w:rPr>
      </w:pPr>
      <w:r w:rsidRPr="00093E21">
        <w:rPr>
          <w:b/>
          <w:lang w:bidi="lo-LA"/>
        </w:rPr>
        <w:t>*</w:t>
      </w:r>
      <w:r w:rsidRPr="00093E21">
        <w:rPr>
          <w:bCs/>
        </w:rPr>
        <w:t xml:space="preserve"> Numatomo teisinio reguliavimo poveikio vertinimas atliekamas r</w:t>
      </w:r>
      <w:r w:rsidRPr="00093E21">
        <w:t>engiant teisės akto, kuriuo numatoma reglamentuoti iki tol nereglamentuotus santykius, taip pat kuriuo iš esmės keičiamas teisinis reguliavimas, projektą.</w:t>
      </w:r>
      <w:r w:rsidRPr="00093E21">
        <w:rPr>
          <w:lang w:bidi="lo-LA"/>
        </w:rPr>
        <w:t xml:space="preserve"> </w:t>
      </w:r>
      <w:r w:rsidRPr="00093E21">
        <w:t>Atliekant vertinimą, nustatomas galimas teigiamas ir neigiamas poveikis to teisinio reguliavimo sričiai, asmenims ar jų grupėms, kuriems bus taikomas numatomas teisinis reguliavimas.</w:t>
      </w:r>
    </w:p>
    <w:p w:rsidR="006854C4" w:rsidRPr="00093E21" w:rsidRDefault="006854C4" w:rsidP="006854C4"/>
    <w:p w:rsidR="006854C4" w:rsidRPr="00093E21" w:rsidRDefault="006854C4" w:rsidP="006854C4"/>
    <w:p w:rsidR="00647EFE" w:rsidRDefault="006854C4" w:rsidP="00166D05">
      <w:pPr>
        <w:spacing w:after="120"/>
      </w:pPr>
      <w:r w:rsidRPr="00093E21">
        <w:t xml:space="preserve">Teisės ir personalo skyriaus vedėjas </w:t>
      </w:r>
      <w:r w:rsidRPr="00093E21">
        <w:tab/>
      </w:r>
      <w:r w:rsidRPr="00093E21">
        <w:tab/>
      </w:r>
      <w:r w:rsidRPr="00093E21">
        <w:tab/>
      </w:r>
      <w:r w:rsidR="00141B1A">
        <w:tab/>
      </w:r>
      <w:r w:rsidRPr="00093E21">
        <w:t>Dalius Ramonas</w:t>
      </w:r>
    </w:p>
    <w:sectPr w:rsidR="00647EFE" w:rsidSect="001A7CB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AE7" w:rsidRDefault="001A2AE7">
      <w:r>
        <w:separator/>
      </w:r>
    </w:p>
  </w:endnote>
  <w:endnote w:type="continuationSeparator" w:id="0">
    <w:p w:rsidR="001A2AE7" w:rsidRDefault="001A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BE7" w:rsidRDefault="001A2AE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BE7" w:rsidRDefault="001A2AE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BE7" w:rsidRDefault="001A2AE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AE7" w:rsidRDefault="001A2AE7">
      <w:r>
        <w:separator/>
      </w:r>
    </w:p>
  </w:footnote>
  <w:footnote w:type="continuationSeparator" w:id="0">
    <w:p w:rsidR="001A2AE7" w:rsidRDefault="001A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BE7" w:rsidRDefault="00141B1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247BE7" w:rsidRDefault="001A2AE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BE7" w:rsidRDefault="001A2AE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BE7" w:rsidRDefault="001A2AE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C4"/>
    <w:rsid w:val="0002382E"/>
    <w:rsid w:val="00043996"/>
    <w:rsid w:val="000B71A2"/>
    <w:rsid w:val="00117406"/>
    <w:rsid w:val="00141B1A"/>
    <w:rsid w:val="00166D05"/>
    <w:rsid w:val="0017721E"/>
    <w:rsid w:val="001A2AE7"/>
    <w:rsid w:val="001D1FBA"/>
    <w:rsid w:val="00255AAA"/>
    <w:rsid w:val="002B4856"/>
    <w:rsid w:val="002E7456"/>
    <w:rsid w:val="0030416D"/>
    <w:rsid w:val="003E4421"/>
    <w:rsid w:val="003F1EC5"/>
    <w:rsid w:val="00455CB0"/>
    <w:rsid w:val="004F1428"/>
    <w:rsid w:val="0052572C"/>
    <w:rsid w:val="005E274F"/>
    <w:rsid w:val="00647EFE"/>
    <w:rsid w:val="006854C4"/>
    <w:rsid w:val="006B1F31"/>
    <w:rsid w:val="006F2870"/>
    <w:rsid w:val="00735FA8"/>
    <w:rsid w:val="00740553"/>
    <w:rsid w:val="00770EE2"/>
    <w:rsid w:val="00785EAF"/>
    <w:rsid w:val="0084565B"/>
    <w:rsid w:val="008841E1"/>
    <w:rsid w:val="00A06683"/>
    <w:rsid w:val="00A128BB"/>
    <w:rsid w:val="00D55EA5"/>
    <w:rsid w:val="00DB64D7"/>
    <w:rsid w:val="00DF02B1"/>
    <w:rsid w:val="00EE3580"/>
    <w:rsid w:val="00F22EB3"/>
    <w:rsid w:val="00F55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D2E"/>
  <w15:chartTrackingRefBased/>
  <w15:docId w15:val="{1D54F347-0F19-4E29-9C45-78DC6FC9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54C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68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sz w:val="20"/>
      <w:lang w:val="x-none" w:eastAsia="ar-SA"/>
    </w:rPr>
  </w:style>
  <w:style w:type="character" w:customStyle="1" w:styleId="HTMLiankstoformatuotasDiagrama">
    <w:name w:val="HTML iš anksto formatuotas Diagrama"/>
    <w:basedOn w:val="Numatytasispastraiposriftas"/>
    <w:link w:val="HTMLiankstoformatuotas"/>
    <w:rsid w:val="006854C4"/>
    <w:rPr>
      <w:rFonts w:ascii="Courier New" w:eastAsia="Times New Roman" w:hAnsi="Courier New" w:cs="Calibri"/>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2377</Words>
  <Characters>1355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2020-06-19T11:58:00Z</dcterms:created>
  <dcterms:modified xsi:type="dcterms:W3CDTF">2020-06-19T16:19:00Z</dcterms:modified>
</cp:coreProperties>
</file>