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80"/>
        <w:jc w:val="right"/>
        <w:rPr>
          <w:rFonts w:ascii="Times New Roman" w:eastAsia="Times New Roman" w:hAnsi="Times New Roman"/>
          <w:b/>
          <w:sz w:val="24"/>
          <w:szCs w:val="24"/>
          <w:lang w:eastAsia="lt-LT"/>
        </w:rPr>
      </w:pPr>
      <w:r>
        <w:rPr>
          <w:rFonts w:ascii="Times New Roman" w:eastAsia="Times New Roman" w:hAnsi="Times New Roman"/>
          <w:sz w:val="24"/>
          <w:szCs w:val="24"/>
          <w:lang w:eastAsia="lt-LT"/>
        </w:rPr>
        <w:tab/>
      </w:r>
      <w:r>
        <w:rPr>
          <w:rFonts w:ascii="Times New Roman" w:eastAsia="Times New Roman" w:hAnsi="Times New Roman"/>
          <w:b/>
          <w:sz w:val="24"/>
          <w:szCs w:val="24"/>
          <w:lang w:eastAsia="lt-LT"/>
        </w:rPr>
        <w:t>Projektas</w:t>
      </w: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object w:dxaOrig="73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2.15pt" o:ole="" fillcolor="window">
            <v:imagedata r:id="rId8" o:title=""/>
          </v:shape>
          <o:OLEObject Type="Embed" ProgID="Imaging.Document" ShapeID="_x0000_i1025" DrawAspect="Content" ObjectID="_1643546246" r:id="rId9"/>
        </w:object>
      </w: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KĖDAINIŲ RAJONO SAVIVALDYBĖS TARYBA</w:t>
      </w: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lt-LT"/>
        </w:rPr>
      </w:pP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SPRENDIMAS</w:t>
      </w: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lt-LT"/>
        </w:rPr>
      </w:pPr>
      <w:r>
        <w:rPr>
          <w:rFonts w:ascii="Times New Roman" w:eastAsia="Times New Roman" w:hAnsi="Times New Roman"/>
          <w:b/>
          <w:sz w:val="24"/>
          <w:szCs w:val="24"/>
          <w:lang w:eastAsia="lt-LT"/>
        </w:rPr>
        <w:t xml:space="preserve">DĖL KĖDAINIŲ RAJONO SAVIVALDYBĖS ŽELDYNŲ IR ŽELDINIŲ APSAUGOS </w:t>
      </w:r>
      <w:r w:rsidRPr="008A6178">
        <w:rPr>
          <w:rFonts w:ascii="Times New Roman" w:eastAsia="Times New Roman" w:hAnsi="Times New Roman"/>
          <w:b/>
          <w:sz w:val="24"/>
          <w:szCs w:val="24"/>
          <w:lang w:eastAsia="lt-LT"/>
        </w:rPr>
        <w:t xml:space="preserve">TAISYKLIŲ </w:t>
      </w:r>
      <w:r w:rsidR="008A6178" w:rsidRPr="008A6178">
        <w:rPr>
          <w:rFonts w:ascii="Times New Roman" w:eastAsia="Times New Roman" w:hAnsi="Times New Roman"/>
          <w:b/>
          <w:sz w:val="24"/>
          <w:szCs w:val="24"/>
          <w:lang w:eastAsia="lt-LT"/>
        </w:rPr>
        <w:t>PATVIRTINIMO</w:t>
      </w: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202</w:t>
      </w:r>
      <w:r w:rsidR="00D54BB8">
        <w:rPr>
          <w:rFonts w:ascii="Times New Roman" w:eastAsia="Times New Roman" w:hAnsi="Times New Roman"/>
          <w:sz w:val="24"/>
          <w:szCs w:val="24"/>
          <w:lang w:eastAsia="lt-LT"/>
        </w:rPr>
        <w:t>0 m. vasario 12</w:t>
      </w:r>
      <w:r w:rsidR="00CB3192">
        <w:rPr>
          <w:rFonts w:ascii="Times New Roman" w:eastAsia="Times New Roman" w:hAnsi="Times New Roman"/>
          <w:sz w:val="24"/>
          <w:szCs w:val="24"/>
          <w:lang w:eastAsia="lt-LT"/>
        </w:rPr>
        <w:t xml:space="preserve"> d. Nr.</w:t>
      </w:r>
      <w:r w:rsidR="00D54BB8">
        <w:rPr>
          <w:rFonts w:ascii="Times New Roman" w:eastAsia="Times New Roman" w:hAnsi="Times New Roman"/>
          <w:sz w:val="24"/>
          <w:szCs w:val="24"/>
          <w:lang w:eastAsia="lt-LT"/>
        </w:rPr>
        <w:t xml:space="preserve"> SP-</w:t>
      </w:r>
      <w:r w:rsidR="0039607D">
        <w:rPr>
          <w:rFonts w:ascii="Times New Roman" w:eastAsia="Times New Roman" w:hAnsi="Times New Roman"/>
          <w:sz w:val="24"/>
          <w:szCs w:val="24"/>
          <w:lang w:eastAsia="lt-LT"/>
        </w:rPr>
        <w:t>36</w:t>
      </w:r>
      <w:bookmarkStart w:id="0" w:name="_GoBack"/>
      <w:bookmarkEnd w:id="0"/>
    </w:p>
    <w:p w:rsidR="00CD75A3" w:rsidRDefault="00CD75A3" w:rsidP="00CD75A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2"/>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Kėdainiai</w:t>
      </w: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p>
    <w:p w:rsidR="00CD75A3" w:rsidRPr="008A6178"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sidRPr="008A6178">
        <w:rPr>
          <w:rFonts w:ascii="Times New Roman" w:eastAsia="Times New Roman" w:hAnsi="Times New Roman"/>
          <w:sz w:val="24"/>
          <w:szCs w:val="24"/>
          <w:lang w:eastAsia="lt-LT"/>
        </w:rPr>
        <w:t>Vadovaudamasi Lietuvos Respublikos vietos savivaldos įstatymo 6 straipsnio 26 punktu, 18 straipsnio 1 dalimi, 16 straipsnio 2 dalies 36 punktu, Lietuvos Respublikos želdynų įstatymo 10 straipsnio 1 dalies 9 punktu, Kėdainių rajono savivaldybės taryba n u s p r e n d ž i a:</w:t>
      </w:r>
    </w:p>
    <w:p w:rsidR="00CD75A3" w:rsidRPr="008A6178"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sidRPr="008A6178">
        <w:rPr>
          <w:rFonts w:ascii="Times New Roman" w:eastAsia="Times New Roman" w:hAnsi="Times New Roman"/>
          <w:sz w:val="24"/>
          <w:szCs w:val="24"/>
          <w:lang w:eastAsia="lt-LT"/>
        </w:rPr>
        <w:t>1. Patvirtinti Kėdainių rajono savivaldybės želdynų ir želdinių apsaugos taisykles (pridedama).</w:t>
      </w:r>
    </w:p>
    <w:p w:rsidR="00E54D3A" w:rsidRPr="008A6178"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sidRPr="008A6178">
        <w:rPr>
          <w:rFonts w:ascii="Times New Roman" w:eastAsia="Times New Roman" w:hAnsi="Times New Roman"/>
          <w:sz w:val="24"/>
          <w:szCs w:val="24"/>
          <w:lang w:eastAsia="lt-LT"/>
        </w:rPr>
        <w:t xml:space="preserve">2. Pripažinti netekusiu galios Kėdainių </w:t>
      </w:r>
      <w:r w:rsidR="007E72C8" w:rsidRPr="008A6178">
        <w:rPr>
          <w:rFonts w:ascii="Times New Roman" w:eastAsia="Times New Roman" w:hAnsi="Times New Roman"/>
          <w:sz w:val="24"/>
          <w:szCs w:val="24"/>
          <w:lang w:eastAsia="lt-LT"/>
        </w:rPr>
        <w:t>rajono savivaldybės tarybos 2019 m. spalio 25 d. sprendimą Nr. TS-230</w:t>
      </w:r>
      <w:r w:rsidRPr="008A6178">
        <w:rPr>
          <w:rFonts w:ascii="Times New Roman" w:eastAsia="Times New Roman" w:hAnsi="Times New Roman"/>
          <w:sz w:val="24"/>
          <w:szCs w:val="24"/>
          <w:lang w:eastAsia="lt-LT"/>
        </w:rPr>
        <w:t xml:space="preserve"> „Dėl Kėdainių rajono želdynų ir želdinių apsaugos taisyklių patvirtinimo“</w:t>
      </w:r>
      <w:r w:rsidR="00E54D3A" w:rsidRPr="008A6178">
        <w:rPr>
          <w:rFonts w:ascii="Times New Roman" w:eastAsia="Times New Roman" w:hAnsi="Times New Roman"/>
          <w:sz w:val="24"/>
          <w:szCs w:val="24"/>
          <w:lang w:eastAsia="lt-LT"/>
        </w:rPr>
        <w:t>.</w:t>
      </w:r>
    </w:p>
    <w:p w:rsidR="00E54D3A" w:rsidRDefault="00E54D3A"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highlight w:val="yellow"/>
          <w:lang w:eastAsia="lt-LT"/>
        </w:rPr>
      </w:pPr>
    </w:p>
    <w:p w:rsidR="00CD75A3" w:rsidRDefault="00CD75A3" w:rsidP="00CD75A3">
      <w:pPr>
        <w:suppressAutoHyphens/>
        <w:spacing w:after="0" w:line="240" w:lineRule="auto"/>
        <w:ind w:left="1080"/>
        <w:jc w:val="both"/>
        <w:rPr>
          <w:rFonts w:ascii="Times New Roman" w:eastAsia="Times New Roman" w:hAnsi="Times New Roman"/>
          <w:sz w:val="24"/>
          <w:szCs w:val="24"/>
          <w:lang w:eastAsia="lt-LT"/>
        </w:rPr>
      </w:pPr>
    </w:p>
    <w:p w:rsidR="00CD75A3" w:rsidRDefault="005478CD" w:rsidP="00CD75A3">
      <w:pPr>
        <w:suppressAutoHyphens/>
        <w:spacing w:after="0" w:line="240" w:lineRule="auto"/>
        <w:ind w:left="108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p>
    <w:p w:rsidR="00CD75A3" w:rsidRDefault="00CD75A3" w:rsidP="00CD75A3">
      <w:pPr>
        <w:suppressAutoHyphens/>
        <w:spacing w:after="0" w:line="240" w:lineRule="auto"/>
        <w:ind w:left="1080"/>
        <w:jc w:val="both"/>
        <w:rPr>
          <w:rFonts w:ascii="Times New Roman" w:eastAsia="Times New Roman" w:hAnsi="Times New Roman"/>
          <w:sz w:val="24"/>
          <w:szCs w:val="24"/>
          <w:lang w:eastAsia="lt-LT"/>
        </w:rPr>
      </w:pP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Savivaldybės meras</w:t>
      </w: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5048EB" w:rsidRDefault="005048EB"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5048EB" w:rsidRDefault="005048EB"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5048EB" w:rsidRDefault="005048EB"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5048EB" w:rsidRDefault="005048EB"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8A6178" w:rsidRDefault="008A6178"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8A6178" w:rsidRDefault="008A6178"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8A6178" w:rsidRDefault="008A6178"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BD296D" w:rsidRDefault="00BD296D"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BD296D" w:rsidRDefault="00BD296D"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CD75A3" w:rsidRDefault="00CD75A3" w:rsidP="00CD75A3">
      <w:pPr>
        <w:tabs>
          <w:tab w:val="left" w:pos="3240"/>
          <w:tab w:val="left" w:pos="3420"/>
          <w:tab w:val="left" w:pos="6480"/>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Ieva Matyžiūtė</w:t>
      </w:r>
      <w:r>
        <w:rPr>
          <w:rFonts w:ascii="Times New Roman" w:eastAsia="Times New Roman" w:hAnsi="Times New Roman"/>
          <w:sz w:val="24"/>
          <w:szCs w:val="24"/>
          <w:lang w:eastAsia="lt-LT"/>
        </w:rPr>
        <w:tab/>
        <w:t>Agnė Čerenkovaitė-Sinickienė                 Arūnas Kacevičius</w:t>
      </w:r>
    </w:p>
    <w:p w:rsidR="00CD75A3" w:rsidRDefault="00CD75A3" w:rsidP="00CD75A3">
      <w:pPr>
        <w:tabs>
          <w:tab w:val="left" w:pos="3240"/>
          <w:tab w:val="left" w:pos="6480"/>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2020-02-</w:t>
      </w:r>
      <w:r>
        <w:rPr>
          <w:rFonts w:ascii="Times New Roman" w:eastAsia="Times New Roman" w:hAnsi="Times New Roman"/>
          <w:sz w:val="24"/>
          <w:szCs w:val="24"/>
          <w:lang w:eastAsia="lt-LT"/>
        </w:rPr>
        <w:tab/>
        <w:t>2020-02-</w:t>
      </w:r>
      <w:r>
        <w:rPr>
          <w:rFonts w:ascii="Times New Roman" w:eastAsia="Times New Roman" w:hAnsi="Times New Roman"/>
          <w:sz w:val="24"/>
          <w:szCs w:val="24"/>
          <w:lang w:eastAsia="lt-LT"/>
        </w:rPr>
        <w:tab/>
        <w:t xml:space="preserve">            2020-02-</w:t>
      </w:r>
    </w:p>
    <w:p w:rsidR="00CD75A3" w:rsidRDefault="00CD75A3" w:rsidP="00CD75A3">
      <w:pPr>
        <w:tabs>
          <w:tab w:val="left" w:pos="3240"/>
          <w:tab w:val="left" w:pos="6480"/>
        </w:tabs>
        <w:spacing w:after="0" w:line="240" w:lineRule="auto"/>
        <w:jc w:val="both"/>
        <w:rPr>
          <w:rFonts w:ascii="Times New Roman" w:eastAsia="Times New Roman" w:hAnsi="Times New Roman"/>
          <w:sz w:val="24"/>
          <w:szCs w:val="24"/>
          <w:lang w:eastAsia="lt-LT"/>
        </w:rPr>
      </w:pPr>
    </w:p>
    <w:p w:rsidR="00CD75A3" w:rsidRDefault="00CD75A3" w:rsidP="00CD75A3">
      <w:pPr>
        <w:tabs>
          <w:tab w:val="left" w:pos="3240"/>
          <w:tab w:val="left" w:pos="6480"/>
        </w:tabs>
        <w:spacing w:after="0" w:line="240" w:lineRule="auto"/>
        <w:jc w:val="both"/>
        <w:rPr>
          <w:rFonts w:ascii="Times New Roman" w:eastAsia="Times New Roman" w:hAnsi="Times New Roman"/>
          <w:sz w:val="24"/>
          <w:szCs w:val="24"/>
          <w:lang w:eastAsia="lt-LT"/>
        </w:rPr>
      </w:pPr>
    </w:p>
    <w:p w:rsidR="00CD75A3" w:rsidRDefault="00CD75A3" w:rsidP="00CD75A3">
      <w:pPr>
        <w:tabs>
          <w:tab w:val="left" w:pos="3240"/>
          <w:tab w:val="left" w:pos="3420"/>
          <w:tab w:val="left" w:pos="6480"/>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Marius Stasiukonis                        Rūta Švedienė</w:t>
      </w:r>
      <w:r>
        <w:rPr>
          <w:rFonts w:ascii="Times New Roman" w:eastAsia="Times New Roman" w:hAnsi="Times New Roman"/>
          <w:sz w:val="24"/>
          <w:szCs w:val="24"/>
          <w:lang w:eastAsia="lt-LT"/>
        </w:rPr>
        <w:tab/>
      </w:r>
    </w:p>
    <w:p w:rsidR="00CD75A3" w:rsidRDefault="00CD75A3" w:rsidP="00CD75A3">
      <w:pPr>
        <w:tabs>
          <w:tab w:val="left" w:pos="3240"/>
          <w:tab w:val="left" w:pos="3420"/>
          <w:tab w:val="left" w:pos="6480"/>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2020-02-</w:t>
      </w:r>
      <w:r>
        <w:rPr>
          <w:rFonts w:ascii="Times New Roman" w:eastAsia="Times New Roman" w:hAnsi="Times New Roman"/>
          <w:sz w:val="24"/>
          <w:szCs w:val="24"/>
          <w:lang w:eastAsia="lt-LT"/>
        </w:rPr>
        <w:tab/>
        <w:t xml:space="preserve"> 2020-02-</w:t>
      </w:r>
    </w:p>
    <w:p w:rsidR="00CD75A3" w:rsidRDefault="00CD75A3" w:rsidP="00CD75A3">
      <w:pPr>
        <w:spacing w:after="0" w:line="240" w:lineRule="auto"/>
        <w:ind w:left="3888" w:firstLine="1296"/>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PATVIRTINTA</w:t>
      </w:r>
    </w:p>
    <w:p w:rsidR="00CD75A3" w:rsidRDefault="00CD75A3" w:rsidP="00CD75A3">
      <w:pPr>
        <w:spacing w:after="0" w:line="240" w:lineRule="auto"/>
        <w:ind w:left="3888" w:firstLine="1296"/>
        <w:rPr>
          <w:rFonts w:ascii="Times New Roman" w:eastAsia="Times New Roman" w:hAnsi="Times New Roman"/>
          <w:sz w:val="24"/>
          <w:szCs w:val="24"/>
          <w:lang w:eastAsia="lt-LT"/>
        </w:rPr>
      </w:pPr>
      <w:r>
        <w:rPr>
          <w:rFonts w:ascii="Times New Roman" w:eastAsia="Times New Roman" w:hAnsi="Times New Roman"/>
          <w:sz w:val="24"/>
          <w:szCs w:val="24"/>
          <w:lang w:eastAsia="lt-LT"/>
        </w:rPr>
        <w:t>Kėdainių rajono savivaldybės tarybos</w:t>
      </w:r>
    </w:p>
    <w:p w:rsidR="00CD75A3" w:rsidRDefault="00CD75A3" w:rsidP="00CD75A3">
      <w:pPr>
        <w:spacing w:after="0" w:line="240" w:lineRule="auto"/>
        <w:ind w:left="3888" w:firstLine="1296"/>
        <w:rPr>
          <w:rFonts w:ascii="Times New Roman" w:eastAsia="Times New Roman" w:hAnsi="Times New Roman"/>
          <w:sz w:val="24"/>
          <w:szCs w:val="24"/>
          <w:lang w:eastAsia="lt-LT"/>
        </w:rPr>
      </w:pPr>
      <w:r>
        <w:rPr>
          <w:rFonts w:ascii="Times New Roman" w:eastAsia="Times New Roman" w:hAnsi="Times New Roman"/>
          <w:sz w:val="24"/>
          <w:szCs w:val="24"/>
          <w:lang w:eastAsia="lt-LT"/>
        </w:rPr>
        <w:t>2020 m.</w:t>
      </w:r>
      <w:r w:rsidR="00D54BB8">
        <w:rPr>
          <w:rFonts w:ascii="Times New Roman" w:eastAsia="Times New Roman" w:hAnsi="Times New Roman"/>
          <w:sz w:val="24"/>
          <w:szCs w:val="24"/>
          <w:lang w:eastAsia="lt-LT"/>
        </w:rPr>
        <w:t xml:space="preserve"> vasario</w:t>
      </w:r>
      <w:r>
        <w:rPr>
          <w:rFonts w:ascii="Times New Roman" w:eastAsia="Times New Roman" w:hAnsi="Times New Roman"/>
          <w:sz w:val="24"/>
          <w:szCs w:val="24"/>
          <w:lang w:eastAsia="lt-LT"/>
        </w:rPr>
        <w:t xml:space="preserve">    </w:t>
      </w:r>
      <w:r w:rsidR="00D54BB8">
        <w:rPr>
          <w:rFonts w:ascii="Times New Roman" w:eastAsia="Times New Roman" w:hAnsi="Times New Roman"/>
          <w:sz w:val="24"/>
          <w:szCs w:val="24"/>
          <w:lang w:eastAsia="lt-LT"/>
        </w:rPr>
        <w:t xml:space="preserve"> d.</w:t>
      </w:r>
      <w:r>
        <w:rPr>
          <w:rFonts w:ascii="Times New Roman" w:eastAsia="Times New Roman" w:hAnsi="Times New Roman"/>
          <w:sz w:val="24"/>
          <w:szCs w:val="24"/>
          <w:lang w:eastAsia="lt-LT"/>
        </w:rPr>
        <w:t xml:space="preserve"> sprendimu Nr.</w:t>
      </w:r>
    </w:p>
    <w:p w:rsidR="00CD75A3" w:rsidRDefault="00CD75A3" w:rsidP="00CD75A3">
      <w:pPr>
        <w:spacing w:after="0" w:line="240" w:lineRule="auto"/>
        <w:ind w:left="3888" w:firstLine="1296"/>
        <w:rPr>
          <w:rFonts w:ascii="Times New Roman" w:eastAsia="Times New Roman" w:hAnsi="Times New Roman"/>
          <w:b/>
          <w:sz w:val="24"/>
          <w:szCs w:val="24"/>
          <w:lang w:eastAsia="lt-LT"/>
        </w:rPr>
      </w:pPr>
    </w:p>
    <w:p w:rsidR="00CD75A3" w:rsidRDefault="00CD75A3" w:rsidP="00CD75A3">
      <w:pPr>
        <w:spacing w:after="0" w:line="240" w:lineRule="auto"/>
        <w:ind w:left="3888" w:firstLine="1296"/>
        <w:rPr>
          <w:rFonts w:ascii="Times New Roman" w:eastAsia="Times New Roman" w:hAnsi="Times New Roman"/>
          <w:b/>
          <w:sz w:val="24"/>
          <w:szCs w:val="24"/>
          <w:lang w:eastAsia="lt-LT"/>
        </w:rPr>
      </w:pPr>
    </w:p>
    <w:p w:rsidR="00CD75A3" w:rsidRDefault="00CD75A3" w:rsidP="00CD75A3">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KĖDAINIŲ RAJONO SAVIVALDYBĖS ŽELDYNŲ IR ŽELDINIŲ APSAUGOS TAISYKLĖS</w:t>
      </w:r>
    </w:p>
    <w:p w:rsidR="00CD75A3" w:rsidRDefault="00CD75A3" w:rsidP="00CD75A3">
      <w:pPr>
        <w:spacing w:after="0" w:line="240" w:lineRule="auto"/>
        <w:jc w:val="center"/>
        <w:rPr>
          <w:rFonts w:ascii="Times New Roman" w:eastAsia="Times New Roman" w:hAnsi="Times New Roman"/>
          <w:b/>
          <w:sz w:val="24"/>
          <w:szCs w:val="24"/>
          <w:lang w:eastAsia="lt-LT"/>
        </w:rPr>
      </w:pPr>
    </w:p>
    <w:p w:rsidR="00CD75A3" w:rsidRDefault="00CD75A3" w:rsidP="00CD75A3">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I SKYRIUS</w:t>
      </w:r>
    </w:p>
    <w:p w:rsidR="00CD75A3" w:rsidRDefault="00CD75A3" w:rsidP="00CD75A3">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BENDROSIOS NUOSTATOS</w:t>
      </w:r>
    </w:p>
    <w:p w:rsidR="00CD75A3" w:rsidRDefault="00CD75A3" w:rsidP="00CD75A3">
      <w:pPr>
        <w:spacing w:after="0" w:line="240" w:lineRule="auto"/>
        <w:jc w:val="center"/>
        <w:rPr>
          <w:rFonts w:ascii="Times New Roman" w:eastAsia="Times New Roman" w:hAnsi="Times New Roman"/>
          <w:sz w:val="24"/>
          <w:szCs w:val="24"/>
          <w:lang w:eastAsia="lt-LT"/>
        </w:rPr>
      </w:pPr>
    </w:p>
    <w:p w:rsidR="00CD75A3" w:rsidRPr="003E7B1A" w:rsidRDefault="00CD75A3" w:rsidP="003E7B1A">
      <w:pPr>
        <w:pStyle w:val="Sraopastraipa"/>
        <w:numPr>
          <w:ilvl w:val="0"/>
          <w:numId w:val="1"/>
        </w:numPr>
        <w:spacing w:after="0" w:line="240" w:lineRule="auto"/>
        <w:ind w:left="0" w:firstLine="851"/>
        <w:jc w:val="both"/>
        <w:rPr>
          <w:rFonts w:ascii="Times New Roman" w:eastAsia="Times New Roman" w:hAnsi="Times New Roman"/>
          <w:sz w:val="24"/>
          <w:szCs w:val="24"/>
          <w:lang w:eastAsia="lt-LT"/>
        </w:rPr>
      </w:pPr>
      <w:r w:rsidRPr="003E7B1A">
        <w:rPr>
          <w:rFonts w:ascii="Times New Roman" w:eastAsia="Times New Roman" w:hAnsi="Times New Roman"/>
          <w:sz w:val="24"/>
          <w:szCs w:val="24"/>
          <w:lang w:eastAsia="lt-LT"/>
        </w:rPr>
        <w:t>Kėdainių rajono savivaldybės želdynų ir želdinių apsaugos taisyklės (toliau – Taisyklės) reglamentuoja Kėdainių rajono savivaldybės teritorijoje ne miškų ūkio paskirties žemėje augančių želdynų ir želdinių apsaugos, tvarkymo, priežiūros, pertvarkymo, vertės atlyginimo reikalavimus, kurių turi laikytis žemės savininkai, valdytojai, fiziniai ir juridiniai asmenys įstatymų nustatyta tvarka priskirtose ir bendrojo naudojimo teritorijose vykdantys tvarkymo, priežiūros, statybos ar remonto darbus.</w:t>
      </w:r>
    </w:p>
    <w:p w:rsidR="00CD75A3" w:rsidRDefault="00CD75A3" w:rsidP="00B6032C">
      <w:pPr>
        <w:tabs>
          <w:tab w:val="left" w:pos="851"/>
        </w:tabs>
        <w:spacing w:after="0" w:line="240" w:lineRule="auto"/>
        <w:ind w:firstLine="851"/>
        <w:jc w:val="both"/>
        <w:rPr>
          <w:rFonts w:ascii="Times New Roman" w:eastAsia="Times New Roman" w:hAnsi="Times New Roman"/>
          <w:bCs/>
          <w:sz w:val="24"/>
          <w:szCs w:val="24"/>
        </w:rPr>
      </w:pPr>
      <w:r>
        <w:rPr>
          <w:rFonts w:ascii="Times New Roman" w:eastAsia="Times New Roman" w:hAnsi="Times New Roman"/>
          <w:bCs/>
          <w:sz w:val="24"/>
          <w:szCs w:val="20"/>
        </w:rPr>
        <w:t xml:space="preserve">2. Taisyklės parengtos vadovaujantis Lietuvos Respublikos želdynų įstatymu, Lietuvos Respublikos Vyriausybės </w:t>
      </w:r>
      <w:smartTag w:uri="urn:schemas-microsoft-com:office:smarttags" w:element="metricconverter">
        <w:smartTagPr>
          <w:attr w:name="ProductID" w:val="2008 m"/>
        </w:smartTagPr>
        <w:r>
          <w:rPr>
            <w:rFonts w:ascii="Times New Roman" w:eastAsia="Times New Roman" w:hAnsi="Times New Roman"/>
            <w:bCs/>
            <w:sz w:val="24"/>
            <w:szCs w:val="20"/>
          </w:rPr>
          <w:t>2008 m</w:t>
        </w:r>
      </w:smartTag>
      <w:r>
        <w:rPr>
          <w:rFonts w:ascii="Times New Roman" w:eastAsia="Times New Roman" w:hAnsi="Times New Roman"/>
          <w:bCs/>
          <w:sz w:val="24"/>
          <w:szCs w:val="20"/>
        </w:rPr>
        <w:t>. kovo 12 d. nutarimu Nr. 206 „Dėl Kriterijų, pagal kuriuos medžiai ir krūmai, augantys ne miškų ūkio paskirties žemėje, priskiriami saugotiniems, sąrašo patvirtinimo ir medžių ir krūmų priskyrimo saugotiniems</w:t>
      </w:r>
      <w:r w:rsidRPr="007243E3">
        <w:rPr>
          <w:rFonts w:ascii="Times New Roman" w:eastAsia="Times New Roman" w:hAnsi="Times New Roman"/>
          <w:bCs/>
          <w:sz w:val="24"/>
          <w:szCs w:val="20"/>
        </w:rPr>
        <w:t>“</w:t>
      </w:r>
      <w:r w:rsidRPr="007243E3">
        <w:rPr>
          <w:rFonts w:ascii="Times New Roman" w:eastAsia="Times New Roman" w:hAnsi="Times New Roman"/>
          <w:bCs/>
          <w:sz w:val="24"/>
          <w:szCs w:val="24"/>
        </w:rPr>
        <w:t xml:space="preserve">, </w:t>
      </w:r>
      <w:r w:rsidRPr="007243E3">
        <w:rPr>
          <w:rFonts w:ascii="Times New Roman" w:eastAsia="Times New Roman" w:hAnsi="Times New Roman"/>
          <w:sz w:val="24"/>
          <w:szCs w:val="24"/>
          <w:lang w:eastAsia="lt-LT"/>
        </w:rPr>
        <w:t>Lietuvos Re</w:t>
      </w:r>
      <w:r w:rsidR="008A6178" w:rsidRPr="007243E3">
        <w:rPr>
          <w:rFonts w:ascii="Times New Roman" w:eastAsia="Times New Roman" w:hAnsi="Times New Roman"/>
          <w:sz w:val="24"/>
          <w:szCs w:val="24"/>
          <w:lang w:eastAsia="lt-LT"/>
        </w:rPr>
        <w:t>spublikos aplinkos ministro 2008 m. sausio 31 d. įsakymu Nr. D1-87</w:t>
      </w:r>
      <w:r w:rsidRPr="007243E3">
        <w:rPr>
          <w:rFonts w:ascii="Times New Roman" w:eastAsia="Times New Roman" w:hAnsi="Times New Roman"/>
          <w:sz w:val="24"/>
          <w:szCs w:val="24"/>
          <w:lang w:eastAsia="lt-LT"/>
        </w:rPr>
        <w:t xml:space="preserve"> „Dėl </w:t>
      </w:r>
      <w:r w:rsidRPr="007243E3">
        <w:rPr>
          <w:rFonts w:ascii="Times New Roman" w:eastAsia="Times New Roman" w:hAnsi="Times New Roman"/>
          <w:bCs/>
          <w:sz w:val="24"/>
          <w:szCs w:val="20"/>
        </w:rPr>
        <w:t xml:space="preserve">Saugotinų medžių ir krūmų kirtimo, persodinimo ar kitokio pašalinimo atvejų, šių darbų vykdymo ir </w:t>
      </w:r>
      <w:r w:rsidR="00AF67B3" w:rsidRPr="007243E3">
        <w:rPr>
          <w:rFonts w:ascii="Times New Roman" w:eastAsia="Times New Roman" w:hAnsi="Times New Roman"/>
          <w:bCs/>
          <w:sz w:val="24"/>
          <w:szCs w:val="20"/>
        </w:rPr>
        <w:t xml:space="preserve">leidimų šiems darbams išdavimo, medžių ir </w:t>
      </w:r>
      <w:r w:rsidRPr="007243E3">
        <w:rPr>
          <w:rFonts w:ascii="Times New Roman" w:eastAsia="Times New Roman" w:hAnsi="Times New Roman"/>
          <w:bCs/>
          <w:sz w:val="24"/>
          <w:szCs w:val="20"/>
        </w:rPr>
        <w:t>krūmų vertės atlyginimo tvarkos aprašo patvirtinimo“,</w:t>
      </w:r>
      <w:r>
        <w:rPr>
          <w:rFonts w:ascii="Times New Roman" w:eastAsia="Times New Roman" w:hAnsi="Times New Roman"/>
          <w:bCs/>
          <w:sz w:val="24"/>
          <w:szCs w:val="20"/>
        </w:rPr>
        <w:t xml:space="preserve"> </w:t>
      </w:r>
      <w:r>
        <w:rPr>
          <w:rFonts w:ascii="Times New Roman" w:eastAsia="Times New Roman" w:hAnsi="Times New Roman"/>
          <w:sz w:val="24"/>
          <w:szCs w:val="24"/>
          <w:lang w:eastAsia="lt-LT"/>
        </w:rPr>
        <w:t xml:space="preserve">Lietuvos Respublikos aplinkos ministro 2008 m. birželio 26 d. </w:t>
      </w:r>
      <w:r w:rsidRPr="007243E3">
        <w:rPr>
          <w:rFonts w:ascii="Times New Roman" w:eastAsia="Times New Roman" w:hAnsi="Times New Roman"/>
          <w:sz w:val="24"/>
          <w:szCs w:val="24"/>
          <w:lang w:eastAsia="lt-LT"/>
        </w:rPr>
        <w:t>įsakymu</w:t>
      </w:r>
      <w:r>
        <w:rPr>
          <w:rFonts w:ascii="Times New Roman" w:eastAsia="Times New Roman" w:hAnsi="Times New Roman"/>
          <w:sz w:val="24"/>
          <w:szCs w:val="24"/>
          <w:lang w:eastAsia="lt-LT"/>
        </w:rPr>
        <w:t xml:space="preserve"> Nr. D1-343 „Dėl želdinių atkuriamosios vertės įkainių patvirtinimo“, </w:t>
      </w:r>
      <w:r>
        <w:rPr>
          <w:rFonts w:ascii="Times New Roman" w:eastAsia="Times New Roman" w:hAnsi="Times New Roman"/>
          <w:bCs/>
          <w:sz w:val="24"/>
          <w:szCs w:val="20"/>
        </w:rPr>
        <w:t xml:space="preserve">Lietuvos Respublikos aplinkos ministro </w:t>
      </w:r>
      <w:smartTag w:uri="urn:schemas-microsoft-com:office:smarttags" w:element="metricconverter">
        <w:smartTagPr>
          <w:attr w:name="ProductID" w:val="2008 m"/>
        </w:smartTagPr>
        <w:r>
          <w:rPr>
            <w:rFonts w:ascii="Times New Roman" w:eastAsia="Times New Roman" w:hAnsi="Times New Roman"/>
            <w:bCs/>
            <w:sz w:val="24"/>
            <w:szCs w:val="20"/>
          </w:rPr>
          <w:t>2008 m</w:t>
        </w:r>
      </w:smartTag>
      <w:r>
        <w:rPr>
          <w:rFonts w:ascii="Times New Roman" w:eastAsia="Times New Roman" w:hAnsi="Times New Roman"/>
          <w:bCs/>
          <w:sz w:val="24"/>
          <w:szCs w:val="20"/>
        </w:rPr>
        <w:t xml:space="preserve">. sausio 18 d. įsakymu Nr. D1-45 „Dėl Medžių ir krūmų priežiūros, vandens telkinių, esančių želdynuose, apsaugos, vejų ir gėlynų priežiūros taisyklių patvirtinimo“, Lietuvos Respublikos aplinkos ministro </w:t>
      </w:r>
      <w:smartTag w:uri="urn:schemas-microsoft-com:office:smarttags" w:element="metricconverter">
        <w:smartTagPr>
          <w:attr w:name="ProductID" w:val="2008 m"/>
        </w:smartTagPr>
        <w:r>
          <w:rPr>
            <w:rFonts w:ascii="Times New Roman" w:eastAsia="Times New Roman" w:hAnsi="Times New Roman"/>
            <w:bCs/>
            <w:sz w:val="24"/>
            <w:szCs w:val="20"/>
          </w:rPr>
          <w:t>2008 m</w:t>
        </w:r>
      </w:smartTag>
      <w:r>
        <w:rPr>
          <w:rFonts w:ascii="Times New Roman" w:eastAsia="Times New Roman" w:hAnsi="Times New Roman"/>
          <w:bCs/>
          <w:sz w:val="24"/>
          <w:szCs w:val="20"/>
        </w:rPr>
        <w:t>. sausio 29 d. įsakymu Nr. D1-62 „Dėl Atskirtųjų želdynų apsaugos ir tvarkymo pavyzdinio reglamento ir Priklausomųjų želdynų apsaugos ir tvarkymo pavyzdinio reglamento patvirtinimo“</w:t>
      </w:r>
      <w:r>
        <w:rPr>
          <w:sz w:val="23"/>
          <w:szCs w:val="23"/>
        </w:rPr>
        <w:t xml:space="preserve"> </w:t>
      </w:r>
      <w:r>
        <w:rPr>
          <w:rFonts w:ascii="Times New Roman" w:hAnsi="Times New Roman"/>
          <w:sz w:val="24"/>
          <w:szCs w:val="24"/>
        </w:rPr>
        <w:t>ir kitais Lietuvos Respublikoje galiojančiais teisės aktais.</w:t>
      </w:r>
    </w:p>
    <w:p w:rsidR="00CD75A3" w:rsidRDefault="00CD75A3" w:rsidP="00CD75A3">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 Kėdainių rajono savivaldybės želdynų ir želdinių apsaugos taisyklių tikslas – išsaugoti želdynus ir želdinius kaip estetiškai, ekologiškai, istoriškai ir kultūrai svarbius kraštovaizdžio elementus, kurie užtikrintų gamtinio ir kultūrinio kraštovaizdžio stabilumą, gyventojų teisę į jų gyvenimo kokybę gerinančias aplinkos sąlygas.</w:t>
      </w:r>
    </w:p>
    <w:p w:rsidR="00CD75A3" w:rsidRDefault="00CD75A3" w:rsidP="00CD75A3">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 Taisyklės yra privalomos visiems Kėdainių rajono savivaldybės teritorijoje esantiems želdynų ir želdinių savininkams, valdytojams, želdynus ir želdinius prižiūrinčioms įmonėms, fiziniams ir juridiniams asmenims.</w:t>
      </w:r>
    </w:p>
    <w:p w:rsidR="00CD75A3" w:rsidRDefault="00CD75A3" w:rsidP="00CD75A3">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5. Už Kėdainių rajono savivaldybės želdynų ir želdinių išsaugojimą, tinkamą jų priežiūrą ir tvarkymą atsako visi želdynų ir želdinių savininkai, valdytojai. </w:t>
      </w:r>
    </w:p>
    <w:p w:rsidR="00CD75A3" w:rsidRDefault="00CD75A3" w:rsidP="00CD75A3">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6. Kėdainių rajono savivaldybės bendrojo naudojimo teritorijoje augančių želdynų planavimo, kūrimo, apsaugos, tvarkymo ir priežiūros darbus organizuoja Kėdainių rajono savivaldybės administracija (toliau – </w:t>
      </w:r>
      <w:r w:rsidR="008A6178" w:rsidRPr="007243E3">
        <w:rPr>
          <w:rFonts w:ascii="Times New Roman" w:eastAsia="Times New Roman" w:hAnsi="Times New Roman"/>
          <w:sz w:val="24"/>
          <w:szCs w:val="24"/>
          <w:lang w:eastAsia="lt-LT"/>
        </w:rPr>
        <w:t>Savivaldybė</w:t>
      </w:r>
      <w:r w:rsidRPr="007243E3">
        <w:rPr>
          <w:rFonts w:ascii="Times New Roman" w:eastAsia="Times New Roman" w:hAnsi="Times New Roman"/>
          <w:sz w:val="24"/>
          <w:szCs w:val="24"/>
          <w:lang w:eastAsia="lt-LT"/>
        </w:rPr>
        <w:t>).</w:t>
      </w:r>
    </w:p>
    <w:p w:rsidR="00CD75A3" w:rsidRDefault="00CD75A3" w:rsidP="00CD75A3">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7. Želdynai ir želdiniai turi gerinti aplinkos kokybę, tenkinti visuomenės sveikos gyvensenos ir rekreacijos poreikius, nekelti pavojaus žmonėms, statiniams, pastatams, saugiam eismui gatvėse, automobilių ir geležinkelio keliuose. </w:t>
      </w:r>
    </w:p>
    <w:p w:rsidR="00CD75A3" w:rsidRDefault="00CD75A3" w:rsidP="00CD75A3">
      <w:pPr>
        <w:tabs>
          <w:tab w:val="left" w:pos="851"/>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8. Taisyklėse vartojamos sąvokos atitinka Lietuvos Respublikos želdynų įstatyme ir šio įstatymo įgyvendinamuosiuose teisės aktuose vartojamas sąvokas.</w:t>
      </w:r>
    </w:p>
    <w:p w:rsidR="00E30C70" w:rsidRDefault="00E30C70" w:rsidP="00CD75A3">
      <w:pPr>
        <w:tabs>
          <w:tab w:val="left" w:pos="851"/>
        </w:tabs>
        <w:spacing w:after="0" w:line="240" w:lineRule="auto"/>
        <w:ind w:firstLine="851"/>
        <w:jc w:val="both"/>
        <w:rPr>
          <w:rFonts w:ascii="Times New Roman" w:eastAsia="Times New Roman" w:hAnsi="Times New Roman"/>
          <w:sz w:val="24"/>
          <w:szCs w:val="24"/>
          <w:lang w:eastAsia="lt-LT"/>
        </w:rPr>
      </w:pPr>
    </w:p>
    <w:p w:rsidR="00E30C70" w:rsidRDefault="00E30C70" w:rsidP="00CD75A3">
      <w:pPr>
        <w:tabs>
          <w:tab w:val="left" w:pos="851"/>
        </w:tabs>
        <w:spacing w:after="0" w:line="240" w:lineRule="auto"/>
        <w:ind w:firstLine="851"/>
        <w:jc w:val="both"/>
        <w:rPr>
          <w:rFonts w:ascii="Times New Roman" w:eastAsia="Times New Roman" w:hAnsi="Times New Roman"/>
          <w:sz w:val="24"/>
          <w:szCs w:val="24"/>
          <w:lang w:eastAsia="lt-LT"/>
        </w:rPr>
      </w:pPr>
    </w:p>
    <w:p w:rsidR="00CC07E0" w:rsidRDefault="00CC07E0" w:rsidP="00CD75A3">
      <w:pPr>
        <w:tabs>
          <w:tab w:val="left" w:pos="851"/>
        </w:tabs>
        <w:spacing w:after="0" w:line="240" w:lineRule="auto"/>
        <w:ind w:firstLine="851"/>
        <w:jc w:val="both"/>
        <w:rPr>
          <w:rFonts w:ascii="Times New Roman" w:eastAsia="Times New Roman" w:hAnsi="Times New Roman"/>
          <w:sz w:val="24"/>
          <w:szCs w:val="24"/>
          <w:lang w:eastAsia="lt-LT"/>
        </w:rPr>
      </w:pPr>
    </w:p>
    <w:p w:rsidR="00CC07E0" w:rsidRDefault="00CC07E0" w:rsidP="00CD75A3">
      <w:pPr>
        <w:tabs>
          <w:tab w:val="left" w:pos="851"/>
        </w:tabs>
        <w:spacing w:after="0" w:line="240" w:lineRule="auto"/>
        <w:ind w:firstLine="851"/>
        <w:jc w:val="both"/>
        <w:rPr>
          <w:rFonts w:ascii="Times New Roman" w:eastAsia="Times New Roman" w:hAnsi="Times New Roman"/>
          <w:sz w:val="24"/>
          <w:szCs w:val="24"/>
          <w:lang w:eastAsia="lt-LT"/>
        </w:rPr>
      </w:pPr>
    </w:p>
    <w:p w:rsidR="00A50996" w:rsidRDefault="00A50996" w:rsidP="00CD75A3">
      <w:pPr>
        <w:spacing w:after="200" w:line="276" w:lineRule="atLeast"/>
        <w:ind w:left="360"/>
        <w:jc w:val="center"/>
        <w:rPr>
          <w:rFonts w:ascii="Times New Roman" w:hAnsi="Times New Roman"/>
          <w:b/>
          <w:bCs/>
          <w:iCs/>
          <w:sz w:val="24"/>
          <w:szCs w:val="24"/>
          <w:lang w:eastAsia="lt-LT"/>
        </w:rPr>
      </w:pPr>
    </w:p>
    <w:p w:rsidR="00CD75A3" w:rsidRDefault="00CD75A3" w:rsidP="00CD75A3">
      <w:pPr>
        <w:spacing w:after="200" w:line="276" w:lineRule="atLeast"/>
        <w:ind w:left="360"/>
        <w:jc w:val="center"/>
        <w:rPr>
          <w:rFonts w:ascii="Times New Roman" w:hAnsi="Times New Roman"/>
          <w:sz w:val="24"/>
          <w:szCs w:val="24"/>
          <w:lang w:eastAsia="lt-LT"/>
        </w:rPr>
      </w:pPr>
      <w:r>
        <w:rPr>
          <w:rFonts w:ascii="Times New Roman" w:hAnsi="Times New Roman"/>
          <w:b/>
          <w:bCs/>
          <w:iCs/>
          <w:sz w:val="24"/>
          <w:szCs w:val="24"/>
          <w:lang w:eastAsia="lt-LT"/>
        </w:rPr>
        <w:t>II SKYRIUS</w:t>
      </w:r>
    </w:p>
    <w:p w:rsidR="00CD75A3" w:rsidRDefault="00CD75A3" w:rsidP="00CD75A3">
      <w:pPr>
        <w:spacing w:after="0" w:line="240" w:lineRule="auto"/>
        <w:ind w:left="567"/>
        <w:jc w:val="center"/>
        <w:rPr>
          <w:rFonts w:ascii="Times New Roman" w:hAnsi="Times New Roman"/>
          <w:b/>
          <w:bCs/>
          <w:iCs/>
          <w:sz w:val="24"/>
          <w:szCs w:val="24"/>
          <w:lang w:eastAsia="lt-LT"/>
        </w:rPr>
      </w:pPr>
      <w:r>
        <w:rPr>
          <w:rFonts w:ascii="Times New Roman" w:hAnsi="Times New Roman"/>
          <w:b/>
          <w:bCs/>
          <w:iCs/>
          <w:sz w:val="24"/>
          <w:szCs w:val="24"/>
          <w:lang w:eastAsia="lt-LT"/>
        </w:rPr>
        <w:t>BENDRIEJI ŽELDYNŲ APSAUGOS, PRIEŽIŪROS, TVARKYMO IR KŪRIMO PRINCIPAI</w:t>
      </w:r>
    </w:p>
    <w:p w:rsidR="00CD75A3" w:rsidRDefault="00CD75A3" w:rsidP="00CD75A3">
      <w:pPr>
        <w:spacing w:after="0" w:line="240" w:lineRule="auto"/>
        <w:ind w:left="567"/>
        <w:jc w:val="center"/>
        <w:rPr>
          <w:rFonts w:ascii="Times New Roman" w:hAnsi="Times New Roman"/>
          <w:sz w:val="24"/>
          <w:szCs w:val="24"/>
          <w:lang w:eastAsia="lt-LT"/>
        </w:rPr>
      </w:pPr>
    </w:p>
    <w:p w:rsidR="00CD75A3" w:rsidRDefault="00CD75A3" w:rsidP="00CD75A3">
      <w:pPr>
        <w:tabs>
          <w:tab w:val="left" w:pos="851"/>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t xml:space="preserve">9. Želdynai ir želdiniai turi gerinti aplinkos kokybę, tenkinti visuomenės sveikos gyvensenos ir rekreacijos poreikius, nekelti pavojaus žmonėms, statiniams, pastatams, saugiam eismui gatvėse. </w:t>
      </w:r>
    </w:p>
    <w:p w:rsidR="00CD75A3" w:rsidRDefault="00CD75A3" w:rsidP="00CD75A3">
      <w:pPr>
        <w:tabs>
          <w:tab w:val="left" w:pos="851"/>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t xml:space="preserve">10. Želdynus ir želdinius būtina išsaugoti kaip estetiškai, ekologiškai, istoriškai ir kultūrai svarbius kraštovaizdžio elementus. </w:t>
      </w:r>
    </w:p>
    <w:p w:rsidR="00CD75A3" w:rsidRDefault="00CD75A3" w:rsidP="00CD75A3">
      <w:pPr>
        <w:tabs>
          <w:tab w:val="left" w:pos="851"/>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t xml:space="preserve">11. Želdynų ir želdinių apsauga ir tvarkymas organizuojami pagal šiuos principus: </w:t>
      </w:r>
    </w:p>
    <w:p w:rsidR="00CD75A3" w:rsidRDefault="00CD75A3" w:rsidP="00CD75A3">
      <w:pPr>
        <w:tabs>
          <w:tab w:val="left" w:pos="851"/>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t xml:space="preserve">11.1. želdynų ir želdinių priežiūros darbai atliekami nedarant neigiamo poveikio aplinkai ir žmogui; </w:t>
      </w:r>
    </w:p>
    <w:p w:rsidR="00CD75A3" w:rsidRDefault="00CD75A3" w:rsidP="00CD75A3">
      <w:pPr>
        <w:tabs>
          <w:tab w:val="left" w:pos="851"/>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t>11.2. nemažinamas Kėdainių miesto ir rajono bendrasis esamų atskirųjų želdynų, kurie išskiriami bendrajame bei specialiuosiuose teritorijų planuose, plotas, saugoma ir gausinama biologinė įvairovė;</w:t>
      </w:r>
    </w:p>
    <w:p w:rsidR="00CD75A3" w:rsidRDefault="00CD75A3" w:rsidP="00CD75A3">
      <w:pPr>
        <w:tabs>
          <w:tab w:val="left" w:pos="851"/>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t xml:space="preserve">11.3. formuojamas gamtinis karkasas, kuriama vientisa tolygi miesto želdynų sistema; </w:t>
      </w:r>
    </w:p>
    <w:p w:rsidR="00CD75A3" w:rsidRDefault="00CD75A3" w:rsidP="00CD75A3">
      <w:pPr>
        <w:tabs>
          <w:tab w:val="left" w:pos="851"/>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t>11</w:t>
      </w:r>
      <w:r w:rsidR="00DC111C">
        <w:rPr>
          <w:rFonts w:ascii="Times New Roman" w:eastAsia="Times New Roman" w:hAnsi="Times New Roman"/>
          <w:sz w:val="24"/>
          <w:szCs w:val="24"/>
          <w:lang w:eastAsia="lt-LT"/>
        </w:rPr>
        <w:t>.4. nepatenkinamos būklės medžiai laipsniškai pakeičiami</w:t>
      </w:r>
      <w:r>
        <w:rPr>
          <w:rFonts w:ascii="Times New Roman" w:eastAsia="Times New Roman" w:hAnsi="Times New Roman"/>
          <w:sz w:val="24"/>
          <w:szCs w:val="24"/>
          <w:lang w:eastAsia="lt-LT"/>
        </w:rPr>
        <w:t xml:space="preserve"> sveikais, atsparesnių rūšių ir veislių individais; </w:t>
      </w:r>
    </w:p>
    <w:p w:rsidR="00CD75A3" w:rsidRDefault="00CD75A3" w:rsidP="00CD75A3">
      <w:pPr>
        <w:tabs>
          <w:tab w:val="left" w:pos="851"/>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t>11.5. pertvarkant esamus želdynus ir kuriant naujus, įvertinama suinteresuotos visuomenės motyvuota nuomonė.</w:t>
      </w: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lt-LT"/>
        </w:rPr>
      </w:pP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III SKYRIUS</w:t>
      </w: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SAUGOTINŲ ŽELDINIŲ, AUGANČIŲ NE MIŠKŲ ŪKIO PASKIRTIES ŽEMĖJE, TVARKYMAS</w:t>
      </w: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lt-LT"/>
        </w:rPr>
      </w:pPr>
    </w:p>
    <w:p w:rsidR="00CD75A3" w:rsidRDefault="00CD75A3" w:rsidP="00CD75A3">
      <w:pPr>
        <w:spacing w:after="0" w:line="240" w:lineRule="auto"/>
        <w:ind w:right="225"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 Saugotiniems priskiriami medžiai ir krūmai, augantys ne miškų ūkio paskirties žemėje (toliau – medžiai ir krūmai), augantys šių kriterijų nurodytose teritorijose ir atitinkantys lentelėje nurodytus dydžius:</w:t>
      </w:r>
    </w:p>
    <w:p w:rsidR="00CD75A3" w:rsidRDefault="00CD75A3" w:rsidP="00CD75A3">
      <w:pPr>
        <w:spacing w:after="0" w:line="240" w:lineRule="auto"/>
        <w:ind w:right="225" w:firstLine="851"/>
        <w:jc w:val="both"/>
        <w:rPr>
          <w:rFonts w:ascii="Times New Roman" w:eastAsia="Times New Roman" w:hAnsi="Times New Roman"/>
          <w:sz w:val="24"/>
          <w:szCs w:val="24"/>
          <w:lang w:eastAsia="lt-LT"/>
        </w:rPr>
      </w:pPr>
    </w:p>
    <w:p w:rsidR="00CD75A3" w:rsidRDefault="00CD75A3" w:rsidP="00CD75A3">
      <w:pPr>
        <w:spacing w:after="0" w:line="240" w:lineRule="auto"/>
        <w:ind w:right="225"/>
        <w:jc w:val="center"/>
        <w:rPr>
          <w:rFonts w:ascii="Times New Roman" w:eastAsia="Times New Roman" w:hAnsi="Times New Roman"/>
          <w:sz w:val="24"/>
          <w:szCs w:val="24"/>
          <w:lang w:val="en-US" w:eastAsia="lt-LT"/>
        </w:rPr>
      </w:pPr>
      <w:r>
        <w:rPr>
          <w:rFonts w:ascii="Times New Roman" w:eastAsia="Times New Roman" w:hAnsi="Times New Roman"/>
          <w:b/>
          <w:bCs/>
          <w:sz w:val="24"/>
          <w:szCs w:val="24"/>
          <w:lang w:eastAsia="lt-LT"/>
        </w:rPr>
        <w:t>SAUGOTINŲ MEDŽIŲ IR KRŪMŲ KRITERIJAI</w:t>
      </w:r>
    </w:p>
    <w:p w:rsidR="00CD75A3" w:rsidRDefault="00CD75A3" w:rsidP="00CD75A3">
      <w:pPr>
        <w:spacing w:after="0" w:line="240" w:lineRule="auto"/>
        <w:ind w:right="225" w:firstLine="1832"/>
        <w:jc w:val="both"/>
        <w:rPr>
          <w:rFonts w:ascii="Times New Roman" w:eastAsia="Times New Roman" w:hAnsi="Times New Roman"/>
          <w:sz w:val="24"/>
          <w:szCs w:val="24"/>
          <w:lang w:val="en-US" w:eastAsia="lt-LT"/>
        </w:rPr>
      </w:pPr>
      <w:r>
        <w:rPr>
          <w:rFonts w:ascii="Times New Roman" w:eastAsia="Times New Roman" w:hAnsi="Times New Roman"/>
          <w:sz w:val="24"/>
          <w:szCs w:val="24"/>
          <w:lang w:eastAsia="lt-LT"/>
        </w:rPr>
        <w:t> </w:t>
      </w:r>
    </w:p>
    <w:tbl>
      <w:tblPr>
        <w:tblW w:w="9632"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3"/>
        <w:gridCol w:w="4809"/>
      </w:tblGrid>
      <w:tr w:rsidR="00CD75A3" w:rsidTr="002F18D6">
        <w:trPr>
          <w:trHeight w:val="830"/>
        </w:trPr>
        <w:tc>
          <w:tcPr>
            <w:tcW w:w="48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75A3" w:rsidRDefault="00CD75A3" w:rsidP="002F18D6">
            <w:pPr>
              <w:spacing w:after="0" w:line="240" w:lineRule="auto"/>
              <w:ind w:right="225"/>
              <w:jc w:val="center"/>
              <w:rPr>
                <w:rFonts w:ascii="Times New Roman" w:eastAsia="Times New Roman" w:hAnsi="Times New Roman"/>
                <w:sz w:val="24"/>
                <w:szCs w:val="24"/>
                <w:lang w:eastAsia="lt-LT"/>
              </w:rPr>
            </w:pPr>
            <w:r>
              <w:rPr>
                <w:rFonts w:ascii="Times New Roman" w:eastAsia="Times New Roman" w:hAnsi="Times New Roman"/>
                <w:b/>
                <w:bCs/>
                <w:sz w:val="24"/>
                <w:szCs w:val="24"/>
                <w:lang w:eastAsia="lt-LT"/>
              </w:rPr>
              <w:t xml:space="preserve">Teritorija </w:t>
            </w:r>
          </w:p>
        </w:tc>
        <w:tc>
          <w:tcPr>
            <w:tcW w:w="48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75A3" w:rsidRDefault="00CD75A3" w:rsidP="002F18D6">
            <w:pPr>
              <w:spacing w:after="0" w:line="240" w:lineRule="auto"/>
              <w:ind w:right="-4" w:firstLine="20"/>
              <w:jc w:val="center"/>
              <w:rPr>
                <w:rFonts w:ascii="Times New Roman" w:eastAsia="Times New Roman" w:hAnsi="Times New Roman"/>
                <w:sz w:val="24"/>
                <w:szCs w:val="24"/>
                <w:lang w:eastAsia="lt-LT"/>
              </w:rPr>
            </w:pPr>
            <w:r>
              <w:rPr>
                <w:rFonts w:ascii="Times New Roman" w:eastAsia="Times New Roman" w:hAnsi="Times New Roman"/>
                <w:b/>
                <w:bCs/>
                <w:sz w:val="24"/>
                <w:szCs w:val="24"/>
                <w:lang w:eastAsia="lt-LT"/>
              </w:rPr>
              <w:t>Medžių gentys ir (ar) rūšys, krūmai;</w:t>
            </w:r>
          </w:p>
          <w:p w:rsidR="00CD75A3" w:rsidRDefault="00CD75A3" w:rsidP="002F18D6">
            <w:pPr>
              <w:spacing w:after="0" w:line="240" w:lineRule="auto"/>
              <w:ind w:right="-4" w:firstLine="20"/>
              <w:jc w:val="center"/>
              <w:rPr>
                <w:rFonts w:ascii="Times New Roman" w:eastAsia="Times New Roman" w:hAnsi="Times New Roman"/>
                <w:sz w:val="24"/>
                <w:szCs w:val="24"/>
                <w:lang w:eastAsia="lt-LT"/>
              </w:rPr>
            </w:pPr>
            <w:r>
              <w:rPr>
                <w:rFonts w:ascii="Times New Roman" w:eastAsia="Times New Roman" w:hAnsi="Times New Roman"/>
                <w:b/>
                <w:bCs/>
                <w:sz w:val="24"/>
                <w:szCs w:val="24"/>
                <w:lang w:eastAsia="lt-LT"/>
              </w:rPr>
              <w:t>skersmens (1,3 m aukštyje) ir aukščio parametrai</w:t>
            </w:r>
          </w:p>
        </w:tc>
      </w:tr>
      <w:tr w:rsidR="00CD75A3" w:rsidTr="002F18D6">
        <w:trPr>
          <w:trHeight w:val="603"/>
        </w:trPr>
        <w:tc>
          <w:tcPr>
            <w:tcW w:w="482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5A3" w:rsidRDefault="00CD75A3" w:rsidP="002F18D6">
            <w:pPr>
              <w:spacing w:after="0" w:line="240" w:lineRule="auto"/>
              <w:ind w:left="72" w:right="225" w:hanging="72"/>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 Pakrantės apsaugos juostoje </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CD75A3" w:rsidRDefault="00CD75A3" w:rsidP="002F18D6">
            <w:pPr>
              <w:spacing w:after="0" w:line="240" w:lineRule="auto"/>
              <w:ind w:right="225"/>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ąžuolai, uosiai, klevai, guobos, skroblai, skirpstai, bukai, vinkšnos – didesnio kaip 12 cm skersmens. </w:t>
            </w:r>
          </w:p>
        </w:tc>
      </w:tr>
      <w:tr w:rsidR="00CD75A3" w:rsidTr="002F18D6">
        <w:trPr>
          <w:trHeight w:val="891"/>
        </w:trPr>
        <w:tc>
          <w:tcPr>
            <w:tcW w:w="0" w:type="auto"/>
            <w:vMerge/>
            <w:tcBorders>
              <w:top w:val="nil"/>
              <w:left w:val="single" w:sz="8" w:space="0" w:color="auto"/>
              <w:bottom w:val="single" w:sz="8" w:space="0" w:color="auto"/>
              <w:right w:val="single" w:sz="8" w:space="0" w:color="auto"/>
            </w:tcBorders>
            <w:vAlign w:val="center"/>
            <w:hideMark/>
          </w:tcPr>
          <w:p w:rsidR="00CD75A3" w:rsidRDefault="00CD75A3" w:rsidP="002F18D6">
            <w:pPr>
              <w:spacing w:after="0"/>
              <w:rPr>
                <w:rFonts w:ascii="Times New Roman" w:eastAsia="Times New Roman" w:hAnsi="Times New Roman"/>
                <w:sz w:val="24"/>
                <w:szCs w:val="24"/>
                <w:lang w:eastAsia="lt-LT"/>
              </w:rPr>
            </w:pP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CD75A3" w:rsidRDefault="00CD75A3" w:rsidP="002F18D6">
            <w:pPr>
              <w:spacing w:after="0" w:line="240" w:lineRule="auto"/>
              <w:ind w:right="225"/>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pušys, eglės, maumedžiai, pocūgės, kėniai, juodalksniai, liepos, šermukšniai, riešutmedžiai, kaštonai, miškinės obelys, miškinės kriaušės – didesnio kaip 20 cm skersmens.</w:t>
            </w:r>
          </w:p>
        </w:tc>
      </w:tr>
      <w:tr w:rsidR="00CD75A3" w:rsidTr="002F18D6">
        <w:trPr>
          <w:trHeight w:val="483"/>
        </w:trPr>
        <w:tc>
          <w:tcPr>
            <w:tcW w:w="0" w:type="auto"/>
            <w:vMerge/>
            <w:tcBorders>
              <w:top w:val="nil"/>
              <w:left w:val="single" w:sz="8" w:space="0" w:color="auto"/>
              <w:bottom w:val="single" w:sz="8" w:space="0" w:color="auto"/>
              <w:right w:val="single" w:sz="8" w:space="0" w:color="auto"/>
            </w:tcBorders>
            <w:vAlign w:val="center"/>
            <w:hideMark/>
          </w:tcPr>
          <w:p w:rsidR="00CD75A3" w:rsidRDefault="00CD75A3" w:rsidP="002F18D6">
            <w:pPr>
              <w:spacing w:after="0"/>
              <w:rPr>
                <w:rFonts w:ascii="Times New Roman" w:eastAsia="Times New Roman" w:hAnsi="Times New Roman"/>
                <w:sz w:val="24"/>
                <w:szCs w:val="24"/>
                <w:lang w:eastAsia="lt-LT"/>
              </w:rPr>
            </w:pP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CD75A3" w:rsidRDefault="00CD75A3" w:rsidP="002F18D6">
            <w:pPr>
              <w:spacing w:after="0" w:line="240" w:lineRule="auto"/>
              <w:ind w:right="225"/>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beržai, gluosniai</w:t>
            </w:r>
            <w:r>
              <w:rPr>
                <w:rFonts w:eastAsia="Times New Roman"/>
                <w:sz w:val="24"/>
                <w:szCs w:val="24"/>
                <w:lang w:eastAsia="lt-LT"/>
              </w:rPr>
              <w:t xml:space="preserve"> </w:t>
            </w:r>
            <w:r>
              <w:rPr>
                <w:rFonts w:ascii="Times New Roman" w:eastAsia="Times New Roman" w:hAnsi="Times New Roman"/>
                <w:sz w:val="24"/>
                <w:szCs w:val="24"/>
                <w:lang w:eastAsia="lt-LT"/>
              </w:rPr>
              <w:t>– didesnio kaip 30 cm skersmens.</w:t>
            </w:r>
          </w:p>
        </w:tc>
      </w:tr>
      <w:tr w:rsidR="00CD75A3" w:rsidTr="002F18D6">
        <w:trPr>
          <w:trHeight w:val="535"/>
        </w:trPr>
        <w:tc>
          <w:tcPr>
            <w:tcW w:w="0" w:type="auto"/>
            <w:vMerge/>
            <w:tcBorders>
              <w:top w:val="nil"/>
              <w:left w:val="single" w:sz="8" w:space="0" w:color="auto"/>
              <w:bottom w:val="single" w:sz="8" w:space="0" w:color="auto"/>
              <w:right w:val="single" w:sz="8" w:space="0" w:color="auto"/>
            </w:tcBorders>
            <w:vAlign w:val="center"/>
            <w:hideMark/>
          </w:tcPr>
          <w:p w:rsidR="00CD75A3" w:rsidRDefault="00CD75A3" w:rsidP="002F18D6">
            <w:pPr>
              <w:spacing w:after="0"/>
              <w:rPr>
                <w:rFonts w:ascii="Times New Roman" w:eastAsia="Times New Roman" w:hAnsi="Times New Roman"/>
                <w:sz w:val="24"/>
                <w:szCs w:val="24"/>
                <w:lang w:eastAsia="lt-LT"/>
              </w:rPr>
            </w:pP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CD75A3" w:rsidRDefault="00CD75A3" w:rsidP="002F18D6">
            <w:pPr>
              <w:spacing w:after="0" w:line="240" w:lineRule="auto"/>
              <w:ind w:left="-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paprastieji kadagiai – didesni kaip 3 m.</w:t>
            </w:r>
          </w:p>
        </w:tc>
      </w:tr>
      <w:tr w:rsidR="00CD75A3" w:rsidTr="002F18D6">
        <w:trPr>
          <w:trHeight w:val="535"/>
        </w:trPr>
        <w:tc>
          <w:tcPr>
            <w:tcW w:w="4823" w:type="dxa"/>
            <w:tcBorders>
              <w:top w:val="nil"/>
              <w:left w:val="single" w:sz="8" w:space="0" w:color="auto"/>
              <w:bottom w:val="single" w:sz="8" w:space="0" w:color="auto"/>
              <w:right w:val="single" w:sz="8" w:space="0" w:color="auto"/>
            </w:tcBorders>
            <w:hideMark/>
          </w:tcPr>
          <w:p w:rsidR="00CD75A3" w:rsidRDefault="00CD75A3" w:rsidP="002F18D6">
            <w:pPr>
              <w:spacing w:after="0" w:line="240" w:lineRule="auto"/>
              <w:ind w:left="72" w:right="225" w:firstLine="7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 Kitos paskirties žemėje daugiabučių gyvenamųjų pastatų, bendrabučių, vienbučių ir dvibučių gyvenamųjų pastatų teritorijose valstybinėje ir savivaldybių žemėje: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CD75A3" w:rsidRDefault="00CD75A3" w:rsidP="002F18D6">
            <w:pPr>
              <w:spacing w:after="0" w:line="240" w:lineRule="auto"/>
              <w:ind w:left="72" w:right="225" w:hanging="72"/>
              <w:rPr>
                <w:rFonts w:ascii="Times New Roman" w:eastAsia="Times New Roman" w:hAnsi="Times New Roman"/>
                <w:sz w:val="24"/>
                <w:szCs w:val="24"/>
                <w:lang w:eastAsia="lt-LT"/>
              </w:rPr>
            </w:pPr>
          </w:p>
        </w:tc>
      </w:tr>
      <w:tr w:rsidR="00CD75A3" w:rsidTr="002F18D6">
        <w:trPr>
          <w:trHeight w:val="535"/>
        </w:trPr>
        <w:tc>
          <w:tcPr>
            <w:tcW w:w="4823" w:type="dxa"/>
            <w:tcBorders>
              <w:top w:val="nil"/>
              <w:left w:val="single" w:sz="8" w:space="0" w:color="auto"/>
              <w:bottom w:val="single" w:sz="8" w:space="0" w:color="auto"/>
              <w:right w:val="single" w:sz="8" w:space="0" w:color="auto"/>
            </w:tcBorders>
            <w:hideMark/>
          </w:tcPr>
          <w:p w:rsidR="00CD75A3" w:rsidRDefault="00CD75A3" w:rsidP="002F18D6">
            <w:pPr>
              <w:spacing w:after="0" w:line="240" w:lineRule="auto"/>
              <w:ind w:left="72" w:right="225" w:firstLine="70"/>
              <w:rPr>
                <w:rFonts w:ascii="Times New Roman" w:eastAsia="Times New Roman" w:hAnsi="Times New Roman"/>
                <w:sz w:val="24"/>
                <w:szCs w:val="24"/>
                <w:lang w:eastAsia="lt-LT"/>
              </w:rPr>
            </w:pPr>
            <w:r>
              <w:rPr>
                <w:rFonts w:ascii="Times New Roman" w:eastAsia="Times New Roman" w:hAnsi="Times New Roman"/>
                <w:sz w:val="24"/>
                <w:szCs w:val="24"/>
                <w:lang w:eastAsia="lt-LT"/>
              </w:rPr>
              <w:t>2.1. mieste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CD75A3" w:rsidRDefault="00CD75A3" w:rsidP="002F18D6">
            <w:pPr>
              <w:spacing w:after="0" w:line="240" w:lineRule="auto"/>
              <w:ind w:right="225" w:hanging="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didesnio kaip 12 cm skersmens medžiai*.</w:t>
            </w:r>
          </w:p>
          <w:p w:rsidR="00CD75A3" w:rsidRDefault="00CD75A3" w:rsidP="002F18D6">
            <w:pPr>
              <w:spacing w:after="0" w:line="240" w:lineRule="auto"/>
              <w:ind w:right="225" w:hanging="20"/>
              <w:jc w:val="both"/>
              <w:rPr>
                <w:rFonts w:ascii="Times New Roman" w:eastAsia="Times New Roman" w:hAnsi="Times New Roman"/>
                <w:sz w:val="24"/>
                <w:szCs w:val="24"/>
                <w:lang w:eastAsia="lt-LT"/>
              </w:rPr>
            </w:pPr>
          </w:p>
        </w:tc>
      </w:tr>
      <w:tr w:rsidR="00CD75A3" w:rsidTr="002F18D6">
        <w:trPr>
          <w:trHeight w:val="535"/>
        </w:trPr>
        <w:tc>
          <w:tcPr>
            <w:tcW w:w="4823" w:type="dxa"/>
            <w:tcBorders>
              <w:top w:val="nil"/>
              <w:left w:val="single" w:sz="8" w:space="0" w:color="auto"/>
              <w:bottom w:val="single" w:sz="8" w:space="0" w:color="auto"/>
              <w:right w:val="single" w:sz="8" w:space="0" w:color="auto"/>
            </w:tcBorders>
            <w:hideMark/>
          </w:tcPr>
          <w:p w:rsidR="00CD75A3" w:rsidRDefault="00CD75A3" w:rsidP="002F18D6">
            <w:pPr>
              <w:spacing w:after="0" w:line="240" w:lineRule="auto"/>
              <w:ind w:left="72" w:right="225" w:firstLine="70"/>
              <w:rPr>
                <w:rFonts w:ascii="Times New Roman" w:eastAsia="Times New Roman" w:hAnsi="Times New Roman"/>
                <w:sz w:val="24"/>
                <w:szCs w:val="24"/>
                <w:lang w:eastAsia="lt-LT"/>
              </w:rPr>
            </w:pPr>
            <w:r>
              <w:rPr>
                <w:rFonts w:ascii="Times New Roman" w:eastAsia="Times New Roman" w:hAnsi="Times New Roman"/>
                <w:sz w:val="24"/>
                <w:szCs w:val="24"/>
                <w:lang w:eastAsia="lt-LT"/>
              </w:rPr>
              <w:t>2.2. ne mieste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CD75A3" w:rsidRDefault="00CD75A3" w:rsidP="002F18D6">
            <w:pPr>
              <w:spacing w:after="0" w:line="240" w:lineRule="auto"/>
              <w:ind w:left="72" w:right="225" w:hanging="72"/>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didesnio kaip 20 cm skersmens medžiai*. </w:t>
            </w:r>
          </w:p>
        </w:tc>
      </w:tr>
      <w:tr w:rsidR="00CD75A3" w:rsidTr="002F18D6">
        <w:trPr>
          <w:trHeight w:val="535"/>
        </w:trPr>
        <w:tc>
          <w:tcPr>
            <w:tcW w:w="4823" w:type="dxa"/>
            <w:tcBorders>
              <w:top w:val="nil"/>
              <w:left w:val="single" w:sz="8" w:space="0" w:color="auto"/>
              <w:bottom w:val="single" w:sz="8" w:space="0" w:color="auto"/>
              <w:right w:val="single" w:sz="8" w:space="0" w:color="auto"/>
            </w:tcBorders>
            <w:hideMark/>
          </w:tcPr>
          <w:p w:rsidR="00CD75A3" w:rsidRDefault="00CD75A3" w:rsidP="002F18D6">
            <w:pPr>
              <w:spacing w:after="0" w:line="240" w:lineRule="auto"/>
              <w:ind w:left="72" w:right="225" w:firstLine="7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 Kitos paskirties žemėje daugiabučių gyvenamųjų pastatų, bendrabučių, vienbučių ir dvibučių gyvenamųjų pastatų teritorijose privačioje žemėje: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CD75A3" w:rsidRDefault="00CD75A3" w:rsidP="002F18D6">
            <w:pPr>
              <w:spacing w:after="0" w:line="240" w:lineRule="auto"/>
              <w:ind w:left="72" w:right="225" w:hanging="72"/>
              <w:rPr>
                <w:rFonts w:ascii="Times New Roman" w:eastAsia="Times New Roman" w:hAnsi="Times New Roman"/>
                <w:sz w:val="24"/>
                <w:szCs w:val="24"/>
                <w:lang w:eastAsia="lt-LT"/>
              </w:rPr>
            </w:pPr>
          </w:p>
        </w:tc>
      </w:tr>
      <w:tr w:rsidR="00CD75A3" w:rsidTr="002F18D6">
        <w:trPr>
          <w:trHeight w:val="535"/>
        </w:trPr>
        <w:tc>
          <w:tcPr>
            <w:tcW w:w="4823" w:type="dxa"/>
            <w:tcBorders>
              <w:top w:val="nil"/>
              <w:left w:val="single" w:sz="8" w:space="0" w:color="auto"/>
              <w:bottom w:val="single" w:sz="8" w:space="0" w:color="auto"/>
              <w:right w:val="single" w:sz="8" w:space="0" w:color="auto"/>
            </w:tcBorders>
            <w:hideMark/>
          </w:tcPr>
          <w:p w:rsidR="00CD75A3" w:rsidRDefault="00CD75A3" w:rsidP="002F18D6">
            <w:pPr>
              <w:spacing w:after="0" w:line="240" w:lineRule="auto"/>
              <w:ind w:left="72" w:right="225" w:firstLine="70"/>
              <w:rPr>
                <w:rFonts w:ascii="Times New Roman" w:eastAsia="Times New Roman" w:hAnsi="Times New Roman"/>
                <w:sz w:val="24"/>
                <w:szCs w:val="24"/>
                <w:lang w:eastAsia="lt-LT"/>
              </w:rPr>
            </w:pPr>
            <w:r>
              <w:rPr>
                <w:rFonts w:ascii="Times New Roman" w:eastAsia="Times New Roman" w:hAnsi="Times New Roman"/>
                <w:sz w:val="24"/>
                <w:szCs w:val="24"/>
                <w:lang w:eastAsia="lt-LT"/>
              </w:rPr>
              <w:t>3.1. mieste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CD75A3" w:rsidRDefault="00CD75A3" w:rsidP="002F18D6">
            <w:pPr>
              <w:spacing w:after="0" w:line="240" w:lineRule="auto"/>
              <w:ind w:left="-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ąžuolai, uosiai, klevai, guobos, skroblai, skirpstai, bukai, vinkšnos, liepos, maumedžiai, beržai, pušys – didesnio kaip 20 cm skersmens.</w:t>
            </w:r>
          </w:p>
        </w:tc>
      </w:tr>
      <w:tr w:rsidR="00CD75A3" w:rsidTr="002F18D6">
        <w:trPr>
          <w:trHeight w:val="836"/>
        </w:trPr>
        <w:tc>
          <w:tcPr>
            <w:tcW w:w="4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5A3" w:rsidRDefault="00CD75A3" w:rsidP="002F18D6">
            <w:pPr>
              <w:spacing w:after="0" w:line="240" w:lineRule="auto"/>
              <w:ind w:left="-108" w:right="225" w:firstLine="142"/>
              <w:rPr>
                <w:rFonts w:ascii="Times New Roman" w:eastAsia="Times New Roman" w:hAnsi="Times New Roman"/>
                <w:sz w:val="24"/>
                <w:szCs w:val="24"/>
                <w:lang w:eastAsia="lt-LT"/>
              </w:rPr>
            </w:pPr>
            <w:r>
              <w:rPr>
                <w:rFonts w:ascii="Times New Roman" w:eastAsia="Times New Roman" w:hAnsi="Times New Roman"/>
                <w:sz w:val="24"/>
                <w:szCs w:val="24"/>
                <w:lang w:eastAsia="lt-LT"/>
              </w:rPr>
              <w:t>3.2. ne mieste</w:t>
            </w:r>
          </w:p>
        </w:tc>
        <w:tc>
          <w:tcPr>
            <w:tcW w:w="4809" w:type="dxa"/>
            <w:tcBorders>
              <w:top w:val="nil"/>
              <w:left w:val="nil"/>
              <w:bottom w:val="single" w:sz="8" w:space="0" w:color="auto"/>
              <w:right w:val="single" w:sz="8" w:space="0" w:color="auto"/>
            </w:tcBorders>
            <w:hideMark/>
          </w:tcPr>
          <w:p w:rsidR="00CD75A3" w:rsidRDefault="00CD75A3" w:rsidP="002F18D6">
            <w:pPr>
              <w:spacing w:after="0" w:line="240" w:lineRule="auto"/>
              <w:ind w:left="9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ąžuolai, uosiai, klevai, guobos, skroblai, skirpstai, bukai, vinkšnos, liepos, maumedžiai, beržai, pušys – didesnio kaip 30 cm skersmens.</w:t>
            </w:r>
          </w:p>
        </w:tc>
      </w:tr>
      <w:tr w:rsidR="00CD75A3" w:rsidTr="002F18D6">
        <w:trPr>
          <w:trHeight w:val="446"/>
        </w:trPr>
        <w:tc>
          <w:tcPr>
            <w:tcW w:w="482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5A3" w:rsidRDefault="00CD75A3" w:rsidP="002F18D6">
            <w:pPr>
              <w:spacing w:after="0" w:line="240" w:lineRule="auto"/>
              <w:ind w:right="225"/>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4. Kitos paskirties žemėje visuomeninės paskirties, rekreacinėse, bendrojo naudojimo, atskirųjų želdynų teritorijose </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CD75A3" w:rsidRDefault="00CD75A3" w:rsidP="002F18D6">
            <w:pPr>
              <w:spacing w:after="0" w:line="240" w:lineRule="auto"/>
              <w:ind w:left="-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didesnio kaip 12 cm skersmens medžiai*. </w:t>
            </w:r>
          </w:p>
          <w:p w:rsidR="00CD75A3" w:rsidRDefault="00CD75A3" w:rsidP="002F18D6">
            <w:pPr>
              <w:spacing w:after="0" w:line="240" w:lineRule="auto"/>
              <w:ind w:left="-20"/>
              <w:jc w:val="both"/>
              <w:rPr>
                <w:rFonts w:ascii="Times New Roman" w:eastAsia="Times New Roman" w:hAnsi="Times New Roman"/>
                <w:sz w:val="24"/>
                <w:szCs w:val="24"/>
                <w:lang w:eastAsia="lt-LT"/>
              </w:rPr>
            </w:pPr>
          </w:p>
        </w:tc>
      </w:tr>
      <w:tr w:rsidR="00CD75A3" w:rsidTr="002F18D6">
        <w:trPr>
          <w:trHeight w:val="367"/>
        </w:trPr>
        <w:tc>
          <w:tcPr>
            <w:tcW w:w="0" w:type="auto"/>
            <w:vMerge/>
            <w:tcBorders>
              <w:top w:val="nil"/>
              <w:left w:val="single" w:sz="8" w:space="0" w:color="auto"/>
              <w:bottom w:val="single" w:sz="8" w:space="0" w:color="auto"/>
              <w:right w:val="single" w:sz="8" w:space="0" w:color="auto"/>
            </w:tcBorders>
            <w:vAlign w:val="center"/>
            <w:hideMark/>
          </w:tcPr>
          <w:p w:rsidR="00CD75A3" w:rsidRDefault="00CD75A3" w:rsidP="002F18D6">
            <w:pPr>
              <w:spacing w:after="0"/>
              <w:rPr>
                <w:rFonts w:ascii="Times New Roman" w:eastAsia="Times New Roman" w:hAnsi="Times New Roman"/>
                <w:sz w:val="24"/>
                <w:szCs w:val="24"/>
                <w:lang w:eastAsia="lt-LT"/>
              </w:rPr>
            </w:pP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CD75A3" w:rsidRDefault="00CD75A3" w:rsidP="002F18D6">
            <w:pPr>
              <w:spacing w:after="0" w:line="240" w:lineRule="auto"/>
              <w:ind w:left="-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paprastieji kadagiai – didesni kaip 3 m.</w:t>
            </w:r>
          </w:p>
        </w:tc>
      </w:tr>
      <w:tr w:rsidR="00CD75A3" w:rsidTr="002F18D6">
        <w:trPr>
          <w:trHeight w:val="304"/>
        </w:trPr>
        <w:tc>
          <w:tcPr>
            <w:tcW w:w="4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5A3" w:rsidRDefault="00CD75A3" w:rsidP="002F18D6">
            <w:pPr>
              <w:spacing w:after="0" w:line="240" w:lineRule="auto"/>
              <w:ind w:right="225"/>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 Kitos paskirties žemėje pramonės ir sandėliavimo, komercinės paskirties objektų teritorijose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CD75A3" w:rsidRDefault="00CD75A3" w:rsidP="002F18D6">
            <w:pPr>
              <w:spacing w:after="0" w:line="240" w:lineRule="auto"/>
              <w:ind w:right="225"/>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didesnio kaip 20 cm skersmens medžiai*.</w:t>
            </w:r>
          </w:p>
        </w:tc>
      </w:tr>
      <w:tr w:rsidR="00CD75A3" w:rsidTr="002F18D6">
        <w:trPr>
          <w:trHeight w:val="304"/>
        </w:trPr>
        <w:tc>
          <w:tcPr>
            <w:tcW w:w="4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5A3" w:rsidRDefault="00CD75A3" w:rsidP="002F18D6">
            <w:pPr>
              <w:spacing w:after="0" w:line="240" w:lineRule="auto"/>
              <w:ind w:right="225"/>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 Žemės ūkio paskirties žemėje kituose žemės ūkio paskirties žemės sklypuose ir rekreacinio naudojimo žemės sklypuose: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CD75A3" w:rsidRDefault="00CD75A3" w:rsidP="002F18D6">
            <w:pPr>
              <w:spacing w:after="0" w:line="240" w:lineRule="auto"/>
              <w:ind w:right="225"/>
              <w:jc w:val="both"/>
              <w:rPr>
                <w:rFonts w:ascii="Times New Roman" w:eastAsia="Times New Roman" w:hAnsi="Times New Roman"/>
                <w:sz w:val="24"/>
                <w:szCs w:val="24"/>
                <w:lang w:eastAsia="lt-LT"/>
              </w:rPr>
            </w:pPr>
          </w:p>
        </w:tc>
      </w:tr>
      <w:tr w:rsidR="00CD75A3" w:rsidTr="002F18D6">
        <w:trPr>
          <w:trHeight w:val="304"/>
        </w:trPr>
        <w:tc>
          <w:tcPr>
            <w:tcW w:w="4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5A3" w:rsidRDefault="00CD75A3" w:rsidP="002F18D6">
            <w:pPr>
              <w:spacing w:after="0" w:line="240" w:lineRule="auto"/>
              <w:ind w:right="225"/>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6.1. valstybinėje ir savivaldybių žemėje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CD75A3" w:rsidRDefault="00CD75A3" w:rsidP="002F18D6">
            <w:pPr>
              <w:spacing w:after="0" w:line="240" w:lineRule="auto"/>
              <w:ind w:right="225"/>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didesnio kaip 20 cm skersmens medžiai*.</w:t>
            </w:r>
          </w:p>
        </w:tc>
      </w:tr>
      <w:tr w:rsidR="00CD75A3" w:rsidTr="002F18D6">
        <w:trPr>
          <w:trHeight w:val="304"/>
        </w:trPr>
        <w:tc>
          <w:tcPr>
            <w:tcW w:w="4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5A3" w:rsidRDefault="00CD75A3" w:rsidP="002F18D6">
            <w:pPr>
              <w:spacing w:after="0" w:line="240" w:lineRule="auto"/>
              <w:ind w:right="225"/>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6.2. privačioje žemėje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CD75A3" w:rsidRDefault="00CD75A3" w:rsidP="002F18D6">
            <w:pPr>
              <w:spacing w:after="0" w:line="240" w:lineRule="auto"/>
              <w:ind w:right="225"/>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ąžuolai, uosiai, klevai, guobos, skroblai, skirpstai, bukai, vinkšnos, liepos, maumedžiai, beržai, pušys – didesnio kaip 30 cm skersmens.</w:t>
            </w:r>
          </w:p>
        </w:tc>
      </w:tr>
      <w:tr w:rsidR="00CD75A3" w:rsidTr="002F18D6">
        <w:trPr>
          <w:trHeight w:val="304"/>
        </w:trPr>
        <w:tc>
          <w:tcPr>
            <w:tcW w:w="4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5A3" w:rsidRDefault="00CD75A3" w:rsidP="002F18D6">
            <w:pPr>
              <w:spacing w:after="0" w:line="240" w:lineRule="auto"/>
              <w:ind w:right="225"/>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 Žemės ūkio paskirties žemėje sodininkų bendrijų bendrojo naudojimo žemėje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CD75A3" w:rsidRDefault="00CD75A3" w:rsidP="002F18D6">
            <w:pPr>
              <w:spacing w:after="0" w:line="240" w:lineRule="auto"/>
              <w:ind w:right="225"/>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didesnio kaip 20 cm skersmens medžiai*.</w:t>
            </w:r>
          </w:p>
        </w:tc>
      </w:tr>
      <w:tr w:rsidR="00CD75A3" w:rsidTr="002F18D6">
        <w:trPr>
          <w:trHeight w:val="558"/>
        </w:trPr>
        <w:tc>
          <w:tcPr>
            <w:tcW w:w="4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5A3" w:rsidRDefault="00CD75A3" w:rsidP="002F18D6">
            <w:pPr>
              <w:spacing w:after="0" w:line="240" w:lineRule="auto"/>
              <w:ind w:right="225"/>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8. Nekilnojamųjų kultūros vertybių teritorijoje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CD75A3" w:rsidRDefault="00CD75A3" w:rsidP="002F18D6">
            <w:pPr>
              <w:spacing w:after="0" w:line="240" w:lineRule="auto"/>
              <w:ind w:right="225"/>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didesnio kaip 20 cm skersmens medžiai*.</w:t>
            </w:r>
          </w:p>
        </w:tc>
      </w:tr>
      <w:tr w:rsidR="00CD75A3" w:rsidTr="002F18D6">
        <w:trPr>
          <w:trHeight w:val="558"/>
        </w:trPr>
        <w:tc>
          <w:tcPr>
            <w:tcW w:w="4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5A3" w:rsidRDefault="00CD75A3" w:rsidP="002F18D6">
            <w:pPr>
              <w:spacing w:after="0" w:line="240" w:lineRule="auto"/>
              <w:ind w:right="225"/>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 Miestų, miestelių gatvėse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CD75A3" w:rsidRDefault="00CD75A3" w:rsidP="002F18D6">
            <w:pPr>
              <w:spacing w:after="0" w:line="240" w:lineRule="auto"/>
              <w:ind w:right="225"/>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didesnio kaip 12 cm skersmens medžiai*.</w:t>
            </w:r>
          </w:p>
        </w:tc>
      </w:tr>
      <w:tr w:rsidR="00CD75A3" w:rsidTr="002F18D6">
        <w:trPr>
          <w:trHeight w:val="558"/>
        </w:trPr>
        <w:tc>
          <w:tcPr>
            <w:tcW w:w="4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5A3" w:rsidRDefault="00CD75A3" w:rsidP="002F18D6">
            <w:pPr>
              <w:spacing w:after="0" w:line="240" w:lineRule="auto"/>
              <w:ind w:right="225"/>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 Kaimų gatvėse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CD75A3" w:rsidRDefault="00CD75A3" w:rsidP="002F18D6">
            <w:pPr>
              <w:spacing w:after="0" w:line="240" w:lineRule="auto"/>
              <w:ind w:right="225"/>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didesnio kaip 20 cm skersmens medžiai*.</w:t>
            </w:r>
          </w:p>
        </w:tc>
      </w:tr>
      <w:tr w:rsidR="00CD75A3" w:rsidTr="002F18D6">
        <w:trPr>
          <w:trHeight w:val="850"/>
        </w:trPr>
        <w:tc>
          <w:tcPr>
            <w:tcW w:w="4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5A3" w:rsidRDefault="00CD75A3" w:rsidP="002F18D6">
            <w:pPr>
              <w:spacing w:after="0" w:line="240" w:lineRule="auto"/>
              <w:ind w:right="225"/>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 Geležinkelio želdinių apsaugos zonoje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CD75A3" w:rsidRDefault="00CD75A3" w:rsidP="002F18D6">
            <w:pPr>
              <w:spacing w:after="0" w:line="240" w:lineRule="auto"/>
              <w:ind w:right="225"/>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didesnio kaip 20 cm skersmens medžiai*.</w:t>
            </w:r>
          </w:p>
        </w:tc>
      </w:tr>
      <w:tr w:rsidR="00CD75A3" w:rsidTr="002F18D6">
        <w:trPr>
          <w:trHeight w:val="584"/>
        </w:trPr>
        <w:tc>
          <w:tcPr>
            <w:tcW w:w="4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5A3" w:rsidRDefault="00CD75A3" w:rsidP="002F18D6">
            <w:pPr>
              <w:spacing w:after="0" w:line="240" w:lineRule="auto"/>
              <w:ind w:right="225"/>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 Valstybinės ir vietinės reikšmės kelio juostoje: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CD75A3" w:rsidRDefault="00CD75A3" w:rsidP="002F18D6">
            <w:pPr>
              <w:spacing w:after="0" w:line="240" w:lineRule="auto"/>
              <w:ind w:right="225"/>
              <w:jc w:val="both"/>
              <w:rPr>
                <w:rFonts w:ascii="Times New Roman" w:eastAsia="Times New Roman" w:hAnsi="Times New Roman"/>
                <w:sz w:val="24"/>
                <w:szCs w:val="24"/>
                <w:lang w:eastAsia="lt-LT"/>
              </w:rPr>
            </w:pPr>
          </w:p>
        </w:tc>
      </w:tr>
      <w:tr w:rsidR="00CD75A3" w:rsidTr="002F18D6">
        <w:trPr>
          <w:trHeight w:val="601"/>
        </w:trPr>
        <w:tc>
          <w:tcPr>
            <w:tcW w:w="4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5A3" w:rsidRDefault="00CD75A3" w:rsidP="002F18D6">
            <w:pPr>
              <w:spacing w:after="0" w:line="240" w:lineRule="auto"/>
              <w:ind w:right="225"/>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12.1. valstybinės reikšmės krašto ir rajoninio kelio juostoje </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CD75A3" w:rsidRDefault="00CD75A3" w:rsidP="002F18D6">
            <w:pPr>
              <w:spacing w:after="0" w:line="240" w:lineRule="auto"/>
              <w:ind w:right="225"/>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didesnio kaip 30 cm skersmens medžiai*.</w:t>
            </w:r>
          </w:p>
        </w:tc>
      </w:tr>
      <w:tr w:rsidR="00CD75A3" w:rsidTr="002F18D6">
        <w:trPr>
          <w:trHeight w:val="447"/>
        </w:trPr>
        <w:tc>
          <w:tcPr>
            <w:tcW w:w="4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5A3" w:rsidRDefault="00CD75A3" w:rsidP="002F18D6">
            <w:pPr>
              <w:spacing w:after="0" w:line="240" w:lineRule="auto"/>
              <w:ind w:right="225"/>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12.2. vietinės reikšmės kelio juostoje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CD75A3" w:rsidRDefault="00CD75A3" w:rsidP="002F18D6">
            <w:pPr>
              <w:spacing w:after="0" w:line="240" w:lineRule="auto"/>
              <w:ind w:right="225"/>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didesnio kaip 20 cm skersmens medžiai*.</w:t>
            </w:r>
          </w:p>
        </w:tc>
      </w:tr>
      <w:tr w:rsidR="00CD75A3" w:rsidTr="002F18D6">
        <w:trPr>
          <w:trHeight w:val="562"/>
        </w:trPr>
        <w:tc>
          <w:tcPr>
            <w:tcW w:w="4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5A3" w:rsidRDefault="00CD75A3" w:rsidP="002F18D6">
            <w:pPr>
              <w:spacing w:after="0" w:line="240" w:lineRule="auto"/>
              <w:ind w:right="225"/>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13. Kelio apsaugos zonoje už kelio juostos ribų</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CD75A3" w:rsidRDefault="00CD75A3" w:rsidP="002F18D6">
            <w:pPr>
              <w:spacing w:after="0" w:line="240" w:lineRule="auto"/>
              <w:ind w:right="225"/>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didesnio kaip 20 cm skersmens medžiai*.</w:t>
            </w:r>
          </w:p>
        </w:tc>
      </w:tr>
      <w:tr w:rsidR="00CD75A3" w:rsidTr="002F18D6">
        <w:trPr>
          <w:trHeight w:val="596"/>
        </w:trPr>
        <w:tc>
          <w:tcPr>
            <w:tcW w:w="4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5A3" w:rsidRDefault="00CD75A3" w:rsidP="002F18D6">
            <w:pPr>
              <w:spacing w:after="0" w:line="240" w:lineRule="auto"/>
              <w:ind w:right="225"/>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14.Gamybinių ir komunalinių objektų sanitarinės apsaugos ir taršos poveikio zonoje, kitose sanitarinės apsaugos zonose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CD75A3" w:rsidRDefault="00CD75A3" w:rsidP="002F18D6">
            <w:pPr>
              <w:spacing w:after="0" w:line="240" w:lineRule="auto"/>
              <w:ind w:right="225"/>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didesnio kaip 20 cm skersmens medžiai*.</w:t>
            </w:r>
          </w:p>
        </w:tc>
      </w:tr>
    </w:tbl>
    <w:p w:rsidR="00CD75A3" w:rsidRDefault="00CD75A3" w:rsidP="00CD75A3">
      <w:pPr>
        <w:spacing w:after="0" w:line="240" w:lineRule="auto"/>
        <w:ind w:right="225"/>
        <w:jc w:val="both"/>
        <w:rPr>
          <w:rFonts w:ascii="Times New Roman" w:eastAsia="Times New Roman" w:hAnsi="Times New Roman"/>
          <w:sz w:val="24"/>
          <w:szCs w:val="24"/>
          <w:lang w:val="en-US" w:eastAsia="lt-LT"/>
        </w:rPr>
      </w:pPr>
      <w:r>
        <w:rPr>
          <w:rFonts w:ascii="Times New Roman" w:eastAsia="Times New Roman" w:hAnsi="Times New Roman"/>
          <w:sz w:val="24"/>
          <w:szCs w:val="24"/>
          <w:lang w:eastAsia="lt-LT"/>
        </w:rPr>
        <w:t xml:space="preserve">* – ąžuolai, uosiai, klevai, skroblai, skirpstai, guobos, bukai, vinkšnos, pušys, eglės, maumedžiai, pocūgės, kėniai, beržai, juodalksniai, liepos, gluosniai, šermukšniai, riešutmedžiai, kaštonai, miškinės obelys, miškinės kriaušės. </w:t>
      </w:r>
    </w:p>
    <w:p w:rsidR="00CD75A3" w:rsidRDefault="00CD75A3" w:rsidP="00CD75A3">
      <w:pPr>
        <w:spacing w:after="0" w:line="240" w:lineRule="auto"/>
        <w:ind w:right="225"/>
        <w:jc w:val="both"/>
        <w:rPr>
          <w:rFonts w:ascii="Times New Roman" w:eastAsia="Times New Roman" w:hAnsi="Times New Roman"/>
          <w:sz w:val="24"/>
          <w:szCs w:val="24"/>
          <w:lang w:val="en-US" w:eastAsia="lt-LT"/>
        </w:rPr>
      </w:pPr>
      <w:r>
        <w:rPr>
          <w:rFonts w:ascii="Times New Roman" w:eastAsia="Times New Roman" w:hAnsi="Times New Roman"/>
          <w:sz w:val="24"/>
          <w:szCs w:val="24"/>
          <w:lang w:eastAsia="lt-LT"/>
        </w:rPr>
        <w:t> </w:t>
      </w:r>
    </w:p>
    <w:p w:rsidR="00CD75A3" w:rsidRDefault="00CD75A3" w:rsidP="00CD75A3">
      <w:pPr>
        <w:spacing w:after="0" w:line="240" w:lineRule="auto"/>
        <w:ind w:right="225" w:firstLine="851"/>
        <w:jc w:val="both"/>
        <w:rPr>
          <w:rFonts w:ascii="Times New Roman" w:eastAsia="Times New Roman" w:hAnsi="Times New Roman"/>
          <w:sz w:val="24"/>
          <w:szCs w:val="24"/>
          <w:lang w:val="en-US" w:eastAsia="lt-LT"/>
        </w:rPr>
      </w:pPr>
      <w:r>
        <w:rPr>
          <w:rFonts w:ascii="Times New Roman" w:eastAsia="Times New Roman" w:hAnsi="Times New Roman"/>
          <w:sz w:val="24"/>
          <w:szCs w:val="24"/>
          <w:lang w:eastAsia="lt-LT"/>
        </w:rPr>
        <w:t>13. Saugotiniems priskiriami medžiai ir krūmai, kurie įrašyti į Lietuvos Respublikos saugomų gyvūnų, augalų ir grybų rūšių sąrašą, Augalų nacionalinių genetinių išteklių sąrašus arba medžiai ir krūmai, kurie yra kultūros paveldo objektų ar vietovių vertingosios savybės.</w:t>
      </w:r>
    </w:p>
    <w:p w:rsidR="00CD75A3" w:rsidRDefault="00CD75A3" w:rsidP="00CD75A3">
      <w:pPr>
        <w:spacing w:after="0" w:line="240" w:lineRule="auto"/>
        <w:ind w:right="225" w:firstLine="851"/>
        <w:jc w:val="both"/>
        <w:rPr>
          <w:rFonts w:ascii="Times New Roman" w:eastAsia="Times New Roman" w:hAnsi="Times New Roman"/>
          <w:sz w:val="24"/>
          <w:szCs w:val="24"/>
          <w:lang w:val="en-US" w:eastAsia="lt-LT"/>
        </w:rPr>
      </w:pPr>
      <w:r>
        <w:rPr>
          <w:rFonts w:ascii="Times New Roman" w:eastAsia="Times New Roman" w:hAnsi="Times New Roman"/>
          <w:sz w:val="24"/>
          <w:szCs w:val="24"/>
          <w:lang w:eastAsia="lt-LT"/>
        </w:rPr>
        <w:t>14. Medžiai ir krūmai neatitinka Taisyklių 12 punkte nurodytų kriterijų, jeigu jie yra:</w:t>
      </w:r>
    </w:p>
    <w:p w:rsidR="00CD75A3" w:rsidRDefault="00CD75A3" w:rsidP="00CD75A3">
      <w:pPr>
        <w:spacing w:after="0" w:line="240" w:lineRule="auto"/>
        <w:ind w:right="225" w:firstLine="851"/>
        <w:jc w:val="both"/>
        <w:rPr>
          <w:rFonts w:ascii="Times New Roman" w:eastAsia="Times New Roman" w:hAnsi="Times New Roman"/>
          <w:sz w:val="24"/>
          <w:szCs w:val="24"/>
          <w:lang w:val="en-US" w:eastAsia="lt-LT"/>
        </w:rPr>
      </w:pPr>
      <w:r>
        <w:rPr>
          <w:rFonts w:ascii="Times New Roman" w:eastAsia="Times New Roman" w:hAnsi="Times New Roman"/>
          <w:sz w:val="24"/>
          <w:szCs w:val="24"/>
          <w:lang w:eastAsia="lt-LT"/>
        </w:rPr>
        <w:t xml:space="preserve">14.1. nudžiūvę, stichinių nelaimių, gaisrų ar avarijų metu išversti, nulaužti, apdegę, žvėrių sužaloti medžiai ir krūmai; </w:t>
      </w:r>
    </w:p>
    <w:p w:rsidR="00CD75A3" w:rsidRDefault="00CD75A3" w:rsidP="00CD75A3">
      <w:pPr>
        <w:spacing w:after="0" w:line="240" w:lineRule="auto"/>
        <w:ind w:right="225" w:firstLine="851"/>
        <w:jc w:val="both"/>
        <w:rPr>
          <w:rFonts w:ascii="Times New Roman" w:eastAsia="Times New Roman" w:hAnsi="Times New Roman"/>
          <w:sz w:val="24"/>
          <w:szCs w:val="24"/>
          <w:lang w:val="en-US" w:eastAsia="lt-LT"/>
        </w:rPr>
      </w:pPr>
      <w:r>
        <w:rPr>
          <w:rFonts w:ascii="Times New Roman" w:eastAsia="Times New Roman" w:hAnsi="Times New Roman"/>
          <w:sz w:val="24"/>
          <w:szCs w:val="24"/>
          <w:lang w:eastAsia="lt-LT"/>
        </w:rPr>
        <w:t xml:space="preserve">14.2. invazinių rūšių medžiai ir krūmai; </w:t>
      </w:r>
    </w:p>
    <w:p w:rsidR="00CD75A3" w:rsidRDefault="00CD75A3" w:rsidP="00CD75A3">
      <w:pPr>
        <w:spacing w:after="0" w:line="240" w:lineRule="auto"/>
        <w:ind w:right="225" w:firstLine="851"/>
        <w:jc w:val="both"/>
        <w:rPr>
          <w:rFonts w:ascii="Times New Roman" w:eastAsia="Times New Roman" w:hAnsi="Times New Roman"/>
          <w:sz w:val="24"/>
          <w:szCs w:val="24"/>
          <w:lang w:val="en-US" w:eastAsia="lt-LT"/>
        </w:rPr>
      </w:pPr>
      <w:r>
        <w:rPr>
          <w:rFonts w:ascii="Times New Roman" w:eastAsia="Times New Roman" w:hAnsi="Times New Roman"/>
          <w:sz w:val="24"/>
          <w:szCs w:val="24"/>
          <w:lang w:eastAsia="lt-LT"/>
        </w:rPr>
        <w:t>14.3. medžiai ir krūmai, augantys:</w:t>
      </w:r>
    </w:p>
    <w:p w:rsidR="00CD75A3" w:rsidRDefault="00CD75A3" w:rsidP="00CD75A3">
      <w:pPr>
        <w:spacing w:after="0" w:line="240" w:lineRule="auto"/>
        <w:ind w:right="225" w:firstLine="851"/>
        <w:jc w:val="both"/>
        <w:rPr>
          <w:rFonts w:ascii="Times New Roman" w:eastAsia="Times New Roman" w:hAnsi="Times New Roman"/>
          <w:sz w:val="24"/>
          <w:szCs w:val="24"/>
          <w:lang w:val="en-US" w:eastAsia="lt-LT"/>
        </w:rPr>
      </w:pPr>
      <w:r>
        <w:rPr>
          <w:rFonts w:ascii="Times New Roman" w:eastAsia="Times New Roman" w:hAnsi="Times New Roman"/>
          <w:sz w:val="24"/>
          <w:szCs w:val="24"/>
          <w:lang w:eastAsia="lt-LT"/>
        </w:rPr>
        <w:t xml:space="preserve">14.3.1. ant pastatų stogų, pamatų ar kitų jų dalių, inžinerinių statinių; </w:t>
      </w:r>
    </w:p>
    <w:p w:rsidR="00CD75A3" w:rsidRDefault="00CD75A3" w:rsidP="00CD75A3">
      <w:pPr>
        <w:spacing w:after="0" w:line="240" w:lineRule="auto"/>
        <w:ind w:right="225" w:firstLine="851"/>
        <w:jc w:val="both"/>
        <w:rPr>
          <w:rFonts w:ascii="Times New Roman" w:eastAsia="Times New Roman" w:hAnsi="Times New Roman"/>
          <w:sz w:val="24"/>
          <w:szCs w:val="24"/>
          <w:lang w:val="en-US" w:eastAsia="lt-LT"/>
        </w:rPr>
      </w:pPr>
      <w:r>
        <w:rPr>
          <w:rFonts w:ascii="Times New Roman" w:eastAsia="Times New Roman" w:hAnsi="Times New Roman"/>
          <w:sz w:val="24"/>
          <w:szCs w:val="24"/>
          <w:lang w:eastAsia="lt-LT"/>
        </w:rPr>
        <w:t>14.3.2. geležinkelio želdinių apsaugos zonoje aukštesni už nuotolį nuo medžio iki pirmojo bėgio;</w:t>
      </w:r>
    </w:p>
    <w:p w:rsidR="00CD75A3" w:rsidRDefault="00CD75A3" w:rsidP="00CD75A3">
      <w:pPr>
        <w:spacing w:after="0" w:line="240" w:lineRule="auto"/>
        <w:ind w:right="225" w:firstLine="851"/>
        <w:jc w:val="both"/>
        <w:rPr>
          <w:rFonts w:ascii="Times New Roman" w:eastAsia="Times New Roman" w:hAnsi="Times New Roman"/>
          <w:sz w:val="24"/>
          <w:szCs w:val="24"/>
          <w:lang w:val="en-US" w:eastAsia="lt-LT"/>
        </w:rPr>
      </w:pPr>
      <w:r>
        <w:rPr>
          <w:rFonts w:ascii="Times New Roman" w:eastAsia="Times New Roman" w:hAnsi="Times New Roman"/>
          <w:sz w:val="24"/>
          <w:szCs w:val="24"/>
          <w:lang w:eastAsia="lt-LT"/>
        </w:rPr>
        <w:t>14.3.3. energetikos objektų (išskyrus elektros oro kabelius) apsaugos zonose;</w:t>
      </w:r>
    </w:p>
    <w:p w:rsidR="00CD75A3" w:rsidRDefault="00CD75A3" w:rsidP="00CD75A3">
      <w:pPr>
        <w:spacing w:after="0" w:line="240" w:lineRule="auto"/>
        <w:ind w:right="225" w:firstLine="851"/>
        <w:jc w:val="both"/>
        <w:rPr>
          <w:rFonts w:ascii="Times New Roman" w:eastAsia="Times New Roman" w:hAnsi="Times New Roman"/>
          <w:sz w:val="24"/>
          <w:szCs w:val="24"/>
          <w:lang w:val="en-US" w:eastAsia="lt-LT"/>
        </w:rPr>
      </w:pPr>
      <w:r>
        <w:rPr>
          <w:rFonts w:ascii="Times New Roman" w:eastAsia="Times New Roman" w:hAnsi="Times New Roman"/>
          <w:sz w:val="24"/>
          <w:szCs w:val="24"/>
          <w:lang w:eastAsia="lt-LT"/>
        </w:rPr>
        <w:t>14.3.4. pylimo (polderio) priežiūros juostoje, melioracijos griovio (išskyrus sureguliuotas upių vagas) šlaituose ir priežiūros juostoje, drenažo rinktuvo apsaugos juostoje, ant melioracijos statinių ir 15 m atstumu nuo melioracijos statinių ašinės linijos ir žemės užtvankos žemutinio šlaito, kai melioracijos statiniai įtraukti į melioruotos žemės ir melioracijos statinių apskaitą, taip pat 15 m atstumu į abi puses nuo drenažo žiočių ir (ar) vandens nuleistuvų įtekėjimo į sureguliuotas upės;</w:t>
      </w:r>
    </w:p>
    <w:p w:rsidR="00CD75A3" w:rsidRDefault="00CD75A3" w:rsidP="00CD75A3">
      <w:pPr>
        <w:spacing w:after="0" w:line="240" w:lineRule="auto"/>
        <w:ind w:right="225"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14.4. medžiai ir krūmai, kuriuos numatyta iškirsti pagal parengtus saugomų teritorijų gamtotvarkos planus, kultūros paveldo objektų apsaugos reglamentus ar kompleksinių kultūros paveldo objektų ir kultūros paveldo vietovių tvarkymo planus ir saugomų rūšių apsaugos planus.</w:t>
      </w:r>
    </w:p>
    <w:p w:rsidR="00CD75A3" w:rsidRPr="00B30C7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B30C73">
        <w:rPr>
          <w:rFonts w:ascii="Times New Roman" w:eastAsia="Times New Roman" w:hAnsi="Times New Roman"/>
          <w:sz w:val="24"/>
          <w:szCs w:val="24"/>
          <w:lang w:eastAsia="lt-LT"/>
        </w:rPr>
        <w:t>15. Saugotinus medžius ir krūmus neatlyginamai galima kirsti</w:t>
      </w:r>
      <w:r w:rsidR="00DC111C">
        <w:rPr>
          <w:rFonts w:ascii="Times New Roman" w:eastAsia="Times New Roman" w:hAnsi="Times New Roman"/>
          <w:sz w:val="24"/>
          <w:szCs w:val="24"/>
          <w:lang w:eastAsia="lt-LT"/>
        </w:rPr>
        <w:t xml:space="preserve"> </w:t>
      </w:r>
      <w:r w:rsidRPr="00B30C73">
        <w:rPr>
          <w:rFonts w:ascii="Times New Roman" w:eastAsia="Times New Roman" w:hAnsi="Times New Roman"/>
          <w:sz w:val="24"/>
          <w:szCs w:val="24"/>
          <w:lang w:eastAsia="lt-LT"/>
        </w:rPr>
        <w:t xml:space="preserve">(šalinti) šiais atvejais, kai: </w:t>
      </w:r>
    </w:p>
    <w:p w:rsidR="00DF0849" w:rsidRPr="00B30C73" w:rsidRDefault="00C57206" w:rsidP="005048EB">
      <w:pPr>
        <w:shd w:val="clear" w:color="auto" w:fill="FFFFFF"/>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15.1. šių T</w:t>
      </w:r>
      <w:r w:rsidR="005048EB" w:rsidRPr="00B30C73">
        <w:rPr>
          <w:rFonts w:ascii="Times New Roman" w:eastAsia="Times New Roman" w:hAnsi="Times New Roman"/>
          <w:sz w:val="24"/>
          <w:szCs w:val="24"/>
          <w:lang w:eastAsia="lt-LT"/>
        </w:rPr>
        <w:t>aisyklių</w:t>
      </w:r>
      <w:r w:rsidR="00CD75A3" w:rsidRPr="00B30C73">
        <w:rPr>
          <w:rFonts w:ascii="Times New Roman" w:eastAsia="Times New Roman" w:hAnsi="Times New Roman"/>
          <w:sz w:val="24"/>
          <w:szCs w:val="24"/>
          <w:lang w:eastAsia="lt-LT"/>
        </w:rPr>
        <w:t xml:space="preserve"> </w:t>
      </w:r>
      <w:r w:rsidR="00DF0849" w:rsidRPr="00B30C73">
        <w:rPr>
          <w:rFonts w:ascii="Times New Roman" w:eastAsia="Times New Roman" w:hAnsi="Times New Roman"/>
          <w:sz w:val="24"/>
          <w:szCs w:val="24"/>
          <w:lang w:eastAsia="lt-LT"/>
        </w:rPr>
        <w:t>27</w:t>
      </w:r>
      <w:r w:rsidR="00CD75A3" w:rsidRPr="00B30C73">
        <w:rPr>
          <w:rFonts w:ascii="Times New Roman" w:eastAsia="Times New Roman" w:hAnsi="Times New Roman"/>
          <w:sz w:val="24"/>
          <w:szCs w:val="24"/>
          <w:lang w:eastAsia="lt-LT"/>
        </w:rPr>
        <w:t xml:space="preserve"> punkte nurodytais atvejais;</w:t>
      </w:r>
      <w:r w:rsidR="00DF0849" w:rsidRPr="00B30C73">
        <w:rPr>
          <w:rFonts w:ascii="Times New Roman" w:eastAsia="Times New Roman" w:hAnsi="Times New Roman"/>
          <w:sz w:val="24"/>
          <w:szCs w:val="24"/>
          <w:lang w:eastAsia="lt-LT"/>
        </w:rPr>
        <w:t xml:space="preserve"> </w:t>
      </w:r>
    </w:p>
    <w:p w:rsidR="00CD75A3" w:rsidRPr="00B30C73" w:rsidRDefault="005048EB" w:rsidP="005048EB">
      <w:pPr>
        <w:shd w:val="clear" w:color="auto" w:fill="FFFFFF"/>
        <w:spacing w:after="0" w:line="240" w:lineRule="auto"/>
        <w:ind w:firstLine="851"/>
        <w:jc w:val="both"/>
        <w:rPr>
          <w:rFonts w:ascii="Times New Roman" w:eastAsia="Times New Roman" w:hAnsi="Times New Roman"/>
          <w:sz w:val="24"/>
          <w:szCs w:val="24"/>
          <w:lang w:val="en-US" w:eastAsia="lt-LT"/>
        </w:rPr>
      </w:pPr>
      <w:r w:rsidRPr="00B30C73">
        <w:rPr>
          <w:rFonts w:ascii="Times New Roman" w:eastAsia="Times New Roman" w:hAnsi="Times New Roman"/>
          <w:sz w:val="24"/>
          <w:szCs w:val="24"/>
          <w:lang w:eastAsia="lt-LT"/>
        </w:rPr>
        <w:t>1</w:t>
      </w:r>
      <w:r w:rsidR="00CD75A3" w:rsidRPr="00B30C73">
        <w:rPr>
          <w:rFonts w:ascii="Times New Roman" w:eastAsia="Times New Roman" w:hAnsi="Times New Roman"/>
          <w:sz w:val="24"/>
          <w:szCs w:val="24"/>
          <w:lang w:eastAsia="lt-LT"/>
        </w:rPr>
        <w:t>5.2. jie pažeisti stiebo ir (ar) šaknų puviniu arba vabzdžių kenkėjų ar grybinių ligų (išskyrus biologinei įvairovei svarbius želdinius, kurie nekelia grėsmės žmonių gyvybei, sveikatai, turtui ar eismo saugumui);</w:t>
      </w:r>
    </w:p>
    <w:p w:rsidR="00CD75A3" w:rsidRPr="00B30C73" w:rsidRDefault="005048EB" w:rsidP="005048EB">
      <w:pPr>
        <w:shd w:val="clear" w:color="auto" w:fill="FFFFFF"/>
        <w:spacing w:after="0" w:line="240" w:lineRule="auto"/>
        <w:ind w:firstLine="851"/>
        <w:jc w:val="both"/>
        <w:rPr>
          <w:rFonts w:ascii="Times New Roman" w:eastAsia="Times New Roman" w:hAnsi="Times New Roman"/>
          <w:sz w:val="24"/>
          <w:szCs w:val="24"/>
          <w:lang w:val="en-US" w:eastAsia="lt-LT"/>
        </w:rPr>
      </w:pPr>
      <w:r w:rsidRPr="00B30C73">
        <w:rPr>
          <w:rFonts w:ascii="Times New Roman" w:eastAsia="Times New Roman" w:hAnsi="Times New Roman"/>
          <w:sz w:val="24"/>
          <w:szCs w:val="24"/>
          <w:lang w:eastAsia="lt-LT"/>
        </w:rPr>
        <w:t>1</w:t>
      </w:r>
      <w:r w:rsidR="00CD75A3" w:rsidRPr="00B30C73">
        <w:rPr>
          <w:rFonts w:ascii="Times New Roman" w:eastAsia="Times New Roman" w:hAnsi="Times New Roman"/>
          <w:sz w:val="24"/>
          <w:szCs w:val="24"/>
          <w:lang w:eastAsia="lt-LT"/>
        </w:rPr>
        <w:t>5.3. jie pasvirę didesniu negu 45</w:t>
      </w:r>
      <w:r w:rsidR="00CD75A3" w:rsidRPr="00B30C73">
        <w:rPr>
          <w:rFonts w:ascii="Times New Roman" w:eastAsia="Times New Roman" w:hAnsi="Times New Roman"/>
          <w:sz w:val="24"/>
          <w:szCs w:val="24"/>
          <w:vertAlign w:val="superscript"/>
          <w:lang w:eastAsia="lt-LT"/>
        </w:rPr>
        <w:t>o</w:t>
      </w:r>
      <w:r w:rsidR="00CD75A3" w:rsidRPr="00B30C73">
        <w:rPr>
          <w:rFonts w:ascii="Times New Roman" w:eastAsia="Times New Roman" w:hAnsi="Times New Roman"/>
          <w:sz w:val="24"/>
          <w:szCs w:val="24"/>
          <w:lang w:eastAsia="lt-LT"/>
        </w:rPr>
        <w:t xml:space="preserve"> kampu;</w:t>
      </w:r>
    </w:p>
    <w:p w:rsidR="00CD75A3" w:rsidRPr="00B30C73" w:rsidRDefault="005048EB" w:rsidP="005048EB">
      <w:pPr>
        <w:shd w:val="clear" w:color="auto" w:fill="FFFFFF"/>
        <w:spacing w:after="0" w:line="240" w:lineRule="auto"/>
        <w:ind w:firstLine="851"/>
        <w:jc w:val="both"/>
        <w:rPr>
          <w:rFonts w:ascii="Times New Roman" w:eastAsia="Times New Roman" w:hAnsi="Times New Roman"/>
          <w:sz w:val="24"/>
          <w:szCs w:val="24"/>
          <w:lang w:val="en-US" w:eastAsia="lt-LT"/>
        </w:rPr>
      </w:pPr>
      <w:r w:rsidRPr="00B30C73">
        <w:rPr>
          <w:rFonts w:ascii="Times New Roman" w:eastAsia="Times New Roman" w:hAnsi="Times New Roman"/>
          <w:sz w:val="24"/>
          <w:szCs w:val="24"/>
          <w:lang w:eastAsia="lt-LT"/>
        </w:rPr>
        <w:t>1</w:t>
      </w:r>
      <w:r w:rsidR="00CD75A3" w:rsidRPr="00B30C73">
        <w:rPr>
          <w:rFonts w:ascii="Times New Roman" w:eastAsia="Times New Roman" w:hAnsi="Times New Roman"/>
          <w:sz w:val="24"/>
          <w:szCs w:val="24"/>
          <w:lang w:eastAsia="lt-LT"/>
        </w:rPr>
        <w:t>5.4. jie nurodyti kultūros paveldo objekto tvarkybos darbų projektuose kaip kertami ar kitaip pašalinami želdiniai;</w:t>
      </w:r>
    </w:p>
    <w:p w:rsidR="00CD75A3" w:rsidRPr="00B30C73" w:rsidRDefault="005048EB" w:rsidP="005048EB">
      <w:pPr>
        <w:spacing w:after="0" w:line="240" w:lineRule="auto"/>
        <w:ind w:firstLine="851"/>
        <w:jc w:val="both"/>
        <w:rPr>
          <w:rFonts w:ascii="Times New Roman" w:eastAsia="Times New Roman" w:hAnsi="Times New Roman"/>
          <w:sz w:val="24"/>
          <w:szCs w:val="24"/>
          <w:lang w:val="en-US" w:eastAsia="lt-LT"/>
        </w:rPr>
      </w:pPr>
      <w:r w:rsidRPr="00B30C73">
        <w:rPr>
          <w:rFonts w:ascii="Times New Roman" w:eastAsia="Times New Roman" w:hAnsi="Times New Roman"/>
          <w:sz w:val="24"/>
          <w:szCs w:val="24"/>
          <w:lang w:eastAsia="lt-LT"/>
        </w:rPr>
        <w:t>1</w:t>
      </w:r>
      <w:r w:rsidR="00CD75A3" w:rsidRPr="00B30C73">
        <w:rPr>
          <w:rFonts w:ascii="Times New Roman" w:eastAsia="Times New Roman" w:hAnsi="Times New Roman"/>
          <w:sz w:val="24"/>
          <w:szCs w:val="24"/>
          <w:lang w:eastAsia="lt-LT"/>
        </w:rPr>
        <w:t>5.5. auga ant piliakalnių ir pilkapių;</w:t>
      </w:r>
    </w:p>
    <w:p w:rsidR="00CD75A3" w:rsidRPr="00B30C73" w:rsidRDefault="005048EB" w:rsidP="005048EB">
      <w:pPr>
        <w:spacing w:after="0" w:line="240" w:lineRule="auto"/>
        <w:ind w:firstLine="851"/>
        <w:jc w:val="both"/>
        <w:rPr>
          <w:rFonts w:ascii="Times New Roman" w:eastAsia="Times New Roman" w:hAnsi="Times New Roman"/>
          <w:sz w:val="24"/>
          <w:szCs w:val="24"/>
          <w:lang w:val="en-US" w:eastAsia="lt-LT"/>
        </w:rPr>
      </w:pPr>
      <w:r w:rsidRPr="00B30C73">
        <w:rPr>
          <w:rFonts w:ascii="Times New Roman" w:eastAsia="Times New Roman" w:hAnsi="Times New Roman"/>
          <w:sz w:val="24"/>
          <w:szCs w:val="24"/>
          <w:lang w:eastAsia="lt-LT"/>
        </w:rPr>
        <w:t>1</w:t>
      </w:r>
      <w:r w:rsidR="00CD75A3" w:rsidRPr="00B30C73">
        <w:rPr>
          <w:rFonts w:ascii="Times New Roman" w:eastAsia="Times New Roman" w:hAnsi="Times New Roman"/>
          <w:sz w:val="24"/>
          <w:szCs w:val="24"/>
          <w:lang w:eastAsia="lt-LT"/>
        </w:rPr>
        <w:t>5.6. auga kapinėse ir ardo paminklus, antkapius, kitus kapinių statinius ar įrenginius;</w:t>
      </w:r>
    </w:p>
    <w:p w:rsidR="00CD75A3" w:rsidRPr="00B30C73" w:rsidRDefault="005048EB" w:rsidP="005048EB">
      <w:pPr>
        <w:spacing w:after="0" w:line="240" w:lineRule="auto"/>
        <w:ind w:firstLine="851"/>
        <w:jc w:val="both"/>
        <w:rPr>
          <w:rFonts w:ascii="Times New Roman" w:eastAsia="Times New Roman" w:hAnsi="Times New Roman"/>
          <w:sz w:val="24"/>
          <w:szCs w:val="24"/>
          <w:lang w:val="en-US" w:eastAsia="lt-LT"/>
        </w:rPr>
      </w:pPr>
      <w:r w:rsidRPr="00B30C73">
        <w:rPr>
          <w:rFonts w:ascii="Times New Roman" w:eastAsia="Times New Roman" w:hAnsi="Times New Roman"/>
          <w:sz w:val="24"/>
          <w:szCs w:val="24"/>
          <w:lang w:eastAsia="lt-LT"/>
        </w:rPr>
        <w:t>1</w:t>
      </w:r>
      <w:r w:rsidR="00CD75A3" w:rsidRPr="00B30C73">
        <w:rPr>
          <w:rFonts w:ascii="Times New Roman" w:eastAsia="Times New Roman" w:hAnsi="Times New Roman"/>
          <w:sz w:val="24"/>
          <w:szCs w:val="24"/>
          <w:lang w:eastAsia="lt-LT"/>
        </w:rPr>
        <w:t>5.7. gadina pastato pamatus ar kitas jo dalis;</w:t>
      </w:r>
    </w:p>
    <w:p w:rsidR="00CD75A3" w:rsidRPr="00B30C73" w:rsidRDefault="005048EB" w:rsidP="005048EB">
      <w:pPr>
        <w:spacing w:after="0" w:line="240" w:lineRule="auto"/>
        <w:ind w:firstLine="851"/>
        <w:jc w:val="both"/>
        <w:rPr>
          <w:rFonts w:ascii="Times New Roman" w:eastAsia="Times New Roman" w:hAnsi="Times New Roman"/>
          <w:sz w:val="24"/>
          <w:szCs w:val="24"/>
          <w:lang w:val="en-US" w:eastAsia="lt-LT"/>
        </w:rPr>
      </w:pPr>
      <w:r w:rsidRPr="00B30C73">
        <w:rPr>
          <w:rFonts w:ascii="Times New Roman" w:eastAsia="Times New Roman" w:hAnsi="Times New Roman"/>
          <w:sz w:val="24"/>
          <w:szCs w:val="24"/>
          <w:lang w:eastAsia="lt-LT"/>
        </w:rPr>
        <w:t>1</w:t>
      </w:r>
      <w:r w:rsidR="00CD75A3" w:rsidRPr="00B30C73">
        <w:rPr>
          <w:rFonts w:ascii="Times New Roman" w:eastAsia="Times New Roman" w:hAnsi="Times New Roman"/>
          <w:sz w:val="24"/>
          <w:szCs w:val="24"/>
          <w:lang w:eastAsia="lt-LT"/>
        </w:rPr>
        <w:t xml:space="preserve">5.8. pažeistos medžių ir krūmų gyvybinės funkcijos, o funkcijų pažeidimo parametrai atitinka Žalos aplinkai, sunaikinus ar sužalojus gamtinius kraštovaizdžio kompleksus ir objektus skaičiavimo metodikos, patvirtintos Lietuvos Respublikos aplinkos ministro 2014 m. kovo 12 d. įsakymu Nr. D1-269 „Dėl Žalos aplinkai, sunaikinus ar sužalojus gamtinius kraštovaizdžio kompleksus ir objektus skaičiavimo metodikos patvirtinimo“, nustatytus želdinių sužalojimus; </w:t>
      </w:r>
    </w:p>
    <w:p w:rsidR="00CD75A3" w:rsidRPr="00B30C73" w:rsidRDefault="005048EB" w:rsidP="005048EB">
      <w:pPr>
        <w:spacing w:after="0" w:line="240" w:lineRule="auto"/>
        <w:ind w:firstLine="851"/>
        <w:jc w:val="both"/>
        <w:rPr>
          <w:rFonts w:ascii="Times New Roman" w:eastAsia="Times New Roman" w:hAnsi="Times New Roman"/>
          <w:sz w:val="24"/>
          <w:szCs w:val="24"/>
          <w:lang w:val="en-US" w:eastAsia="lt-LT"/>
        </w:rPr>
      </w:pPr>
      <w:r w:rsidRPr="00B30C73">
        <w:rPr>
          <w:rFonts w:ascii="Times New Roman" w:eastAsia="Times New Roman" w:hAnsi="Times New Roman"/>
          <w:sz w:val="24"/>
          <w:szCs w:val="24"/>
          <w:lang w:eastAsia="lt-LT"/>
        </w:rPr>
        <w:t>1</w:t>
      </w:r>
      <w:r w:rsidR="00CD75A3" w:rsidRPr="00B30C73">
        <w:rPr>
          <w:rFonts w:ascii="Times New Roman" w:eastAsia="Times New Roman" w:hAnsi="Times New Roman"/>
          <w:sz w:val="24"/>
          <w:szCs w:val="24"/>
          <w:lang w:eastAsia="lt-LT"/>
        </w:rPr>
        <w:t>5.9. auga apsaugos zonose, kai tai nesuderinama su šioms apsaugos zonoms teisės aktais nustatytais apribojimais;</w:t>
      </w:r>
    </w:p>
    <w:p w:rsidR="00CD75A3" w:rsidRPr="00B30C73" w:rsidRDefault="005048EB" w:rsidP="005048EB">
      <w:pPr>
        <w:shd w:val="clear" w:color="auto" w:fill="FFFFFF"/>
        <w:spacing w:after="0" w:line="240" w:lineRule="auto"/>
        <w:ind w:firstLine="851"/>
        <w:jc w:val="both"/>
        <w:rPr>
          <w:rFonts w:ascii="Times New Roman" w:eastAsia="Times New Roman" w:hAnsi="Times New Roman"/>
          <w:sz w:val="24"/>
          <w:szCs w:val="24"/>
          <w:lang w:val="en-US" w:eastAsia="lt-LT"/>
        </w:rPr>
      </w:pPr>
      <w:r w:rsidRPr="00B30C73">
        <w:rPr>
          <w:rFonts w:ascii="Times New Roman" w:eastAsia="Times New Roman" w:hAnsi="Times New Roman"/>
          <w:sz w:val="24"/>
          <w:szCs w:val="24"/>
          <w:lang w:eastAsia="lt-LT"/>
        </w:rPr>
        <w:t>1</w:t>
      </w:r>
      <w:r w:rsidR="00CD75A3" w:rsidRPr="00B30C73">
        <w:rPr>
          <w:rFonts w:ascii="Times New Roman" w:eastAsia="Times New Roman" w:hAnsi="Times New Roman"/>
          <w:sz w:val="24"/>
          <w:szCs w:val="24"/>
          <w:lang w:eastAsia="lt-LT"/>
        </w:rPr>
        <w:t>5.10. auga geležinkelio kelių ir jų įrenginių apsaugos zonos ir valstybinės reikšmės automobilių kelių juostos teritorijoje ir atitinka Geležinkelio kelių ir jų įrenginių apsaugos zonoje, už jos ribų ir valstybinės reikšmės automobilių kelių juostoje augančių medžių ir krūmų pripažinimo keliančiais pavojų eismo saugai sąlygų ir tvarkos ir saugiam eismui pavojų keliančių geležinkelio kelių ir jų įrenginių apsaugos zonoje, už jos ribų ir valstybinės reikšmės automobilių kelių juostoje augančių medžių ir krūmų genėjimo ir kirtimo tvarkos apraše, patvirtintame Lietuvos Respublikos susisiekimo ministro 2008 m. gruodžio 23 d. įsakymu Nr. 3-507 „Dėl Geležinkelio kelių ir jų įrenginių apsaugos zonoje, už jos ribų ir valstybinės reikšmės automobilių kelių juostoje augančių medžių ir krūmų pripažinimo keliančiais pavojų eismo saugai sąlygų ir tvarkos ir saugiam eismui pavojų keliančių geležinkelio kelių ir jų įrenginių apsaugos zonoje, už jos ribų ir valstybinės reikšmės automobilių kelių juostoje augančių medžių ir krūmų genėjimo ir kirtimo tvarkos aprašo patvirtinimo“, nurodytus kriterijus;</w:t>
      </w:r>
    </w:p>
    <w:p w:rsidR="00CD75A3" w:rsidRPr="00B30C73" w:rsidRDefault="005048EB" w:rsidP="005048EB">
      <w:pPr>
        <w:spacing w:after="0" w:line="240" w:lineRule="auto"/>
        <w:ind w:firstLine="851"/>
        <w:jc w:val="both"/>
        <w:rPr>
          <w:rFonts w:ascii="Times New Roman" w:eastAsia="Times New Roman" w:hAnsi="Times New Roman"/>
          <w:sz w:val="24"/>
          <w:szCs w:val="24"/>
          <w:lang w:val="en-US" w:eastAsia="lt-LT"/>
        </w:rPr>
      </w:pPr>
      <w:r w:rsidRPr="00B30C73">
        <w:rPr>
          <w:rFonts w:ascii="Times New Roman" w:eastAsia="Times New Roman" w:hAnsi="Times New Roman"/>
          <w:sz w:val="24"/>
          <w:szCs w:val="24"/>
          <w:lang w:eastAsia="lt-LT"/>
        </w:rPr>
        <w:t>1</w:t>
      </w:r>
      <w:r w:rsidR="00CD75A3" w:rsidRPr="00B30C73">
        <w:rPr>
          <w:rFonts w:ascii="Times New Roman" w:eastAsia="Times New Roman" w:hAnsi="Times New Roman"/>
          <w:sz w:val="24"/>
          <w:szCs w:val="24"/>
          <w:lang w:eastAsia="lt-LT"/>
        </w:rPr>
        <w:t>5.11. jie nurodyti saugomų teritorijų planavimo dokumentuose, gamtotvarkos planuose, įvairiose tikslinėse programose, veiksmų planuose kaip kertami ar kitaip pašalinami želdiniai;</w:t>
      </w:r>
    </w:p>
    <w:p w:rsidR="00CD75A3" w:rsidRPr="00B30C73" w:rsidRDefault="005048EB" w:rsidP="005048EB">
      <w:pPr>
        <w:spacing w:after="0" w:line="240" w:lineRule="auto"/>
        <w:ind w:firstLine="851"/>
        <w:jc w:val="both"/>
        <w:rPr>
          <w:rFonts w:ascii="Times New Roman" w:eastAsia="Times New Roman" w:hAnsi="Times New Roman"/>
          <w:sz w:val="24"/>
          <w:szCs w:val="24"/>
          <w:lang w:val="en-US" w:eastAsia="lt-LT"/>
        </w:rPr>
      </w:pPr>
      <w:r w:rsidRPr="00B30C73">
        <w:rPr>
          <w:rFonts w:ascii="Times New Roman" w:eastAsia="Times New Roman" w:hAnsi="Times New Roman"/>
          <w:sz w:val="24"/>
          <w:szCs w:val="24"/>
          <w:lang w:eastAsia="lt-LT"/>
        </w:rPr>
        <w:t>1</w:t>
      </w:r>
      <w:r w:rsidR="00CD75A3" w:rsidRPr="00B30C73">
        <w:rPr>
          <w:rFonts w:ascii="Times New Roman" w:eastAsia="Times New Roman" w:hAnsi="Times New Roman"/>
          <w:sz w:val="24"/>
          <w:szCs w:val="24"/>
          <w:lang w:eastAsia="lt-LT"/>
        </w:rPr>
        <w:t>5.12. auga žemėje, kurioje teisės aktų nustatyta tvarka leidžiama įveisti mišką, išskyrus ąžuolus, uosius, klevus, guobas, skroblus, skirpstus, bukus;</w:t>
      </w:r>
    </w:p>
    <w:p w:rsidR="00CD75A3" w:rsidRPr="00B30C73" w:rsidRDefault="005048EB" w:rsidP="005048EB">
      <w:pPr>
        <w:spacing w:after="0" w:line="240" w:lineRule="auto"/>
        <w:ind w:firstLine="851"/>
        <w:jc w:val="both"/>
        <w:rPr>
          <w:rFonts w:ascii="Times New Roman" w:eastAsia="Times New Roman" w:hAnsi="Times New Roman"/>
          <w:sz w:val="24"/>
          <w:szCs w:val="24"/>
          <w:lang w:eastAsia="lt-LT"/>
        </w:rPr>
      </w:pPr>
      <w:r w:rsidRPr="00B30C73">
        <w:rPr>
          <w:rFonts w:ascii="Times New Roman" w:eastAsia="Times New Roman" w:hAnsi="Times New Roman"/>
          <w:sz w:val="24"/>
          <w:szCs w:val="24"/>
          <w:lang w:eastAsia="lt-LT"/>
        </w:rPr>
        <w:t>1</w:t>
      </w:r>
      <w:r w:rsidR="00CD75A3" w:rsidRPr="00B30C73">
        <w:rPr>
          <w:rFonts w:ascii="Times New Roman" w:eastAsia="Times New Roman" w:hAnsi="Times New Roman"/>
          <w:sz w:val="24"/>
          <w:szCs w:val="24"/>
          <w:lang w:eastAsia="lt-LT"/>
        </w:rPr>
        <w:t xml:space="preserve">5.13. </w:t>
      </w:r>
      <w:r w:rsidR="00CD75A3" w:rsidRPr="00B30C73">
        <w:rPr>
          <w:rFonts w:ascii="Times New Roman" w:eastAsia="Times New Roman" w:hAnsi="Times New Roman"/>
          <w:sz w:val="24"/>
          <w:szCs w:val="24"/>
          <w:lang w:val="en-US" w:eastAsia="lt-LT"/>
        </w:rPr>
        <w:t>jie</w:t>
      </w:r>
      <w:r w:rsidR="00CD75A3" w:rsidRPr="00B30C73">
        <w:rPr>
          <w:rFonts w:ascii="Times New Roman" w:eastAsia="Times New Roman" w:hAnsi="Times New Roman"/>
          <w:sz w:val="24"/>
          <w:szCs w:val="24"/>
          <w:lang w:eastAsia="lt-LT"/>
        </w:rPr>
        <w:t xml:space="preserve"> pasodinti po Lietuvos Respublikos aplinkos ministro 2007 m. gruodžio 29 d. įsakymo Nr. D1-717 „Dėl Medžių ir krūmų veisimo, vejų ir gėlynų įrengimo taisyklių patvirtinimo“, kuriuo buvo patvirtintos Medžių ir krūmų veisimo, vejų ir gėlynų įrengimo taisyklės, įsigaliojimo ir pažei</w:t>
      </w:r>
      <w:r w:rsidR="00CD75A3" w:rsidRPr="00B30C73">
        <w:rPr>
          <w:rFonts w:ascii="Times New Roman" w:eastAsia="Times New Roman" w:hAnsi="Times New Roman"/>
          <w:sz w:val="24"/>
          <w:szCs w:val="24"/>
          <w:lang w:val="en-US" w:eastAsia="lt-LT"/>
        </w:rPr>
        <w:t>džiant</w:t>
      </w:r>
      <w:r w:rsidR="00CD75A3" w:rsidRPr="00B30C73">
        <w:rPr>
          <w:rFonts w:ascii="Times New Roman" w:eastAsia="Times New Roman" w:hAnsi="Times New Roman"/>
          <w:sz w:val="24"/>
          <w:szCs w:val="24"/>
          <w:lang w:eastAsia="lt-LT"/>
        </w:rPr>
        <w:t xml:space="preserve"> šių taisyklių reikalavimus dėl atstumų.</w:t>
      </w:r>
    </w:p>
    <w:p w:rsidR="00CD75A3" w:rsidRPr="00B30C7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strike/>
          <w:sz w:val="24"/>
          <w:szCs w:val="24"/>
          <w:lang w:eastAsia="lt-LT"/>
        </w:rPr>
      </w:pPr>
    </w:p>
    <w:p w:rsidR="00CD75A3" w:rsidRPr="00B30C7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lt-LT"/>
        </w:rPr>
      </w:pPr>
      <w:r w:rsidRPr="00B30C73">
        <w:rPr>
          <w:rFonts w:ascii="Times New Roman" w:eastAsia="Times New Roman" w:hAnsi="Times New Roman"/>
          <w:b/>
          <w:bCs/>
          <w:sz w:val="24"/>
          <w:szCs w:val="24"/>
          <w:lang w:eastAsia="lt-LT"/>
        </w:rPr>
        <w:t>IV SKYRIUS</w:t>
      </w:r>
    </w:p>
    <w:p w:rsidR="00CD75A3" w:rsidRPr="00B30C7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lt-LT"/>
        </w:rPr>
      </w:pPr>
      <w:r w:rsidRPr="00B30C73">
        <w:rPr>
          <w:rFonts w:ascii="Times New Roman" w:eastAsia="Times New Roman" w:hAnsi="Times New Roman"/>
          <w:b/>
          <w:bCs/>
          <w:sz w:val="24"/>
          <w:szCs w:val="24"/>
          <w:lang w:eastAsia="lt-LT"/>
        </w:rPr>
        <w:t>LEIDIMŲ SAUGOTINŲ MEDŽIŲ IR KRŪMŲ KIRTIMO, PERSODINIMO AR KITOKIO PAŠALINIMO, GENĖJIMO DARBAMS IŠDAVIMO TVARKA</w:t>
      </w:r>
    </w:p>
    <w:p w:rsidR="00CD75A3" w:rsidRPr="00B30C7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sz w:val="24"/>
          <w:szCs w:val="24"/>
          <w:lang w:eastAsia="lt-LT"/>
        </w:rPr>
      </w:pPr>
    </w:p>
    <w:p w:rsidR="00CD75A3" w:rsidRPr="00B30C73" w:rsidRDefault="000C09B3" w:rsidP="00CD75A3">
      <w:pPr>
        <w:spacing w:after="0" w:line="240" w:lineRule="auto"/>
        <w:ind w:firstLine="851"/>
        <w:jc w:val="both"/>
        <w:rPr>
          <w:rFonts w:ascii="Times New Roman" w:hAnsi="Times New Roman"/>
          <w:sz w:val="24"/>
          <w:szCs w:val="24"/>
        </w:rPr>
      </w:pPr>
      <w:r w:rsidRPr="00B30C73">
        <w:rPr>
          <w:rFonts w:ascii="Times New Roman" w:hAnsi="Times New Roman"/>
          <w:sz w:val="24"/>
          <w:szCs w:val="24"/>
        </w:rPr>
        <w:t>16</w:t>
      </w:r>
      <w:r w:rsidR="00CD75A3" w:rsidRPr="00B30C73">
        <w:rPr>
          <w:rFonts w:ascii="Times New Roman" w:hAnsi="Times New Roman"/>
          <w:sz w:val="24"/>
          <w:szCs w:val="24"/>
        </w:rPr>
        <w:t xml:space="preserve">. Saugotinų medžių ir krūmų kirtimo, persodinimo ar kitokio pašalinimo, genėjimo darbus gali vykdyti žemės ar želdynų ir želdinių savininkas ar valdytojas, taip pat </w:t>
      </w:r>
      <w:r w:rsidRPr="00B30C73">
        <w:rPr>
          <w:rFonts w:ascii="Times New Roman" w:hAnsi="Times New Roman"/>
          <w:sz w:val="24"/>
          <w:szCs w:val="24"/>
        </w:rPr>
        <w:t>T</w:t>
      </w:r>
      <w:r w:rsidR="00A84C91" w:rsidRPr="00B30C73">
        <w:rPr>
          <w:rFonts w:ascii="Times New Roman" w:hAnsi="Times New Roman"/>
          <w:sz w:val="24"/>
          <w:szCs w:val="24"/>
        </w:rPr>
        <w:t>aisyklių</w:t>
      </w:r>
      <w:r w:rsidR="00646CFE">
        <w:rPr>
          <w:rFonts w:ascii="Times New Roman" w:hAnsi="Times New Roman"/>
          <w:sz w:val="24"/>
          <w:szCs w:val="24"/>
        </w:rPr>
        <w:t xml:space="preserve"> numatytais atvejais p</w:t>
      </w:r>
      <w:r w:rsidR="00CD75A3" w:rsidRPr="00B30C73">
        <w:rPr>
          <w:rFonts w:ascii="Times New Roman" w:hAnsi="Times New Roman"/>
          <w:sz w:val="24"/>
          <w:szCs w:val="24"/>
        </w:rPr>
        <w:t>rašymą pateikęs kitas fiz</w:t>
      </w:r>
      <w:r w:rsidR="00175E73">
        <w:rPr>
          <w:rFonts w:ascii="Times New Roman" w:hAnsi="Times New Roman"/>
          <w:sz w:val="24"/>
          <w:szCs w:val="24"/>
        </w:rPr>
        <w:t>inis ar juridinis asmuo, gavęs S</w:t>
      </w:r>
      <w:r w:rsidR="00CD75A3" w:rsidRPr="00B30C73">
        <w:rPr>
          <w:rFonts w:ascii="Times New Roman" w:hAnsi="Times New Roman"/>
          <w:sz w:val="24"/>
          <w:szCs w:val="24"/>
        </w:rPr>
        <w:t>avivaldybės leidimą saugotinų medžių ir krūmų kirtimo, persodinimo ar kitokio pašalinimo, genėjimo darbams (toliau – Leidimas), išduotą pagal 1 priede nustatytą formą ir atlyginus pašalinamų saugotinų medžių ir krūmų atkuriamąją vertę, nurodytą Leidime.</w:t>
      </w:r>
    </w:p>
    <w:p w:rsidR="00CD75A3" w:rsidRPr="00B30C73" w:rsidRDefault="00204465"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B30C73">
        <w:rPr>
          <w:rFonts w:ascii="Times New Roman" w:eastAsia="Times New Roman" w:hAnsi="Times New Roman"/>
          <w:sz w:val="24"/>
          <w:szCs w:val="24"/>
          <w:lang w:eastAsia="lt-LT"/>
        </w:rPr>
        <w:t>17</w:t>
      </w:r>
      <w:r w:rsidR="00CD75A3" w:rsidRPr="00B30C73">
        <w:rPr>
          <w:rFonts w:ascii="Times New Roman" w:eastAsia="Times New Roman" w:hAnsi="Times New Roman"/>
          <w:sz w:val="24"/>
          <w:szCs w:val="24"/>
          <w:lang w:eastAsia="lt-LT"/>
        </w:rPr>
        <w:t>. Leidimų išdavimo tvarka:</w:t>
      </w:r>
    </w:p>
    <w:p w:rsidR="00CD75A3" w:rsidRPr="00B30C73" w:rsidRDefault="00204465"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B30C73">
        <w:rPr>
          <w:rFonts w:ascii="Times New Roman" w:eastAsia="Times New Roman" w:hAnsi="Times New Roman"/>
          <w:sz w:val="24"/>
          <w:szCs w:val="24"/>
          <w:lang w:eastAsia="lt-LT"/>
        </w:rPr>
        <w:t>17</w:t>
      </w:r>
      <w:r w:rsidR="00CD75A3" w:rsidRPr="00B30C73">
        <w:rPr>
          <w:rFonts w:ascii="Times New Roman" w:eastAsia="Times New Roman" w:hAnsi="Times New Roman"/>
          <w:sz w:val="24"/>
          <w:szCs w:val="24"/>
          <w:lang w:eastAsia="lt-LT"/>
        </w:rPr>
        <w:t xml:space="preserve">.1. želdynų ir želdinių savininkas ar valdytojas (įskaitant ir seniūnijas), kitas fizinis ar juridinis asmuo </w:t>
      </w:r>
      <w:r w:rsidR="00CD75A3" w:rsidRPr="00B30C73">
        <w:rPr>
          <w:rFonts w:ascii="Times New Roman" w:hAnsi="Times New Roman"/>
          <w:sz w:val="24"/>
          <w:szCs w:val="24"/>
        </w:rPr>
        <w:t>prašantis kirsti, persodinti, kitaip pašalinti ar genėti saugotinus medžius ir krūmus,</w:t>
      </w:r>
      <w:r w:rsidR="00CD75A3" w:rsidRPr="00B30C73">
        <w:rPr>
          <w:rFonts w:ascii="Times New Roman" w:hAnsi="Times New Roman"/>
          <w:i/>
          <w:sz w:val="24"/>
          <w:szCs w:val="24"/>
        </w:rPr>
        <w:t xml:space="preserve"> </w:t>
      </w:r>
      <w:r w:rsidR="00CD75A3" w:rsidRPr="00B30C73">
        <w:rPr>
          <w:rFonts w:ascii="Times New Roman" w:eastAsia="Times New Roman" w:hAnsi="Times New Roman"/>
          <w:sz w:val="24"/>
          <w:szCs w:val="24"/>
          <w:lang w:eastAsia="lt-LT"/>
        </w:rPr>
        <w:t xml:space="preserve">pateikia </w:t>
      </w:r>
      <w:r w:rsidR="006336B7">
        <w:rPr>
          <w:rFonts w:ascii="Times New Roman" w:eastAsia="Times New Roman" w:hAnsi="Times New Roman"/>
          <w:sz w:val="24"/>
          <w:szCs w:val="24"/>
          <w:lang w:eastAsia="lt-LT"/>
        </w:rPr>
        <w:t>S</w:t>
      </w:r>
      <w:r w:rsidR="00402198">
        <w:rPr>
          <w:rFonts w:ascii="Times New Roman" w:eastAsia="Times New Roman" w:hAnsi="Times New Roman"/>
          <w:sz w:val="24"/>
          <w:szCs w:val="24"/>
          <w:lang w:eastAsia="lt-LT"/>
        </w:rPr>
        <w:t>avivaldybei nustatytos formos p</w:t>
      </w:r>
      <w:r w:rsidR="00CD75A3" w:rsidRPr="00B30C73">
        <w:rPr>
          <w:rFonts w:ascii="Times New Roman" w:eastAsia="Times New Roman" w:hAnsi="Times New Roman"/>
          <w:sz w:val="24"/>
          <w:szCs w:val="24"/>
          <w:lang w:eastAsia="lt-LT"/>
        </w:rPr>
        <w:t>rašymą saugotinų medžių ir krūmų kirtimo, persodinimo ar kitokio pašalinimo</w:t>
      </w:r>
      <w:r w:rsidR="00CD75A3" w:rsidRPr="00B30C73">
        <w:rPr>
          <w:rFonts w:ascii="Times New Roman" w:hAnsi="Times New Roman"/>
          <w:sz w:val="24"/>
          <w:szCs w:val="24"/>
        </w:rPr>
        <w:t xml:space="preserve"> genėjimo</w:t>
      </w:r>
      <w:r w:rsidR="000C09B3" w:rsidRPr="00B30C73">
        <w:rPr>
          <w:rFonts w:ascii="Times New Roman" w:eastAsia="Times New Roman" w:hAnsi="Times New Roman"/>
          <w:sz w:val="24"/>
          <w:szCs w:val="24"/>
          <w:lang w:eastAsia="lt-LT"/>
        </w:rPr>
        <w:t xml:space="preserve"> darbams</w:t>
      </w:r>
      <w:r w:rsidR="00CD75A3" w:rsidRPr="00B30C73">
        <w:rPr>
          <w:rFonts w:ascii="Times New Roman" w:hAnsi="Times New Roman"/>
          <w:sz w:val="24"/>
          <w:szCs w:val="24"/>
        </w:rPr>
        <w:t xml:space="preserve"> (toliau – Prašymas), užpildytą pagal 2 priede nustatytą formą. Asmuo, prašantis kirsti, persodinti, kitaip pašalinti ar genėti saugotinus medžius ir krūmus,</w:t>
      </w:r>
      <w:r w:rsidR="009A2858">
        <w:rPr>
          <w:rFonts w:ascii="Times New Roman" w:hAnsi="Times New Roman"/>
          <w:sz w:val="24"/>
          <w:szCs w:val="24"/>
        </w:rPr>
        <w:t xml:space="preserve"> augančius kito asmens žemėje, P</w:t>
      </w:r>
      <w:r w:rsidR="00CD75A3" w:rsidRPr="00B30C73">
        <w:rPr>
          <w:rFonts w:ascii="Times New Roman" w:hAnsi="Times New Roman"/>
          <w:sz w:val="24"/>
          <w:szCs w:val="24"/>
        </w:rPr>
        <w:t>rašymą suderina su tos žemės savininku ar valdytoju (tokio suderinimo nereikia, kai teikiamas Prašymas kirsti, persodinti, kitaip pašalinti ar genėti saugotinus medžius ir krūmus</w:t>
      </w:r>
      <w:r w:rsidR="006336B7">
        <w:rPr>
          <w:rFonts w:ascii="Times New Roman" w:hAnsi="Times New Roman"/>
          <w:sz w:val="24"/>
          <w:szCs w:val="24"/>
        </w:rPr>
        <w:t xml:space="preserve"> žemėje, kurios valdytojas yra S</w:t>
      </w:r>
      <w:r w:rsidR="00CD75A3" w:rsidRPr="00B30C73">
        <w:rPr>
          <w:rFonts w:ascii="Times New Roman" w:hAnsi="Times New Roman"/>
          <w:sz w:val="24"/>
          <w:szCs w:val="24"/>
        </w:rPr>
        <w:t>avivaldybė).</w:t>
      </w:r>
    </w:p>
    <w:p w:rsidR="00CD75A3" w:rsidRPr="00B30C73" w:rsidRDefault="00204465"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lang w:val="en-US"/>
        </w:rPr>
      </w:pPr>
      <w:r w:rsidRPr="00B30C73">
        <w:rPr>
          <w:rFonts w:ascii="Times New Roman" w:hAnsi="Times New Roman"/>
          <w:sz w:val="24"/>
          <w:szCs w:val="24"/>
        </w:rPr>
        <w:t>17</w:t>
      </w:r>
      <w:r w:rsidR="005255D7" w:rsidRPr="00B30C73">
        <w:rPr>
          <w:rFonts w:ascii="Times New Roman" w:hAnsi="Times New Roman"/>
          <w:sz w:val="24"/>
          <w:szCs w:val="24"/>
        </w:rPr>
        <w:t>.2. g</w:t>
      </w:r>
      <w:r w:rsidR="006D1B5D">
        <w:rPr>
          <w:rFonts w:ascii="Times New Roman" w:hAnsi="Times New Roman"/>
          <w:sz w:val="24"/>
          <w:szCs w:val="24"/>
        </w:rPr>
        <w:t>avusi P</w:t>
      </w:r>
      <w:r w:rsidR="006336B7">
        <w:rPr>
          <w:rFonts w:ascii="Times New Roman" w:hAnsi="Times New Roman"/>
          <w:sz w:val="24"/>
          <w:szCs w:val="24"/>
        </w:rPr>
        <w:t>rašymą, S</w:t>
      </w:r>
      <w:r w:rsidR="00A97D69" w:rsidRPr="00B30C73">
        <w:rPr>
          <w:rFonts w:ascii="Times New Roman" w:hAnsi="Times New Roman"/>
          <w:sz w:val="24"/>
          <w:szCs w:val="24"/>
        </w:rPr>
        <w:t>avivaldybė</w:t>
      </w:r>
      <w:r w:rsidR="00326C49">
        <w:rPr>
          <w:rFonts w:ascii="Times New Roman" w:hAnsi="Times New Roman"/>
          <w:sz w:val="24"/>
          <w:szCs w:val="24"/>
        </w:rPr>
        <w:t xml:space="preserve"> organizuoja P</w:t>
      </w:r>
      <w:r w:rsidR="00CD75A3" w:rsidRPr="00B30C73">
        <w:rPr>
          <w:rFonts w:ascii="Times New Roman" w:hAnsi="Times New Roman"/>
          <w:sz w:val="24"/>
          <w:szCs w:val="24"/>
        </w:rPr>
        <w:t>rašymo išduoti leidimą nagrinėjimą</w:t>
      </w:r>
      <w:r w:rsidR="00CD75A3" w:rsidRPr="00B30C73">
        <w:rPr>
          <w:rFonts w:ascii="Times New Roman" w:hAnsi="Times New Roman"/>
          <w:sz w:val="24"/>
          <w:szCs w:val="24"/>
          <w:lang w:val="en-US"/>
        </w:rPr>
        <w:t>, S</w:t>
      </w:r>
      <w:r w:rsidR="00CD75A3" w:rsidRPr="00B30C73">
        <w:rPr>
          <w:rFonts w:ascii="Times New Roman" w:hAnsi="Times New Roman"/>
          <w:sz w:val="24"/>
          <w:szCs w:val="24"/>
        </w:rPr>
        <w:t>avivaldybės tarn</w:t>
      </w:r>
      <w:r w:rsidR="00175E73">
        <w:rPr>
          <w:rFonts w:ascii="Times New Roman" w:hAnsi="Times New Roman"/>
          <w:sz w:val="24"/>
          <w:szCs w:val="24"/>
        </w:rPr>
        <w:t>autojas ar prie S</w:t>
      </w:r>
      <w:r w:rsidR="00CD75A3" w:rsidRPr="00B30C73">
        <w:rPr>
          <w:rFonts w:ascii="Times New Roman" w:hAnsi="Times New Roman"/>
          <w:sz w:val="24"/>
          <w:szCs w:val="24"/>
        </w:rPr>
        <w:t xml:space="preserve">avivaldybės sudaryta Želdynų ir želdinių apsaugos ir priežiūros komisija (toliau – Komisija) įvertina prašomų kirsti, persodinti, kitaip pašalinti ar genėti saugotinų medžių ir krūmų būklę vietoje, išskyrus </w:t>
      </w:r>
      <w:r w:rsidR="00DF0849" w:rsidRPr="00B30C73">
        <w:rPr>
          <w:rFonts w:ascii="Times New Roman" w:hAnsi="Times New Roman"/>
          <w:sz w:val="24"/>
          <w:szCs w:val="24"/>
        </w:rPr>
        <w:t>1</w:t>
      </w:r>
      <w:r w:rsidR="00CD75A3" w:rsidRPr="00B30C73">
        <w:rPr>
          <w:rFonts w:ascii="Times New Roman" w:hAnsi="Times New Roman"/>
          <w:sz w:val="24"/>
          <w:szCs w:val="24"/>
        </w:rPr>
        <w:t xml:space="preserve">5.9, </w:t>
      </w:r>
      <w:r w:rsidR="00DF0849" w:rsidRPr="00B30C73">
        <w:rPr>
          <w:rFonts w:ascii="Times New Roman" w:hAnsi="Times New Roman"/>
          <w:sz w:val="24"/>
          <w:szCs w:val="24"/>
        </w:rPr>
        <w:t>1</w:t>
      </w:r>
      <w:r w:rsidR="00CD75A3" w:rsidRPr="00B30C73">
        <w:rPr>
          <w:rFonts w:ascii="Times New Roman" w:hAnsi="Times New Roman"/>
          <w:sz w:val="24"/>
          <w:szCs w:val="24"/>
        </w:rPr>
        <w:t xml:space="preserve">5.11, </w:t>
      </w:r>
      <w:r w:rsidR="00DF0849" w:rsidRPr="00B30C73">
        <w:rPr>
          <w:rFonts w:ascii="Times New Roman" w:hAnsi="Times New Roman"/>
          <w:sz w:val="24"/>
          <w:szCs w:val="24"/>
        </w:rPr>
        <w:t>1</w:t>
      </w:r>
      <w:r w:rsidR="00CD75A3" w:rsidRPr="00B30C73">
        <w:rPr>
          <w:rFonts w:ascii="Times New Roman" w:hAnsi="Times New Roman"/>
          <w:sz w:val="24"/>
          <w:szCs w:val="24"/>
        </w:rPr>
        <w:t>5.12 papunkčiuose numatytus</w:t>
      </w:r>
      <w:r w:rsidR="00CD75A3" w:rsidRPr="00B30C73">
        <w:rPr>
          <w:rFonts w:ascii="Times New Roman" w:hAnsi="Times New Roman"/>
          <w:sz w:val="24"/>
          <w:szCs w:val="24"/>
          <w:lang w:val="en-US"/>
        </w:rPr>
        <w:t xml:space="preserve"> atvejus</w:t>
      </w:r>
      <w:r w:rsidR="00CD75A3" w:rsidRPr="00B30C73">
        <w:rPr>
          <w:rFonts w:ascii="Times New Roman" w:hAnsi="Times New Roman"/>
          <w:sz w:val="24"/>
          <w:szCs w:val="24"/>
        </w:rPr>
        <w:t xml:space="preserve"> ir kirtimo priežastis. </w:t>
      </w:r>
      <w:r w:rsidR="00CD75A3" w:rsidRPr="00B30C73">
        <w:rPr>
          <w:rFonts w:ascii="Times New Roman" w:hAnsi="Times New Roman"/>
          <w:sz w:val="24"/>
          <w:szCs w:val="24"/>
          <w:lang w:val="en-US"/>
        </w:rPr>
        <w:t>S</w:t>
      </w:r>
      <w:r w:rsidR="00CD75A3" w:rsidRPr="00B30C73">
        <w:rPr>
          <w:rFonts w:ascii="Times New Roman" w:hAnsi="Times New Roman"/>
          <w:sz w:val="24"/>
          <w:szCs w:val="24"/>
        </w:rPr>
        <w:t xml:space="preserve">avivaldybės tarnautojas apskaičiuoja pašalinamų saugotinų medžių ir krūmų atkuriamąją vertę, išskyrus </w:t>
      </w:r>
      <w:r w:rsidR="00DF0849" w:rsidRPr="00B30C73">
        <w:rPr>
          <w:rFonts w:ascii="Times New Roman" w:hAnsi="Times New Roman"/>
          <w:sz w:val="24"/>
          <w:szCs w:val="24"/>
        </w:rPr>
        <w:t>1</w:t>
      </w:r>
      <w:r w:rsidR="00CD75A3" w:rsidRPr="00B30C73">
        <w:rPr>
          <w:rFonts w:ascii="Times New Roman" w:hAnsi="Times New Roman"/>
          <w:sz w:val="24"/>
          <w:szCs w:val="24"/>
        </w:rPr>
        <w:t>5 punkte numatytus atvejus</w:t>
      </w:r>
      <w:r w:rsidR="00CD75A3" w:rsidRPr="00B30C73">
        <w:rPr>
          <w:rFonts w:ascii="Times New Roman" w:hAnsi="Times New Roman"/>
          <w:sz w:val="24"/>
          <w:szCs w:val="24"/>
          <w:lang w:val="en-US"/>
        </w:rPr>
        <w:t>, ir</w:t>
      </w:r>
      <w:r w:rsidR="006336B7">
        <w:rPr>
          <w:rFonts w:ascii="Times New Roman" w:hAnsi="Times New Roman"/>
          <w:sz w:val="24"/>
          <w:szCs w:val="24"/>
        </w:rPr>
        <w:t xml:space="preserve"> S</w:t>
      </w:r>
      <w:r w:rsidR="00CD75A3" w:rsidRPr="00B30C73">
        <w:rPr>
          <w:rFonts w:ascii="Times New Roman" w:hAnsi="Times New Roman"/>
          <w:sz w:val="24"/>
          <w:szCs w:val="24"/>
        </w:rPr>
        <w:t xml:space="preserve">avivaldybė išduoda arba motyvuotai atsisako išduoti Leidimą. </w:t>
      </w:r>
      <w:r w:rsidR="00CD75A3" w:rsidRPr="00B30C73">
        <w:rPr>
          <w:rFonts w:ascii="Times New Roman" w:hAnsi="Times New Roman"/>
          <w:sz w:val="24"/>
          <w:szCs w:val="24"/>
          <w:lang w:val="en-US"/>
        </w:rPr>
        <w:t xml:space="preserve">Saugotinų medžių ir krūmų būklė </w:t>
      </w:r>
      <w:r w:rsidR="00CD75A3" w:rsidRPr="00B30C73">
        <w:rPr>
          <w:rFonts w:ascii="Times New Roman" w:hAnsi="Times New Roman"/>
          <w:sz w:val="24"/>
          <w:szCs w:val="24"/>
        </w:rPr>
        <w:t>nustatoma pagal Želdinių atkuriamosios vertės įkainių, patvirtintų Lietuvos Respublikos aplinkos ministro 2008 m. birželio 26 d. įsakymu Nr. D1-343 „Dėl Želdinių atkuriamosios vertės įkainių patvirtinimo“ (toliau – Įsakymas), 2 pried</w:t>
      </w:r>
      <w:r w:rsidR="00CD75A3" w:rsidRPr="00B30C73">
        <w:rPr>
          <w:rFonts w:ascii="Times New Roman" w:hAnsi="Times New Roman"/>
          <w:sz w:val="24"/>
          <w:szCs w:val="24"/>
          <w:lang w:val="en-US"/>
        </w:rPr>
        <w:t>e</w:t>
      </w:r>
      <w:r w:rsidR="00CD75A3" w:rsidRPr="00B30C73">
        <w:rPr>
          <w:rFonts w:ascii="Times New Roman" w:hAnsi="Times New Roman"/>
          <w:sz w:val="24"/>
          <w:szCs w:val="24"/>
        </w:rPr>
        <w:t xml:space="preserve"> „Želdinių būklė“</w:t>
      </w:r>
      <w:r w:rsidR="00CD75A3" w:rsidRPr="00B30C73">
        <w:rPr>
          <w:rFonts w:ascii="Times New Roman" w:hAnsi="Times New Roman"/>
          <w:sz w:val="24"/>
          <w:szCs w:val="24"/>
          <w:lang w:val="en-US"/>
        </w:rPr>
        <w:t xml:space="preserve"> nustatytus kriterijus.</w:t>
      </w:r>
    </w:p>
    <w:p w:rsidR="00CD75A3" w:rsidRPr="00B30C73" w:rsidRDefault="00204465"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B30C73">
        <w:rPr>
          <w:rFonts w:ascii="Times New Roman" w:hAnsi="Times New Roman"/>
          <w:sz w:val="24"/>
          <w:szCs w:val="24"/>
        </w:rPr>
        <w:t>17</w:t>
      </w:r>
      <w:r w:rsidR="005255D7" w:rsidRPr="00B30C73">
        <w:rPr>
          <w:rFonts w:ascii="Times New Roman" w:hAnsi="Times New Roman"/>
          <w:sz w:val="24"/>
          <w:szCs w:val="24"/>
        </w:rPr>
        <w:t>.3. ž</w:t>
      </w:r>
      <w:r w:rsidR="00CD75A3" w:rsidRPr="00B30C73">
        <w:rPr>
          <w:rFonts w:ascii="Times New Roman" w:hAnsi="Times New Roman"/>
          <w:sz w:val="24"/>
          <w:szCs w:val="24"/>
        </w:rPr>
        <w:t>eldinių būklės ekspertizė atliekama Želdinių būklės ekspertizės tvarkos aprašo, patvirtinto aplinkos ministro 2007 m. gruodžio 14 d. įsakymu Nr. D1-673 „Dėl Želdinių būklės ekspertizės tvarkos aprašo patvirtinimo“, 3 punkte nustatytais atvejais iki Leidimo išdavimo.</w:t>
      </w:r>
    </w:p>
    <w:p w:rsidR="00CD75A3" w:rsidRPr="00B30C73" w:rsidRDefault="00204465" w:rsidP="00CD75A3">
      <w:pPr>
        <w:spacing w:after="0" w:line="240" w:lineRule="auto"/>
        <w:ind w:firstLine="851"/>
        <w:jc w:val="both"/>
        <w:rPr>
          <w:rFonts w:ascii="Times New Roman" w:eastAsia="Times New Roman" w:hAnsi="Times New Roman"/>
          <w:sz w:val="24"/>
          <w:szCs w:val="24"/>
          <w:lang w:val="en-US" w:eastAsia="lt-LT"/>
        </w:rPr>
      </w:pPr>
      <w:r w:rsidRPr="00B30C73">
        <w:rPr>
          <w:rFonts w:ascii="Times New Roman" w:eastAsia="Times New Roman" w:hAnsi="Times New Roman"/>
          <w:sz w:val="24"/>
          <w:szCs w:val="24"/>
          <w:lang w:eastAsia="lt-LT"/>
        </w:rPr>
        <w:t>17</w:t>
      </w:r>
      <w:r w:rsidR="005255D7" w:rsidRPr="00B30C73">
        <w:rPr>
          <w:rFonts w:ascii="Times New Roman" w:eastAsia="Times New Roman" w:hAnsi="Times New Roman"/>
          <w:sz w:val="24"/>
          <w:szCs w:val="24"/>
          <w:lang w:eastAsia="lt-LT"/>
        </w:rPr>
        <w:t>.4. p</w:t>
      </w:r>
      <w:r w:rsidR="00CD75A3" w:rsidRPr="00B30C73">
        <w:rPr>
          <w:rFonts w:ascii="Times New Roman" w:eastAsia="Times New Roman" w:hAnsi="Times New Roman"/>
          <w:sz w:val="24"/>
          <w:szCs w:val="24"/>
          <w:lang w:eastAsia="lt-LT"/>
        </w:rPr>
        <w:t>riimda</w:t>
      </w:r>
      <w:r w:rsidR="00617B0B">
        <w:rPr>
          <w:rFonts w:ascii="Times New Roman" w:eastAsia="Times New Roman" w:hAnsi="Times New Roman"/>
          <w:sz w:val="24"/>
          <w:szCs w:val="24"/>
          <w:lang w:eastAsia="lt-LT"/>
        </w:rPr>
        <w:t>mas sprendimą išduoti Leidimą, S</w:t>
      </w:r>
      <w:r w:rsidR="00CD75A3" w:rsidRPr="00B30C73">
        <w:rPr>
          <w:rFonts w:ascii="Times New Roman" w:eastAsia="Times New Roman" w:hAnsi="Times New Roman"/>
          <w:sz w:val="24"/>
          <w:szCs w:val="24"/>
          <w:lang w:eastAsia="lt-LT"/>
        </w:rPr>
        <w:t>avivaldybės tarnautojas ar Komisija prioritetą teikia esamų sveikų, gyvybingų, estetiniu ir ekologiniu požiūriu vertingų, perspektyvių želdinių išsaugojimui, jei reikia, – pasiūlo juos genėti. Leidimą saugot</w:t>
      </w:r>
      <w:r w:rsidR="00617B0B">
        <w:rPr>
          <w:rFonts w:ascii="Times New Roman" w:eastAsia="Times New Roman" w:hAnsi="Times New Roman"/>
          <w:sz w:val="24"/>
          <w:szCs w:val="24"/>
          <w:lang w:eastAsia="lt-LT"/>
        </w:rPr>
        <w:t>inų medžiai ir krūmų šalinimui S</w:t>
      </w:r>
      <w:r w:rsidR="00CD75A3" w:rsidRPr="00B30C73">
        <w:rPr>
          <w:rFonts w:ascii="Times New Roman" w:eastAsia="Times New Roman" w:hAnsi="Times New Roman"/>
          <w:sz w:val="24"/>
          <w:szCs w:val="24"/>
          <w:lang w:eastAsia="lt-LT"/>
        </w:rPr>
        <w:t>avivaldybės tarnautojas ar Komisija išduoda įsitikinusi, kad šie želdiniai kelia fizinę grėsmę žmonėms, statiniams ar eismui, ligų ar kenkėjų židinių susidarymo pavojų arba nėra kitų priimtinų alternatyvių sprendimų išsaugoti želdinius statant ar rekonstruojant statinius.</w:t>
      </w:r>
    </w:p>
    <w:p w:rsidR="00CD75A3" w:rsidRPr="00B30C73" w:rsidRDefault="00204465" w:rsidP="00CD75A3">
      <w:pPr>
        <w:spacing w:after="0" w:line="240" w:lineRule="auto"/>
        <w:ind w:firstLine="851"/>
        <w:jc w:val="both"/>
        <w:rPr>
          <w:rFonts w:ascii="Times New Roman" w:eastAsia="Times New Roman" w:hAnsi="Times New Roman"/>
          <w:sz w:val="24"/>
          <w:szCs w:val="24"/>
          <w:lang w:val="en-US" w:eastAsia="lt-LT"/>
        </w:rPr>
      </w:pPr>
      <w:r w:rsidRPr="00B30C73">
        <w:rPr>
          <w:rFonts w:ascii="Times New Roman" w:eastAsia="Times New Roman" w:hAnsi="Times New Roman"/>
          <w:sz w:val="24"/>
          <w:szCs w:val="24"/>
          <w:lang w:eastAsia="lt-LT"/>
        </w:rPr>
        <w:t>17</w:t>
      </w:r>
      <w:r w:rsidR="00D66A32">
        <w:rPr>
          <w:rFonts w:ascii="Times New Roman" w:eastAsia="Times New Roman" w:hAnsi="Times New Roman"/>
          <w:sz w:val="24"/>
          <w:szCs w:val="24"/>
          <w:lang w:eastAsia="lt-LT"/>
        </w:rPr>
        <w:t>.5. P</w:t>
      </w:r>
      <w:r w:rsidR="00CD75A3" w:rsidRPr="00B30C73">
        <w:rPr>
          <w:rFonts w:ascii="Times New Roman" w:eastAsia="Times New Roman" w:hAnsi="Times New Roman"/>
          <w:sz w:val="24"/>
          <w:szCs w:val="24"/>
          <w:lang w:eastAsia="lt-LT"/>
        </w:rPr>
        <w:t>rašyme p</w:t>
      </w:r>
      <w:r w:rsidR="00550821">
        <w:rPr>
          <w:rFonts w:ascii="Times New Roman" w:eastAsia="Times New Roman" w:hAnsi="Times New Roman"/>
          <w:sz w:val="24"/>
          <w:szCs w:val="24"/>
          <w:lang w:eastAsia="lt-LT"/>
        </w:rPr>
        <w:t>ateiktoms priežastims pagrįsti S</w:t>
      </w:r>
      <w:r w:rsidR="00CD75A3" w:rsidRPr="00B30C73">
        <w:rPr>
          <w:rFonts w:ascii="Times New Roman" w:eastAsia="Times New Roman" w:hAnsi="Times New Roman"/>
          <w:sz w:val="24"/>
          <w:szCs w:val="24"/>
          <w:lang w:eastAsia="lt-LT"/>
        </w:rPr>
        <w:t>avivaldybė gali prašyti papildomos informacijos iš želdynų ir želdinių savininko ar valdytojo, kito fizinio ar juridinio asmens, prašančio kirsti, persodinti ar kitaip pašalinti, genėti saugotinus medžius ir krūmus. Kai saugotini medžiai ir krūmai yra kultūros paveldo objekto ar vietovės vertingoji savybė, būtina dendrologo išvada dėl būtinybės kirsti, persodinti ar kitaip pašalinti, genėti saugotinus medžius ir krūmus.</w:t>
      </w:r>
    </w:p>
    <w:p w:rsidR="00CD75A3" w:rsidRPr="00B30C73" w:rsidRDefault="00204465" w:rsidP="00CD75A3">
      <w:pPr>
        <w:shd w:val="clear" w:color="auto" w:fill="FFFFFF"/>
        <w:spacing w:after="0" w:line="240" w:lineRule="auto"/>
        <w:ind w:firstLine="851"/>
        <w:jc w:val="both"/>
        <w:rPr>
          <w:rFonts w:ascii="Times New Roman" w:eastAsia="Times New Roman" w:hAnsi="Times New Roman"/>
          <w:sz w:val="24"/>
          <w:szCs w:val="24"/>
          <w:lang w:val="en-US" w:eastAsia="lt-LT"/>
        </w:rPr>
      </w:pPr>
      <w:r w:rsidRPr="00B30C73">
        <w:rPr>
          <w:rFonts w:ascii="Times New Roman" w:eastAsia="Times New Roman" w:hAnsi="Times New Roman"/>
          <w:sz w:val="24"/>
          <w:szCs w:val="24"/>
          <w:lang w:eastAsia="lt-LT"/>
        </w:rPr>
        <w:t>18</w:t>
      </w:r>
      <w:r w:rsidR="00CD75A3" w:rsidRPr="00B30C73">
        <w:rPr>
          <w:rFonts w:ascii="Times New Roman" w:eastAsia="Times New Roman" w:hAnsi="Times New Roman"/>
          <w:sz w:val="24"/>
          <w:szCs w:val="24"/>
          <w:lang w:eastAsia="lt-LT"/>
        </w:rPr>
        <w:t xml:space="preserve">. Komisijos išvadą dėl saugotinų medžių ir krūmų pašalinimo būtinybės privaloma gauti, kai prašoma kirsti: </w:t>
      </w:r>
    </w:p>
    <w:p w:rsidR="00CD75A3" w:rsidRPr="00B30C73" w:rsidRDefault="00204465" w:rsidP="00CD75A3">
      <w:pPr>
        <w:shd w:val="clear" w:color="auto" w:fill="FFFFFF"/>
        <w:spacing w:after="0" w:line="240" w:lineRule="auto"/>
        <w:ind w:firstLine="851"/>
        <w:jc w:val="both"/>
        <w:rPr>
          <w:rFonts w:ascii="Times New Roman" w:eastAsia="Times New Roman" w:hAnsi="Times New Roman"/>
          <w:sz w:val="24"/>
          <w:szCs w:val="24"/>
          <w:lang w:val="en-US" w:eastAsia="lt-LT"/>
        </w:rPr>
      </w:pPr>
      <w:r w:rsidRPr="00B30C73">
        <w:rPr>
          <w:rFonts w:ascii="Times New Roman" w:eastAsia="Times New Roman" w:hAnsi="Times New Roman"/>
          <w:sz w:val="24"/>
          <w:szCs w:val="24"/>
          <w:lang w:eastAsia="lt-LT"/>
        </w:rPr>
        <w:t>18</w:t>
      </w:r>
      <w:r w:rsidR="003E7B1A" w:rsidRPr="00B30C73">
        <w:rPr>
          <w:rFonts w:ascii="Times New Roman" w:eastAsia="Times New Roman" w:hAnsi="Times New Roman"/>
          <w:sz w:val="24"/>
          <w:szCs w:val="24"/>
          <w:lang w:eastAsia="lt-LT"/>
        </w:rPr>
        <w:t>.1</w:t>
      </w:r>
      <w:r w:rsidR="00CD75A3" w:rsidRPr="00B30C73">
        <w:rPr>
          <w:rFonts w:ascii="Times New Roman" w:eastAsia="Times New Roman" w:hAnsi="Times New Roman"/>
          <w:sz w:val="24"/>
          <w:szCs w:val="24"/>
          <w:lang w:eastAsia="lt-LT"/>
        </w:rPr>
        <w:t xml:space="preserve">. geros ir patenkinamos būklės, nustatytos vadovaujantis Įsakymo 2 priedu „Želdinių būklė“, saugotinus medžius ir krūmus; </w:t>
      </w:r>
    </w:p>
    <w:p w:rsidR="00CD75A3" w:rsidRPr="00B30C73" w:rsidRDefault="00204465" w:rsidP="00CD75A3">
      <w:pPr>
        <w:shd w:val="clear" w:color="auto" w:fill="FFFFFF"/>
        <w:spacing w:after="0" w:line="240" w:lineRule="auto"/>
        <w:ind w:firstLine="851"/>
        <w:jc w:val="both"/>
        <w:rPr>
          <w:rFonts w:ascii="Times New Roman" w:eastAsia="Times New Roman" w:hAnsi="Times New Roman"/>
          <w:sz w:val="24"/>
          <w:szCs w:val="24"/>
          <w:lang w:val="en-US" w:eastAsia="lt-LT"/>
        </w:rPr>
      </w:pPr>
      <w:r w:rsidRPr="00B30C73">
        <w:rPr>
          <w:rFonts w:ascii="Times New Roman" w:eastAsia="Times New Roman" w:hAnsi="Times New Roman"/>
          <w:sz w:val="24"/>
          <w:szCs w:val="24"/>
          <w:lang w:eastAsia="lt-LT"/>
        </w:rPr>
        <w:t>18</w:t>
      </w:r>
      <w:r w:rsidR="00CD75A3" w:rsidRPr="00B30C73">
        <w:rPr>
          <w:rFonts w:ascii="Times New Roman" w:eastAsia="Times New Roman" w:hAnsi="Times New Roman"/>
          <w:sz w:val="24"/>
          <w:szCs w:val="24"/>
          <w:lang w:eastAsia="lt-LT"/>
        </w:rPr>
        <w:t xml:space="preserve">.2. 10 ir daugiau vienoje teritorijoje augančių saugotinų medžių ir krūmų; </w:t>
      </w:r>
    </w:p>
    <w:p w:rsidR="00CD75A3" w:rsidRPr="00B30C73" w:rsidRDefault="00204465" w:rsidP="00CD75A3">
      <w:pPr>
        <w:shd w:val="clear" w:color="auto" w:fill="FFFFFF"/>
        <w:spacing w:after="0" w:line="240" w:lineRule="auto"/>
        <w:ind w:firstLine="851"/>
        <w:jc w:val="both"/>
        <w:rPr>
          <w:rFonts w:ascii="Times New Roman" w:eastAsia="Times New Roman" w:hAnsi="Times New Roman"/>
          <w:sz w:val="24"/>
          <w:szCs w:val="24"/>
          <w:lang w:val="en-US" w:eastAsia="lt-LT"/>
        </w:rPr>
      </w:pPr>
      <w:r w:rsidRPr="00B30C73">
        <w:rPr>
          <w:rFonts w:ascii="Times New Roman" w:eastAsia="Times New Roman" w:hAnsi="Times New Roman"/>
          <w:sz w:val="24"/>
          <w:szCs w:val="24"/>
          <w:lang w:eastAsia="lt-LT"/>
        </w:rPr>
        <w:t>18</w:t>
      </w:r>
      <w:r w:rsidR="00CD75A3" w:rsidRPr="00B30C73">
        <w:rPr>
          <w:rFonts w:ascii="Times New Roman" w:eastAsia="Times New Roman" w:hAnsi="Times New Roman"/>
          <w:sz w:val="24"/>
          <w:szCs w:val="24"/>
          <w:lang w:eastAsia="lt-LT"/>
        </w:rPr>
        <w:t xml:space="preserve">.3. gamtinę brandą (kai medžių prieaugis lygus nuliui arba dėl išlūžtančių sausų šakų yra neigiamas) pasiekusius medžius; </w:t>
      </w:r>
    </w:p>
    <w:p w:rsidR="00CD75A3" w:rsidRPr="00B30C73" w:rsidRDefault="00204465" w:rsidP="00CD75A3">
      <w:pPr>
        <w:shd w:val="clear" w:color="auto" w:fill="FFFFFF"/>
        <w:spacing w:after="0" w:line="240" w:lineRule="auto"/>
        <w:ind w:firstLine="851"/>
        <w:jc w:val="both"/>
        <w:rPr>
          <w:rFonts w:ascii="Times New Roman" w:eastAsia="Times New Roman" w:hAnsi="Times New Roman"/>
          <w:sz w:val="24"/>
          <w:szCs w:val="24"/>
          <w:lang w:val="en-US" w:eastAsia="lt-LT"/>
        </w:rPr>
      </w:pPr>
      <w:r w:rsidRPr="00B30C73">
        <w:rPr>
          <w:rFonts w:ascii="Times New Roman" w:eastAsia="Times New Roman" w:hAnsi="Times New Roman"/>
          <w:sz w:val="24"/>
          <w:szCs w:val="24"/>
          <w:lang w:eastAsia="lt-LT"/>
        </w:rPr>
        <w:t>18</w:t>
      </w:r>
      <w:r w:rsidR="00CD75A3" w:rsidRPr="00B30C73">
        <w:rPr>
          <w:rFonts w:ascii="Times New Roman" w:eastAsia="Times New Roman" w:hAnsi="Times New Roman"/>
          <w:sz w:val="24"/>
          <w:szCs w:val="24"/>
          <w:lang w:eastAsia="lt-LT"/>
        </w:rPr>
        <w:t xml:space="preserve">.4. atskiruosiuose želdynuose augančius saugotinus medžius ir krūmus; </w:t>
      </w:r>
    </w:p>
    <w:p w:rsidR="00CD75A3" w:rsidRPr="00B30C73" w:rsidRDefault="00204465" w:rsidP="00CD75A3">
      <w:pPr>
        <w:shd w:val="clear" w:color="auto" w:fill="FFFFFF"/>
        <w:spacing w:after="0" w:line="240" w:lineRule="auto"/>
        <w:ind w:firstLine="851"/>
        <w:jc w:val="both"/>
        <w:rPr>
          <w:rFonts w:ascii="Times New Roman" w:eastAsia="Times New Roman" w:hAnsi="Times New Roman"/>
          <w:sz w:val="24"/>
          <w:szCs w:val="24"/>
          <w:lang w:val="en-US" w:eastAsia="lt-LT"/>
        </w:rPr>
      </w:pPr>
      <w:r w:rsidRPr="00B30C73">
        <w:rPr>
          <w:rFonts w:ascii="Times New Roman" w:eastAsia="Times New Roman" w:hAnsi="Times New Roman"/>
          <w:sz w:val="24"/>
          <w:szCs w:val="24"/>
          <w:lang w:eastAsia="lt-LT"/>
        </w:rPr>
        <w:t>18</w:t>
      </w:r>
      <w:r w:rsidR="00CD75A3" w:rsidRPr="00B30C73">
        <w:rPr>
          <w:rFonts w:ascii="Times New Roman" w:eastAsia="Times New Roman" w:hAnsi="Times New Roman"/>
          <w:sz w:val="24"/>
          <w:szCs w:val="24"/>
          <w:lang w:eastAsia="lt-LT"/>
        </w:rPr>
        <w:t>.5. medžius ir krūmus, kurie yra kultūros paveldo objektų ar vietovių vertingosios savybės.</w:t>
      </w:r>
    </w:p>
    <w:p w:rsidR="00CD75A3" w:rsidRPr="00B30C73" w:rsidRDefault="00204465" w:rsidP="00CD75A3">
      <w:pPr>
        <w:spacing w:after="0" w:line="240" w:lineRule="auto"/>
        <w:ind w:firstLine="851"/>
        <w:jc w:val="both"/>
        <w:rPr>
          <w:rFonts w:ascii="Times New Roman" w:eastAsia="Times New Roman" w:hAnsi="Times New Roman"/>
          <w:sz w:val="24"/>
          <w:szCs w:val="24"/>
          <w:lang w:val="en-US" w:eastAsia="lt-LT"/>
        </w:rPr>
      </w:pPr>
      <w:r w:rsidRPr="00B30C73">
        <w:rPr>
          <w:rFonts w:ascii="Times New Roman" w:eastAsia="Times New Roman" w:hAnsi="Times New Roman"/>
          <w:sz w:val="24"/>
          <w:szCs w:val="24"/>
          <w:lang w:eastAsia="lt-LT"/>
        </w:rPr>
        <w:t>19</w:t>
      </w:r>
      <w:r w:rsidR="00CD75A3" w:rsidRPr="00B30C73">
        <w:rPr>
          <w:rFonts w:ascii="Times New Roman" w:eastAsia="Times New Roman" w:hAnsi="Times New Roman"/>
          <w:sz w:val="24"/>
          <w:szCs w:val="24"/>
          <w:lang w:eastAsia="lt-LT"/>
        </w:rPr>
        <w:t>. Į Komisijos sudėtį</w:t>
      </w:r>
      <w:r w:rsidR="00550821">
        <w:rPr>
          <w:rFonts w:ascii="Times New Roman" w:eastAsia="Times New Roman" w:hAnsi="Times New Roman"/>
          <w:sz w:val="24"/>
          <w:szCs w:val="24"/>
          <w:lang w:eastAsia="lt-LT"/>
        </w:rPr>
        <w:t>,</w:t>
      </w:r>
      <w:r w:rsidR="00CD75A3" w:rsidRPr="00B30C73">
        <w:rPr>
          <w:rFonts w:ascii="Times New Roman" w:eastAsia="Times New Roman" w:hAnsi="Times New Roman"/>
          <w:sz w:val="24"/>
          <w:szCs w:val="24"/>
          <w:lang w:val="en-US" w:eastAsia="lt-LT"/>
        </w:rPr>
        <w:t xml:space="preserve"> be valstybės tarnautojų</w:t>
      </w:r>
      <w:r w:rsidR="00550821">
        <w:rPr>
          <w:rFonts w:ascii="Times New Roman" w:eastAsia="Times New Roman" w:hAnsi="Times New Roman"/>
          <w:sz w:val="24"/>
          <w:szCs w:val="24"/>
          <w:lang w:val="en-US" w:eastAsia="lt-LT"/>
        </w:rPr>
        <w:t>,</w:t>
      </w:r>
      <w:r w:rsidR="00CD75A3" w:rsidRPr="00B30C73">
        <w:rPr>
          <w:rFonts w:ascii="Times New Roman" w:eastAsia="Times New Roman" w:hAnsi="Times New Roman"/>
          <w:sz w:val="24"/>
          <w:szCs w:val="24"/>
          <w:lang w:eastAsia="lt-LT"/>
        </w:rPr>
        <w:t xml:space="preserve"> į</w:t>
      </w:r>
      <w:r w:rsidR="00CD75A3" w:rsidRPr="00B30C73">
        <w:rPr>
          <w:rFonts w:ascii="Times New Roman" w:eastAsia="Times New Roman" w:hAnsi="Times New Roman"/>
          <w:sz w:val="24"/>
          <w:szCs w:val="24"/>
          <w:lang w:val="en-US" w:eastAsia="lt-LT"/>
        </w:rPr>
        <w:t>traukiami ir</w:t>
      </w:r>
      <w:r w:rsidR="00CD75A3" w:rsidRPr="00B30C73">
        <w:rPr>
          <w:rFonts w:ascii="Times New Roman" w:eastAsia="Times New Roman" w:hAnsi="Times New Roman"/>
          <w:sz w:val="24"/>
          <w:szCs w:val="24"/>
          <w:lang w:eastAsia="lt-LT"/>
        </w:rPr>
        <w:t xml:space="preserve"> Komisijos veikloje neatlygintinai dalyvau</w:t>
      </w:r>
      <w:r w:rsidR="00CD75A3" w:rsidRPr="00B30C73">
        <w:rPr>
          <w:rFonts w:ascii="Times New Roman" w:eastAsia="Times New Roman" w:hAnsi="Times New Roman"/>
          <w:sz w:val="24"/>
          <w:szCs w:val="24"/>
          <w:lang w:val="en-US" w:eastAsia="lt-LT"/>
        </w:rPr>
        <w:t>ti kviečiami</w:t>
      </w:r>
      <w:r w:rsidR="00CD75A3" w:rsidRPr="00B30C73">
        <w:rPr>
          <w:rFonts w:ascii="Times New Roman" w:eastAsia="Times New Roman" w:hAnsi="Times New Roman"/>
          <w:sz w:val="24"/>
          <w:szCs w:val="24"/>
          <w:lang w:eastAsia="lt-LT"/>
        </w:rPr>
        <w:t xml:space="preserve"> želdynų bei želdinių apsauga suinteresuotų </w:t>
      </w:r>
      <w:r w:rsidR="00CD75A3" w:rsidRPr="00B30C73">
        <w:rPr>
          <w:rFonts w:ascii="Times New Roman" w:eastAsia="Times New Roman" w:hAnsi="Times New Roman"/>
          <w:sz w:val="24"/>
          <w:szCs w:val="24"/>
          <w:lang w:val="en-US" w:eastAsia="lt-LT"/>
        </w:rPr>
        <w:t xml:space="preserve">nevyriausybinių organizacijų ir vietos </w:t>
      </w:r>
      <w:r w:rsidR="00CD75A3" w:rsidRPr="00B30C73">
        <w:rPr>
          <w:rFonts w:ascii="Times New Roman" w:eastAsia="Times New Roman" w:hAnsi="Times New Roman"/>
          <w:sz w:val="24"/>
          <w:szCs w:val="24"/>
          <w:lang w:eastAsia="lt-LT"/>
        </w:rPr>
        <w:t>bendruomenių atstovai (rekomenduojama, kad bent vienas bendruomenės atstovas būtų kompetentingas želdynų planavimo, projektavimo ir (ar) arboristikos srityse). Komisijos posėdžiuose dalyvauti kviečiami:</w:t>
      </w:r>
    </w:p>
    <w:p w:rsidR="00CD75A3" w:rsidRPr="00BB5D16" w:rsidRDefault="00204465" w:rsidP="00CD75A3">
      <w:pPr>
        <w:shd w:val="clear" w:color="auto" w:fill="FFFFFF"/>
        <w:spacing w:after="0" w:line="240" w:lineRule="auto"/>
        <w:ind w:firstLine="851"/>
        <w:jc w:val="both"/>
        <w:rPr>
          <w:rFonts w:ascii="Times New Roman" w:eastAsia="Times New Roman" w:hAnsi="Times New Roman"/>
          <w:sz w:val="24"/>
          <w:szCs w:val="24"/>
          <w:lang w:val="en-US" w:eastAsia="lt-LT"/>
        </w:rPr>
      </w:pPr>
      <w:r w:rsidRPr="00BB5D16">
        <w:rPr>
          <w:rFonts w:ascii="Times New Roman" w:eastAsia="Times New Roman" w:hAnsi="Times New Roman"/>
          <w:sz w:val="24"/>
          <w:szCs w:val="24"/>
          <w:lang w:eastAsia="lt-LT"/>
        </w:rPr>
        <w:t>19</w:t>
      </w:r>
      <w:r w:rsidR="00CD75A3" w:rsidRPr="00BB5D16">
        <w:rPr>
          <w:rFonts w:ascii="Times New Roman" w:eastAsia="Times New Roman" w:hAnsi="Times New Roman"/>
          <w:sz w:val="24"/>
          <w:szCs w:val="24"/>
          <w:lang w:eastAsia="lt-LT"/>
        </w:rPr>
        <w:t>.1. saugomos teritorijos direkcijos atstovas – kai saugotini medžiai ir krūmai auga saugomos teritorijos direkcijos administruojamoje ir jai Valstybinės saugomų teritorijų tarnybos direktoriaus įsakymu priskirtose valstybiniuose draustiniuose, paveldo objektuose, biosferos poligonuose, atkuriamuosiuose ir genetiniuose sklypuose ir Europos ekologinio tinklo „Natura 2000“ teritorijose;</w:t>
      </w:r>
    </w:p>
    <w:p w:rsidR="00CD75A3" w:rsidRPr="00BB5D16" w:rsidRDefault="00204465" w:rsidP="00CD75A3">
      <w:pPr>
        <w:shd w:val="clear" w:color="auto" w:fill="FFFFFF"/>
        <w:spacing w:after="0" w:line="240" w:lineRule="auto"/>
        <w:ind w:firstLine="851"/>
        <w:jc w:val="both"/>
        <w:rPr>
          <w:rFonts w:ascii="Times New Roman" w:eastAsia="Times New Roman" w:hAnsi="Times New Roman"/>
          <w:sz w:val="24"/>
          <w:szCs w:val="24"/>
          <w:lang w:val="en-US" w:eastAsia="lt-LT"/>
        </w:rPr>
      </w:pPr>
      <w:r w:rsidRPr="00BB5D16">
        <w:rPr>
          <w:rFonts w:ascii="Times New Roman" w:eastAsia="Times New Roman" w:hAnsi="Times New Roman"/>
          <w:sz w:val="24"/>
          <w:szCs w:val="24"/>
          <w:lang w:eastAsia="lt-LT"/>
        </w:rPr>
        <w:t>19</w:t>
      </w:r>
      <w:r w:rsidR="00CD75A3" w:rsidRPr="00BB5D16">
        <w:rPr>
          <w:rFonts w:ascii="Times New Roman" w:eastAsia="Times New Roman" w:hAnsi="Times New Roman"/>
          <w:sz w:val="24"/>
          <w:szCs w:val="24"/>
          <w:lang w:eastAsia="lt-LT"/>
        </w:rPr>
        <w:t xml:space="preserve">.2. Kultūros paveldo departamento prie Kultūros ministerijos teritorinio skyriaus atstovas – kai saugotini medžiai ir krūmai auga nekilnojamųjų kultūros vertybių teritorijoje ir kai jie yra kultūros paveldo objektų ar vietovių vertingosios savybės; </w:t>
      </w:r>
    </w:p>
    <w:p w:rsidR="00CD75A3" w:rsidRPr="00BB5D16" w:rsidRDefault="00204465" w:rsidP="00CD75A3">
      <w:pPr>
        <w:shd w:val="clear" w:color="auto" w:fill="FFFFFF"/>
        <w:spacing w:after="0" w:line="240" w:lineRule="auto"/>
        <w:ind w:firstLine="851"/>
        <w:jc w:val="both"/>
        <w:rPr>
          <w:rFonts w:ascii="Times New Roman" w:eastAsia="Times New Roman" w:hAnsi="Times New Roman"/>
          <w:sz w:val="24"/>
          <w:szCs w:val="24"/>
          <w:lang w:val="en-US" w:eastAsia="lt-LT"/>
        </w:rPr>
      </w:pPr>
      <w:r w:rsidRPr="00BB5D16">
        <w:rPr>
          <w:rFonts w:ascii="Times New Roman" w:eastAsia="Times New Roman" w:hAnsi="Times New Roman"/>
          <w:sz w:val="24"/>
          <w:szCs w:val="24"/>
          <w:lang w:eastAsia="lt-LT"/>
        </w:rPr>
        <w:t>19</w:t>
      </w:r>
      <w:r w:rsidR="00CD75A3" w:rsidRPr="00BB5D16">
        <w:rPr>
          <w:rFonts w:ascii="Times New Roman" w:eastAsia="Times New Roman" w:hAnsi="Times New Roman"/>
          <w:sz w:val="24"/>
          <w:szCs w:val="24"/>
          <w:lang w:eastAsia="lt-LT"/>
        </w:rPr>
        <w:t xml:space="preserve">.3. Lietuvos transporto saugos administracijos regioninio padalinio atstovas – kai saugotini medžiai ir krūmai auga valstybinės reikšmės kelio juostoje ir valstybinės reikšmės kelio apsaugos zonoje; </w:t>
      </w:r>
    </w:p>
    <w:p w:rsidR="00CD75A3" w:rsidRPr="00B30C73" w:rsidRDefault="00204465" w:rsidP="00CD75A3">
      <w:pPr>
        <w:shd w:val="clear" w:color="auto" w:fill="FFFFFF"/>
        <w:spacing w:after="0" w:line="240" w:lineRule="auto"/>
        <w:ind w:firstLine="851"/>
        <w:jc w:val="both"/>
        <w:rPr>
          <w:rFonts w:ascii="Times New Roman" w:eastAsia="Times New Roman" w:hAnsi="Times New Roman"/>
          <w:sz w:val="24"/>
          <w:szCs w:val="24"/>
          <w:lang w:val="en-US" w:eastAsia="lt-LT"/>
        </w:rPr>
      </w:pPr>
      <w:r w:rsidRPr="00B30C73">
        <w:rPr>
          <w:rFonts w:ascii="Times New Roman" w:eastAsia="Times New Roman" w:hAnsi="Times New Roman"/>
          <w:sz w:val="24"/>
          <w:szCs w:val="24"/>
          <w:lang w:eastAsia="lt-LT"/>
        </w:rPr>
        <w:t>19</w:t>
      </w:r>
      <w:r w:rsidR="00CD75A3" w:rsidRPr="00B30C73">
        <w:rPr>
          <w:rFonts w:ascii="Times New Roman" w:eastAsia="Times New Roman" w:hAnsi="Times New Roman"/>
          <w:sz w:val="24"/>
          <w:szCs w:val="24"/>
          <w:lang w:eastAsia="lt-LT"/>
        </w:rPr>
        <w:t>.4. projekto vadovas arba jo įgaliotas asmuo – kai saugotini medžiai ir krūmai auga objektuose, kuriems yra parengti atskirųjų ir priklausomųjų želdynų tvarkymo ir kūrimo projektai.</w:t>
      </w:r>
    </w:p>
    <w:p w:rsidR="00CD75A3" w:rsidRPr="00B30C73" w:rsidRDefault="00204465" w:rsidP="00CD75A3">
      <w:pPr>
        <w:spacing w:after="0" w:line="240" w:lineRule="auto"/>
        <w:ind w:firstLine="851"/>
        <w:jc w:val="both"/>
        <w:rPr>
          <w:rFonts w:ascii="Times New Roman" w:eastAsia="Times New Roman" w:hAnsi="Times New Roman"/>
          <w:color w:val="000000"/>
          <w:sz w:val="24"/>
          <w:szCs w:val="24"/>
          <w:lang w:eastAsia="lt-LT"/>
        </w:rPr>
      </w:pPr>
      <w:r w:rsidRPr="00B30C73">
        <w:rPr>
          <w:rFonts w:ascii="Times New Roman" w:eastAsia="Times New Roman" w:hAnsi="Times New Roman"/>
          <w:color w:val="000000"/>
          <w:sz w:val="24"/>
          <w:szCs w:val="24"/>
          <w:lang w:eastAsia="lt-LT"/>
        </w:rPr>
        <w:t>20</w:t>
      </w:r>
      <w:r w:rsidR="00CD75A3" w:rsidRPr="00B30C73">
        <w:rPr>
          <w:rFonts w:ascii="Times New Roman" w:eastAsia="Times New Roman" w:hAnsi="Times New Roman"/>
          <w:color w:val="000000"/>
          <w:sz w:val="24"/>
          <w:szCs w:val="24"/>
          <w:lang w:eastAsia="lt-LT"/>
        </w:rPr>
        <w:t xml:space="preserve">. Medžio atkuriamoji vertė asmens, kuriam išduotas Leidimas, raštišku prašymu gali būti patikslinta medį nukirtus, jeigu dėl aptikto kamieno puvinio anksčiau apskaičiuota atkuriamoji vertė turėtų būti perskaičiuota. </w:t>
      </w:r>
    </w:p>
    <w:p w:rsidR="00CD75A3" w:rsidRPr="00B30C73" w:rsidRDefault="00204465"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B30C73">
        <w:rPr>
          <w:rFonts w:ascii="Times New Roman" w:eastAsia="Times New Roman" w:hAnsi="Times New Roman"/>
          <w:sz w:val="24"/>
          <w:szCs w:val="24"/>
          <w:lang w:eastAsia="lt-LT"/>
        </w:rPr>
        <w:t>21</w:t>
      </w:r>
      <w:r w:rsidR="003E7B1A" w:rsidRPr="00B30C73">
        <w:rPr>
          <w:rFonts w:ascii="Times New Roman" w:eastAsia="Times New Roman" w:hAnsi="Times New Roman"/>
          <w:sz w:val="24"/>
          <w:szCs w:val="24"/>
          <w:lang w:eastAsia="lt-LT"/>
        </w:rPr>
        <w:t>. L</w:t>
      </w:r>
      <w:r w:rsidR="00CD75A3" w:rsidRPr="00B30C73">
        <w:rPr>
          <w:rFonts w:ascii="Times New Roman" w:eastAsia="Times New Roman" w:hAnsi="Times New Roman"/>
          <w:sz w:val="24"/>
          <w:szCs w:val="24"/>
          <w:lang w:eastAsia="lt-LT"/>
        </w:rPr>
        <w:t>eidimą savivaldybė</w:t>
      </w:r>
      <w:r w:rsidR="003E7B1A" w:rsidRPr="00B30C73">
        <w:rPr>
          <w:rFonts w:ascii="Times New Roman" w:eastAsia="Times New Roman" w:hAnsi="Times New Roman"/>
          <w:sz w:val="24"/>
          <w:szCs w:val="24"/>
          <w:lang w:eastAsia="lt-LT"/>
        </w:rPr>
        <w:t xml:space="preserve"> </w:t>
      </w:r>
      <w:r w:rsidR="00CD75A3" w:rsidRPr="00B30C73">
        <w:rPr>
          <w:rFonts w:ascii="Times New Roman" w:eastAsia="Times New Roman" w:hAnsi="Times New Roman"/>
          <w:sz w:val="24"/>
          <w:szCs w:val="24"/>
          <w:lang w:eastAsia="lt-LT"/>
        </w:rPr>
        <w:t>derina su:</w:t>
      </w:r>
    </w:p>
    <w:p w:rsidR="00CD75A3" w:rsidRPr="00B30C73" w:rsidRDefault="00204465" w:rsidP="00CD75A3">
      <w:pPr>
        <w:spacing w:after="0"/>
        <w:ind w:firstLine="851"/>
        <w:jc w:val="both"/>
        <w:rPr>
          <w:rFonts w:ascii="Times New Roman" w:eastAsia="Times New Roman" w:hAnsi="Times New Roman"/>
          <w:sz w:val="24"/>
          <w:szCs w:val="24"/>
          <w:lang w:eastAsia="lt-LT"/>
        </w:rPr>
      </w:pPr>
      <w:r w:rsidRPr="00B30C73">
        <w:rPr>
          <w:rFonts w:ascii="Times New Roman" w:eastAsia="Times New Roman" w:hAnsi="Times New Roman"/>
          <w:sz w:val="24"/>
          <w:szCs w:val="24"/>
          <w:lang w:eastAsia="lt-LT"/>
        </w:rPr>
        <w:t>21</w:t>
      </w:r>
      <w:r w:rsidR="003E7B1A" w:rsidRPr="00B30C73">
        <w:rPr>
          <w:rFonts w:ascii="Times New Roman" w:eastAsia="Times New Roman" w:hAnsi="Times New Roman"/>
          <w:sz w:val="24"/>
          <w:szCs w:val="24"/>
          <w:lang w:eastAsia="lt-LT"/>
        </w:rPr>
        <w:t>.1</w:t>
      </w:r>
      <w:r w:rsidR="00CD75A3" w:rsidRPr="00B30C73">
        <w:rPr>
          <w:rFonts w:ascii="Times New Roman" w:eastAsia="Times New Roman" w:hAnsi="Times New Roman"/>
          <w:sz w:val="24"/>
          <w:szCs w:val="24"/>
          <w:lang w:eastAsia="lt-LT"/>
        </w:rPr>
        <w:t xml:space="preserve">. </w:t>
      </w:r>
      <w:r w:rsidR="003E7B1A" w:rsidRPr="00B30C73">
        <w:rPr>
          <w:rFonts w:ascii="Times New Roman" w:eastAsia="Times New Roman" w:hAnsi="Times New Roman"/>
          <w:sz w:val="24"/>
          <w:szCs w:val="24"/>
          <w:lang w:eastAsia="lt-LT"/>
        </w:rPr>
        <w:t>saugomos teritorijos direkcija,</w:t>
      </w:r>
      <w:r w:rsidR="00CD75A3" w:rsidRPr="00B30C73">
        <w:rPr>
          <w:rFonts w:ascii="Times New Roman" w:eastAsia="Times New Roman" w:hAnsi="Times New Roman"/>
          <w:sz w:val="24"/>
          <w:szCs w:val="24"/>
          <w:lang w:eastAsia="lt-LT"/>
        </w:rPr>
        <w:t xml:space="preserve"> kai saugotini medžiai ir krūmai auga saugomos</w:t>
      </w:r>
      <w:r w:rsidR="00CD75A3" w:rsidRPr="00B30C73">
        <w:rPr>
          <w:rFonts w:ascii="Times New Roman" w:eastAsia="Times New Roman" w:hAnsi="Times New Roman"/>
          <w:strike/>
          <w:sz w:val="24"/>
          <w:szCs w:val="24"/>
          <w:lang w:eastAsia="lt-LT"/>
        </w:rPr>
        <w:t xml:space="preserve"> </w:t>
      </w:r>
      <w:r w:rsidR="00CD75A3" w:rsidRPr="00B30C73">
        <w:rPr>
          <w:rFonts w:ascii="Times New Roman" w:eastAsia="Times New Roman" w:hAnsi="Times New Roman"/>
          <w:sz w:val="24"/>
          <w:szCs w:val="24"/>
          <w:lang w:eastAsia="lt-LT"/>
        </w:rPr>
        <w:t>teritorijos, direkcijos</w:t>
      </w:r>
      <w:r w:rsidR="00CD75A3" w:rsidRPr="00B30C73">
        <w:rPr>
          <w:rFonts w:ascii="Times New Roman" w:eastAsia="Times New Roman" w:hAnsi="Times New Roman"/>
          <w:color w:val="000000"/>
          <w:sz w:val="24"/>
          <w:szCs w:val="24"/>
          <w:lang w:eastAsia="lt-LT"/>
        </w:rPr>
        <w:t xml:space="preserve"> administruojamose ir jai Valstybinės saugomų teritorijų tarnybos direktoriaus įsakymu </w:t>
      </w:r>
      <w:r w:rsidR="00CD75A3" w:rsidRPr="00BB5D16">
        <w:rPr>
          <w:rFonts w:ascii="Times New Roman" w:eastAsia="Times New Roman" w:hAnsi="Times New Roman"/>
          <w:color w:val="000000"/>
          <w:sz w:val="24"/>
          <w:szCs w:val="24"/>
          <w:lang w:eastAsia="lt-LT"/>
        </w:rPr>
        <w:t>priskirtose valstybiniuose draustiniuose, paveldo objektuose, biosferos poligonuose, atkuriamuosiuose ir genetiniuose sklypuose ir Europos ekologinio tinklo „Natura 2000“ teritorijose</w:t>
      </w:r>
      <w:r w:rsidR="00CD75A3" w:rsidRPr="00BB5D16">
        <w:rPr>
          <w:rFonts w:ascii="Times New Roman" w:eastAsia="Times New Roman" w:hAnsi="Times New Roman"/>
          <w:color w:val="000000"/>
          <w:sz w:val="24"/>
          <w:szCs w:val="24"/>
          <w:lang w:val="en-US" w:eastAsia="lt-LT"/>
        </w:rPr>
        <w:t>,</w:t>
      </w:r>
      <w:r w:rsidR="00CD75A3" w:rsidRPr="00BB5D16">
        <w:rPr>
          <w:rFonts w:ascii="Times New Roman" w:eastAsia="Times New Roman" w:hAnsi="Times New Roman"/>
          <w:color w:val="000000"/>
          <w:sz w:val="24"/>
          <w:szCs w:val="24"/>
          <w:u w:val="single"/>
          <w:lang w:val="en-US" w:eastAsia="lt-LT"/>
        </w:rPr>
        <w:t xml:space="preserve"> </w:t>
      </w:r>
      <w:r w:rsidR="00CD75A3" w:rsidRPr="00B30C73">
        <w:rPr>
          <w:rFonts w:ascii="Times New Roman" w:eastAsia="Times New Roman" w:hAnsi="Times New Roman"/>
          <w:sz w:val="24"/>
          <w:szCs w:val="24"/>
          <w:lang w:val="en-US" w:eastAsia="lt-LT"/>
        </w:rPr>
        <w:t xml:space="preserve">ir </w:t>
      </w:r>
      <w:r w:rsidR="00CD75A3" w:rsidRPr="00B30C73">
        <w:rPr>
          <w:rFonts w:ascii="Times New Roman" w:eastAsia="Times New Roman" w:hAnsi="Times New Roman"/>
          <w:sz w:val="24"/>
          <w:szCs w:val="24"/>
          <w:lang w:eastAsia="lt-LT"/>
        </w:rPr>
        <w:t>jos atstovas nedalyvavo Komisijos posėdyje dėl konkrečiu Leidimu numatomų leisti pašalinti medžių;</w:t>
      </w:r>
    </w:p>
    <w:p w:rsidR="00CD75A3" w:rsidRPr="00B30C73" w:rsidRDefault="00204465" w:rsidP="00CD75A3">
      <w:pPr>
        <w:spacing w:after="0" w:line="240" w:lineRule="auto"/>
        <w:ind w:firstLine="851"/>
        <w:jc w:val="both"/>
        <w:rPr>
          <w:rFonts w:ascii="Times New Roman" w:eastAsia="Times New Roman" w:hAnsi="Times New Roman"/>
          <w:sz w:val="24"/>
          <w:szCs w:val="24"/>
          <w:lang w:eastAsia="lt-LT"/>
        </w:rPr>
      </w:pPr>
      <w:r w:rsidRPr="00B30C73">
        <w:rPr>
          <w:rFonts w:ascii="Times New Roman" w:eastAsia="Times New Roman" w:hAnsi="Times New Roman"/>
          <w:sz w:val="24"/>
          <w:szCs w:val="24"/>
          <w:lang w:eastAsia="lt-LT"/>
        </w:rPr>
        <w:t>21</w:t>
      </w:r>
      <w:r w:rsidR="003E7B1A" w:rsidRPr="00B30C73">
        <w:rPr>
          <w:rFonts w:ascii="Times New Roman" w:eastAsia="Times New Roman" w:hAnsi="Times New Roman"/>
          <w:sz w:val="24"/>
          <w:szCs w:val="24"/>
          <w:lang w:eastAsia="lt-LT"/>
        </w:rPr>
        <w:t>.2</w:t>
      </w:r>
      <w:r w:rsidR="00CD75A3" w:rsidRPr="00B30C73">
        <w:rPr>
          <w:rFonts w:ascii="Times New Roman" w:eastAsia="Times New Roman" w:hAnsi="Times New Roman"/>
          <w:sz w:val="24"/>
          <w:szCs w:val="24"/>
          <w:lang w:eastAsia="lt-LT"/>
        </w:rPr>
        <w:t>. Kultūros paveldo departam</w:t>
      </w:r>
      <w:r w:rsidR="003E7B1A" w:rsidRPr="00B30C73">
        <w:rPr>
          <w:rFonts w:ascii="Times New Roman" w:eastAsia="Times New Roman" w:hAnsi="Times New Roman"/>
          <w:sz w:val="24"/>
          <w:szCs w:val="24"/>
          <w:lang w:eastAsia="lt-LT"/>
        </w:rPr>
        <w:t>ento prie Kultūros ministerijos</w:t>
      </w:r>
      <w:r w:rsidR="00CD75A3" w:rsidRPr="00B30C73">
        <w:rPr>
          <w:rFonts w:ascii="Times New Roman" w:eastAsia="Times New Roman" w:hAnsi="Times New Roman"/>
          <w:sz w:val="24"/>
          <w:szCs w:val="24"/>
          <w:lang w:eastAsia="lt-LT"/>
        </w:rPr>
        <w:t xml:space="preserve"> teritoriniu skyriumi, kai saugotini medžiai ir krūmai auga nekilnojamųjų kultūros vertybių teritorijoje ir kai jie yra kultūros paveldo objektų ar vietovių vertingosios savybės, ir jo atstovas nedalyvavo Komisijos posėdyje dėl konkrečiu Leidimu numatomų leisti pašalinti medžių.</w:t>
      </w:r>
    </w:p>
    <w:p w:rsidR="00CD75A3" w:rsidRPr="00B30C73" w:rsidRDefault="00204465" w:rsidP="004913E6">
      <w:pPr>
        <w:spacing w:after="0" w:line="240" w:lineRule="auto"/>
        <w:ind w:firstLine="851"/>
        <w:jc w:val="both"/>
        <w:rPr>
          <w:rFonts w:ascii="Times New Roman" w:eastAsia="Times New Roman" w:hAnsi="Times New Roman"/>
          <w:sz w:val="24"/>
          <w:szCs w:val="24"/>
          <w:lang w:val="en-US" w:eastAsia="lt-LT"/>
        </w:rPr>
      </w:pPr>
      <w:r w:rsidRPr="00B30C73">
        <w:rPr>
          <w:rFonts w:ascii="Times New Roman" w:eastAsia="Times New Roman" w:hAnsi="Times New Roman"/>
          <w:sz w:val="24"/>
          <w:szCs w:val="24"/>
          <w:lang w:eastAsia="lt-LT"/>
        </w:rPr>
        <w:t>22</w:t>
      </w:r>
      <w:r w:rsidR="00CD75A3" w:rsidRPr="00B30C73">
        <w:rPr>
          <w:rFonts w:ascii="Times New Roman" w:eastAsia="Times New Roman" w:hAnsi="Times New Roman"/>
          <w:sz w:val="24"/>
          <w:szCs w:val="24"/>
          <w:lang w:eastAsia="lt-LT"/>
        </w:rPr>
        <w:t xml:space="preserve">. Leidimas derinti su </w:t>
      </w:r>
      <w:r w:rsidR="00DF0849" w:rsidRPr="00B30C73">
        <w:rPr>
          <w:rFonts w:ascii="Times New Roman" w:eastAsia="Times New Roman" w:hAnsi="Times New Roman"/>
          <w:sz w:val="24"/>
          <w:szCs w:val="24"/>
          <w:lang w:eastAsia="lt-LT"/>
        </w:rPr>
        <w:t>21</w:t>
      </w:r>
      <w:r w:rsidR="00CD75A3" w:rsidRPr="00B30C73">
        <w:rPr>
          <w:rFonts w:ascii="Times New Roman" w:eastAsia="Times New Roman" w:hAnsi="Times New Roman"/>
          <w:sz w:val="24"/>
          <w:szCs w:val="24"/>
          <w:lang w:eastAsia="lt-LT"/>
        </w:rPr>
        <w:t xml:space="preserve"> punkte nurodytomis institucijomis neteikiamas, jei nustatytąja tvarka parengtuose ir patvirtintuose detaliuosiuose ir specialiuosiuose teritorijų planavimo dokumentuose, atskirųjų ir priklausomųjų želdynų kūrimo ir tvarkymo projek</w:t>
      </w:r>
      <w:r w:rsidR="002D6A86" w:rsidRPr="00B30C73">
        <w:rPr>
          <w:rFonts w:ascii="Times New Roman" w:eastAsia="Times New Roman" w:hAnsi="Times New Roman"/>
          <w:sz w:val="24"/>
          <w:szCs w:val="24"/>
          <w:lang w:eastAsia="lt-LT"/>
        </w:rPr>
        <w:t>tuose, kurie yra suderinti su 21</w:t>
      </w:r>
      <w:r w:rsidR="00CD75A3" w:rsidRPr="00B30C73">
        <w:rPr>
          <w:rFonts w:ascii="Times New Roman" w:eastAsia="Times New Roman" w:hAnsi="Times New Roman"/>
          <w:sz w:val="24"/>
          <w:szCs w:val="24"/>
          <w:lang w:eastAsia="lt-LT"/>
        </w:rPr>
        <w:t xml:space="preserve"> punkte nurodytomis institucijomis, yra nurodyti kertami, genimi, persodinami ar kitaip pašalinami medžiai, jų rūšys, skaičius, būklė, atkuriamoji vertė, kirtimo, genėjimo, persodinimo ar kitokio pašalinimo priežastys, pažymėtos jų augimo viet</w:t>
      </w:r>
      <w:r w:rsidR="009D7C34">
        <w:rPr>
          <w:rFonts w:ascii="Times New Roman" w:eastAsia="Times New Roman" w:hAnsi="Times New Roman"/>
          <w:sz w:val="24"/>
          <w:szCs w:val="24"/>
          <w:lang w:eastAsia="lt-LT"/>
        </w:rPr>
        <w:t>os. Derinančiajai institucijai S</w:t>
      </w:r>
      <w:r w:rsidR="00CD75A3" w:rsidRPr="00B30C73">
        <w:rPr>
          <w:rFonts w:ascii="Times New Roman" w:eastAsia="Times New Roman" w:hAnsi="Times New Roman"/>
          <w:sz w:val="24"/>
          <w:szCs w:val="24"/>
          <w:lang w:eastAsia="lt-LT"/>
        </w:rPr>
        <w:t xml:space="preserve">avivaldybės nustatytu terminu nepateikus savo išvadų, Leidimas neišduodamas. </w:t>
      </w:r>
    </w:p>
    <w:p w:rsidR="00CD75A3" w:rsidRPr="00B30C73" w:rsidRDefault="00204465" w:rsidP="004913E6">
      <w:pPr>
        <w:spacing w:after="0" w:line="240" w:lineRule="auto"/>
        <w:ind w:firstLine="851"/>
        <w:jc w:val="both"/>
        <w:rPr>
          <w:rFonts w:ascii="Times New Roman" w:eastAsia="Times New Roman" w:hAnsi="Times New Roman"/>
          <w:sz w:val="24"/>
          <w:szCs w:val="24"/>
          <w:lang w:eastAsia="lt-LT"/>
        </w:rPr>
      </w:pPr>
      <w:r w:rsidRPr="00B30C73">
        <w:rPr>
          <w:rFonts w:ascii="Times New Roman" w:eastAsia="Times New Roman" w:hAnsi="Times New Roman"/>
          <w:sz w:val="24"/>
          <w:szCs w:val="24"/>
          <w:lang w:eastAsia="lt-LT"/>
        </w:rPr>
        <w:t>23</w:t>
      </w:r>
      <w:r w:rsidR="00CD75A3" w:rsidRPr="00B30C73">
        <w:rPr>
          <w:rFonts w:ascii="Times New Roman" w:eastAsia="Times New Roman" w:hAnsi="Times New Roman"/>
          <w:sz w:val="24"/>
          <w:szCs w:val="24"/>
          <w:lang w:eastAsia="lt-LT"/>
        </w:rPr>
        <w:t xml:space="preserve">. Asmuo, kuriam išduotas Leidimas, prieš saugotinų medžių ir krūmų, įrašytų Leidime, kirtimą ar kitokį pašalinimą turi </w:t>
      </w:r>
      <w:r w:rsidR="00CD75A3" w:rsidRPr="00B30C73">
        <w:rPr>
          <w:rFonts w:ascii="Times New Roman" w:eastAsia="Times New Roman" w:hAnsi="Times New Roman"/>
          <w:sz w:val="24"/>
          <w:szCs w:val="24"/>
          <w:lang w:val="en-US" w:eastAsia="lt-LT"/>
        </w:rPr>
        <w:t>sumokėti</w:t>
      </w:r>
      <w:r w:rsidR="00CD75A3" w:rsidRPr="00B30C73">
        <w:rPr>
          <w:rFonts w:ascii="Times New Roman" w:eastAsia="Times New Roman" w:hAnsi="Times New Roman"/>
          <w:sz w:val="24"/>
          <w:szCs w:val="24"/>
          <w:lang w:eastAsia="lt-LT"/>
        </w:rPr>
        <w:t xml:space="preserve"> jų atkuriamąją vertę, išskyrus </w:t>
      </w:r>
      <w:r w:rsidR="00DF0849" w:rsidRPr="00B30C73">
        <w:rPr>
          <w:rFonts w:ascii="Times New Roman" w:eastAsia="Times New Roman" w:hAnsi="Times New Roman"/>
          <w:sz w:val="24"/>
          <w:szCs w:val="24"/>
          <w:lang w:eastAsia="lt-LT"/>
        </w:rPr>
        <w:t>1</w:t>
      </w:r>
      <w:r w:rsidR="009D7C34">
        <w:rPr>
          <w:rFonts w:ascii="Times New Roman" w:eastAsia="Times New Roman" w:hAnsi="Times New Roman"/>
          <w:sz w:val="24"/>
          <w:szCs w:val="24"/>
          <w:lang w:eastAsia="lt-LT"/>
        </w:rPr>
        <w:t>5 punkte nurodytus atvejus, į S</w:t>
      </w:r>
      <w:r w:rsidR="00CD75A3" w:rsidRPr="00B30C73">
        <w:rPr>
          <w:rFonts w:ascii="Times New Roman" w:eastAsia="Times New Roman" w:hAnsi="Times New Roman"/>
          <w:sz w:val="24"/>
          <w:szCs w:val="24"/>
          <w:lang w:eastAsia="lt-LT"/>
        </w:rPr>
        <w:t>avivaldybės nurodytą sąskaitą.</w:t>
      </w:r>
    </w:p>
    <w:p w:rsidR="00CD75A3" w:rsidRPr="00B30C73" w:rsidRDefault="009D3B89" w:rsidP="004913E6">
      <w:pPr>
        <w:spacing w:after="0" w:line="240" w:lineRule="auto"/>
        <w:ind w:firstLine="851"/>
        <w:jc w:val="both"/>
        <w:rPr>
          <w:rFonts w:ascii="Times New Roman" w:eastAsia="Times New Roman" w:hAnsi="Times New Roman"/>
          <w:sz w:val="24"/>
          <w:szCs w:val="24"/>
          <w:lang w:val="en-US" w:eastAsia="lt-LT"/>
        </w:rPr>
      </w:pPr>
      <w:r w:rsidRPr="00B30C73">
        <w:rPr>
          <w:rFonts w:ascii="Times New Roman" w:eastAsia="Times New Roman" w:hAnsi="Times New Roman"/>
          <w:sz w:val="24"/>
          <w:szCs w:val="24"/>
          <w:lang w:eastAsia="lt-LT"/>
        </w:rPr>
        <w:t>24</w:t>
      </w:r>
      <w:r w:rsidR="00CD75A3" w:rsidRPr="00B30C73">
        <w:rPr>
          <w:rFonts w:ascii="Times New Roman" w:eastAsia="Times New Roman" w:hAnsi="Times New Roman"/>
          <w:sz w:val="24"/>
          <w:szCs w:val="24"/>
          <w:lang w:eastAsia="lt-LT"/>
        </w:rPr>
        <w:t>. Leidimas išduodamas per 30 die</w:t>
      </w:r>
      <w:r w:rsidR="00936775">
        <w:rPr>
          <w:rFonts w:ascii="Times New Roman" w:eastAsia="Times New Roman" w:hAnsi="Times New Roman"/>
          <w:sz w:val="24"/>
          <w:szCs w:val="24"/>
          <w:lang w:eastAsia="lt-LT"/>
        </w:rPr>
        <w:t>nų nuo P</w:t>
      </w:r>
      <w:r w:rsidR="00CD75A3" w:rsidRPr="00B30C73">
        <w:rPr>
          <w:rFonts w:ascii="Times New Roman" w:eastAsia="Times New Roman" w:hAnsi="Times New Roman"/>
          <w:sz w:val="24"/>
          <w:szCs w:val="24"/>
          <w:lang w:eastAsia="lt-LT"/>
        </w:rPr>
        <w:t>rašymo pateikimo, o jei buvo prašoma papildomos informacijos – nuo papildomos informacijos gavimo dienos ir galioja: kirtimui, persodinimui, kitokiam pašalinimui – 1 metus nuo išdavimo dienos su galimybe pratęsti 1 metus</w:t>
      </w:r>
      <w:r w:rsidR="00CD75A3" w:rsidRPr="00B30C73">
        <w:rPr>
          <w:rFonts w:ascii="Times New Roman" w:eastAsia="Times New Roman" w:hAnsi="Times New Roman"/>
          <w:color w:val="000000"/>
          <w:sz w:val="24"/>
          <w:szCs w:val="24"/>
          <w:lang w:eastAsia="lt-LT"/>
        </w:rPr>
        <w:t xml:space="preserve">, </w:t>
      </w:r>
      <w:r w:rsidR="00CD75A3" w:rsidRPr="00B30C73">
        <w:rPr>
          <w:rFonts w:ascii="Times New Roman" w:eastAsia="Times New Roman" w:hAnsi="Times New Roman"/>
          <w:sz w:val="24"/>
          <w:szCs w:val="24"/>
          <w:lang w:eastAsia="lt-LT"/>
        </w:rPr>
        <w:t>išskyrus pagal projektus pertvarkomus želdinius, kuriems Leidimas galioja neterminuotai, kai Leidimas išduotas želdiniams genėti, – vienam genėjimui atlikti.</w:t>
      </w:r>
    </w:p>
    <w:p w:rsidR="00CD75A3" w:rsidRPr="00B30C73" w:rsidRDefault="009D3B89" w:rsidP="004913E6">
      <w:pPr>
        <w:spacing w:after="0" w:line="240" w:lineRule="auto"/>
        <w:ind w:firstLine="851"/>
        <w:jc w:val="both"/>
        <w:rPr>
          <w:rFonts w:ascii="Times New Roman" w:eastAsia="Times New Roman" w:hAnsi="Times New Roman"/>
          <w:sz w:val="24"/>
          <w:szCs w:val="24"/>
          <w:lang w:val="en-US" w:eastAsia="lt-LT"/>
        </w:rPr>
      </w:pPr>
      <w:r w:rsidRPr="00B30C73">
        <w:rPr>
          <w:rFonts w:ascii="Times New Roman" w:eastAsia="Times New Roman" w:hAnsi="Times New Roman"/>
          <w:sz w:val="24"/>
          <w:szCs w:val="24"/>
          <w:lang w:eastAsia="lt-LT"/>
        </w:rPr>
        <w:t>25</w:t>
      </w:r>
      <w:r w:rsidR="00CD75A3" w:rsidRPr="00B30C73">
        <w:rPr>
          <w:rFonts w:ascii="Times New Roman" w:eastAsia="Times New Roman" w:hAnsi="Times New Roman"/>
          <w:sz w:val="24"/>
          <w:szCs w:val="24"/>
          <w:lang w:eastAsia="lt-LT"/>
        </w:rPr>
        <w:t>. Priėmus sprendimą leisti kirsti, persodinti, kitaip pašalinti ar genėti</w:t>
      </w:r>
      <w:r w:rsidR="00D01EE4">
        <w:rPr>
          <w:rFonts w:ascii="Times New Roman" w:eastAsia="Times New Roman" w:hAnsi="Times New Roman"/>
          <w:sz w:val="24"/>
          <w:szCs w:val="24"/>
          <w:lang w:eastAsia="lt-LT"/>
        </w:rPr>
        <w:t xml:space="preserve"> saugotinus medžius ir krūmus, S</w:t>
      </w:r>
      <w:r w:rsidR="00CD75A3" w:rsidRPr="00B30C73">
        <w:rPr>
          <w:rFonts w:ascii="Times New Roman" w:eastAsia="Times New Roman" w:hAnsi="Times New Roman"/>
          <w:sz w:val="24"/>
          <w:szCs w:val="24"/>
          <w:lang w:eastAsia="lt-LT"/>
        </w:rPr>
        <w:t xml:space="preserve">avivaldybės atstovas numatytus šalinti medžius pažymi raudonos, genėti – geltonos, persodinti – žalios spalvos dažais, išskyrus </w:t>
      </w:r>
      <w:r w:rsidR="00DF0849" w:rsidRPr="00B30C73">
        <w:rPr>
          <w:rFonts w:ascii="Times New Roman" w:eastAsia="Times New Roman" w:hAnsi="Times New Roman"/>
          <w:sz w:val="24"/>
          <w:szCs w:val="24"/>
          <w:lang w:eastAsia="lt-LT"/>
        </w:rPr>
        <w:t xml:space="preserve">17.2 papunktyje </w:t>
      </w:r>
      <w:r w:rsidR="00CD75A3" w:rsidRPr="00B30C73">
        <w:rPr>
          <w:rFonts w:ascii="Times New Roman" w:eastAsia="Times New Roman" w:hAnsi="Times New Roman"/>
          <w:sz w:val="24"/>
          <w:szCs w:val="24"/>
          <w:lang w:eastAsia="lt-LT"/>
        </w:rPr>
        <w:t xml:space="preserve">nurodytus atvejus, kai želdinių būklės įvertinti vietoje neprivaloma. </w:t>
      </w:r>
    </w:p>
    <w:p w:rsidR="00CD75A3" w:rsidRPr="00B30C73" w:rsidRDefault="009D3B89" w:rsidP="004913E6">
      <w:pPr>
        <w:spacing w:after="0" w:line="240" w:lineRule="auto"/>
        <w:ind w:firstLine="851"/>
        <w:jc w:val="both"/>
        <w:rPr>
          <w:rFonts w:ascii="Times New Roman" w:eastAsia="Times New Roman" w:hAnsi="Times New Roman"/>
          <w:sz w:val="24"/>
          <w:szCs w:val="24"/>
          <w:lang w:val="en-US" w:eastAsia="lt-LT"/>
        </w:rPr>
      </w:pPr>
      <w:r w:rsidRPr="00B30C73">
        <w:rPr>
          <w:rFonts w:ascii="Times New Roman" w:eastAsia="Times New Roman" w:hAnsi="Times New Roman"/>
          <w:sz w:val="24"/>
          <w:szCs w:val="24"/>
          <w:lang w:eastAsia="lt-LT"/>
        </w:rPr>
        <w:t>26</w:t>
      </w:r>
      <w:r w:rsidR="00CD75A3" w:rsidRPr="00B30C73">
        <w:rPr>
          <w:rFonts w:ascii="Times New Roman" w:eastAsia="Times New Roman" w:hAnsi="Times New Roman"/>
          <w:sz w:val="24"/>
          <w:szCs w:val="24"/>
          <w:lang w:eastAsia="lt-LT"/>
        </w:rPr>
        <w:t>. Leidimas neišduodamas, kai:</w:t>
      </w:r>
    </w:p>
    <w:p w:rsidR="00CD75A3" w:rsidRPr="00B30C73" w:rsidRDefault="009D3B89" w:rsidP="004913E6">
      <w:pPr>
        <w:spacing w:after="0" w:line="240" w:lineRule="auto"/>
        <w:ind w:firstLine="851"/>
        <w:jc w:val="both"/>
        <w:rPr>
          <w:rFonts w:ascii="Times New Roman" w:eastAsia="Times New Roman" w:hAnsi="Times New Roman"/>
          <w:sz w:val="24"/>
          <w:szCs w:val="24"/>
          <w:lang w:val="en-US" w:eastAsia="lt-LT"/>
        </w:rPr>
      </w:pPr>
      <w:r w:rsidRPr="00B30C73">
        <w:rPr>
          <w:rFonts w:ascii="Times New Roman" w:eastAsia="Times New Roman" w:hAnsi="Times New Roman"/>
          <w:sz w:val="24"/>
          <w:szCs w:val="24"/>
          <w:lang w:eastAsia="lt-LT"/>
        </w:rPr>
        <w:t>26</w:t>
      </w:r>
      <w:r w:rsidR="00CD75A3" w:rsidRPr="00B30C73">
        <w:rPr>
          <w:rFonts w:ascii="Times New Roman" w:eastAsia="Times New Roman" w:hAnsi="Times New Roman"/>
          <w:sz w:val="24"/>
          <w:szCs w:val="24"/>
          <w:lang w:eastAsia="lt-LT"/>
        </w:rPr>
        <w:t>.1. želdynų ir želdinių savininkas ar valdytojas, kitas fizinis ar juridinis asmuo nepateikia papildomos inform</w:t>
      </w:r>
      <w:r w:rsidR="006407A5">
        <w:rPr>
          <w:rFonts w:ascii="Times New Roman" w:eastAsia="Times New Roman" w:hAnsi="Times New Roman"/>
          <w:sz w:val="24"/>
          <w:szCs w:val="24"/>
          <w:lang w:eastAsia="lt-LT"/>
        </w:rPr>
        <w:t>acijos priežastims, pateiktoms P</w:t>
      </w:r>
      <w:r w:rsidR="00CD75A3" w:rsidRPr="00B30C73">
        <w:rPr>
          <w:rFonts w:ascii="Times New Roman" w:eastAsia="Times New Roman" w:hAnsi="Times New Roman"/>
          <w:sz w:val="24"/>
          <w:szCs w:val="24"/>
          <w:lang w:eastAsia="lt-LT"/>
        </w:rPr>
        <w:t xml:space="preserve">rašyme, pagrįsti pagal </w:t>
      </w:r>
      <w:r w:rsidR="00DF0849" w:rsidRPr="00B30C73">
        <w:rPr>
          <w:rFonts w:ascii="Times New Roman" w:eastAsia="Times New Roman" w:hAnsi="Times New Roman"/>
          <w:sz w:val="24"/>
          <w:szCs w:val="24"/>
          <w:lang w:eastAsia="lt-LT"/>
        </w:rPr>
        <w:t>17.5 papunktį</w:t>
      </w:r>
      <w:r w:rsidR="00CD75A3" w:rsidRPr="00B30C73">
        <w:rPr>
          <w:rFonts w:ascii="Times New Roman" w:eastAsia="Times New Roman" w:hAnsi="Times New Roman"/>
          <w:sz w:val="24"/>
          <w:szCs w:val="24"/>
          <w:lang w:eastAsia="lt-LT"/>
        </w:rPr>
        <w:t xml:space="preserve"> arba pateikia klaidingą informaciją apie prašomo kirsti, persodinti, kitaip pašalinti ar genėti želdinio būklę;</w:t>
      </w:r>
    </w:p>
    <w:p w:rsidR="00CD75A3" w:rsidRPr="00B30C73" w:rsidRDefault="009D3B89" w:rsidP="004913E6">
      <w:pPr>
        <w:spacing w:after="0" w:line="240" w:lineRule="auto"/>
        <w:ind w:firstLine="851"/>
        <w:jc w:val="both"/>
        <w:rPr>
          <w:rFonts w:ascii="Times New Roman" w:eastAsia="Times New Roman" w:hAnsi="Times New Roman"/>
          <w:sz w:val="24"/>
          <w:szCs w:val="24"/>
          <w:lang w:val="en-US" w:eastAsia="lt-LT"/>
        </w:rPr>
      </w:pPr>
      <w:r w:rsidRPr="00B30C73">
        <w:rPr>
          <w:rFonts w:ascii="Times New Roman" w:eastAsia="Times New Roman" w:hAnsi="Times New Roman"/>
          <w:sz w:val="24"/>
          <w:szCs w:val="24"/>
          <w:lang w:eastAsia="lt-LT"/>
        </w:rPr>
        <w:t>26</w:t>
      </w:r>
      <w:r w:rsidR="00CD75A3" w:rsidRPr="00B30C73">
        <w:rPr>
          <w:rFonts w:ascii="Times New Roman" w:eastAsia="Times New Roman" w:hAnsi="Times New Roman"/>
          <w:sz w:val="24"/>
          <w:szCs w:val="24"/>
          <w:lang w:eastAsia="lt-LT"/>
        </w:rPr>
        <w:t xml:space="preserve">.2. </w:t>
      </w:r>
      <w:r w:rsidR="00DF0849" w:rsidRPr="00B30C73">
        <w:rPr>
          <w:rFonts w:ascii="Times New Roman" w:eastAsia="Times New Roman" w:hAnsi="Times New Roman"/>
          <w:sz w:val="24"/>
          <w:szCs w:val="24"/>
          <w:lang w:eastAsia="lt-LT"/>
        </w:rPr>
        <w:t>21</w:t>
      </w:r>
      <w:r w:rsidR="00CD75A3" w:rsidRPr="00B30C73">
        <w:rPr>
          <w:rFonts w:ascii="Times New Roman" w:eastAsia="Times New Roman" w:hAnsi="Times New Roman"/>
          <w:sz w:val="24"/>
          <w:szCs w:val="24"/>
          <w:lang w:eastAsia="lt-LT"/>
        </w:rPr>
        <w:t xml:space="preserve"> punkte nurodytos institucijos motyvuotai atsisako suderinti Leidimą;</w:t>
      </w:r>
    </w:p>
    <w:p w:rsidR="00CD75A3" w:rsidRPr="00B30C73" w:rsidRDefault="009D3B89" w:rsidP="004913E6">
      <w:pPr>
        <w:shd w:val="clear" w:color="auto" w:fill="FFFFFF"/>
        <w:spacing w:after="0" w:line="240" w:lineRule="auto"/>
        <w:ind w:firstLine="851"/>
        <w:jc w:val="both"/>
        <w:rPr>
          <w:rFonts w:ascii="Times New Roman" w:eastAsia="Times New Roman" w:hAnsi="Times New Roman"/>
          <w:sz w:val="24"/>
          <w:szCs w:val="24"/>
          <w:lang w:val="en-US" w:eastAsia="lt-LT"/>
        </w:rPr>
      </w:pPr>
      <w:r w:rsidRPr="00B30C73">
        <w:rPr>
          <w:rFonts w:ascii="Times New Roman" w:eastAsia="Times New Roman" w:hAnsi="Times New Roman"/>
          <w:sz w:val="24"/>
          <w:szCs w:val="24"/>
          <w:lang w:eastAsia="lt-LT"/>
        </w:rPr>
        <w:t>26</w:t>
      </w:r>
      <w:r w:rsidR="00CD75A3" w:rsidRPr="00B30C73">
        <w:rPr>
          <w:rFonts w:ascii="Times New Roman" w:eastAsia="Times New Roman" w:hAnsi="Times New Roman"/>
          <w:sz w:val="24"/>
          <w:szCs w:val="24"/>
          <w:lang w:eastAsia="lt-LT"/>
        </w:rPr>
        <w:t xml:space="preserve">.3. </w:t>
      </w:r>
      <w:r w:rsidR="00DF0849" w:rsidRPr="00B30C73">
        <w:rPr>
          <w:rFonts w:ascii="Times New Roman" w:eastAsia="Times New Roman" w:hAnsi="Times New Roman"/>
          <w:sz w:val="24"/>
          <w:szCs w:val="24"/>
          <w:lang w:eastAsia="lt-LT"/>
        </w:rPr>
        <w:t>18</w:t>
      </w:r>
      <w:r w:rsidR="00CD75A3" w:rsidRPr="00B30C73">
        <w:rPr>
          <w:rFonts w:ascii="Times New Roman" w:eastAsia="Times New Roman" w:hAnsi="Times New Roman"/>
          <w:sz w:val="24"/>
          <w:szCs w:val="24"/>
          <w:lang w:eastAsia="lt-LT"/>
        </w:rPr>
        <w:t xml:space="preserve"> punkte nurodyta Komisija želdinių apžiūros metu nustato, kad nėra poreikio</w:t>
      </w:r>
      <w:r w:rsidR="00CD75A3" w:rsidRPr="00B30C73">
        <w:rPr>
          <w:rFonts w:ascii="Times New Roman" w:eastAsia="Times New Roman" w:hAnsi="Times New Roman"/>
          <w:sz w:val="24"/>
          <w:szCs w:val="24"/>
          <w:lang w:val="en-US" w:eastAsia="lt-LT"/>
        </w:rPr>
        <w:t xml:space="preserve"> šalinti saugotinų medžių ir krūmų,</w:t>
      </w:r>
      <w:r w:rsidR="00CD75A3" w:rsidRPr="00B30C73">
        <w:rPr>
          <w:rFonts w:ascii="Times New Roman" w:eastAsia="Times New Roman" w:hAnsi="Times New Roman"/>
          <w:sz w:val="24"/>
          <w:szCs w:val="24"/>
          <w:lang w:eastAsia="lt-LT"/>
        </w:rPr>
        <w:t xml:space="preserve"> atlikti </w:t>
      </w:r>
      <w:r w:rsidR="00CD75A3" w:rsidRPr="00B30C73">
        <w:rPr>
          <w:rFonts w:ascii="Times New Roman" w:eastAsia="Times New Roman" w:hAnsi="Times New Roman"/>
          <w:sz w:val="24"/>
          <w:szCs w:val="24"/>
          <w:lang w:val="en-US" w:eastAsia="lt-LT"/>
        </w:rPr>
        <w:t xml:space="preserve">kitokio </w:t>
      </w:r>
      <w:r w:rsidR="00CD75A3" w:rsidRPr="00B30C73">
        <w:rPr>
          <w:rFonts w:ascii="Times New Roman" w:eastAsia="Times New Roman" w:hAnsi="Times New Roman"/>
          <w:sz w:val="24"/>
          <w:szCs w:val="24"/>
          <w:lang w:eastAsia="lt-LT"/>
        </w:rPr>
        <w:t>želdinių pertvarkymo ir pasiūlo alternatyvų sprendimą dėl prašomų pašalinti želdinių išsaugojimo;</w:t>
      </w:r>
    </w:p>
    <w:p w:rsidR="00CD75A3" w:rsidRPr="00B30C73" w:rsidRDefault="009D3B89" w:rsidP="004913E6">
      <w:pPr>
        <w:shd w:val="clear" w:color="auto" w:fill="FFFFFF"/>
        <w:spacing w:after="0" w:line="240" w:lineRule="auto"/>
        <w:ind w:firstLine="851"/>
        <w:jc w:val="both"/>
        <w:rPr>
          <w:rFonts w:ascii="Times New Roman" w:eastAsia="Times New Roman" w:hAnsi="Times New Roman"/>
          <w:sz w:val="24"/>
          <w:szCs w:val="24"/>
          <w:lang w:val="en-US" w:eastAsia="lt-LT"/>
        </w:rPr>
      </w:pPr>
      <w:r w:rsidRPr="00B30C73">
        <w:rPr>
          <w:rFonts w:ascii="Times New Roman" w:eastAsia="Times New Roman" w:hAnsi="Times New Roman"/>
          <w:sz w:val="24"/>
          <w:szCs w:val="24"/>
          <w:lang w:eastAsia="lt-LT"/>
        </w:rPr>
        <w:t>26</w:t>
      </w:r>
      <w:r w:rsidR="00CD75A3" w:rsidRPr="00B30C73">
        <w:rPr>
          <w:rFonts w:ascii="Times New Roman" w:eastAsia="Times New Roman" w:hAnsi="Times New Roman"/>
          <w:sz w:val="24"/>
          <w:szCs w:val="24"/>
          <w:lang w:eastAsia="lt-LT"/>
        </w:rPr>
        <w:t>.4. vadovaujantis Želdynų įstatymo 16 straipsnio 1 dalies 3 punktu, visuomenė nebuvo supažindinta su želdynų ir želdinių būklę keičiančiais projektais, dar nepasibaigęs projektų viešinimo terminas arba visuomenė projektų viešinimo metu pateikia argumentuotą prašymą neišduoti leidimo, nurodydama leidimo išdavimo procedūros ar želdynų ir želdinių apsaugą reglamentuojančių teisės aktų pažeidimus</w:t>
      </w:r>
      <w:r w:rsidR="00CD75A3" w:rsidRPr="00B30C73">
        <w:rPr>
          <w:rFonts w:ascii="Times New Roman" w:eastAsia="Times New Roman" w:hAnsi="Times New Roman"/>
          <w:sz w:val="24"/>
          <w:szCs w:val="24"/>
          <w:lang w:val="en-US" w:eastAsia="lt-LT"/>
        </w:rPr>
        <w:t>;</w:t>
      </w:r>
    </w:p>
    <w:p w:rsidR="00CD75A3" w:rsidRPr="00B30C73" w:rsidRDefault="009D3B89" w:rsidP="004913E6">
      <w:pPr>
        <w:spacing w:after="0" w:line="240" w:lineRule="auto"/>
        <w:ind w:firstLine="851"/>
        <w:jc w:val="both"/>
        <w:rPr>
          <w:rFonts w:ascii="Times New Roman" w:eastAsia="Times New Roman" w:hAnsi="Times New Roman"/>
          <w:sz w:val="24"/>
          <w:szCs w:val="24"/>
          <w:lang w:val="en-US" w:eastAsia="lt-LT"/>
        </w:rPr>
      </w:pPr>
      <w:r w:rsidRPr="00B30C73">
        <w:rPr>
          <w:rFonts w:ascii="Times New Roman" w:eastAsia="Times New Roman" w:hAnsi="Times New Roman"/>
          <w:sz w:val="24"/>
          <w:szCs w:val="24"/>
          <w:lang w:eastAsia="lt-LT"/>
        </w:rPr>
        <w:t>26</w:t>
      </w:r>
      <w:r w:rsidR="00CD75A3" w:rsidRPr="00B30C73">
        <w:rPr>
          <w:rFonts w:ascii="Times New Roman" w:eastAsia="Times New Roman" w:hAnsi="Times New Roman"/>
          <w:sz w:val="24"/>
          <w:szCs w:val="24"/>
          <w:lang w:eastAsia="lt-LT"/>
        </w:rPr>
        <w:t>.5. vadovaujantis Želdynų įstatymo 16 straipsnio 2 dalimi, nebuvo atlikta želdinių būklės ekspertizė;</w:t>
      </w:r>
    </w:p>
    <w:p w:rsidR="00CD75A3" w:rsidRPr="00B30C73" w:rsidRDefault="009D3B89" w:rsidP="004913E6">
      <w:pPr>
        <w:spacing w:after="0" w:line="240" w:lineRule="auto"/>
        <w:ind w:firstLine="851"/>
        <w:jc w:val="both"/>
        <w:rPr>
          <w:rFonts w:ascii="Times New Roman" w:eastAsia="Times New Roman" w:hAnsi="Times New Roman"/>
          <w:sz w:val="24"/>
          <w:szCs w:val="24"/>
          <w:lang w:val="en-US" w:eastAsia="lt-LT"/>
        </w:rPr>
      </w:pPr>
      <w:r w:rsidRPr="00B30C73">
        <w:rPr>
          <w:rFonts w:ascii="Times New Roman" w:eastAsia="Times New Roman" w:hAnsi="Times New Roman"/>
          <w:sz w:val="24"/>
          <w:szCs w:val="24"/>
          <w:lang w:eastAsia="lt-LT"/>
        </w:rPr>
        <w:t>26</w:t>
      </w:r>
      <w:r w:rsidR="00CD75A3" w:rsidRPr="00B30C73">
        <w:rPr>
          <w:rFonts w:ascii="Times New Roman" w:eastAsia="Times New Roman" w:hAnsi="Times New Roman"/>
          <w:sz w:val="24"/>
          <w:szCs w:val="24"/>
          <w:lang w:eastAsia="lt-LT"/>
        </w:rPr>
        <w:t xml:space="preserve">.6. parengti atskirųjų ir priklausomųjų želdynų tvarkymo ir kūrimo projektai neatitinka Atskirųjų ir priklausomųjų želdynų kūrimo ir tvarkymo projektų rengimo tvarkos aprašo, patvirtinto </w:t>
      </w:r>
      <w:r w:rsidR="00CC685C" w:rsidRPr="00B30C73">
        <w:rPr>
          <w:rFonts w:ascii="Times New Roman" w:eastAsia="Times New Roman" w:hAnsi="Times New Roman"/>
          <w:sz w:val="24"/>
          <w:szCs w:val="24"/>
          <w:lang w:eastAsia="lt-LT"/>
        </w:rPr>
        <w:t xml:space="preserve">Lietuvos Respublikos </w:t>
      </w:r>
      <w:r w:rsidR="00CD75A3" w:rsidRPr="00B30C73">
        <w:rPr>
          <w:rFonts w:ascii="Times New Roman" w:eastAsia="Times New Roman" w:hAnsi="Times New Roman"/>
          <w:sz w:val="24"/>
          <w:szCs w:val="24"/>
          <w:lang w:eastAsia="lt-LT"/>
        </w:rPr>
        <w:t xml:space="preserve">aplinkos ministro 2007 m. gruodžio 29 d. įsakymu Nr. D1-719 „Dėl Atskirųjų ir priklausomųjų želdynų kūrimo ir tvarkymo projektų rengimo tvarkos aprašo patvirtinimo“, reikalavimų. </w:t>
      </w:r>
    </w:p>
    <w:p w:rsidR="00CD75A3" w:rsidRPr="00B30C73" w:rsidRDefault="009D3B89" w:rsidP="00CD75A3">
      <w:pPr>
        <w:suppressAutoHyphens/>
        <w:spacing w:after="0" w:line="240" w:lineRule="auto"/>
        <w:ind w:firstLine="851"/>
        <w:jc w:val="both"/>
        <w:rPr>
          <w:rFonts w:ascii="Times New Roman" w:eastAsia="Times New Roman" w:hAnsi="Times New Roman"/>
          <w:sz w:val="24"/>
          <w:szCs w:val="24"/>
          <w:lang w:eastAsia="lt-LT"/>
        </w:rPr>
      </w:pPr>
      <w:r w:rsidRPr="00B30C73">
        <w:rPr>
          <w:rFonts w:ascii="Times New Roman" w:eastAsia="Times New Roman" w:hAnsi="Times New Roman"/>
          <w:sz w:val="24"/>
          <w:szCs w:val="24"/>
          <w:lang w:eastAsia="lt-LT"/>
        </w:rPr>
        <w:t>27</w:t>
      </w:r>
      <w:r w:rsidR="00CD75A3" w:rsidRPr="00B30C73">
        <w:rPr>
          <w:rFonts w:ascii="Times New Roman" w:eastAsia="Times New Roman" w:hAnsi="Times New Roman"/>
          <w:sz w:val="24"/>
          <w:szCs w:val="24"/>
          <w:lang w:eastAsia="lt-LT"/>
        </w:rPr>
        <w:t>. Leidimo saugotinų medžių ir krūmų kirtimui, persodinimui ar kitokiam pašalinimui, genėjimui nereikia jeigu:</w:t>
      </w:r>
    </w:p>
    <w:p w:rsidR="00CD75A3" w:rsidRPr="00B30C73" w:rsidRDefault="009D3B89" w:rsidP="009D3B89">
      <w:pPr>
        <w:spacing w:after="0" w:line="240" w:lineRule="auto"/>
        <w:ind w:firstLine="851"/>
        <w:jc w:val="both"/>
        <w:rPr>
          <w:rFonts w:ascii="Times New Roman" w:eastAsia="Times New Roman" w:hAnsi="Times New Roman"/>
          <w:sz w:val="24"/>
          <w:szCs w:val="24"/>
          <w:lang w:val="en-US" w:eastAsia="lt-LT"/>
        </w:rPr>
      </w:pPr>
      <w:r w:rsidRPr="00B30C73">
        <w:rPr>
          <w:rFonts w:ascii="Times New Roman" w:eastAsia="Times New Roman" w:hAnsi="Times New Roman"/>
          <w:sz w:val="24"/>
          <w:szCs w:val="24"/>
          <w:lang w:eastAsia="lt-LT"/>
        </w:rPr>
        <w:t>27</w:t>
      </w:r>
      <w:r w:rsidR="00CD75A3" w:rsidRPr="00B30C73">
        <w:rPr>
          <w:rFonts w:ascii="Times New Roman" w:eastAsia="Times New Roman" w:hAnsi="Times New Roman"/>
          <w:sz w:val="24"/>
          <w:szCs w:val="24"/>
          <w:lang w:eastAsia="lt-LT"/>
        </w:rPr>
        <w:t>.1. jie auga elektros tinklų, šilumos perdavimo tinklų, magistralinių dujotiekių ir naftotiekių (produktotiekių) apsaugos zonoje ir šiuos darbus atlieka, prieš darbų pradžią apie juos raštu, telefonu, elektroniniu paštu informavę žemės, kurioje auga saugotini medžiai ir krūmai, savininką ar valdytoją, elektros tinklus, šilumos tinklus, magistralinius dujotiekius ir naftotiekius (produktotiekius) eksploatuojantys asmenys ar jų įgalioti tretieji asmenys;</w:t>
      </w:r>
    </w:p>
    <w:p w:rsidR="00CD75A3" w:rsidRPr="00B30C73" w:rsidRDefault="009D3B89" w:rsidP="009D3B89">
      <w:pPr>
        <w:spacing w:after="0" w:line="240" w:lineRule="auto"/>
        <w:ind w:firstLine="851"/>
        <w:jc w:val="both"/>
        <w:rPr>
          <w:rFonts w:ascii="Times New Roman" w:eastAsia="Times New Roman" w:hAnsi="Times New Roman"/>
          <w:sz w:val="24"/>
          <w:szCs w:val="24"/>
          <w:lang w:val="en-US" w:eastAsia="lt-LT"/>
        </w:rPr>
      </w:pPr>
      <w:r w:rsidRPr="00B30C73">
        <w:rPr>
          <w:rFonts w:ascii="Times New Roman" w:eastAsia="Times New Roman" w:hAnsi="Times New Roman"/>
          <w:sz w:val="24"/>
          <w:szCs w:val="24"/>
          <w:lang w:eastAsia="lt-LT"/>
        </w:rPr>
        <w:t>27</w:t>
      </w:r>
      <w:r w:rsidR="00CD75A3" w:rsidRPr="00B30C73">
        <w:rPr>
          <w:rFonts w:ascii="Times New Roman" w:eastAsia="Times New Roman" w:hAnsi="Times New Roman"/>
          <w:sz w:val="24"/>
          <w:szCs w:val="24"/>
          <w:lang w:eastAsia="lt-LT"/>
        </w:rPr>
        <w:t xml:space="preserve">.2. atsakingoms institucijoms šiuos darbus reikia atlikti nedelsiant – dėl gamtos sąlygų, eismo ar kito įvykio pakitus medžių būklei, kai dėl to jie kelia grėsmę žmonių gyvybei, sveikatai arba turtui; </w:t>
      </w:r>
    </w:p>
    <w:p w:rsidR="00CD75A3" w:rsidRPr="00B30C73" w:rsidRDefault="009D3B89" w:rsidP="009D3B89">
      <w:pPr>
        <w:spacing w:after="0" w:line="240" w:lineRule="auto"/>
        <w:ind w:firstLine="851"/>
        <w:jc w:val="both"/>
        <w:rPr>
          <w:rFonts w:ascii="Times New Roman" w:eastAsia="Times New Roman" w:hAnsi="Times New Roman"/>
          <w:sz w:val="24"/>
          <w:szCs w:val="24"/>
          <w:lang w:eastAsia="lt-LT"/>
        </w:rPr>
      </w:pPr>
      <w:r w:rsidRPr="00B30C73">
        <w:rPr>
          <w:rFonts w:ascii="Times New Roman" w:eastAsia="Times New Roman" w:hAnsi="Times New Roman"/>
          <w:sz w:val="24"/>
          <w:szCs w:val="24"/>
          <w:lang w:eastAsia="lt-LT"/>
        </w:rPr>
        <w:t>27</w:t>
      </w:r>
      <w:r w:rsidR="00CD75A3" w:rsidRPr="00B30C73">
        <w:rPr>
          <w:rFonts w:ascii="Times New Roman" w:eastAsia="Times New Roman" w:hAnsi="Times New Roman"/>
          <w:sz w:val="24"/>
          <w:szCs w:val="24"/>
          <w:lang w:eastAsia="lt-LT"/>
        </w:rPr>
        <w:t>.3. žemės ar želdynų ir želdinių savininkas ar valdytojas ar jų raštišku sutikimu kitas asmuo geni iki 5 cm skersmens (pjūvio vietoje) šakas, jei jos nėra medžio lajos skeletą formuojančios šakos – iš stiebo (pirmos eilės ašis) išaugusios pagrindinės (antros eilės ašis) šakos ir iš pagrindinių šakų išaugusios pirmos eilės šalutinės (trečios eilės ašis) šakos.</w:t>
      </w:r>
    </w:p>
    <w:p w:rsidR="00CC685C" w:rsidRPr="00B30C73" w:rsidRDefault="00CC685C" w:rsidP="009D3B89">
      <w:pPr>
        <w:spacing w:after="0" w:line="240" w:lineRule="auto"/>
        <w:ind w:firstLine="851"/>
        <w:jc w:val="both"/>
        <w:rPr>
          <w:rFonts w:ascii="Times New Roman" w:eastAsia="Times New Roman" w:hAnsi="Times New Roman"/>
          <w:sz w:val="24"/>
          <w:szCs w:val="24"/>
          <w:lang w:val="en-US" w:eastAsia="lt-LT"/>
        </w:rPr>
      </w:pP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V SKYRIUS</w:t>
      </w: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ŽELDINIŲ SODINIMAS</w:t>
      </w: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lt-LT"/>
        </w:rPr>
      </w:pPr>
    </w:p>
    <w:p w:rsidR="00CD75A3" w:rsidRDefault="009D3B89"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7243E3">
        <w:rPr>
          <w:rFonts w:ascii="Times New Roman" w:eastAsia="Times New Roman" w:hAnsi="Times New Roman"/>
          <w:sz w:val="24"/>
          <w:szCs w:val="24"/>
          <w:lang w:eastAsia="lt-LT"/>
        </w:rPr>
        <w:t>28.</w:t>
      </w:r>
      <w:r w:rsidR="00CD75A3">
        <w:rPr>
          <w:rFonts w:ascii="Times New Roman" w:eastAsia="Times New Roman" w:hAnsi="Times New Roman"/>
          <w:sz w:val="24"/>
          <w:szCs w:val="24"/>
          <w:lang w:eastAsia="lt-LT"/>
        </w:rPr>
        <w:t xml:space="preserve"> Medžiai ir krūmai veisiami:</w:t>
      </w:r>
    </w:p>
    <w:p w:rsidR="00CD75A3" w:rsidRDefault="00CC762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7243E3">
        <w:rPr>
          <w:rFonts w:ascii="Times New Roman" w:eastAsia="Times New Roman" w:hAnsi="Times New Roman"/>
          <w:sz w:val="24"/>
          <w:szCs w:val="24"/>
          <w:lang w:eastAsia="lt-LT"/>
        </w:rPr>
        <w:t>28.1.</w:t>
      </w:r>
      <w:r w:rsidR="00CD75A3">
        <w:rPr>
          <w:rFonts w:ascii="Times New Roman" w:eastAsia="Times New Roman" w:hAnsi="Times New Roman"/>
          <w:sz w:val="24"/>
          <w:szCs w:val="24"/>
          <w:lang w:eastAsia="lt-LT"/>
        </w:rPr>
        <w:t xml:space="preserve"> medžiai – ne arčiau kaip </w:t>
      </w:r>
      <w:smartTag w:uri="urn:schemas-microsoft-com:office:smarttags" w:element="metricconverter">
        <w:smartTagPr>
          <w:attr w:name="ProductID" w:val="10 m"/>
        </w:smartTagPr>
        <w:r w:rsidR="00CD75A3">
          <w:rPr>
            <w:rFonts w:ascii="Times New Roman" w:eastAsia="Times New Roman" w:hAnsi="Times New Roman"/>
            <w:sz w:val="24"/>
            <w:szCs w:val="24"/>
            <w:lang w:eastAsia="lt-LT"/>
          </w:rPr>
          <w:t>10 m</w:t>
        </w:r>
      </w:smartTag>
      <w:r w:rsidR="00CD75A3">
        <w:rPr>
          <w:rFonts w:ascii="Times New Roman" w:eastAsia="Times New Roman" w:hAnsi="Times New Roman"/>
          <w:sz w:val="24"/>
          <w:szCs w:val="24"/>
          <w:lang w:eastAsia="lt-LT"/>
        </w:rPr>
        <w:t xml:space="preserve"> atstumu, krūmai, aukštesni kaip </w:t>
      </w:r>
      <w:smartTag w:uri="urn:schemas-microsoft-com:office:smarttags" w:element="metricconverter">
        <w:smartTagPr>
          <w:attr w:name="ProductID" w:val="2 m"/>
        </w:smartTagPr>
        <w:r w:rsidR="00CD75A3">
          <w:rPr>
            <w:rFonts w:ascii="Times New Roman" w:eastAsia="Times New Roman" w:hAnsi="Times New Roman"/>
            <w:sz w:val="24"/>
            <w:szCs w:val="24"/>
            <w:lang w:eastAsia="lt-LT"/>
          </w:rPr>
          <w:t>2 m</w:t>
        </w:r>
      </w:smartTag>
      <w:r w:rsidR="00CD75A3">
        <w:rPr>
          <w:rFonts w:ascii="Times New Roman" w:eastAsia="Times New Roman" w:hAnsi="Times New Roman"/>
          <w:sz w:val="24"/>
          <w:szCs w:val="24"/>
          <w:lang w:eastAsia="lt-LT"/>
        </w:rPr>
        <w:t>, – 2,5 m atstumu, kiti krūmai − 1,5 m atstumu nuo daugiabučių gyvenamųjų pastatų sienų su langais, išskyrus teritorijas tarp pastatų ir gatvių ar kelių;</w:t>
      </w:r>
    </w:p>
    <w:p w:rsidR="00CD75A3" w:rsidRDefault="00CC762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7243E3">
        <w:rPr>
          <w:rFonts w:ascii="Times New Roman" w:eastAsia="Times New Roman" w:hAnsi="Times New Roman"/>
          <w:sz w:val="24"/>
          <w:szCs w:val="24"/>
          <w:lang w:eastAsia="lt-LT"/>
        </w:rPr>
        <w:t>28.2.</w:t>
      </w:r>
      <w:r w:rsidR="00CD75A3">
        <w:rPr>
          <w:rFonts w:ascii="Times New Roman" w:eastAsia="Times New Roman" w:hAnsi="Times New Roman"/>
          <w:sz w:val="24"/>
          <w:szCs w:val="24"/>
          <w:lang w:eastAsia="lt-LT"/>
        </w:rPr>
        <w:t xml:space="preserve"> medžiai – ne arčiau kaip </w:t>
      </w:r>
      <w:smartTag w:uri="urn:schemas-microsoft-com:office:smarttags" w:element="metricconverter">
        <w:smartTagPr>
          <w:attr w:name="ProductID" w:val="5 m"/>
        </w:smartTagPr>
        <w:r w:rsidR="00CD75A3">
          <w:rPr>
            <w:rFonts w:ascii="Times New Roman" w:eastAsia="Times New Roman" w:hAnsi="Times New Roman"/>
            <w:sz w:val="24"/>
            <w:szCs w:val="24"/>
            <w:lang w:eastAsia="lt-LT"/>
          </w:rPr>
          <w:t>5 m</w:t>
        </w:r>
      </w:smartTag>
      <w:r w:rsidR="00CD75A3">
        <w:rPr>
          <w:rFonts w:ascii="Times New Roman" w:eastAsia="Times New Roman" w:hAnsi="Times New Roman"/>
          <w:sz w:val="24"/>
          <w:szCs w:val="24"/>
          <w:lang w:eastAsia="lt-LT"/>
        </w:rPr>
        <w:t xml:space="preserve"> atstumu, krūmai </w:t>
      </w:r>
      <w:r w:rsidR="00CD75A3">
        <w:rPr>
          <w:rFonts w:ascii="Times New Roman" w:eastAsia="Times New Roman" w:hAnsi="Times New Roman"/>
          <w:sz w:val="20"/>
          <w:szCs w:val="20"/>
          <w:lang w:eastAsia="lt-LT"/>
        </w:rPr>
        <w:t>−</w:t>
      </w:r>
      <w:r w:rsidR="00CD75A3">
        <w:rPr>
          <w:rFonts w:ascii="Times New Roman" w:eastAsia="Times New Roman" w:hAnsi="Times New Roman"/>
          <w:sz w:val="24"/>
          <w:szCs w:val="24"/>
          <w:lang w:eastAsia="lt-LT"/>
        </w:rPr>
        <w:t xml:space="preserve"> 1,5 m atstumu nuo pastatų (išskyrus nurodytus </w:t>
      </w:r>
      <w:r w:rsidR="00DF0849" w:rsidRPr="007243E3">
        <w:rPr>
          <w:rFonts w:ascii="Times New Roman" w:eastAsia="Times New Roman" w:hAnsi="Times New Roman"/>
          <w:sz w:val="24"/>
          <w:szCs w:val="24"/>
          <w:lang w:eastAsia="lt-LT"/>
        </w:rPr>
        <w:t>28.1</w:t>
      </w:r>
      <w:r w:rsidR="00CD75A3">
        <w:rPr>
          <w:rFonts w:ascii="Times New Roman" w:eastAsia="Times New Roman" w:hAnsi="Times New Roman"/>
          <w:sz w:val="24"/>
          <w:szCs w:val="24"/>
          <w:lang w:eastAsia="lt-LT"/>
        </w:rPr>
        <w:t xml:space="preserve"> papunktyje) sienų;</w:t>
      </w:r>
    </w:p>
    <w:p w:rsidR="00CD75A3" w:rsidRDefault="00CC762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7243E3">
        <w:rPr>
          <w:rFonts w:ascii="Times New Roman" w:eastAsia="Times New Roman" w:hAnsi="Times New Roman"/>
          <w:sz w:val="24"/>
          <w:szCs w:val="24"/>
          <w:lang w:eastAsia="lt-LT"/>
        </w:rPr>
        <w:t>28.3.</w:t>
      </w:r>
      <w:r w:rsidR="00CD75A3">
        <w:rPr>
          <w:rFonts w:ascii="Times New Roman" w:eastAsia="Times New Roman" w:hAnsi="Times New Roman"/>
          <w:sz w:val="24"/>
          <w:szCs w:val="24"/>
          <w:lang w:eastAsia="lt-LT"/>
        </w:rPr>
        <w:t xml:space="preserve"> medžiai – 4 m atstumu, nuo apšvietimo tinklo ar inžinerinių statinių atramų;</w:t>
      </w:r>
    </w:p>
    <w:p w:rsidR="00CD75A3" w:rsidRDefault="00CC762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7243E3">
        <w:rPr>
          <w:rFonts w:ascii="Times New Roman" w:eastAsia="Times New Roman" w:hAnsi="Times New Roman"/>
          <w:sz w:val="24"/>
          <w:szCs w:val="24"/>
          <w:lang w:eastAsia="lt-LT"/>
        </w:rPr>
        <w:t>28.4.</w:t>
      </w:r>
      <w:r w:rsidR="00CD75A3">
        <w:rPr>
          <w:rFonts w:ascii="Times New Roman" w:eastAsia="Times New Roman" w:hAnsi="Times New Roman"/>
          <w:sz w:val="24"/>
          <w:szCs w:val="24"/>
          <w:lang w:eastAsia="lt-LT"/>
        </w:rPr>
        <w:t xml:space="preserve"> medžiai – ne arčiau kaip 3 m atstumu, krūmai − 1 m atstumu nuo atraminių sienelių papėdės išorinės pusės;</w:t>
      </w:r>
    </w:p>
    <w:p w:rsidR="00CD75A3" w:rsidRDefault="00CC7623" w:rsidP="00CD75A3">
      <w:pPr>
        <w:spacing w:after="0" w:line="240" w:lineRule="auto"/>
        <w:ind w:firstLine="851"/>
        <w:jc w:val="both"/>
        <w:rPr>
          <w:rFonts w:ascii="Times New Roman" w:eastAsia="Times New Roman" w:hAnsi="Times New Roman"/>
          <w:sz w:val="24"/>
          <w:szCs w:val="24"/>
          <w:lang w:eastAsia="lt-LT"/>
        </w:rPr>
      </w:pPr>
      <w:r w:rsidRPr="007243E3">
        <w:rPr>
          <w:rFonts w:ascii="Times New Roman" w:eastAsia="Times New Roman" w:hAnsi="Times New Roman"/>
          <w:sz w:val="24"/>
          <w:szCs w:val="24"/>
          <w:lang w:eastAsia="lt-LT"/>
        </w:rPr>
        <w:t>28.5.</w:t>
      </w:r>
      <w:r w:rsidR="00CD75A3">
        <w:rPr>
          <w:rFonts w:ascii="Times New Roman" w:eastAsia="Times New Roman" w:hAnsi="Times New Roman"/>
          <w:sz w:val="24"/>
          <w:szCs w:val="24"/>
          <w:lang w:eastAsia="lt-LT"/>
        </w:rPr>
        <w:t xml:space="preserve"> Lietuvos Respublikos aplinkos ministro 2007 m. gruodžio 29 d. įsakymo Nr. D1-717 „Dėl Medžių ir krūmų veisimo, vejų ir gėlynų įrengimo taisyklių patvirtinimo“ priede nurodytu mažiausiu leistinu atstumu iki kaimyninio sklypo ribos, kai želdiniai veisiami be šio sklypo savininko, valdytojo ar įgalioto asmens sutikimo raštu;</w:t>
      </w:r>
    </w:p>
    <w:p w:rsidR="00CD75A3" w:rsidRDefault="00CC7623" w:rsidP="00CD75A3">
      <w:pPr>
        <w:spacing w:after="0" w:line="240" w:lineRule="auto"/>
        <w:ind w:firstLine="851"/>
        <w:jc w:val="both"/>
        <w:rPr>
          <w:rFonts w:ascii="Times New Roman" w:eastAsia="Times New Roman" w:hAnsi="Times New Roman"/>
          <w:sz w:val="24"/>
          <w:szCs w:val="24"/>
          <w:lang w:eastAsia="lt-LT"/>
        </w:rPr>
      </w:pPr>
      <w:r w:rsidRPr="007243E3">
        <w:rPr>
          <w:rFonts w:ascii="Times New Roman" w:eastAsia="Times New Roman" w:hAnsi="Times New Roman"/>
          <w:sz w:val="24"/>
          <w:szCs w:val="24"/>
          <w:lang w:eastAsia="lt-LT"/>
        </w:rPr>
        <w:t>28.6.</w:t>
      </w:r>
      <w:r w:rsidR="00CD75A3">
        <w:rPr>
          <w:rFonts w:ascii="Times New Roman" w:eastAsia="Times New Roman" w:hAnsi="Times New Roman"/>
          <w:sz w:val="24"/>
          <w:szCs w:val="24"/>
          <w:lang w:eastAsia="lt-LT"/>
        </w:rPr>
        <w:t xml:space="preserve"> nuo požeminių inžinerinių tinklų ir objektų, neišvardintų </w:t>
      </w:r>
      <w:r w:rsidR="007243E3" w:rsidRPr="007243E3">
        <w:rPr>
          <w:rFonts w:ascii="Times New Roman" w:eastAsia="Times New Roman" w:hAnsi="Times New Roman"/>
          <w:sz w:val="24"/>
          <w:szCs w:val="24"/>
          <w:lang w:eastAsia="lt-LT"/>
        </w:rPr>
        <w:t>28.1</w:t>
      </w:r>
      <w:r w:rsidR="00CD75A3">
        <w:rPr>
          <w:rFonts w:ascii="Times New Roman" w:eastAsia="Times New Roman" w:hAnsi="Times New Roman"/>
          <w:sz w:val="24"/>
          <w:szCs w:val="24"/>
          <w:lang w:eastAsia="lt-LT"/>
        </w:rPr>
        <w:t>–</w:t>
      </w:r>
      <w:r w:rsidR="00BB00E4" w:rsidRPr="007243E3">
        <w:rPr>
          <w:rFonts w:ascii="Times New Roman" w:eastAsia="Times New Roman" w:hAnsi="Times New Roman"/>
          <w:sz w:val="24"/>
          <w:szCs w:val="24"/>
          <w:lang w:eastAsia="lt-LT"/>
        </w:rPr>
        <w:t>28.5</w:t>
      </w:r>
      <w:r w:rsidR="00CD75A3">
        <w:rPr>
          <w:rFonts w:ascii="Times New Roman" w:eastAsia="Times New Roman" w:hAnsi="Times New Roman"/>
          <w:sz w:val="24"/>
          <w:szCs w:val="24"/>
          <w:lang w:eastAsia="lt-LT"/>
        </w:rPr>
        <w:t xml:space="preserve"> papunkčiuose, sodinami</w:t>
      </w:r>
      <w:r w:rsidR="003A3788">
        <w:rPr>
          <w:rFonts w:ascii="Times New Roman" w:eastAsia="Times New Roman" w:hAnsi="Times New Roman"/>
          <w:sz w:val="24"/>
          <w:szCs w:val="24"/>
          <w:lang w:eastAsia="lt-LT"/>
        </w:rPr>
        <w:t>,</w:t>
      </w:r>
      <w:r w:rsidR="00CD75A3">
        <w:rPr>
          <w:rFonts w:ascii="Times New Roman" w:eastAsia="Times New Roman" w:hAnsi="Times New Roman"/>
          <w:sz w:val="24"/>
          <w:szCs w:val="24"/>
          <w:lang w:eastAsia="lt-LT"/>
        </w:rPr>
        <w:t xml:space="preserve"> kaip reglamentuota </w:t>
      </w:r>
      <w:r w:rsidR="00CD75A3">
        <w:rPr>
          <w:rFonts w:ascii="Times New Roman" w:eastAsia="Times New Roman" w:hAnsi="Times New Roman"/>
          <w:color w:val="000000"/>
          <w:sz w:val="24"/>
          <w:szCs w:val="24"/>
          <w:lang w:eastAsia="lt-LT"/>
        </w:rPr>
        <w:t>Specialiosiose žemės ir miško naudojimo sąlygose, patvirtintose Lietuvos Respublikos Vyriausybės 1992 m. gegužės 12 d. nutarimu Nr. 343 „Dėl Specialiųjų žemės ir miško naudojimo sąlygų patvirtinimo“ arba aplinkos ministro įsakymais patvirtintuose statybos techniniuose reglamentuose, kuriuose yra nurodomi medžių ir krūmų sodinimo atstumai</w:t>
      </w:r>
      <w:r w:rsidR="00CD75A3">
        <w:rPr>
          <w:rFonts w:ascii="Times New Roman" w:eastAsia="Times New Roman" w:hAnsi="Times New Roman"/>
          <w:sz w:val="24"/>
          <w:szCs w:val="24"/>
          <w:lang w:eastAsia="lt-LT"/>
        </w:rPr>
        <w:t>.</w:t>
      </w:r>
    </w:p>
    <w:p w:rsidR="00CD75A3" w:rsidRDefault="00C62312" w:rsidP="00CD75A3">
      <w:pPr>
        <w:spacing w:after="0" w:line="240" w:lineRule="auto"/>
        <w:ind w:firstLine="851"/>
        <w:jc w:val="both"/>
        <w:rPr>
          <w:rFonts w:ascii="Times New Roman" w:eastAsia="Times New Roman" w:hAnsi="Times New Roman"/>
          <w:sz w:val="24"/>
          <w:szCs w:val="24"/>
          <w:lang w:eastAsia="lt-LT"/>
        </w:rPr>
      </w:pPr>
      <w:r w:rsidRPr="007243E3">
        <w:rPr>
          <w:rFonts w:ascii="Times New Roman" w:eastAsia="Times New Roman" w:hAnsi="Times New Roman"/>
          <w:sz w:val="24"/>
          <w:szCs w:val="24"/>
          <w:lang w:eastAsia="lt-LT"/>
        </w:rPr>
        <w:t>29</w:t>
      </w:r>
      <w:r w:rsidR="00CC7623" w:rsidRPr="007243E3">
        <w:rPr>
          <w:rFonts w:ascii="Times New Roman" w:eastAsia="Times New Roman" w:hAnsi="Times New Roman"/>
          <w:sz w:val="24"/>
          <w:szCs w:val="24"/>
          <w:lang w:eastAsia="lt-LT"/>
        </w:rPr>
        <w:t>.</w:t>
      </w:r>
      <w:r w:rsidR="00CD75A3">
        <w:rPr>
          <w:rFonts w:ascii="Times New Roman" w:eastAsia="Times New Roman" w:hAnsi="Times New Roman"/>
          <w:sz w:val="24"/>
          <w:szCs w:val="24"/>
          <w:lang w:eastAsia="lt-LT"/>
        </w:rPr>
        <w:t xml:space="preserve"> Sodinant gatvės želdinius vietoje anksčiau augusių, nebūtina laikytis atstumų, nurodytų </w:t>
      </w:r>
      <w:r w:rsidR="00DF0849" w:rsidRPr="007243E3">
        <w:rPr>
          <w:rFonts w:ascii="Times New Roman" w:eastAsia="Times New Roman" w:hAnsi="Times New Roman"/>
          <w:sz w:val="24"/>
          <w:szCs w:val="24"/>
          <w:lang w:eastAsia="lt-LT"/>
        </w:rPr>
        <w:t>28.1</w:t>
      </w:r>
      <w:r w:rsidR="00CD75A3">
        <w:rPr>
          <w:rFonts w:ascii="Times New Roman" w:eastAsia="Times New Roman" w:hAnsi="Times New Roman"/>
          <w:sz w:val="24"/>
          <w:szCs w:val="24"/>
          <w:lang w:eastAsia="lt-LT"/>
        </w:rPr>
        <w:t>–</w:t>
      </w:r>
      <w:r w:rsidR="00DF0849" w:rsidRPr="007243E3">
        <w:rPr>
          <w:rFonts w:ascii="Times New Roman" w:eastAsia="Times New Roman" w:hAnsi="Times New Roman"/>
          <w:sz w:val="24"/>
          <w:szCs w:val="24"/>
          <w:lang w:eastAsia="lt-LT"/>
        </w:rPr>
        <w:t>28.6</w:t>
      </w:r>
      <w:r w:rsidR="00CD75A3">
        <w:rPr>
          <w:rFonts w:ascii="Times New Roman" w:eastAsia="Times New Roman" w:hAnsi="Times New Roman"/>
          <w:sz w:val="24"/>
          <w:szCs w:val="24"/>
          <w:lang w:eastAsia="lt-LT"/>
        </w:rPr>
        <w:t xml:space="preserve"> papunkčiuose, jei tai nekelia pavojaus žmonėms, eismo saugumui ir statiniams ar sodinama pritaikius technologijas, apsaugančias statinius nuo augalo šaknų. </w:t>
      </w:r>
    </w:p>
    <w:p w:rsidR="00CD75A3" w:rsidRDefault="00C62312" w:rsidP="00CD75A3">
      <w:pPr>
        <w:spacing w:after="0" w:line="240" w:lineRule="auto"/>
        <w:ind w:firstLine="851"/>
        <w:jc w:val="both"/>
        <w:rPr>
          <w:rFonts w:ascii="Times New Roman" w:eastAsia="Times New Roman" w:hAnsi="Times New Roman"/>
          <w:sz w:val="24"/>
          <w:szCs w:val="24"/>
          <w:lang w:eastAsia="lt-LT"/>
        </w:rPr>
      </w:pPr>
      <w:r w:rsidRPr="007243E3">
        <w:rPr>
          <w:rFonts w:ascii="Times New Roman" w:eastAsia="Times New Roman" w:hAnsi="Times New Roman"/>
          <w:sz w:val="24"/>
          <w:szCs w:val="24"/>
          <w:lang w:eastAsia="lt-LT"/>
        </w:rPr>
        <w:t>30</w:t>
      </w:r>
      <w:r w:rsidR="00CC7623" w:rsidRPr="007243E3">
        <w:rPr>
          <w:rFonts w:ascii="Times New Roman" w:eastAsia="Times New Roman" w:hAnsi="Times New Roman"/>
          <w:sz w:val="24"/>
          <w:szCs w:val="24"/>
          <w:lang w:eastAsia="lt-LT"/>
        </w:rPr>
        <w:t>.</w:t>
      </w:r>
      <w:r w:rsidR="00CD75A3">
        <w:rPr>
          <w:rFonts w:ascii="Times New Roman" w:eastAsia="Times New Roman" w:hAnsi="Times New Roman"/>
          <w:sz w:val="24"/>
          <w:szCs w:val="24"/>
          <w:lang w:eastAsia="lt-LT"/>
        </w:rPr>
        <w:t xml:space="preserve"> Prie gatvių, vietinės reikšmės kelių, dviračių ir pėsčiųjų takų, šaligatvių medžiai ir krūmai sodinami, kaip reglamentuoja statybos techninis reglamentas STR 2.06.04:2014 „Gatvės ir vietinės reikšmės keliai. Bendrieji reikalavimai“, patvirtintas Lietuvos Respublikos aplinkos ministro 2011 m. gruodžio 2 d. įsakymu Nr. D1-933 „Dėl Statybos techninio reglamento STR 2.06.04:2014 „Gatvės ir vietinės reikšmės keliai. Bendrieji reikalavimai“ patvirtinimo“.</w:t>
      </w: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lt-LT"/>
        </w:rPr>
      </w:pP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VI SKYRIUS</w:t>
      </w: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MEDŽIŲ IR KRŪMŲ APSAUGOS, TVARKYMO BEI PRIEŽIŪROS REIKALAVIMAI</w:t>
      </w: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lt-LT"/>
        </w:rPr>
      </w:pPr>
    </w:p>
    <w:p w:rsidR="00CD75A3" w:rsidRDefault="007243E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31</w:t>
      </w:r>
      <w:r w:rsidR="00CD75A3">
        <w:rPr>
          <w:rFonts w:ascii="Times New Roman" w:eastAsia="Times New Roman" w:hAnsi="Times New Roman"/>
          <w:sz w:val="24"/>
          <w:szCs w:val="24"/>
          <w:lang w:eastAsia="lt-LT"/>
        </w:rPr>
        <w:t>. Vykdant statybos darbus, želdiniai saugomi vadovaujantis Lietuvos Respublikos aplinkos ministro 2010 m. kovo 15 d. įsakymu Nr. D1-193 „Dėl Želdinių apsaugos, vykdant statybos darbus, taisyklių patvirtinimo“.</w:t>
      </w:r>
    </w:p>
    <w:p w:rsidR="00CD75A3" w:rsidRDefault="007243E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32</w:t>
      </w:r>
      <w:r w:rsidR="00CD75A3">
        <w:rPr>
          <w:rFonts w:ascii="Times New Roman" w:eastAsia="Times New Roman" w:hAnsi="Times New Roman"/>
          <w:sz w:val="24"/>
          <w:szCs w:val="24"/>
          <w:lang w:eastAsia="lt-LT"/>
        </w:rPr>
        <w:t xml:space="preserve">. Statybos objektus, kurių projektinėje dokumentacijoje numatytas teritorijos želdinimas, statinių pripažinimo tinkamais naudoti komisijos priima tiktai tuomet, kai įvykdyti želdinimo </w:t>
      </w:r>
      <w:r w:rsidR="00D01EE4">
        <w:rPr>
          <w:rFonts w:ascii="Times New Roman" w:eastAsia="Times New Roman" w:hAnsi="Times New Roman"/>
          <w:sz w:val="24"/>
          <w:szCs w:val="24"/>
          <w:lang w:eastAsia="lt-LT"/>
        </w:rPr>
        <w:t>darbai ir šie objektai priimti S</w:t>
      </w:r>
      <w:r w:rsidR="00CD75A3">
        <w:rPr>
          <w:rFonts w:ascii="Times New Roman" w:eastAsia="Times New Roman" w:hAnsi="Times New Roman"/>
          <w:sz w:val="24"/>
          <w:szCs w:val="24"/>
          <w:lang w:eastAsia="lt-LT"/>
        </w:rPr>
        <w:t>avivaldybės. Kai objektas priimamas naudoti želdinimui nepalankiu metu, o želdinimo darbai objekte numatyti, jie užbaigiami per artimiausią želdinim</w:t>
      </w:r>
      <w:r w:rsidR="008833C7">
        <w:rPr>
          <w:rFonts w:ascii="Times New Roman" w:eastAsia="Times New Roman" w:hAnsi="Times New Roman"/>
          <w:sz w:val="24"/>
          <w:szCs w:val="24"/>
          <w:lang w:eastAsia="lt-LT"/>
        </w:rPr>
        <w:t>o sezoną ir pateikiami minėtai K</w:t>
      </w:r>
      <w:r w:rsidR="00CD75A3">
        <w:rPr>
          <w:rFonts w:ascii="Times New Roman" w:eastAsia="Times New Roman" w:hAnsi="Times New Roman"/>
          <w:sz w:val="24"/>
          <w:szCs w:val="24"/>
          <w:lang w:eastAsia="lt-LT"/>
        </w:rPr>
        <w:t>omisijai.</w:t>
      </w:r>
    </w:p>
    <w:p w:rsidR="00CD75A3" w:rsidRDefault="007243E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33</w:t>
      </w:r>
      <w:r w:rsidR="00CD75A3">
        <w:rPr>
          <w:rFonts w:ascii="Times New Roman" w:eastAsia="Times New Roman" w:hAnsi="Times New Roman"/>
          <w:sz w:val="24"/>
          <w:szCs w:val="24"/>
          <w:lang w:eastAsia="lt-LT"/>
        </w:rPr>
        <w:t>. Lietuvos Respublikos aplinkos ministro 2007 m. gruodžio 14 d. įsakymu Nr. D1-675 „Dėl Želdynų ir želdinių sanitarinės apsaugos taisyklių patvirtinimo“ patvirtintos Želdynų ir želdinių sanitarinės taisyklės nustato tvarką, kurios turi laikytis želdynų ir želdinių savininkai ir valdytojai, želdinių dauginamosios medžiagos tiekėjai, želdynus ir želdinius prižiūrinčios įmonės, kiti fiziniai ir juridiniai asmenys.</w:t>
      </w:r>
    </w:p>
    <w:p w:rsidR="00CD75A3" w:rsidRDefault="007243E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34</w:t>
      </w:r>
      <w:r w:rsidR="00CD75A3">
        <w:rPr>
          <w:rFonts w:ascii="Times New Roman" w:eastAsia="Times New Roman" w:hAnsi="Times New Roman"/>
          <w:sz w:val="24"/>
          <w:szCs w:val="24"/>
          <w:lang w:eastAsia="lt-LT"/>
        </w:rPr>
        <w:t>. Fiziniai ir juridiniai asmenys, valantys gatves, šaligatvius, aikštes ir skverus, privalo nepilti ir nelaikyti ant žaliųjų plotų, gėlynų, krūmų ir medžių sniego su žvyru ir druska, žvyro, įvairių chemikalų, taip pat nuo gatvių, skverų nuvalomų nešvarumų ir žemių.</w:t>
      </w:r>
    </w:p>
    <w:p w:rsidR="00CD75A3" w:rsidRDefault="007243E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35</w:t>
      </w:r>
      <w:r w:rsidR="00CD75A3">
        <w:rPr>
          <w:rFonts w:ascii="Times New Roman" w:eastAsia="Times New Roman" w:hAnsi="Times New Roman"/>
          <w:sz w:val="24"/>
          <w:szCs w:val="24"/>
          <w:lang w:eastAsia="lt-LT"/>
        </w:rPr>
        <w:t>. Želdinių savininkai ir valdytojai privalo užtikrinti, kad jų želdinių šakos neišsikištų už sklypo ribų. Fiziniai ir juridiniai asmenys, vykdantys medžių ir krūmų (išskyrus augančių privačioje žemės valdoje esančius želdynus ir želdinius, kurie teisės aktais nepriskirti saugotiniems) priežiūros darbus, vadovaujasi Lietuvos Respublikos aplinkos ministro 2008 m. sausio 18 d. įsakymu Nr. D1-45 „Dėl Medžių ir krūmų priežiūros, vandens telkinių, esančių želdynuose, apsaugos, vejų ir gėlynų priežiūros taisyklių patvirtinimo“. Medžių ir krūmų priežiūra apima šiuos darbus: medžių ir krūmų laistymą ir tręšimą, dirvožemio purenimą ir mulčiavimą, medžių ir krūmų šiltinimą, genėjimą.</w:t>
      </w:r>
    </w:p>
    <w:p w:rsidR="00CD75A3" w:rsidRDefault="007243E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36</w:t>
      </w:r>
      <w:r w:rsidR="00CD75A3">
        <w:rPr>
          <w:rFonts w:ascii="Times New Roman" w:eastAsia="Times New Roman" w:hAnsi="Times New Roman"/>
          <w:sz w:val="24"/>
          <w:szCs w:val="24"/>
          <w:lang w:eastAsia="lt-LT"/>
        </w:rPr>
        <w:t>. Želdynus ir želdinius tvarkančios įmonės privalo turėti specialistų, kuriems Lietuvos Respublikos želdynų įstatymo nustatyta tvarka būtų suteikta teisė vykdyti želdinių veisimo, augančių medžių ir krūmų genėjimo, želdinių apsaugos nuo ligų ir kenkėjų, vejų ir gėlynų įrengimo darbus.</w:t>
      </w:r>
    </w:p>
    <w:p w:rsidR="00CD75A3" w:rsidRDefault="007243E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37</w:t>
      </w:r>
      <w:r w:rsidR="00CD75A3">
        <w:rPr>
          <w:rFonts w:ascii="Times New Roman" w:eastAsia="Times New Roman" w:hAnsi="Times New Roman"/>
          <w:sz w:val="24"/>
          <w:szCs w:val="24"/>
          <w:lang w:eastAsia="lt-LT"/>
        </w:rPr>
        <w:t>. Mieste, gyvenvietėse, miško parkuose, sodybose ir soduose, kuriuose nutiestos oro ir oro kabelių linijos, jų proskynose, vadovaudamiesi Taisyklėmis ir Lietuvos Respublikos energetikos ministro 2010 m. kovo 29 d. įsakymu Nr. 1-93 „Dėl Elektros tinklų apsaugos taisyklių patvirtinimo“, medžius ir krūmus kerta ir geni želdinius prižiūrinčios organizacijos arba želdinių savininkai, suderinę su elektros tinklus eksploatuojančiais asmenimis šių darbų atlikimo terminus, o regioni</w:t>
      </w:r>
      <w:r w:rsidR="00DC346B">
        <w:rPr>
          <w:rFonts w:ascii="Times New Roman" w:eastAsia="Times New Roman" w:hAnsi="Times New Roman"/>
          <w:sz w:val="24"/>
          <w:szCs w:val="24"/>
          <w:lang w:eastAsia="lt-LT"/>
        </w:rPr>
        <w:t>niuose parkuose ir draustiniuose</w:t>
      </w:r>
      <w:r w:rsidR="00CD75A3">
        <w:rPr>
          <w:rFonts w:ascii="Times New Roman" w:eastAsia="Times New Roman" w:hAnsi="Times New Roman"/>
          <w:sz w:val="24"/>
          <w:szCs w:val="24"/>
          <w:lang w:eastAsia="lt-LT"/>
        </w:rPr>
        <w:t>, kuriuose nutiestos elektros oro ir oro kabelių linijos, jų apsaugos zonose medžius ir krūmus kerta ir geni elektros linijas eksplo</w:t>
      </w:r>
      <w:r w:rsidR="00BB4EAD">
        <w:rPr>
          <w:rFonts w:ascii="Times New Roman" w:eastAsia="Times New Roman" w:hAnsi="Times New Roman"/>
          <w:sz w:val="24"/>
          <w:szCs w:val="24"/>
          <w:lang w:eastAsia="lt-LT"/>
        </w:rPr>
        <w:t>a</w:t>
      </w:r>
      <w:r w:rsidR="00CD75A3">
        <w:rPr>
          <w:rFonts w:ascii="Times New Roman" w:eastAsia="Times New Roman" w:hAnsi="Times New Roman"/>
          <w:sz w:val="24"/>
          <w:szCs w:val="24"/>
          <w:lang w:eastAsia="lt-LT"/>
        </w:rPr>
        <w:t>tuojantys asmenys.</w:t>
      </w:r>
    </w:p>
    <w:p w:rsidR="00EA4A9E" w:rsidRPr="007243E3" w:rsidRDefault="007243E3" w:rsidP="007E595F">
      <w:pPr>
        <w:spacing w:after="0" w:line="240" w:lineRule="auto"/>
        <w:ind w:firstLine="851"/>
        <w:jc w:val="both"/>
        <w:rPr>
          <w:rFonts w:ascii="Times New Roman" w:eastAsia="Times New Roman" w:hAnsi="Times New Roman"/>
          <w:sz w:val="24"/>
          <w:szCs w:val="24"/>
          <w:lang w:val="en-US" w:eastAsia="lt-LT"/>
        </w:rPr>
      </w:pPr>
      <w:r w:rsidRPr="007243E3">
        <w:rPr>
          <w:rFonts w:ascii="Times New Roman" w:eastAsia="Times New Roman" w:hAnsi="Times New Roman"/>
          <w:sz w:val="24"/>
          <w:szCs w:val="24"/>
          <w:lang w:eastAsia="lt-LT"/>
        </w:rPr>
        <w:t>38</w:t>
      </w:r>
      <w:r w:rsidR="00EA4A9E" w:rsidRPr="007243E3">
        <w:rPr>
          <w:rFonts w:ascii="Times New Roman" w:eastAsia="Times New Roman" w:hAnsi="Times New Roman"/>
          <w:sz w:val="24"/>
          <w:szCs w:val="24"/>
          <w:lang w:eastAsia="lt-LT"/>
        </w:rPr>
        <w:t>. Saugotinų medžių ir krūmų persodinimas vykdomas išimtiniais atvejais, kai nėra galimybės jiems augti toje vietoje, kurioje jie buvo pasodinti</w:t>
      </w:r>
      <w:r w:rsidR="00BB4EAD">
        <w:rPr>
          <w:rFonts w:ascii="Times New Roman" w:eastAsia="Times New Roman" w:hAnsi="Times New Roman"/>
          <w:sz w:val="24"/>
          <w:szCs w:val="24"/>
          <w:lang w:eastAsia="lt-LT"/>
        </w:rPr>
        <w:t>,</w:t>
      </w:r>
      <w:r w:rsidR="00EA4A9E" w:rsidRPr="007243E3">
        <w:rPr>
          <w:rFonts w:ascii="Times New Roman" w:eastAsia="Times New Roman" w:hAnsi="Times New Roman"/>
          <w:sz w:val="24"/>
          <w:szCs w:val="24"/>
          <w:lang w:eastAsia="lt-LT"/>
        </w:rPr>
        <w:t xml:space="preserve"> – platinant gatves, vykdant statybos ar rekonstravimo darbus, formuojant kraštovaizdį:</w:t>
      </w:r>
    </w:p>
    <w:p w:rsidR="00EA4A9E" w:rsidRPr="007243E3" w:rsidRDefault="007243E3" w:rsidP="007E595F">
      <w:pPr>
        <w:spacing w:after="0" w:line="240" w:lineRule="auto"/>
        <w:ind w:firstLine="851"/>
        <w:jc w:val="both"/>
        <w:rPr>
          <w:rFonts w:ascii="Times New Roman" w:eastAsia="Times New Roman" w:hAnsi="Times New Roman"/>
          <w:sz w:val="24"/>
          <w:szCs w:val="24"/>
          <w:lang w:val="en-US" w:eastAsia="lt-LT"/>
        </w:rPr>
      </w:pPr>
      <w:r w:rsidRPr="007243E3">
        <w:rPr>
          <w:rFonts w:ascii="Times New Roman" w:eastAsia="Times New Roman" w:hAnsi="Times New Roman"/>
          <w:sz w:val="24"/>
          <w:szCs w:val="24"/>
          <w:lang w:eastAsia="lt-LT"/>
        </w:rPr>
        <w:t>38</w:t>
      </w:r>
      <w:r w:rsidR="00EA4A9E" w:rsidRPr="007243E3">
        <w:rPr>
          <w:rFonts w:ascii="Times New Roman" w:eastAsia="Times New Roman" w:hAnsi="Times New Roman"/>
          <w:sz w:val="24"/>
          <w:szCs w:val="24"/>
          <w:lang w:eastAsia="lt-LT"/>
        </w:rPr>
        <w:t>.1. stambūs medžiai persodinami su žemės gumulu, kurio diametras ne mažesnis kaip 2,0 x 2,0 m;</w:t>
      </w:r>
    </w:p>
    <w:p w:rsidR="00EA4A9E" w:rsidRPr="007243E3" w:rsidRDefault="007243E3" w:rsidP="007E595F">
      <w:pPr>
        <w:spacing w:after="0" w:line="240" w:lineRule="auto"/>
        <w:ind w:firstLine="851"/>
        <w:jc w:val="both"/>
        <w:rPr>
          <w:rFonts w:ascii="Times New Roman" w:eastAsia="Times New Roman" w:hAnsi="Times New Roman"/>
          <w:sz w:val="24"/>
          <w:szCs w:val="24"/>
          <w:lang w:val="en-US" w:eastAsia="lt-LT"/>
        </w:rPr>
      </w:pPr>
      <w:r w:rsidRPr="007243E3">
        <w:rPr>
          <w:rFonts w:ascii="Times New Roman" w:eastAsia="Times New Roman" w:hAnsi="Times New Roman"/>
          <w:sz w:val="24"/>
          <w:szCs w:val="24"/>
          <w:lang w:eastAsia="lt-LT"/>
        </w:rPr>
        <w:t>38</w:t>
      </w:r>
      <w:r w:rsidR="00EA4A9E" w:rsidRPr="007243E3">
        <w:rPr>
          <w:rFonts w:ascii="Times New Roman" w:eastAsia="Times New Roman" w:hAnsi="Times New Roman"/>
          <w:sz w:val="24"/>
          <w:szCs w:val="24"/>
          <w:lang w:eastAsia="lt-LT"/>
        </w:rPr>
        <w:t>.2. saugotinų medžių ir krūmų persodinimo darbai vykdomi pagal nustatytąja tvarka parengtą ir patvirtintą atskirųjų ir priklausomųjų želdynų tvarkymo ir kūrimo projektą;</w:t>
      </w:r>
    </w:p>
    <w:p w:rsidR="00EA4A9E" w:rsidRPr="007243E3" w:rsidRDefault="007243E3" w:rsidP="007E595F">
      <w:pPr>
        <w:spacing w:after="0" w:line="240" w:lineRule="auto"/>
        <w:ind w:firstLine="851"/>
        <w:jc w:val="both"/>
        <w:rPr>
          <w:rFonts w:ascii="Times New Roman" w:eastAsia="Times New Roman" w:hAnsi="Times New Roman"/>
          <w:sz w:val="24"/>
          <w:szCs w:val="24"/>
          <w:lang w:val="en-US" w:eastAsia="lt-LT"/>
        </w:rPr>
      </w:pPr>
      <w:r w:rsidRPr="007243E3">
        <w:rPr>
          <w:rFonts w:ascii="Times New Roman" w:eastAsia="Times New Roman" w:hAnsi="Times New Roman"/>
          <w:sz w:val="24"/>
          <w:szCs w:val="24"/>
          <w:lang w:eastAsia="lt-LT"/>
        </w:rPr>
        <w:t>38</w:t>
      </w:r>
      <w:r w:rsidR="00EA4A9E" w:rsidRPr="007243E3">
        <w:rPr>
          <w:rFonts w:ascii="Times New Roman" w:eastAsia="Times New Roman" w:hAnsi="Times New Roman"/>
          <w:sz w:val="24"/>
          <w:szCs w:val="24"/>
          <w:lang w:eastAsia="lt-LT"/>
        </w:rPr>
        <w:t>.3. persodinami sveiki, gerai išsivystę, be mechaninių pažeidimų, šalčio plyšių ir persodinimui paruošti medžiai;</w:t>
      </w:r>
    </w:p>
    <w:p w:rsidR="00EA4A9E" w:rsidRPr="007243E3" w:rsidRDefault="007243E3" w:rsidP="007E595F">
      <w:pPr>
        <w:spacing w:after="0" w:line="240" w:lineRule="auto"/>
        <w:ind w:firstLine="851"/>
        <w:jc w:val="both"/>
        <w:rPr>
          <w:rFonts w:ascii="Times New Roman" w:eastAsia="Times New Roman" w:hAnsi="Times New Roman"/>
          <w:sz w:val="24"/>
          <w:szCs w:val="24"/>
          <w:lang w:eastAsia="lt-LT"/>
        </w:rPr>
      </w:pPr>
      <w:r w:rsidRPr="007243E3">
        <w:rPr>
          <w:rFonts w:ascii="Times New Roman" w:eastAsia="Times New Roman" w:hAnsi="Times New Roman"/>
          <w:sz w:val="24"/>
          <w:szCs w:val="24"/>
          <w:lang w:eastAsia="lt-LT"/>
        </w:rPr>
        <w:t>38</w:t>
      </w:r>
      <w:r w:rsidR="00EA4A9E" w:rsidRPr="007243E3">
        <w:rPr>
          <w:rFonts w:ascii="Times New Roman" w:eastAsia="Times New Roman" w:hAnsi="Times New Roman"/>
          <w:sz w:val="24"/>
          <w:szCs w:val="24"/>
          <w:lang w:eastAsia="lt-LT"/>
        </w:rPr>
        <w:t>.4. persodintus medžius privaloma ne mažiau kaip 3 metus prižiūrėti;</w:t>
      </w:r>
    </w:p>
    <w:p w:rsidR="00C50D37" w:rsidRPr="007243E3" w:rsidRDefault="007243E3" w:rsidP="007E595F">
      <w:pPr>
        <w:spacing w:after="0" w:line="240" w:lineRule="auto"/>
        <w:ind w:firstLine="851"/>
        <w:jc w:val="both"/>
        <w:rPr>
          <w:rFonts w:ascii="Times New Roman" w:eastAsia="Times New Roman" w:hAnsi="Times New Roman"/>
          <w:sz w:val="24"/>
          <w:szCs w:val="24"/>
          <w:lang w:val="en-US" w:eastAsia="lt-LT"/>
        </w:rPr>
      </w:pPr>
      <w:r w:rsidRPr="007243E3">
        <w:rPr>
          <w:rFonts w:ascii="Times New Roman" w:eastAsia="Times New Roman" w:hAnsi="Times New Roman"/>
          <w:sz w:val="24"/>
          <w:szCs w:val="24"/>
          <w:lang w:val="en-US" w:eastAsia="lt-LT"/>
        </w:rPr>
        <w:t>38</w:t>
      </w:r>
      <w:r w:rsidR="00C50D37" w:rsidRPr="007243E3">
        <w:rPr>
          <w:rFonts w:ascii="Times New Roman" w:eastAsia="Times New Roman" w:hAnsi="Times New Roman"/>
          <w:sz w:val="24"/>
          <w:szCs w:val="24"/>
          <w:lang w:val="en-US" w:eastAsia="lt-LT"/>
        </w:rPr>
        <w:t>.5. draudžiama persodinti medžius su sausa viršūne, stiebo ir (ar) šaknų puviniu, ligotus, vienašone, nesusiformavusia laja, jų vegetacijos metu.</w:t>
      </w: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p>
    <w:p w:rsidR="00CD75A3" w:rsidRDefault="004925D6"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VII </w:t>
      </w:r>
      <w:r w:rsidR="00CD75A3">
        <w:rPr>
          <w:rFonts w:ascii="Times New Roman" w:eastAsia="Times New Roman" w:hAnsi="Times New Roman"/>
          <w:b/>
          <w:sz w:val="24"/>
          <w:szCs w:val="24"/>
          <w:lang w:eastAsia="lt-LT"/>
        </w:rPr>
        <w:t>SKYRIUS</w:t>
      </w: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DRAUDIMAI BENDROJO NAUDOJIMO ŽELDYNUOSE</w:t>
      </w: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sz w:val="24"/>
          <w:szCs w:val="24"/>
          <w:lang w:eastAsia="lt-LT"/>
        </w:rPr>
      </w:pPr>
    </w:p>
    <w:p w:rsidR="00CD75A3" w:rsidRDefault="00D53DCD" w:rsidP="00CD75A3">
      <w:pPr>
        <w:shd w:val="clear" w:color="auto" w:fill="FFFFFF"/>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39</w:t>
      </w:r>
      <w:r w:rsidR="00CD75A3">
        <w:rPr>
          <w:rFonts w:ascii="Times New Roman" w:eastAsia="Times New Roman" w:hAnsi="Times New Roman"/>
          <w:sz w:val="24"/>
          <w:szCs w:val="24"/>
          <w:lang w:eastAsia="lt-LT"/>
        </w:rPr>
        <w:t>. Atskiruosiuose želdynuose draudžiama:</w:t>
      </w:r>
    </w:p>
    <w:p w:rsidR="00CD75A3" w:rsidRDefault="00D53DCD" w:rsidP="00CD75A3">
      <w:pPr>
        <w:shd w:val="clear" w:color="auto" w:fill="FFFFFF"/>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39</w:t>
      </w:r>
      <w:r w:rsidR="00CD75A3">
        <w:rPr>
          <w:rFonts w:ascii="Times New Roman" w:eastAsia="Times New Roman" w:hAnsi="Times New Roman"/>
          <w:sz w:val="24"/>
          <w:szCs w:val="24"/>
          <w:lang w:eastAsia="lt-LT"/>
        </w:rPr>
        <w:t>.1. sodinti:</w:t>
      </w:r>
    </w:p>
    <w:p w:rsidR="00CD75A3" w:rsidRDefault="00D53DCD" w:rsidP="00CD75A3">
      <w:pPr>
        <w:shd w:val="clear" w:color="auto" w:fill="FFFFFF"/>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39</w:t>
      </w:r>
      <w:r w:rsidR="00CD75A3">
        <w:rPr>
          <w:rFonts w:ascii="Times New Roman" w:eastAsia="Times New Roman" w:hAnsi="Times New Roman"/>
          <w:sz w:val="24"/>
          <w:szCs w:val="24"/>
          <w:lang w:eastAsia="lt-LT"/>
        </w:rPr>
        <w:t>.1.1. teršiančius aplinką žiedadulkėmis, žiedynais ir vaisiais medžius ir krūmus, išskyrus apsauginės ir ekologinės paskirties atskiruosius ir mokslinės paskirties želdynus;</w:t>
      </w:r>
    </w:p>
    <w:p w:rsidR="00CD75A3" w:rsidRDefault="00D53DCD" w:rsidP="00CD75A3">
      <w:pPr>
        <w:shd w:val="clear" w:color="auto" w:fill="FFFFFF"/>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39</w:t>
      </w:r>
      <w:r w:rsidR="00CD75A3">
        <w:rPr>
          <w:rFonts w:ascii="Times New Roman" w:eastAsia="Times New Roman" w:hAnsi="Times New Roman"/>
          <w:sz w:val="24"/>
          <w:szCs w:val="24"/>
          <w:lang w:eastAsia="lt-LT"/>
        </w:rPr>
        <w:t>.1.2. intensyviai plintančius šaknų atžalomis augalus, išskyrus apsauginės ir ekologinės paskirties atskiruosius ir mokslinės paskirties želdynus;</w:t>
      </w:r>
    </w:p>
    <w:p w:rsidR="00CD75A3" w:rsidRDefault="00D53DCD" w:rsidP="00CD75A3">
      <w:pPr>
        <w:shd w:val="clear" w:color="auto" w:fill="FFFFFF"/>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39</w:t>
      </w:r>
      <w:r w:rsidR="00CD75A3">
        <w:rPr>
          <w:rFonts w:ascii="Times New Roman" w:eastAsia="Times New Roman" w:hAnsi="Times New Roman"/>
          <w:sz w:val="24"/>
          <w:szCs w:val="24"/>
          <w:lang w:eastAsia="lt-LT"/>
        </w:rPr>
        <w:t>.2. vykdyti želdinių kirtimą, persodinimą ar kitokį pašalinimą augalų vegetacijos metu;</w:t>
      </w:r>
    </w:p>
    <w:p w:rsidR="00CD75A3" w:rsidRDefault="00D53DCD" w:rsidP="00CD75A3">
      <w:pPr>
        <w:shd w:val="clear" w:color="auto" w:fill="FFFFFF"/>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39</w:t>
      </w:r>
      <w:r w:rsidR="00CD75A3">
        <w:rPr>
          <w:rFonts w:ascii="Times New Roman" w:eastAsia="Times New Roman" w:hAnsi="Times New Roman"/>
          <w:sz w:val="24"/>
          <w:szCs w:val="24"/>
          <w:lang w:eastAsia="lt-LT"/>
        </w:rPr>
        <w:t>.3. fiziniams ir juridiniams asmenims savavališkai sodinti, persodinti, genėti, kirsti ar kitaip šalinti želdinius;</w:t>
      </w:r>
    </w:p>
    <w:p w:rsidR="00CD75A3" w:rsidRDefault="00D53DCD" w:rsidP="00CD75A3">
      <w:pPr>
        <w:shd w:val="clear" w:color="auto" w:fill="FFFFFF"/>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39</w:t>
      </w:r>
      <w:r w:rsidR="00CD75A3">
        <w:rPr>
          <w:rFonts w:ascii="Times New Roman" w:eastAsia="Times New Roman" w:hAnsi="Times New Roman"/>
          <w:sz w:val="24"/>
          <w:szCs w:val="24"/>
          <w:lang w:eastAsia="lt-LT"/>
        </w:rPr>
        <w:t>.4. kirsti, laužyti ar kitaip žaloti (kalti vinis, tvirtinti reklaminius skydus ir kt.) medžius, krūmus, jų šakas, skinti lapus, žiedus, vaisius, pažeisti šaknis, trypti pomedį;</w:t>
      </w:r>
    </w:p>
    <w:p w:rsidR="00CD75A3" w:rsidRDefault="00D53DCD" w:rsidP="00CD75A3">
      <w:pPr>
        <w:shd w:val="clear" w:color="auto" w:fill="FFFFFF"/>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39</w:t>
      </w:r>
      <w:r w:rsidR="00CD75A3">
        <w:rPr>
          <w:rFonts w:ascii="Times New Roman" w:eastAsia="Times New Roman" w:hAnsi="Times New Roman"/>
          <w:sz w:val="24"/>
          <w:szCs w:val="24"/>
          <w:lang w:eastAsia="lt-LT"/>
        </w:rPr>
        <w:t>.5. pjaustinėti medžio žievę, daryti kitus mechaninius medžio pažeidimus, leisti iš medžių sulą, išskyrus Laukinės augalijos išteklių naudojimo tvarkos, patvirtintos Lietuvos Respublikos aplinkos ministro 2000 m. balandžio 27 d. įsakyme Nr. 173 „</w:t>
      </w:r>
      <w:r w:rsidR="00CD75A3">
        <w:rPr>
          <w:rFonts w:ascii="Times New Roman" w:hAnsi="Times New Roman"/>
          <w:bCs/>
          <w:color w:val="000000"/>
          <w:sz w:val="24"/>
          <w:szCs w:val="24"/>
        </w:rPr>
        <w:t xml:space="preserve">Dėl Lietuvos Respublikos Vyriausybės 1999 m. gruodžio 20 d. nutarimo Nr. 1446 „Dėl Laukinės augalijos įstatymo įgyvendinimo“ 2 punkto vykdymo“, </w:t>
      </w:r>
      <w:r w:rsidR="00CD75A3">
        <w:rPr>
          <w:rFonts w:ascii="Times New Roman" w:eastAsia="Times New Roman" w:hAnsi="Times New Roman"/>
          <w:sz w:val="24"/>
          <w:szCs w:val="24"/>
          <w:lang w:eastAsia="lt-LT"/>
        </w:rPr>
        <w:t>47 punkte nurodytus atvejus, kai valstybinėje žemėje sulą leisti galima iš tų medžių, kurie bus kertami ne vėliau kaip po 5 metų ir ne plonesnių kaip 20 cm skersmens. Jeigu medžiai bus nukirsti ne vėliau kaip po metų, sula gali būti leidžiama ir iš plonesnių medžių;</w:t>
      </w:r>
    </w:p>
    <w:p w:rsidR="00CD75A3" w:rsidRDefault="00D53DCD" w:rsidP="00CD75A3">
      <w:pPr>
        <w:shd w:val="clear" w:color="auto" w:fill="FFFFFF"/>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39</w:t>
      </w:r>
      <w:r w:rsidR="00CD75A3">
        <w:rPr>
          <w:rFonts w:ascii="Times New Roman" w:eastAsia="Times New Roman" w:hAnsi="Times New Roman"/>
          <w:sz w:val="24"/>
          <w:szCs w:val="24"/>
          <w:lang w:eastAsia="lt-LT"/>
        </w:rPr>
        <w:t>.6. kabinti ant medžių elektros laidus, elektros lempučių girliandas, sūpuokles, virves ir kita (išskyrus renginių, švenčių metu);</w:t>
      </w:r>
    </w:p>
    <w:p w:rsidR="00CD75A3" w:rsidRDefault="00D53DCD" w:rsidP="00CD75A3">
      <w:pPr>
        <w:shd w:val="clear" w:color="auto" w:fill="FFFFFF"/>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39</w:t>
      </w:r>
      <w:r w:rsidR="00CD75A3">
        <w:rPr>
          <w:rFonts w:ascii="Times New Roman" w:eastAsia="Times New Roman" w:hAnsi="Times New Roman"/>
          <w:sz w:val="24"/>
          <w:szCs w:val="24"/>
          <w:lang w:eastAsia="lt-LT"/>
        </w:rPr>
        <w:t>.7. mindžioti gėlynus, vejas;</w:t>
      </w:r>
    </w:p>
    <w:p w:rsidR="00CD75A3" w:rsidRDefault="00D53DCD" w:rsidP="00CD75A3">
      <w:pPr>
        <w:shd w:val="clear" w:color="auto" w:fill="FFFFFF"/>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39</w:t>
      </w:r>
      <w:r w:rsidR="00CD75A3">
        <w:rPr>
          <w:rFonts w:ascii="Times New Roman" w:eastAsia="Times New Roman" w:hAnsi="Times New Roman"/>
          <w:sz w:val="24"/>
          <w:szCs w:val="24"/>
          <w:lang w:eastAsia="lt-LT"/>
        </w:rPr>
        <w:t>.8. važinėti sportinėmis ir bevariklio transporto priemonėmis, išskyrus takus;</w:t>
      </w:r>
    </w:p>
    <w:p w:rsidR="00CD75A3" w:rsidRDefault="00D53DCD" w:rsidP="00CD75A3">
      <w:pPr>
        <w:shd w:val="clear" w:color="auto" w:fill="FFFFFF"/>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39</w:t>
      </w:r>
      <w:r w:rsidR="00CD75A3">
        <w:rPr>
          <w:rFonts w:ascii="Times New Roman" w:eastAsia="Times New Roman" w:hAnsi="Times New Roman"/>
          <w:sz w:val="24"/>
          <w:szCs w:val="24"/>
          <w:lang w:eastAsia="lt-LT"/>
        </w:rPr>
        <w:t>.9. be leidimo važiuoti motorinėmis transporto priemonėmis, kur neįrengta kieta danga;</w:t>
      </w:r>
    </w:p>
    <w:p w:rsidR="00CD75A3" w:rsidRDefault="00D53DCD" w:rsidP="00CD75A3">
      <w:pPr>
        <w:shd w:val="clear" w:color="auto" w:fill="FFFFFF"/>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39</w:t>
      </w:r>
      <w:r w:rsidR="00CD75A3">
        <w:rPr>
          <w:rFonts w:ascii="Times New Roman" w:eastAsia="Times New Roman" w:hAnsi="Times New Roman"/>
          <w:sz w:val="24"/>
          <w:szCs w:val="24"/>
          <w:lang w:eastAsia="lt-LT"/>
        </w:rPr>
        <w:t xml:space="preserve">.10. statyti motorines transporto priemones ne tam skirtose vietose, ant neuždengtų specialiomis grotelėmis pomedžių; </w:t>
      </w:r>
    </w:p>
    <w:p w:rsidR="00CD75A3" w:rsidRDefault="00D53DCD" w:rsidP="00CD75A3">
      <w:pPr>
        <w:shd w:val="clear" w:color="auto" w:fill="FFFFFF"/>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39</w:t>
      </w:r>
      <w:r w:rsidR="00CD75A3">
        <w:rPr>
          <w:rFonts w:ascii="Times New Roman" w:eastAsia="Times New Roman" w:hAnsi="Times New Roman"/>
          <w:sz w:val="24"/>
          <w:szCs w:val="24"/>
          <w:lang w:eastAsia="lt-LT"/>
        </w:rPr>
        <w:t>.11. plauti visų rūšių transporto priemones;</w:t>
      </w:r>
    </w:p>
    <w:p w:rsidR="00CD75A3" w:rsidRDefault="00D53DCD" w:rsidP="00CD75A3">
      <w:pPr>
        <w:shd w:val="clear" w:color="auto" w:fill="FFFFFF"/>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39</w:t>
      </w:r>
      <w:r w:rsidR="00CD75A3">
        <w:rPr>
          <w:rFonts w:ascii="Times New Roman" w:eastAsia="Times New Roman" w:hAnsi="Times New Roman"/>
          <w:sz w:val="24"/>
          <w:szCs w:val="24"/>
          <w:lang w:eastAsia="lt-LT"/>
        </w:rPr>
        <w:t>.12. deginti atliekas, lapus, šakas, kūrenti laužus ne tam skirtose vietose;</w:t>
      </w:r>
    </w:p>
    <w:p w:rsidR="00CD75A3" w:rsidRDefault="00D53DCD" w:rsidP="00CD75A3">
      <w:pPr>
        <w:shd w:val="clear" w:color="auto" w:fill="FFFFFF"/>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39</w:t>
      </w:r>
      <w:r w:rsidR="00CD75A3">
        <w:rPr>
          <w:rFonts w:ascii="Times New Roman" w:eastAsia="Times New Roman" w:hAnsi="Times New Roman"/>
          <w:sz w:val="24"/>
          <w:szCs w:val="24"/>
          <w:lang w:eastAsia="lt-LT"/>
        </w:rPr>
        <w:t>.13. be leidimo statyti palapines, laikinus statinius, reklaminius skydus;</w:t>
      </w:r>
    </w:p>
    <w:p w:rsidR="00CD75A3" w:rsidRDefault="00D53DCD" w:rsidP="00CD75A3">
      <w:pPr>
        <w:shd w:val="clear" w:color="auto" w:fill="FFFFFF"/>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39</w:t>
      </w:r>
      <w:r w:rsidR="00CD75A3">
        <w:rPr>
          <w:rFonts w:ascii="Times New Roman" w:eastAsia="Times New Roman" w:hAnsi="Times New Roman"/>
          <w:sz w:val="24"/>
          <w:szCs w:val="24"/>
          <w:lang w:eastAsia="lt-LT"/>
        </w:rPr>
        <w:t>.14. ganyti gyvulius;</w:t>
      </w:r>
    </w:p>
    <w:p w:rsidR="00CD75A3" w:rsidRDefault="00D53DCD" w:rsidP="00CD75A3">
      <w:pPr>
        <w:shd w:val="clear" w:color="auto" w:fill="FFFFFF"/>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39</w:t>
      </w:r>
      <w:r w:rsidR="00CD75A3">
        <w:rPr>
          <w:rFonts w:ascii="Times New Roman" w:eastAsia="Times New Roman" w:hAnsi="Times New Roman"/>
          <w:sz w:val="24"/>
          <w:szCs w:val="24"/>
          <w:lang w:eastAsia="lt-LT"/>
        </w:rPr>
        <w:t>.15. gaudyti ir naikinti paukščius, žvėris, smulkiąją fauną, ardyti skruzdėlynus;</w:t>
      </w:r>
    </w:p>
    <w:p w:rsidR="00CD75A3" w:rsidRDefault="00D53DCD" w:rsidP="00CD75A3">
      <w:pPr>
        <w:shd w:val="clear" w:color="auto" w:fill="FFFFFF"/>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39</w:t>
      </w:r>
      <w:r w:rsidR="00CD75A3">
        <w:rPr>
          <w:rFonts w:ascii="Times New Roman" w:eastAsia="Times New Roman" w:hAnsi="Times New Roman"/>
          <w:sz w:val="24"/>
          <w:szCs w:val="24"/>
          <w:lang w:eastAsia="lt-LT"/>
        </w:rPr>
        <w:t>.16. pilti šiukšles, buitines atliekas, pakuotes, sugrėbtus lapus, sniegą (išskyrus neužterštą druskomis ir nukastą nuo želdyne esančių takų) ir kt.;</w:t>
      </w:r>
    </w:p>
    <w:p w:rsidR="00CD75A3" w:rsidRDefault="00D53DCD" w:rsidP="00CD75A3">
      <w:pPr>
        <w:shd w:val="clear" w:color="auto" w:fill="FFFFFF"/>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39</w:t>
      </w:r>
      <w:r w:rsidR="00CD75A3">
        <w:rPr>
          <w:rFonts w:ascii="Times New Roman" w:eastAsia="Times New Roman" w:hAnsi="Times New Roman"/>
          <w:sz w:val="24"/>
          <w:szCs w:val="24"/>
          <w:lang w:eastAsia="lt-LT"/>
        </w:rPr>
        <w:t>.17. valyti sniegą nuo stogų, neapsaugojus želdinių;</w:t>
      </w:r>
    </w:p>
    <w:p w:rsidR="00CD75A3" w:rsidRDefault="00D53DCD" w:rsidP="00CD75A3">
      <w:pPr>
        <w:shd w:val="clear" w:color="auto" w:fill="FFFFFF"/>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39</w:t>
      </w:r>
      <w:r w:rsidR="00CD75A3">
        <w:rPr>
          <w:rFonts w:ascii="Times New Roman" w:eastAsia="Times New Roman" w:hAnsi="Times New Roman"/>
          <w:sz w:val="24"/>
          <w:szCs w:val="24"/>
          <w:lang w:eastAsia="lt-LT"/>
        </w:rPr>
        <w:t>.18. sandėliuoti statybines ir kitas medžiagas, prekių atsargas ir tarą;</w:t>
      </w:r>
    </w:p>
    <w:p w:rsidR="00CD75A3" w:rsidRDefault="00D53DCD" w:rsidP="00CD75A3">
      <w:pPr>
        <w:shd w:val="clear" w:color="auto" w:fill="FFFFFF"/>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39</w:t>
      </w:r>
      <w:r w:rsidR="00CD75A3">
        <w:rPr>
          <w:rFonts w:ascii="Times New Roman" w:eastAsia="Times New Roman" w:hAnsi="Times New Roman"/>
          <w:sz w:val="24"/>
          <w:szCs w:val="24"/>
          <w:lang w:eastAsia="lt-LT"/>
        </w:rPr>
        <w:t>.19. žaisti sportinius žaidimus tam nepritaikytose vietose.</w:t>
      </w:r>
    </w:p>
    <w:p w:rsidR="00D01AAF" w:rsidRPr="00D53DCD" w:rsidRDefault="00D53DCD" w:rsidP="00D53DCD">
      <w:pPr>
        <w:spacing w:after="0" w:line="240" w:lineRule="auto"/>
        <w:ind w:firstLine="851"/>
        <w:jc w:val="both"/>
        <w:rPr>
          <w:rFonts w:ascii="Times New Roman" w:eastAsia="Times New Roman" w:hAnsi="Times New Roman"/>
          <w:sz w:val="24"/>
          <w:szCs w:val="24"/>
          <w:lang w:val="en-US" w:eastAsia="lt-LT"/>
        </w:rPr>
      </w:pPr>
      <w:r w:rsidRPr="00D53DCD">
        <w:rPr>
          <w:rFonts w:ascii="Times New Roman" w:eastAsia="Times New Roman" w:hAnsi="Times New Roman"/>
          <w:color w:val="000000"/>
          <w:sz w:val="24"/>
          <w:szCs w:val="24"/>
          <w:lang w:eastAsia="lt-LT"/>
        </w:rPr>
        <w:t>40</w:t>
      </w:r>
      <w:r w:rsidR="00D01AAF" w:rsidRPr="00D53DCD">
        <w:rPr>
          <w:rFonts w:ascii="Times New Roman" w:eastAsia="Times New Roman" w:hAnsi="Times New Roman"/>
          <w:color w:val="000000"/>
          <w:sz w:val="24"/>
          <w:szCs w:val="24"/>
          <w:lang w:eastAsia="lt-LT"/>
        </w:rPr>
        <w:t>. Draudžiama medžius kirsti ir genėti intensyviausiu laukinių paukščių veisimosi laikotarpiu, nuo kovo 15 d. iki rugpjūčio 1 d., išskyrus atvejus, kai medžiai kelia grėsmę žmonių gyvybei, sveikatai, turtui, saugiam eismui, saugiam elektros energijos, šilumos, dujų, naftos ir jos produktų tiekimo atnaujinimui arba pateikiama eksperto, baigusio biologijos krypties studijas ir įgijusio kompetencijų ornitologijos srityje, pažyma, kad kertamame ir (ar) genimame medyje ir greta augančiuose medžiuose nėra besiveisiančių laukinių paukščių. Draudimas genėti netaikomas, jeigu genimos ne didesnės kaip 5 cm skersmens (pjūvio vietoje) šakos.</w:t>
      </w:r>
    </w:p>
    <w:p w:rsidR="00D01AAF" w:rsidRPr="00C62312" w:rsidRDefault="00D53DCD" w:rsidP="00D53DCD">
      <w:pPr>
        <w:spacing w:after="0" w:line="240" w:lineRule="auto"/>
        <w:ind w:firstLine="851"/>
        <w:jc w:val="both"/>
        <w:rPr>
          <w:rFonts w:ascii="Times New Roman" w:eastAsia="Times New Roman" w:hAnsi="Times New Roman"/>
          <w:sz w:val="24"/>
          <w:szCs w:val="24"/>
          <w:lang w:val="en-US" w:eastAsia="lt-LT"/>
        </w:rPr>
      </w:pPr>
      <w:r w:rsidRPr="00D53DCD">
        <w:rPr>
          <w:rFonts w:ascii="Times New Roman" w:eastAsia="Times New Roman" w:hAnsi="Times New Roman"/>
          <w:color w:val="000000"/>
          <w:sz w:val="24"/>
          <w:szCs w:val="24"/>
          <w:lang w:eastAsia="lt-LT"/>
        </w:rPr>
        <w:t>41</w:t>
      </w:r>
      <w:r w:rsidR="00D01AAF" w:rsidRPr="00D53DCD">
        <w:rPr>
          <w:rFonts w:ascii="Times New Roman" w:eastAsia="Times New Roman" w:hAnsi="Times New Roman"/>
          <w:color w:val="000000"/>
          <w:sz w:val="24"/>
          <w:szCs w:val="24"/>
          <w:lang w:eastAsia="lt-LT"/>
        </w:rPr>
        <w:t>. Draudžiama kertant ar genint medžius piliakalnių ar pilkapių objekto teritorijoje, darbams naudoti sunkiąją ar kitą techniką, galinčią pažeisti kultūrinį sluoksnį. Draudžiama rauti kelmus.</w:t>
      </w:r>
    </w:p>
    <w:p w:rsidR="00CD75A3" w:rsidRDefault="00D53DCD"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42</w:t>
      </w:r>
      <w:r w:rsidR="00CD75A3">
        <w:rPr>
          <w:rFonts w:ascii="Times New Roman" w:eastAsia="Times New Roman" w:hAnsi="Times New Roman"/>
          <w:sz w:val="24"/>
          <w:szCs w:val="24"/>
          <w:lang w:eastAsia="lt-LT"/>
        </w:rPr>
        <w:t>. Genint medžius, neleidžiama:</w:t>
      </w:r>
    </w:p>
    <w:p w:rsidR="00CD75A3" w:rsidRDefault="00D53DCD"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42</w:t>
      </w:r>
      <w:r w:rsidR="00CD75A3">
        <w:rPr>
          <w:rFonts w:ascii="Times New Roman" w:eastAsia="Times New Roman" w:hAnsi="Times New Roman"/>
          <w:sz w:val="24"/>
          <w:szCs w:val="24"/>
          <w:lang w:eastAsia="lt-LT"/>
        </w:rPr>
        <w:t xml:space="preserve">.1. nupjauti medžio stiebą bet kokiame aukštyje, išskyrus viršūnių pažeminimą – </w:t>
      </w:r>
      <w:r w:rsidR="00CD75A3">
        <w:rPr>
          <w:rFonts w:ascii="Times New Roman" w:hAnsi="Times New Roman"/>
          <w:sz w:val="24"/>
          <w:szCs w:val="24"/>
          <w:shd w:val="clear" w:color="auto" w:fill="FFFFFF"/>
        </w:rPr>
        <w:t>kai medžius būtina žeminti: jie trukdo elektros energijos perdavimo ir ryšių oro linijoms, nudžiūvusi viršūnė. Tai atliekama nupjaunant iki 1,5–2 m ilgio viršūnę, žemiau pjūvio 1/5–1/3 likusios lajos dalyje išpjaunamos iš pagrindo visos šakos. Paliktos žemesniosios šakos su viršūnėmis negenimos. Po pirmo ir antro vegetacijos periodų susidarę vertikalieji ir šoniniai epikorminiai ūgliai trumpinami 1/2–1/3 jų ilgio</w:t>
      </w:r>
      <w:r w:rsidR="00CD75A3">
        <w:rPr>
          <w:rFonts w:ascii="Times New Roman" w:eastAsia="Times New Roman" w:hAnsi="Times New Roman"/>
          <w:sz w:val="24"/>
          <w:szCs w:val="24"/>
          <w:lang w:eastAsia="lt-LT"/>
        </w:rPr>
        <w:t>;</w:t>
      </w:r>
    </w:p>
    <w:p w:rsidR="00CD75A3" w:rsidRDefault="00D53DCD"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42</w:t>
      </w:r>
      <w:r w:rsidR="00CD75A3">
        <w:rPr>
          <w:rFonts w:ascii="Times New Roman" w:eastAsia="Times New Roman" w:hAnsi="Times New Roman"/>
          <w:sz w:val="24"/>
          <w:szCs w:val="24"/>
          <w:lang w:eastAsia="lt-LT"/>
        </w:rPr>
        <w:t>.</w:t>
      </w:r>
      <w:r w:rsidR="00BB4EAD">
        <w:rPr>
          <w:rFonts w:ascii="Times New Roman" w:eastAsia="Times New Roman" w:hAnsi="Times New Roman"/>
          <w:sz w:val="24"/>
          <w:szCs w:val="24"/>
          <w:lang w:eastAsia="lt-LT"/>
        </w:rPr>
        <w:t>2. taikyti genėjimo būdą, kada</w:t>
      </w:r>
      <w:r w:rsidR="00CD75A3">
        <w:rPr>
          <w:rFonts w:ascii="Times New Roman" w:eastAsia="Times New Roman" w:hAnsi="Times New Roman"/>
          <w:sz w:val="24"/>
          <w:szCs w:val="24"/>
          <w:lang w:eastAsia="lt-LT"/>
        </w:rPr>
        <w:t xml:space="preserve"> nupjaustomos storosios šakos, paliekant nuo stiebo išsišovusius kelmelius-stagarus.</w:t>
      </w:r>
    </w:p>
    <w:p w:rsidR="00CD75A3" w:rsidRDefault="00D53DCD" w:rsidP="00CD75A3">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43</w:t>
      </w:r>
      <w:r w:rsidR="00CD75A3">
        <w:rPr>
          <w:rFonts w:ascii="Times New Roman" w:eastAsia="Times New Roman" w:hAnsi="Times New Roman"/>
          <w:sz w:val="24"/>
          <w:szCs w:val="24"/>
          <w:lang w:eastAsia="lt-LT"/>
        </w:rPr>
        <w:t>.</w:t>
      </w:r>
      <w:r w:rsidR="00CD75A3">
        <w:rPr>
          <w:rFonts w:ascii="Times New Roman" w:eastAsia="Times New Roman" w:hAnsi="Times New Roman"/>
          <w:i/>
          <w:sz w:val="24"/>
          <w:szCs w:val="24"/>
          <w:lang w:eastAsia="lt-LT"/>
        </w:rPr>
        <w:t xml:space="preserve"> </w:t>
      </w:r>
      <w:r w:rsidR="00CD75A3">
        <w:rPr>
          <w:rFonts w:ascii="Times New Roman" w:eastAsia="Times New Roman" w:hAnsi="Times New Roman"/>
          <w:sz w:val="24"/>
          <w:szCs w:val="24"/>
          <w:lang w:eastAsia="lt-LT"/>
        </w:rPr>
        <w:t>Medžius ir krūmus draudžiama veisti:</w:t>
      </w:r>
    </w:p>
    <w:p w:rsidR="00CD75A3" w:rsidRDefault="00D53DCD" w:rsidP="00CD75A3">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43</w:t>
      </w:r>
      <w:r w:rsidR="00CD75A3">
        <w:rPr>
          <w:rFonts w:ascii="Times New Roman" w:eastAsia="Times New Roman" w:hAnsi="Times New Roman"/>
          <w:sz w:val="24"/>
          <w:szCs w:val="24"/>
          <w:lang w:eastAsia="lt-LT"/>
        </w:rPr>
        <w:t>.1. vietose, kuriose Specialiosiose žemės ir miško naudojimo sąlygose įrašytas draudimas sodinti medžius ar krūmus;</w:t>
      </w:r>
    </w:p>
    <w:p w:rsidR="00CD75A3" w:rsidRDefault="00D53DCD" w:rsidP="00CD75A3">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43</w:t>
      </w:r>
      <w:r w:rsidR="00CD75A3">
        <w:rPr>
          <w:rFonts w:ascii="Times New Roman" w:eastAsia="Times New Roman" w:hAnsi="Times New Roman"/>
          <w:sz w:val="24"/>
          <w:szCs w:val="24"/>
          <w:lang w:eastAsia="lt-LT"/>
        </w:rPr>
        <w:t>.2. melioracijos griovių ir vandens telkinių dugnuose, melioracijos griovių ir pylimų šlaituose;</w:t>
      </w:r>
    </w:p>
    <w:p w:rsidR="00CD75A3" w:rsidRDefault="00D53DCD" w:rsidP="00CD75A3">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43</w:t>
      </w:r>
      <w:r w:rsidR="00CD75A3">
        <w:rPr>
          <w:rFonts w:ascii="Times New Roman" w:eastAsia="Times New Roman" w:hAnsi="Times New Roman"/>
          <w:sz w:val="24"/>
          <w:szCs w:val="24"/>
          <w:lang w:eastAsia="lt-LT"/>
        </w:rPr>
        <w:t>.3. kapavietėse ir kapinėse nesuderinus su savivaldybe ar seniūnija, išskyrus krūmus iki 1 m aukščio;</w:t>
      </w:r>
    </w:p>
    <w:p w:rsidR="00CD75A3" w:rsidRDefault="00D53DCD" w:rsidP="00CD75A3">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43</w:t>
      </w:r>
      <w:r w:rsidR="00CD75A3">
        <w:rPr>
          <w:rFonts w:ascii="Times New Roman" w:eastAsia="Times New Roman" w:hAnsi="Times New Roman"/>
          <w:sz w:val="24"/>
          <w:szCs w:val="24"/>
          <w:lang w:eastAsia="lt-LT"/>
        </w:rPr>
        <w:t>.4. valstybinėje žemėje, nesuderinus su savivaldybe ar seniūnija arba tos žemės valdytoju, naudotoju ar neturint įgaliojimų tame sklype tvarkyti želdinius.</w:t>
      </w:r>
    </w:p>
    <w:p w:rsidR="00CD75A3" w:rsidRDefault="00CD75A3" w:rsidP="00CD75A3">
      <w:pPr>
        <w:spacing w:after="0" w:line="240" w:lineRule="auto"/>
        <w:ind w:firstLine="851"/>
        <w:jc w:val="both"/>
        <w:rPr>
          <w:rFonts w:ascii="Times New Roman" w:eastAsia="Times New Roman" w:hAnsi="Times New Roman"/>
          <w:sz w:val="24"/>
          <w:szCs w:val="24"/>
          <w:lang w:eastAsia="lt-LT"/>
        </w:rPr>
      </w:pPr>
    </w:p>
    <w:p w:rsidR="00CD75A3" w:rsidRDefault="004925D6"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VIII</w:t>
      </w:r>
      <w:r w:rsidR="00CD75A3">
        <w:rPr>
          <w:rFonts w:ascii="Times New Roman" w:eastAsia="Times New Roman" w:hAnsi="Times New Roman"/>
          <w:b/>
          <w:sz w:val="24"/>
          <w:szCs w:val="24"/>
          <w:lang w:eastAsia="lt-LT"/>
        </w:rPr>
        <w:t xml:space="preserve"> SKYRIUS</w:t>
      </w: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ŽELDYNŲ IR ŽELDINIŲ SAVININKŲ IR VALDYTOJŲ TEISĖS IR PAREIGOS</w:t>
      </w: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lt-LT"/>
        </w:rPr>
      </w:pPr>
    </w:p>
    <w:p w:rsidR="00CD75A3" w:rsidRDefault="00D53DCD"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44</w:t>
      </w:r>
      <w:r w:rsidR="00CD75A3">
        <w:rPr>
          <w:rFonts w:ascii="Times New Roman" w:eastAsia="Times New Roman" w:hAnsi="Times New Roman"/>
          <w:sz w:val="24"/>
          <w:szCs w:val="24"/>
          <w:lang w:eastAsia="lt-LT"/>
        </w:rPr>
        <w:t>. Želdynų ir želdinių valdytojai ir savininkai privalo:</w:t>
      </w:r>
    </w:p>
    <w:p w:rsidR="00CD75A3" w:rsidRDefault="00D53DCD"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44</w:t>
      </w:r>
      <w:r w:rsidR="00CD75A3">
        <w:rPr>
          <w:rFonts w:ascii="Times New Roman" w:eastAsia="Times New Roman" w:hAnsi="Times New Roman"/>
          <w:sz w:val="24"/>
          <w:szCs w:val="24"/>
          <w:lang w:eastAsia="lt-LT"/>
        </w:rPr>
        <w:t>.1. išsaugoti želdynus ir želdinius, tinkamai juos tvarkyti, atkurti ir veisti naujus;</w:t>
      </w:r>
    </w:p>
    <w:p w:rsidR="00CD75A3" w:rsidRDefault="00D53DCD"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44</w:t>
      </w:r>
      <w:r w:rsidR="00CD75A3">
        <w:rPr>
          <w:rFonts w:ascii="Times New Roman" w:eastAsia="Times New Roman" w:hAnsi="Times New Roman"/>
          <w:sz w:val="24"/>
          <w:szCs w:val="24"/>
          <w:lang w:eastAsia="lt-LT"/>
        </w:rPr>
        <w:t>.2. taikyti kovos su kenkėjais ir ligomis priemones.</w:t>
      </w:r>
    </w:p>
    <w:p w:rsidR="00CD75A3" w:rsidRDefault="00D53DCD"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45</w:t>
      </w:r>
      <w:r w:rsidR="00CD75A3">
        <w:rPr>
          <w:rFonts w:ascii="Times New Roman" w:eastAsia="Times New Roman" w:hAnsi="Times New Roman"/>
          <w:sz w:val="24"/>
          <w:szCs w:val="24"/>
          <w:lang w:eastAsia="lt-LT"/>
        </w:rPr>
        <w:t>. Želdynų ir želdinių savininkai ir valdytojai turi teisę:</w:t>
      </w:r>
    </w:p>
    <w:p w:rsidR="00CD75A3" w:rsidRDefault="00D53DCD"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45</w:t>
      </w:r>
      <w:r w:rsidR="00CD75A3">
        <w:rPr>
          <w:rFonts w:ascii="Times New Roman" w:eastAsia="Times New Roman" w:hAnsi="Times New Roman"/>
          <w:sz w:val="24"/>
          <w:szCs w:val="24"/>
          <w:lang w:eastAsia="lt-LT"/>
        </w:rPr>
        <w:t>.1. privačioje žemės valdoje esančius želdynus ir želdinius, kurie teisės aktais nėra priskirti saugotiniems, tvarkyti savo nuožiūra, nepažeidžiant kaimyninių žemės sklypų ir namų valdų savininkų, valdytojų ar naudotojų interesų;</w:t>
      </w:r>
    </w:p>
    <w:p w:rsidR="00CD75A3" w:rsidRDefault="00D53DCD"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45</w:t>
      </w:r>
      <w:r w:rsidR="00CD75A3">
        <w:rPr>
          <w:rFonts w:ascii="Times New Roman" w:eastAsia="Times New Roman" w:hAnsi="Times New Roman"/>
          <w:sz w:val="24"/>
          <w:szCs w:val="24"/>
          <w:lang w:eastAsia="lt-LT"/>
        </w:rPr>
        <w:t>.2. sudaryti sutartis su fiziniais ir juridiniais asmenimis, valstybės institucijomis ir savivaldybėmis dėl želdynų ir želdinių apsaugos ir priežiūros, kovos su augalų ligomis ir kenkėjais;</w:t>
      </w:r>
    </w:p>
    <w:p w:rsidR="00CD75A3" w:rsidRDefault="00D53DCD"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45</w:t>
      </w:r>
      <w:r w:rsidR="00CD75A3">
        <w:rPr>
          <w:rFonts w:ascii="Times New Roman" w:eastAsia="Times New Roman" w:hAnsi="Times New Roman"/>
          <w:sz w:val="24"/>
          <w:szCs w:val="24"/>
          <w:lang w:eastAsia="lt-LT"/>
        </w:rPr>
        <w:t>.3. nustatyti želdynų lankymo sąlygas (laiką, lankymo įkainius).</w:t>
      </w:r>
    </w:p>
    <w:p w:rsidR="00CD75A3" w:rsidRDefault="00D53DCD"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46</w:t>
      </w:r>
      <w:r w:rsidR="00CD75A3">
        <w:rPr>
          <w:rFonts w:ascii="Times New Roman" w:eastAsia="Times New Roman" w:hAnsi="Times New Roman"/>
          <w:sz w:val="24"/>
          <w:szCs w:val="24"/>
          <w:lang w:eastAsia="lt-LT"/>
        </w:rPr>
        <w:t>. Želdynų ir želdinių valdytojai, Vyriausybės arba</w:t>
      </w:r>
      <w:r w:rsidR="00D01EE4">
        <w:rPr>
          <w:rFonts w:ascii="Times New Roman" w:eastAsia="Times New Roman" w:hAnsi="Times New Roman"/>
          <w:sz w:val="24"/>
          <w:szCs w:val="24"/>
          <w:lang w:eastAsia="lt-LT"/>
        </w:rPr>
        <w:t xml:space="preserve"> jos įgaliotos institucijos ar S</w:t>
      </w:r>
      <w:r w:rsidR="00CD75A3">
        <w:rPr>
          <w:rFonts w:ascii="Times New Roman" w:eastAsia="Times New Roman" w:hAnsi="Times New Roman"/>
          <w:sz w:val="24"/>
          <w:szCs w:val="24"/>
          <w:lang w:eastAsia="lt-LT"/>
        </w:rPr>
        <w:t>avivaldybės pagal kompetenciją nustatyta tvarka turi teisę naudoti želdynus ir želdinius moksliniams tyrimams, mokymui, kultūrinei, švietėjiškai veiklai, gamtos ir kultūros objektų apsaugai, visuomenės lankymui, rekreacijai ir kitiems, įstatymams bei teisės aktams neprieštaraujantiems, tikslams.</w:t>
      </w:r>
    </w:p>
    <w:p w:rsidR="00CD75A3" w:rsidRDefault="00D53DCD"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47</w:t>
      </w:r>
      <w:r w:rsidR="00CD75A3">
        <w:rPr>
          <w:rFonts w:ascii="Times New Roman" w:eastAsia="Times New Roman" w:hAnsi="Times New Roman"/>
          <w:sz w:val="24"/>
          <w:szCs w:val="24"/>
          <w:lang w:eastAsia="lt-LT"/>
        </w:rPr>
        <w:t>. Atskirieji želdynai, esantys valstybinėje ir savivaldybei priskirtoje žemėje, turi būti atviri lankymui, jeigu juose nevyksta uždaro pobūdžio renginiai, nevykdomi tvarkymo ir einamieji priežiūros darbai. Lankymo sąlygas nustato želdynų savininkai ar valdytojai.</w:t>
      </w:r>
    </w:p>
    <w:p w:rsidR="00CD75A3" w:rsidRDefault="00D53DCD"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48</w:t>
      </w:r>
      <w:r w:rsidR="00CD75A3">
        <w:rPr>
          <w:rFonts w:ascii="Times New Roman" w:eastAsia="Times New Roman" w:hAnsi="Times New Roman"/>
          <w:sz w:val="24"/>
          <w:szCs w:val="24"/>
          <w:lang w:eastAsia="lt-LT"/>
        </w:rPr>
        <w:t>. Apie šalinamus medžius ir krūmus, kurie neatitinka Taisyklių 12 punkte nurodytų kriterij</w:t>
      </w:r>
      <w:r w:rsidR="00162F07">
        <w:rPr>
          <w:rFonts w:ascii="Times New Roman" w:eastAsia="Times New Roman" w:hAnsi="Times New Roman"/>
          <w:sz w:val="24"/>
          <w:szCs w:val="24"/>
          <w:lang w:eastAsia="lt-LT"/>
        </w:rPr>
        <w:t>ų, augančius valstybinėje ir Savivaldybės žemėje, informuoti S</w:t>
      </w:r>
      <w:r w:rsidR="00CD75A3">
        <w:rPr>
          <w:rFonts w:ascii="Times New Roman" w:eastAsia="Times New Roman" w:hAnsi="Times New Roman"/>
          <w:sz w:val="24"/>
          <w:szCs w:val="24"/>
          <w:lang w:eastAsia="lt-LT"/>
        </w:rPr>
        <w:t>avivaldybės administraciją raštu bei pateikti vaizdinę medžiagą.</w:t>
      </w:r>
    </w:p>
    <w:p w:rsidR="003B5104" w:rsidRDefault="003B5104"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p>
    <w:p w:rsidR="00CD75A3" w:rsidRDefault="004925D6" w:rsidP="00CD75A3">
      <w:pPr>
        <w:suppressAutoHyphens/>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I</w:t>
      </w:r>
      <w:r w:rsidR="00CD75A3">
        <w:rPr>
          <w:rFonts w:ascii="Times New Roman" w:eastAsia="Times New Roman" w:hAnsi="Times New Roman"/>
          <w:b/>
          <w:bCs/>
          <w:sz w:val="24"/>
          <w:szCs w:val="24"/>
          <w:lang w:eastAsia="ar-SA"/>
        </w:rPr>
        <w:t>X SKYRIUS</w:t>
      </w:r>
    </w:p>
    <w:p w:rsidR="00CD75A3" w:rsidRDefault="00CD75A3" w:rsidP="00CD75A3">
      <w:pPr>
        <w:suppressAutoHyphens/>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VISUOMENĖS INFORMAVIMAS</w:t>
      </w:r>
    </w:p>
    <w:p w:rsidR="00CD75A3" w:rsidRDefault="00CD75A3" w:rsidP="00CD75A3">
      <w:pPr>
        <w:suppressAutoHyphens/>
        <w:spacing w:after="0" w:line="240" w:lineRule="auto"/>
        <w:jc w:val="both"/>
        <w:rPr>
          <w:rFonts w:ascii="Times New Roman" w:eastAsia="Times New Roman" w:hAnsi="Times New Roman"/>
          <w:b/>
          <w:bCs/>
          <w:sz w:val="24"/>
          <w:szCs w:val="24"/>
          <w:lang w:eastAsia="ar-SA"/>
        </w:rPr>
      </w:pPr>
    </w:p>
    <w:p w:rsidR="001C704C" w:rsidRPr="001C704C" w:rsidRDefault="001C704C" w:rsidP="001C704C">
      <w:pPr>
        <w:spacing w:after="0" w:line="240" w:lineRule="auto"/>
        <w:ind w:firstLine="851"/>
        <w:jc w:val="both"/>
        <w:rPr>
          <w:rFonts w:ascii="Times New Roman" w:hAnsi="Times New Roman"/>
          <w:sz w:val="24"/>
          <w:szCs w:val="24"/>
          <w:lang w:eastAsia="lt-LT"/>
        </w:rPr>
      </w:pPr>
      <w:r w:rsidRPr="001C704C">
        <w:rPr>
          <w:rFonts w:ascii="Times New Roman" w:hAnsi="Times New Roman"/>
          <w:sz w:val="24"/>
          <w:szCs w:val="24"/>
          <w:lang w:eastAsia="ar-SA"/>
        </w:rPr>
        <w:t xml:space="preserve">49. Savivaldybė </w:t>
      </w:r>
      <w:r w:rsidRPr="001C704C">
        <w:rPr>
          <w:rFonts w:ascii="Times New Roman" w:hAnsi="Times New Roman"/>
          <w:sz w:val="24"/>
          <w:szCs w:val="24"/>
          <w:lang w:eastAsia="lt-LT"/>
        </w:rPr>
        <w:t xml:space="preserve">ne vėliau kaip per 3 darbo dienas nuo leidimo išdavimo dienos, </w:t>
      </w:r>
      <w:r w:rsidRPr="001C704C">
        <w:rPr>
          <w:rFonts w:ascii="Times New Roman" w:hAnsi="Times New Roman"/>
          <w:sz w:val="24"/>
          <w:szCs w:val="24"/>
          <w:lang w:eastAsia="ar-SA"/>
        </w:rPr>
        <w:t>informuoja visuomenę (</w:t>
      </w:r>
      <w:r w:rsidR="008833C7">
        <w:rPr>
          <w:rFonts w:ascii="Times New Roman" w:hAnsi="Times New Roman"/>
          <w:sz w:val="24"/>
          <w:szCs w:val="24"/>
          <w:lang w:eastAsia="lt-LT"/>
        </w:rPr>
        <w:t>S</w:t>
      </w:r>
      <w:r w:rsidRPr="001C704C">
        <w:rPr>
          <w:rFonts w:ascii="Times New Roman" w:hAnsi="Times New Roman"/>
          <w:sz w:val="24"/>
          <w:szCs w:val="24"/>
          <w:lang w:eastAsia="lt-LT"/>
        </w:rPr>
        <w:t>avivaldybės</w:t>
      </w:r>
      <w:r w:rsidRPr="001C704C">
        <w:rPr>
          <w:rFonts w:ascii="Times New Roman" w:hAnsi="Times New Roman"/>
          <w:sz w:val="24"/>
          <w:szCs w:val="24"/>
          <w:lang w:eastAsia="ar-SA"/>
        </w:rPr>
        <w:t xml:space="preserve"> interneto svetainėje ir/ar spaudoje), kai numatomi vykdyti želdynų tvarkymo, kūrimo, medžių ir krūmų kirtimo, persodinimo, kitokio naikinimo darbai pagal projektus ar keičiama žemės sklypo, kuriame auga želdynai, pagrindinė tikslinė žemės naudojimo paskirtis ar žemės sklypo naudojimo būdas, </w:t>
      </w:r>
      <w:r w:rsidRPr="001C704C">
        <w:rPr>
          <w:rFonts w:ascii="Times New Roman" w:hAnsi="Times New Roman"/>
          <w:sz w:val="24"/>
          <w:szCs w:val="24"/>
          <w:lang w:eastAsia="lt-LT"/>
        </w:rPr>
        <w:t>taip pat elektroniniu paštu informuoja seniūną (-us), kurių teritorijoje (-se) bus atliekami darbai. Seniūnas (-ai) nedelsiant pateikia informaciją bendruomenių ir bendrijų pirminink</w:t>
      </w:r>
      <w:r w:rsidR="0070234E">
        <w:rPr>
          <w:rFonts w:ascii="Times New Roman" w:hAnsi="Times New Roman"/>
          <w:sz w:val="24"/>
          <w:szCs w:val="24"/>
          <w:lang w:eastAsia="lt-LT"/>
        </w:rPr>
        <w:t>ams, seniūnaičiams, paviešina</w:t>
      </w:r>
      <w:r w:rsidRPr="001C704C">
        <w:rPr>
          <w:rFonts w:ascii="Times New Roman" w:hAnsi="Times New Roman"/>
          <w:sz w:val="24"/>
          <w:szCs w:val="24"/>
          <w:lang w:eastAsia="lt-LT"/>
        </w:rPr>
        <w:t xml:space="preserve"> informaciją apie artimiausiu metu planuojamus atlikti darbus skelbimų lentose arba kitais galimais būdais. Pranešime yra pateikiama informacija apie leidimo išdavimą, darbų kiekius ir kontaktiniai Savivaldybės administracijos specialistų telefonų numeriai.</w:t>
      </w:r>
    </w:p>
    <w:p w:rsidR="008C158F" w:rsidRPr="008C158F" w:rsidRDefault="00C1209E" w:rsidP="008C158F">
      <w:pPr>
        <w:spacing w:after="0" w:line="240" w:lineRule="auto"/>
        <w:ind w:firstLine="851"/>
        <w:jc w:val="both"/>
        <w:rPr>
          <w:rFonts w:ascii="Times New Roman" w:hAnsi="Times New Roman"/>
          <w:sz w:val="24"/>
          <w:szCs w:val="24"/>
          <w:lang w:eastAsia="lt-LT"/>
        </w:rPr>
      </w:pPr>
      <w:r w:rsidRPr="00081FCB">
        <w:rPr>
          <w:rFonts w:ascii="Times New Roman" w:hAnsi="Times New Roman"/>
          <w:sz w:val="24"/>
          <w:szCs w:val="24"/>
          <w:lang w:eastAsia="lt-LT"/>
        </w:rPr>
        <w:t xml:space="preserve">50. </w:t>
      </w:r>
      <w:r w:rsidR="008C158F" w:rsidRPr="00081FCB">
        <w:rPr>
          <w:rFonts w:ascii="Times New Roman" w:hAnsi="Times New Roman"/>
          <w:sz w:val="24"/>
          <w:szCs w:val="24"/>
          <w:lang w:eastAsia="lt-LT"/>
        </w:rPr>
        <w:t>Viešųjų želdynų ir želdinių tvarkymo darbai gali būti pradėti ne anksčiau kaip po 5 darbo dienų nuo informacijos paskelbimo. Nurodytas terminas netaikomas, kai viešųjų želdynų ir želdinių tvarkymo darbus atlikti reikia nedelsiant, kai dėl gamtos sąlygų, eismo ar kito įvykio želdinio būklė pakito ir želdinys kelia pavojų gyventojams, jų turtui ar eismo saugumui.</w:t>
      </w:r>
    </w:p>
    <w:p w:rsidR="00CD75A3" w:rsidRDefault="00F8268A" w:rsidP="00CD75A3">
      <w:pPr>
        <w:tabs>
          <w:tab w:val="left" w:pos="851"/>
        </w:tabs>
        <w:spacing w:after="0" w:line="240" w:lineRule="auto"/>
        <w:ind w:firstLine="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51</w:t>
      </w:r>
      <w:r w:rsidR="007E47B1">
        <w:rPr>
          <w:rFonts w:ascii="Times New Roman" w:eastAsia="Times New Roman" w:hAnsi="Times New Roman"/>
          <w:sz w:val="24"/>
          <w:szCs w:val="24"/>
          <w:lang w:eastAsia="ar-SA"/>
        </w:rPr>
        <w:t xml:space="preserve">. Savivaldybė </w:t>
      </w:r>
      <w:r w:rsidR="00CD75A3">
        <w:rPr>
          <w:rFonts w:ascii="Times New Roman" w:eastAsia="Times New Roman" w:hAnsi="Times New Roman"/>
          <w:sz w:val="24"/>
          <w:szCs w:val="24"/>
          <w:lang w:eastAsia="ar-SA"/>
        </w:rPr>
        <w:t>supažindina visuomenę su Želdynų ir želdinių tvarkymo, želdynų kūrimo ir želdinių veisimo programa, želdynų ir želdinių būklę keičiančiais projektais.</w:t>
      </w:r>
    </w:p>
    <w:p w:rsidR="00CD75A3" w:rsidRDefault="00F8268A" w:rsidP="00CD75A3">
      <w:pPr>
        <w:tabs>
          <w:tab w:val="left" w:pos="851"/>
        </w:tabs>
        <w:suppressAutoHyphens/>
        <w:spacing w:after="0" w:line="240" w:lineRule="auto"/>
        <w:ind w:firstLine="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52</w:t>
      </w:r>
      <w:r w:rsidR="007E47B1">
        <w:rPr>
          <w:rFonts w:ascii="Times New Roman" w:eastAsia="Times New Roman" w:hAnsi="Times New Roman"/>
          <w:sz w:val="24"/>
          <w:szCs w:val="24"/>
          <w:lang w:eastAsia="ar-SA"/>
        </w:rPr>
        <w:t>. Savivaldybė</w:t>
      </w:r>
      <w:r w:rsidR="00CD75A3">
        <w:rPr>
          <w:rFonts w:ascii="Times New Roman" w:eastAsia="Times New Roman" w:hAnsi="Times New Roman"/>
          <w:sz w:val="24"/>
          <w:szCs w:val="24"/>
          <w:lang w:eastAsia="ar-SA"/>
        </w:rPr>
        <w:t xml:space="preserve"> teikia fiziniams ir juridiniams asmenims informaciją medžių ir krūmų sodinimo, kirtimo, genėjimo, perkėlimo klausimais.</w:t>
      </w:r>
    </w:p>
    <w:p w:rsidR="00CD75A3" w:rsidRDefault="00CD75A3" w:rsidP="00CD75A3">
      <w:pPr>
        <w:suppressAutoHyphens/>
        <w:spacing w:after="0" w:line="240" w:lineRule="auto"/>
        <w:ind w:firstLine="851"/>
        <w:jc w:val="both"/>
        <w:rPr>
          <w:rFonts w:ascii="Times New Roman" w:eastAsia="Times New Roman" w:hAnsi="Times New Roman"/>
          <w:sz w:val="24"/>
          <w:szCs w:val="24"/>
          <w:lang w:eastAsia="ar-SA"/>
        </w:rPr>
      </w:pPr>
    </w:p>
    <w:p w:rsidR="00CD75A3" w:rsidRDefault="004925D6"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X</w:t>
      </w:r>
      <w:r w:rsidR="00CD75A3">
        <w:rPr>
          <w:rFonts w:ascii="Times New Roman" w:eastAsia="Times New Roman" w:hAnsi="Times New Roman"/>
          <w:b/>
          <w:bCs/>
          <w:sz w:val="24"/>
          <w:szCs w:val="24"/>
          <w:lang w:eastAsia="lt-LT"/>
        </w:rPr>
        <w:t xml:space="preserve"> SKYRIUS</w:t>
      </w: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BAIGIAMOSIOS NUOSTATOS</w:t>
      </w: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lt-LT"/>
        </w:rPr>
      </w:pPr>
    </w:p>
    <w:p w:rsidR="00CD75A3" w:rsidRDefault="00F8268A" w:rsidP="00CD75A3">
      <w:pPr>
        <w:suppressAutoHyphens/>
        <w:spacing w:after="0" w:line="240" w:lineRule="auto"/>
        <w:ind w:firstLine="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53</w:t>
      </w:r>
      <w:r w:rsidR="00CD75A3">
        <w:rPr>
          <w:rFonts w:ascii="Times New Roman" w:eastAsia="Times New Roman" w:hAnsi="Times New Roman"/>
          <w:sz w:val="24"/>
          <w:szCs w:val="24"/>
          <w:lang w:eastAsia="ar-SA"/>
        </w:rPr>
        <w:t>. Šios Taisyklės gali būti keičiamos, papildomos ir panaikinamos Savivaldybės tarybos sprendimu.</w:t>
      </w:r>
    </w:p>
    <w:p w:rsidR="00CD75A3" w:rsidRDefault="00F8268A"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54</w:t>
      </w:r>
      <w:r w:rsidR="00CD75A3">
        <w:rPr>
          <w:rFonts w:ascii="Times New Roman" w:eastAsia="Times New Roman" w:hAnsi="Times New Roman"/>
          <w:sz w:val="24"/>
          <w:szCs w:val="24"/>
          <w:lang w:eastAsia="lt-LT"/>
        </w:rPr>
        <w:t>. Fiziniai ir j</w:t>
      </w:r>
      <w:r w:rsidR="005B16FD">
        <w:rPr>
          <w:rFonts w:ascii="Times New Roman" w:eastAsia="Times New Roman" w:hAnsi="Times New Roman"/>
          <w:sz w:val="24"/>
          <w:szCs w:val="24"/>
          <w:lang w:eastAsia="lt-LT"/>
        </w:rPr>
        <w:t>uridiniai asmenys, pažeidę šių T</w:t>
      </w:r>
      <w:r w:rsidR="00CD75A3">
        <w:rPr>
          <w:rFonts w:ascii="Times New Roman" w:eastAsia="Times New Roman" w:hAnsi="Times New Roman"/>
          <w:sz w:val="24"/>
          <w:szCs w:val="24"/>
          <w:lang w:eastAsia="lt-LT"/>
        </w:rPr>
        <w:t>aisyklių reikalavimus, atsako Lietuvos Respublikos administracinių nusižengimų kodekso nustatyta tvarka.</w:t>
      </w:r>
    </w:p>
    <w:p w:rsidR="00CD75A3" w:rsidRDefault="00F8268A"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55</w:t>
      </w:r>
      <w:r w:rsidR="00CD75A3">
        <w:rPr>
          <w:rFonts w:ascii="Times New Roman" w:eastAsia="Times New Roman" w:hAnsi="Times New Roman"/>
          <w:sz w:val="24"/>
          <w:szCs w:val="24"/>
          <w:lang w:eastAsia="lt-LT"/>
        </w:rPr>
        <w:t>. Taisyklių atskiri punktai galioja tiek, kiek neprieštarauja po Taisyklių patvirtinimo priimtiems aukštesniųjų valstybės institucijų norminiams aktams.</w:t>
      </w: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Pr>
          <w:sz w:val="24"/>
          <w:szCs w:val="24"/>
        </w:rPr>
        <w:tab/>
      </w:r>
      <w:r>
        <w:rPr>
          <w:sz w:val="24"/>
          <w:szCs w:val="24"/>
        </w:rPr>
        <w:tab/>
      </w:r>
      <w:r>
        <w:rPr>
          <w:sz w:val="24"/>
          <w:szCs w:val="24"/>
        </w:rPr>
        <w:tab/>
      </w:r>
      <w:r>
        <w:rPr>
          <w:sz w:val="24"/>
          <w:szCs w:val="24"/>
        </w:rPr>
        <w:tab/>
        <w:t>_________________________</w:t>
      </w: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D45584" w:rsidRDefault="00D45584"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D45584" w:rsidRDefault="00D45584"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D45584" w:rsidRDefault="00D45584"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D45584" w:rsidRDefault="00D45584"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D45584" w:rsidRDefault="00D45584"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D45584" w:rsidRDefault="00D45584"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D45584" w:rsidRDefault="00D45584"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D45584" w:rsidRDefault="00D45584"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CD75A3" w:rsidRPr="00923E2F"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lang w:eastAsia="lt-LT"/>
        </w:rPr>
      </w:pPr>
      <w:r w:rsidRPr="00923E2F">
        <w:rPr>
          <w:rFonts w:ascii="Times New Roman" w:eastAsia="Times New Roman" w:hAnsi="Times New Roman"/>
          <w:lang w:eastAsia="lt-LT"/>
        </w:rPr>
        <w:t xml:space="preserve">Kėdainių rajono savivaldybės želdynų </w:t>
      </w:r>
    </w:p>
    <w:p w:rsidR="00CD75A3" w:rsidRPr="00923E2F"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color w:val="262121"/>
          <w:lang w:eastAsia="lt-LT"/>
        </w:rPr>
      </w:pPr>
      <w:r w:rsidRPr="00923E2F">
        <w:rPr>
          <w:rFonts w:ascii="Times New Roman" w:eastAsia="Times New Roman" w:hAnsi="Times New Roman"/>
          <w:lang w:eastAsia="lt-LT"/>
        </w:rPr>
        <w:t xml:space="preserve">ir želdinių apsaugos </w:t>
      </w:r>
      <w:r w:rsidRPr="00923E2F">
        <w:rPr>
          <w:rFonts w:ascii="Times New Roman" w:eastAsia="Times New Roman" w:hAnsi="Times New Roman"/>
          <w:color w:val="262121"/>
          <w:lang w:eastAsia="lt-LT"/>
        </w:rPr>
        <w:t>taisyklių</w:t>
      </w:r>
    </w:p>
    <w:p w:rsidR="00CD75A3" w:rsidRPr="00923E2F" w:rsidRDefault="00CD75A3" w:rsidP="00CD75A3">
      <w:pPr>
        <w:tabs>
          <w:tab w:val="left" w:pos="4820"/>
        </w:tabs>
        <w:spacing w:after="0" w:line="240" w:lineRule="auto"/>
        <w:ind w:firstLine="1560"/>
        <w:jc w:val="center"/>
        <w:rPr>
          <w:rFonts w:ascii="Times New Roman" w:eastAsia="Times New Roman" w:hAnsi="Times New Roman"/>
          <w:lang w:eastAsia="lt-LT"/>
        </w:rPr>
      </w:pPr>
      <w:r w:rsidRPr="00923E2F">
        <w:rPr>
          <w:rFonts w:ascii="Times New Roman" w:eastAsia="Times New Roman" w:hAnsi="Times New Roman"/>
          <w:color w:val="262121"/>
          <w:lang w:eastAsia="lt-LT"/>
        </w:rPr>
        <w:t>1 priedas</w:t>
      </w:r>
    </w:p>
    <w:p w:rsidR="00CD75A3" w:rsidRDefault="00CD75A3" w:rsidP="00CD75A3">
      <w:pPr>
        <w:spacing w:after="0" w:line="240" w:lineRule="auto"/>
        <w:jc w:val="center"/>
        <w:rPr>
          <w:rFonts w:ascii="Times New Roman" w:eastAsia="Times New Roman" w:hAnsi="Times New Roman"/>
          <w:sz w:val="24"/>
          <w:szCs w:val="24"/>
          <w:lang w:eastAsia="lt-LT"/>
        </w:rPr>
      </w:pPr>
      <w:r w:rsidRPr="003F1B1E">
        <w:rPr>
          <w:rFonts w:ascii="Times New Roman" w:eastAsia="Times New Roman" w:hAnsi="Times New Roman"/>
          <w:sz w:val="24"/>
          <w:szCs w:val="24"/>
          <w:lang w:eastAsia="lt-LT"/>
        </w:rPr>
        <w:t>___________________________________________________________</w:t>
      </w:r>
    </w:p>
    <w:p w:rsidR="00CD75A3" w:rsidRPr="003F1B1E" w:rsidRDefault="00CD75A3" w:rsidP="00CD75A3">
      <w:pPr>
        <w:spacing w:after="0" w:line="240" w:lineRule="auto"/>
        <w:jc w:val="center"/>
        <w:rPr>
          <w:rFonts w:ascii="Times New Roman" w:eastAsia="Times New Roman" w:hAnsi="Times New Roman"/>
          <w:sz w:val="24"/>
          <w:szCs w:val="24"/>
          <w:lang w:val="en-US" w:eastAsia="lt-LT"/>
        </w:rPr>
      </w:pPr>
      <w:r w:rsidRPr="003F1B1E">
        <w:rPr>
          <w:rFonts w:ascii="Times New Roman" w:eastAsia="Times New Roman" w:hAnsi="Times New Roman"/>
          <w:lang w:eastAsia="lt-LT"/>
        </w:rPr>
        <w:t>(savivaldybės administracijos struktūrinio padalinio pavadinimas)</w:t>
      </w:r>
    </w:p>
    <w:p w:rsidR="00CD75A3" w:rsidRDefault="00CD75A3" w:rsidP="00CD75A3">
      <w:pPr>
        <w:spacing w:after="0" w:line="240" w:lineRule="auto"/>
        <w:rPr>
          <w:rFonts w:ascii="Times New Roman" w:eastAsia="Times New Roman" w:hAnsi="Times New Roman"/>
          <w:sz w:val="24"/>
          <w:szCs w:val="24"/>
          <w:lang w:val="en-US" w:eastAsia="lt-LT"/>
        </w:rPr>
      </w:pPr>
    </w:p>
    <w:p w:rsidR="00CD75A3" w:rsidRPr="003F1B1E" w:rsidRDefault="00CD75A3" w:rsidP="00CD75A3">
      <w:pPr>
        <w:spacing w:after="200" w:line="276" w:lineRule="auto"/>
        <w:jc w:val="center"/>
        <w:rPr>
          <w:rFonts w:ascii="Times New Roman" w:eastAsia="Times New Roman" w:hAnsi="Times New Roman"/>
          <w:lang w:val="en-US" w:eastAsia="lt-LT"/>
        </w:rPr>
      </w:pPr>
      <w:r w:rsidRPr="003F1B1E">
        <w:rPr>
          <w:rFonts w:ascii="Times New Roman" w:eastAsia="Times New Roman" w:hAnsi="Times New Roman"/>
          <w:b/>
          <w:bCs/>
          <w:lang w:eastAsia="lt-LT"/>
        </w:rPr>
        <w:t>LEIDIMAS SAUGOTINŲ MEDŽIŲ IR KRŪMŲ KIRTIMO, PERSODINIMO AR KITOKIO PAŠALINIMO</w:t>
      </w:r>
      <w:r w:rsidRPr="003F1B1E">
        <w:rPr>
          <w:rFonts w:ascii="Times New Roman" w:eastAsia="Times New Roman" w:hAnsi="Times New Roman"/>
          <w:b/>
          <w:bCs/>
          <w:color w:val="000000"/>
          <w:lang w:eastAsia="lt-LT"/>
        </w:rPr>
        <w:t xml:space="preserve">, GENĖJIMO </w:t>
      </w:r>
      <w:r w:rsidRPr="003F1B1E">
        <w:rPr>
          <w:rFonts w:ascii="Times New Roman" w:eastAsia="Times New Roman" w:hAnsi="Times New Roman"/>
          <w:b/>
          <w:bCs/>
          <w:lang w:eastAsia="lt-LT"/>
        </w:rPr>
        <w:t>DARBAMS</w:t>
      </w:r>
    </w:p>
    <w:p w:rsidR="00CD75A3" w:rsidRPr="003F1B1E" w:rsidRDefault="00CD75A3" w:rsidP="00CD75A3">
      <w:pPr>
        <w:spacing w:after="0" w:line="276" w:lineRule="auto"/>
        <w:jc w:val="center"/>
        <w:rPr>
          <w:rFonts w:ascii="Times New Roman" w:eastAsia="Times New Roman" w:hAnsi="Times New Roman"/>
          <w:sz w:val="24"/>
          <w:szCs w:val="24"/>
          <w:lang w:val="en-US" w:eastAsia="lt-LT"/>
        </w:rPr>
      </w:pPr>
      <w:r w:rsidRPr="003F1B1E">
        <w:rPr>
          <w:rFonts w:ascii="Times New Roman" w:eastAsia="Times New Roman" w:hAnsi="Times New Roman"/>
          <w:sz w:val="24"/>
          <w:szCs w:val="24"/>
          <w:lang w:eastAsia="lt-LT"/>
        </w:rPr>
        <w:t xml:space="preserve">__________________ </w:t>
      </w:r>
      <w:r w:rsidRPr="003F1B1E">
        <w:rPr>
          <w:rFonts w:ascii="Times New Roman" w:eastAsia="Times New Roman" w:hAnsi="Times New Roman"/>
          <w:lang w:eastAsia="lt-LT"/>
        </w:rPr>
        <w:t>Nr. _________</w:t>
      </w:r>
    </w:p>
    <w:p w:rsidR="00CD75A3" w:rsidRPr="003F1B1E" w:rsidRDefault="00CD75A3" w:rsidP="00CD75A3">
      <w:pPr>
        <w:spacing w:after="0" w:line="276" w:lineRule="auto"/>
        <w:ind w:firstLine="3828"/>
        <w:rPr>
          <w:rFonts w:ascii="Times New Roman" w:eastAsia="Times New Roman" w:hAnsi="Times New Roman"/>
          <w:lang w:val="en-US" w:eastAsia="lt-LT"/>
        </w:rPr>
      </w:pPr>
      <w:r w:rsidRPr="00433E14">
        <w:rPr>
          <w:rFonts w:ascii="Times New Roman" w:eastAsia="Times New Roman" w:hAnsi="Times New Roman"/>
          <w:lang w:eastAsia="lt-LT"/>
        </w:rPr>
        <w:t>(data)</w:t>
      </w:r>
    </w:p>
    <w:p w:rsidR="00CD75A3" w:rsidRPr="003F1B1E" w:rsidRDefault="00CD75A3" w:rsidP="00CD75A3">
      <w:pPr>
        <w:spacing w:after="0" w:line="276" w:lineRule="auto"/>
        <w:jc w:val="center"/>
        <w:rPr>
          <w:rFonts w:ascii="Times New Roman" w:eastAsia="Times New Roman" w:hAnsi="Times New Roman"/>
          <w:lang w:val="en-US" w:eastAsia="lt-LT"/>
        </w:rPr>
      </w:pPr>
      <w:r w:rsidRPr="003F1B1E">
        <w:rPr>
          <w:rFonts w:ascii="Times New Roman" w:eastAsia="Times New Roman" w:hAnsi="Times New Roman"/>
          <w:lang w:eastAsia="lt-LT"/>
        </w:rPr>
        <w:t>_____________________</w:t>
      </w:r>
    </w:p>
    <w:p w:rsidR="00CD75A3" w:rsidRPr="003F1B1E" w:rsidRDefault="00CD75A3" w:rsidP="00CD75A3">
      <w:pPr>
        <w:spacing w:after="0" w:line="276" w:lineRule="auto"/>
        <w:jc w:val="center"/>
        <w:rPr>
          <w:rFonts w:ascii="Times New Roman" w:eastAsia="Times New Roman" w:hAnsi="Times New Roman"/>
          <w:lang w:val="en-US" w:eastAsia="lt-LT"/>
        </w:rPr>
      </w:pPr>
      <w:r w:rsidRPr="003F1B1E">
        <w:rPr>
          <w:rFonts w:ascii="Times New Roman" w:eastAsia="Times New Roman" w:hAnsi="Times New Roman"/>
          <w:lang w:eastAsia="lt-LT"/>
        </w:rPr>
        <w:t>(sudarymo vieta)</w:t>
      </w:r>
    </w:p>
    <w:p w:rsidR="00CD75A3" w:rsidRPr="003F1B1E" w:rsidRDefault="00CD75A3" w:rsidP="00CD75A3">
      <w:pPr>
        <w:spacing w:after="0" w:line="276" w:lineRule="auto"/>
        <w:rPr>
          <w:rFonts w:ascii="Times New Roman" w:eastAsia="Times New Roman" w:hAnsi="Times New Roman"/>
          <w:lang w:val="en-US" w:eastAsia="lt-LT"/>
        </w:rPr>
      </w:pPr>
      <w:r w:rsidRPr="003F1B1E">
        <w:rPr>
          <w:rFonts w:ascii="Times New Roman" w:eastAsia="Times New Roman" w:hAnsi="Times New Roman"/>
          <w:lang w:eastAsia="lt-LT"/>
        </w:rPr>
        <w:t>Leidžiama pagal pateiktą prašymą ____________________________________________________</w:t>
      </w:r>
    </w:p>
    <w:p w:rsidR="00CD75A3" w:rsidRPr="003F1B1E" w:rsidRDefault="00CD75A3" w:rsidP="00CD75A3">
      <w:pPr>
        <w:spacing w:after="0" w:line="276" w:lineRule="auto"/>
        <w:ind w:left="3544"/>
        <w:jc w:val="both"/>
        <w:rPr>
          <w:rFonts w:ascii="Times New Roman" w:eastAsia="Times New Roman" w:hAnsi="Times New Roman"/>
          <w:lang w:val="en-US" w:eastAsia="lt-LT"/>
        </w:rPr>
      </w:pPr>
      <w:r w:rsidRPr="003F1B1E">
        <w:rPr>
          <w:rFonts w:ascii="Times New Roman" w:eastAsia="Times New Roman" w:hAnsi="Times New Roman"/>
          <w:lang w:eastAsia="lt-LT"/>
        </w:rPr>
        <w:t>(juridinio asmens pavadinimas (fizinio asmens vardas, pavardė),</w:t>
      </w:r>
    </w:p>
    <w:p w:rsidR="00CD75A3" w:rsidRPr="003F1B1E" w:rsidRDefault="00CD75A3" w:rsidP="00CD75A3">
      <w:pPr>
        <w:spacing w:after="0" w:line="276" w:lineRule="auto"/>
        <w:rPr>
          <w:rFonts w:ascii="Times New Roman" w:eastAsia="Times New Roman" w:hAnsi="Times New Roman"/>
          <w:lang w:val="en-US" w:eastAsia="lt-LT"/>
        </w:rPr>
      </w:pPr>
      <w:r w:rsidRPr="003F1B1E">
        <w:rPr>
          <w:rFonts w:ascii="Times New Roman" w:eastAsia="Times New Roman" w:hAnsi="Times New Roman"/>
          <w:lang w:eastAsia="lt-LT"/>
        </w:rPr>
        <w:t>________________________________________________________________________________</w:t>
      </w:r>
    </w:p>
    <w:p w:rsidR="00CD75A3" w:rsidRPr="003F1B1E" w:rsidRDefault="00CD75A3" w:rsidP="00CD75A3">
      <w:pPr>
        <w:spacing w:after="0" w:line="276" w:lineRule="auto"/>
        <w:jc w:val="center"/>
        <w:rPr>
          <w:rFonts w:ascii="Times New Roman" w:eastAsia="Times New Roman" w:hAnsi="Times New Roman"/>
          <w:lang w:val="en-US" w:eastAsia="lt-LT"/>
        </w:rPr>
      </w:pPr>
      <w:r w:rsidRPr="003F1B1E">
        <w:rPr>
          <w:rFonts w:ascii="Times New Roman" w:eastAsia="Times New Roman" w:hAnsi="Times New Roman"/>
          <w:lang w:eastAsia="lt-LT"/>
        </w:rPr>
        <w:t>adresas, telefono numeris)</w:t>
      </w:r>
    </w:p>
    <w:p w:rsidR="00CD75A3" w:rsidRPr="003F1B1E" w:rsidRDefault="00CD75A3" w:rsidP="00CD75A3">
      <w:pPr>
        <w:spacing w:after="0" w:line="276" w:lineRule="auto"/>
        <w:rPr>
          <w:rFonts w:ascii="Times New Roman" w:eastAsia="Times New Roman" w:hAnsi="Times New Roman"/>
          <w:lang w:val="en-US" w:eastAsia="lt-LT"/>
        </w:rPr>
      </w:pPr>
      <w:r w:rsidRPr="003F1B1E">
        <w:rPr>
          <w:rFonts w:ascii="Times New Roman" w:eastAsia="Times New Roman" w:hAnsi="Times New Roman"/>
          <w:lang w:eastAsia="lt-LT"/>
        </w:rPr>
        <w:t>žemės sklype _____________________________________________________________________</w:t>
      </w:r>
    </w:p>
    <w:p w:rsidR="00CD75A3" w:rsidRPr="003F1B1E" w:rsidRDefault="00CD75A3" w:rsidP="00CD75A3">
      <w:pPr>
        <w:spacing w:after="0" w:line="276" w:lineRule="auto"/>
        <w:jc w:val="center"/>
        <w:rPr>
          <w:rFonts w:ascii="Times New Roman" w:eastAsia="Times New Roman" w:hAnsi="Times New Roman"/>
          <w:lang w:val="en-US" w:eastAsia="lt-LT"/>
        </w:rPr>
      </w:pPr>
      <w:r w:rsidRPr="003F1B1E">
        <w:rPr>
          <w:rFonts w:ascii="Times New Roman" w:eastAsia="Times New Roman" w:hAnsi="Times New Roman"/>
          <w:lang w:eastAsia="lt-LT"/>
        </w:rPr>
        <w:t>(sklypo, kuriame vykdomi saugotinų medžių ir krūmų kirtimo, persodinimo ar</w:t>
      </w:r>
    </w:p>
    <w:p w:rsidR="00CD75A3" w:rsidRPr="003F1B1E" w:rsidRDefault="00CD75A3" w:rsidP="00CD75A3">
      <w:pPr>
        <w:spacing w:after="0" w:line="276" w:lineRule="auto"/>
        <w:rPr>
          <w:rFonts w:ascii="Times New Roman" w:eastAsia="Times New Roman" w:hAnsi="Times New Roman"/>
          <w:lang w:val="en-US" w:eastAsia="lt-LT"/>
        </w:rPr>
      </w:pPr>
      <w:r w:rsidRPr="003F1B1E">
        <w:rPr>
          <w:rFonts w:ascii="Times New Roman" w:eastAsia="Times New Roman" w:hAnsi="Times New Roman"/>
          <w:lang w:eastAsia="lt-LT"/>
        </w:rPr>
        <w:t>________________________________________________________________________________</w:t>
      </w:r>
    </w:p>
    <w:p w:rsidR="00CD75A3" w:rsidRPr="003F1B1E" w:rsidRDefault="00CD75A3" w:rsidP="00CD75A3">
      <w:pPr>
        <w:spacing w:after="0" w:line="276" w:lineRule="auto"/>
        <w:jc w:val="center"/>
        <w:rPr>
          <w:rFonts w:ascii="Times New Roman" w:eastAsia="Times New Roman" w:hAnsi="Times New Roman"/>
          <w:lang w:val="en-US" w:eastAsia="lt-LT"/>
        </w:rPr>
      </w:pPr>
      <w:r w:rsidRPr="003F1B1E">
        <w:rPr>
          <w:rFonts w:ascii="Times New Roman" w:eastAsia="Times New Roman" w:hAnsi="Times New Roman"/>
          <w:lang w:eastAsia="lt-LT"/>
        </w:rPr>
        <w:t xml:space="preserve">kitokio </w:t>
      </w:r>
      <w:r w:rsidRPr="003F1B1E">
        <w:rPr>
          <w:rFonts w:ascii="Times New Roman" w:eastAsia="Times New Roman" w:hAnsi="Times New Roman"/>
          <w:color w:val="000000"/>
          <w:lang w:eastAsia="lt-LT"/>
        </w:rPr>
        <w:t>pašalinimo, genėjimo darbai</w:t>
      </w:r>
      <w:r w:rsidRPr="003F1B1E">
        <w:rPr>
          <w:rFonts w:ascii="Times New Roman" w:eastAsia="Times New Roman" w:hAnsi="Times New Roman"/>
          <w:lang w:eastAsia="lt-LT"/>
        </w:rPr>
        <w:t>, adresas, žemės sklypo kadastro numeris)</w:t>
      </w:r>
    </w:p>
    <w:p w:rsidR="00CD75A3" w:rsidRPr="003F1B1E" w:rsidRDefault="00CD75A3" w:rsidP="00CD75A3">
      <w:pPr>
        <w:spacing w:after="0" w:line="276" w:lineRule="auto"/>
        <w:rPr>
          <w:rFonts w:ascii="Times New Roman" w:eastAsia="Times New Roman" w:hAnsi="Times New Roman"/>
          <w:lang w:val="en-US" w:eastAsia="lt-LT"/>
        </w:rPr>
      </w:pPr>
      <w:r w:rsidRPr="003F1B1E">
        <w:rPr>
          <w:rFonts w:ascii="Times New Roman" w:eastAsia="Times New Roman" w:hAnsi="Times New Roman"/>
          <w:lang w:eastAsia="lt-LT"/>
        </w:rPr>
        <w:t>________________________________________________________________________________</w:t>
      </w:r>
    </w:p>
    <w:p w:rsidR="00CD75A3" w:rsidRPr="003F1B1E" w:rsidRDefault="00CD75A3" w:rsidP="00CD75A3">
      <w:pPr>
        <w:spacing w:after="0" w:line="276" w:lineRule="auto"/>
        <w:jc w:val="center"/>
        <w:rPr>
          <w:rFonts w:ascii="Times New Roman" w:eastAsia="Times New Roman" w:hAnsi="Times New Roman"/>
          <w:lang w:val="en-US" w:eastAsia="lt-LT"/>
        </w:rPr>
      </w:pPr>
      <w:r w:rsidRPr="003F1B1E">
        <w:rPr>
          <w:rFonts w:ascii="Times New Roman" w:eastAsia="Times New Roman" w:hAnsi="Times New Roman"/>
          <w:lang w:eastAsia="lt-LT"/>
        </w:rPr>
        <w:t>(leidžiamų vykdyti darbų esmė)</w:t>
      </w:r>
    </w:p>
    <w:p w:rsidR="00CD75A3" w:rsidRPr="003F1B1E" w:rsidRDefault="00CD75A3" w:rsidP="00CD75A3">
      <w:pPr>
        <w:spacing w:after="0" w:line="276" w:lineRule="auto"/>
        <w:jc w:val="center"/>
        <w:rPr>
          <w:rFonts w:ascii="Times New Roman" w:eastAsia="Times New Roman" w:hAnsi="Times New Roman"/>
          <w:lang w:val="en-US" w:eastAsia="lt-LT"/>
        </w:rPr>
      </w:pPr>
      <w:r w:rsidRPr="003F1B1E">
        <w:rPr>
          <w:rFonts w:ascii="Times New Roman" w:eastAsia="Times New Roman" w:hAnsi="Times New Roman"/>
          <w:lang w:eastAsia="lt-LT"/>
        </w:rPr>
        <w:t>_______________________________________________________________________________________</w:t>
      </w:r>
    </w:p>
    <w:p w:rsidR="00CD75A3" w:rsidRPr="003F1B1E" w:rsidRDefault="00CD75A3" w:rsidP="00CD75A3">
      <w:pPr>
        <w:spacing w:after="0" w:line="276" w:lineRule="auto"/>
        <w:jc w:val="center"/>
        <w:rPr>
          <w:rFonts w:ascii="Times New Roman" w:eastAsia="Times New Roman" w:hAnsi="Times New Roman"/>
          <w:lang w:val="en-US" w:eastAsia="lt-LT"/>
        </w:rPr>
      </w:pPr>
      <w:r w:rsidRPr="00433E14">
        <w:rPr>
          <w:rFonts w:ascii="Times New Roman" w:eastAsia="Times New Roman" w:hAnsi="Times New Roman"/>
          <w:lang w:eastAsia="lt-LT"/>
        </w:rPr>
        <w:t>(terminai, ribojantys darbus)</w:t>
      </w:r>
    </w:p>
    <w:tbl>
      <w:tblPr>
        <w:tblW w:w="9662" w:type="dxa"/>
        <w:tblCellMar>
          <w:left w:w="0" w:type="dxa"/>
          <w:right w:w="0" w:type="dxa"/>
        </w:tblCellMar>
        <w:tblLook w:val="04A0" w:firstRow="1" w:lastRow="0" w:firstColumn="1" w:lastColumn="0" w:noHBand="0" w:noVBand="1"/>
      </w:tblPr>
      <w:tblGrid>
        <w:gridCol w:w="4467"/>
        <w:gridCol w:w="2630"/>
        <w:gridCol w:w="2565"/>
      </w:tblGrid>
      <w:tr w:rsidR="00CD75A3" w:rsidRPr="003F1B1E" w:rsidTr="002F18D6">
        <w:trPr>
          <w:trHeight w:val="814"/>
        </w:trPr>
        <w:tc>
          <w:tcPr>
            <w:tcW w:w="4467" w:type="dxa"/>
            <w:tcMar>
              <w:top w:w="0" w:type="dxa"/>
              <w:left w:w="108" w:type="dxa"/>
              <w:bottom w:w="0" w:type="dxa"/>
              <w:right w:w="108" w:type="dxa"/>
            </w:tcMar>
            <w:hideMark/>
          </w:tcPr>
          <w:p w:rsidR="00CD75A3" w:rsidRPr="003F1B1E" w:rsidRDefault="00CD75A3" w:rsidP="002F18D6">
            <w:pPr>
              <w:spacing w:after="0" w:line="276" w:lineRule="auto"/>
              <w:rPr>
                <w:rFonts w:ascii="Times New Roman" w:eastAsia="Times New Roman" w:hAnsi="Times New Roman"/>
                <w:lang w:eastAsia="lt-LT"/>
              </w:rPr>
            </w:pPr>
            <w:r w:rsidRPr="003F1B1E">
              <w:rPr>
                <w:rFonts w:ascii="Times New Roman" w:eastAsia="Times New Roman" w:hAnsi="Times New Roman"/>
                <w:lang w:eastAsia="lt-LT"/>
              </w:rPr>
              <w:t>_______________________________</w:t>
            </w:r>
          </w:p>
          <w:p w:rsidR="00CD75A3" w:rsidRPr="003F1B1E" w:rsidRDefault="00CD75A3" w:rsidP="002F18D6">
            <w:pPr>
              <w:spacing w:after="0" w:line="276" w:lineRule="auto"/>
              <w:rPr>
                <w:rFonts w:ascii="Times New Roman" w:eastAsia="Times New Roman" w:hAnsi="Times New Roman"/>
                <w:lang w:eastAsia="lt-LT"/>
              </w:rPr>
            </w:pPr>
            <w:r w:rsidRPr="003F1B1E">
              <w:rPr>
                <w:rFonts w:ascii="Times New Roman" w:eastAsia="Times New Roman" w:hAnsi="Times New Roman"/>
                <w:lang w:eastAsia="lt-LT"/>
              </w:rPr>
              <w:t>_______________________________</w:t>
            </w:r>
          </w:p>
          <w:p w:rsidR="00CD75A3" w:rsidRPr="003F1B1E" w:rsidRDefault="00CD75A3" w:rsidP="002F18D6">
            <w:pPr>
              <w:spacing w:after="0" w:line="276" w:lineRule="auto"/>
              <w:rPr>
                <w:rFonts w:ascii="Times New Roman" w:eastAsia="Times New Roman" w:hAnsi="Times New Roman"/>
                <w:lang w:eastAsia="lt-LT"/>
              </w:rPr>
            </w:pPr>
            <w:r w:rsidRPr="003F1B1E">
              <w:rPr>
                <w:rFonts w:ascii="Times New Roman" w:eastAsia="Times New Roman" w:hAnsi="Times New Roman"/>
                <w:lang w:eastAsia="lt-LT"/>
              </w:rPr>
              <w:t>_______________________________</w:t>
            </w:r>
          </w:p>
          <w:p w:rsidR="00CD75A3" w:rsidRPr="003F1B1E" w:rsidRDefault="00CD75A3" w:rsidP="002F18D6">
            <w:pPr>
              <w:spacing w:after="0" w:line="276" w:lineRule="auto"/>
              <w:rPr>
                <w:rFonts w:ascii="Times New Roman" w:eastAsia="Times New Roman" w:hAnsi="Times New Roman"/>
                <w:lang w:eastAsia="lt-LT"/>
              </w:rPr>
            </w:pPr>
            <w:r w:rsidRPr="003F1B1E">
              <w:rPr>
                <w:rFonts w:ascii="Times New Roman" w:eastAsia="Times New Roman" w:hAnsi="Times New Roman"/>
                <w:lang w:eastAsia="lt-LT"/>
              </w:rPr>
              <w:t>(saugotinų medžių ir krūmų rūšys*)</w:t>
            </w:r>
          </w:p>
        </w:tc>
        <w:tc>
          <w:tcPr>
            <w:tcW w:w="2630" w:type="dxa"/>
            <w:tcMar>
              <w:top w:w="0" w:type="dxa"/>
              <w:left w:w="108" w:type="dxa"/>
              <w:bottom w:w="0" w:type="dxa"/>
              <w:right w:w="108" w:type="dxa"/>
            </w:tcMar>
            <w:hideMark/>
          </w:tcPr>
          <w:p w:rsidR="00CD75A3" w:rsidRPr="003F1B1E" w:rsidRDefault="00CD75A3" w:rsidP="002F18D6">
            <w:pPr>
              <w:spacing w:after="0" w:line="276" w:lineRule="auto"/>
              <w:rPr>
                <w:rFonts w:ascii="Times New Roman" w:eastAsia="Times New Roman" w:hAnsi="Times New Roman"/>
                <w:lang w:eastAsia="lt-LT"/>
              </w:rPr>
            </w:pPr>
            <w:r w:rsidRPr="003F1B1E">
              <w:rPr>
                <w:rFonts w:ascii="Times New Roman" w:eastAsia="Times New Roman" w:hAnsi="Times New Roman"/>
                <w:lang w:eastAsia="lt-LT"/>
              </w:rPr>
              <w:t>_________________</w:t>
            </w:r>
          </w:p>
          <w:p w:rsidR="00CD75A3" w:rsidRPr="003F1B1E" w:rsidRDefault="00CD75A3" w:rsidP="002F18D6">
            <w:pPr>
              <w:spacing w:after="0" w:line="276" w:lineRule="auto"/>
              <w:rPr>
                <w:rFonts w:ascii="Times New Roman" w:eastAsia="Times New Roman" w:hAnsi="Times New Roman"/>
                <w:lang w:eastAsia="lt-LT"/>
              </w:rPr>
            </w:pPr>
            <w:r w:rsidRPr="003F1B1E">
              <w:rPr>
                <w:rFonts w:ascii="Times New Roman" w:eastAsia="Times New Roman" w:hAnsi="Times New Roman"/>
                <w:lang w:eastAsia="lt-LT"/>
              </w:rPr>
              <w:t>_________________</w:t>
            </w:r>
          </w:p>
          <w:p w:rsidR="00CD75A3" w:rsidRPr="003F1B1E" w:rsidRDefault="00CD75A3" w:rsidP="002F18D6">
            <w:pPr>
              <w:spacing w:after="0" w:line="276" w:lineRule="auto"/>
              <w:rPr>
                <w:rFonts w:ascii="Times New Roman" w:eastAsia="Times New Roman" w:hAnsi="Times New Roman"/>
                <w:lang w:eastAsia="lt-LT"/>
              </w:rPr>
            </w:pPr>
            <w:r w:rsidRPr="003F1B1E">
              <w:rPr>
                <w:rFonts w:ascii="Times New Roman" w:eastAsia="Times New Roman" w:hAnsi="Times New Roman"/>
                <w:lang w:eastAsia="lt-LT"/>
              </w:rPr>
              <w:t>_________________</w:t>
            </w:r>
          </w:p>
          <w:p w:rsidR="00CD75A3" w:rsidRPr="003F1B1E" w:rsidRDefault="00CD75A3" w:rsidP="002F18D6">
            <w:pPr>
              <w:spacing w:after="0" w:line="276" w:lineRule="auto"/>
              <w:rPr>
                <w:rFonts w:ascii="Times New Roman" w:eastAsia="Times New Roman" w:hAnsi="Times New Roman"/>
                <w:lang w:eastAsia="lt-LT"/>
              </w:rPr>
            </w:pPr>
            <w:r w:rsidRPr="003F1B1E">
              <w:rPr>
                <w:rFonts w:ascii="Times New Roman" w:eastAsia="Times New Roman" w:hAnsi="Times New Roman"/>
                <w:lang w:eastAsia="lt-LT"/>
              </w:rPr>
              <w:t>(medžio stiebo skersmuo 1,3 m aukštyje)</w:t>
            </w:r>
          </w:p>
        </w:tc>
        <w:tc>
          <w:tcPr>
            <w:tcW w:w="2565" w:type="dxa"/>
            <w:tcMar>
              <w:top w:w="0" w:type="dxa"/>
              <w:left w:w="108" w:type="dxa"/>
              <w:bottom w:w="0" w:type="dxa"/>
              <w:right w:w="108" w:type="dxa"/>
            </w:tcMar>
            <w:hideMark/>
          </w:tcPr>
          <w:p w:rsidR="00CD75A3" w:rsidRPr="003F1B1E" w:rsidRDefault="00CD75A3" w:rsidP="002F18D6">
            <w:pPr>
              <w:spacing w:after="0" w:line="276" w:lineRule="auto"/>
              <w:rPr>
                <w:rFonts w:ascii="Times New Roman" w:eastAsia="Times New Roman" w:hAnsi="Times New Roman"/>
                <w:lang w:eastAsia="lt-LT"/>
              </w:rPr>
            </w:pPr>
            <w:r w:rsidRPr="003F1B1E">
              <w:rPr>
                <w:rFonts w:ascii="Times New Roman" w:eastAsia="Times New Roman" w:hAnsi="Times New Roman"/>
                <w:lang w:eastAsia="lt-LT"/>
              </w:rPr>
              <w:t>____________________</w:t>
            </w:r>
          </w:p>
          <w:p w:rsidR="00CD75A3" w:rsidRPr="003F1B1E" w:rsidRDefault="00CD75A3" w:rsidP="002F18D6">
            <w:pPr>
              <w:spacing w:after="0" w:line="276" w:lineRule="auto"/>
              <w:rPr>
                <w:rFonts w:ascii="Times New Roman" w:eastAsia="Times New Roman" w:hAnsi="Times New Roman"/>
                <w:lang w:eastAsia="lt-LT"/>
              </w:rPr>
            </w:pPr>
            <w:r w:rsidRPr="003F1B1E">
              <w:rPr>
                <w:rFonts w:ascii="Times New Roman" w:eastAsia="Times New Roman" w:hAnsi="Times New Roman"/>
                <w:lang w:eastAsia="lt-LT"/>
              </w:rPr>
              <w:t>____________________</w:t>
            </w:r>
          </w:p>
          <w:p w:rsidR="00CD75A3" w:rsidRPr="003F1B1E" w:rsidRDefault="00CD75A3" w:rsidP="002F18D6">
            <w:pPr>
              <w:spacing w:after="0" w:line="276" w:lineRule="auto"/>
              <w:rPr>
                <w:rFonts w:ascii="Times New Roman" w:eastAsia="Times New Roman" w:hAnsi="Times New Roman"/>
                <w:lang w:eastAsia="lt-LT"/>
              </w:rPr>
            </w:pPr>
            <w:r w:rsidRPr="003F1B1E">
              <w:rPr>
                <w:rFonts w:ascii="Times New Roman" w:eastAsia="Times New Roman" w:hAnsi="Times New Roman"/>
                <w:lang w:eastAsia="lt-LT"/>
              </w:rPr>
              <w:t>____________________</w:t>
            </w:r>
          </w:p>
          <w:p w:rsidR="00CD75A3" w:rsidRPr="003F1B1E" w:rsidRDefault="00CD75A3" w:rsidP="002F18D6">
            <w:pPr>
              <w:spacing w:after="0" w:line="276" w:lineRule="auto"/>
              <w:jc w:val="center"/>
              <w:rPr>
                <w:rFonts w:ascii="Times New Roman" w:eastAsia="Times New Roman" w:hAnsi="Times New Roman"/>
                <w:lang w:eastAsia="lt-LT"/>
              </w:rPr>
            </w:pPr>
            <w:r w:rsidRPr="003F1B1E">
              <w:rPr>
                <w:rFonts w:ascii="Times New Roman" w:eastAsia="Times New Roman" w:hAnsi="Times New Roman"/>
                <w:lang w:eastAsia="lt-LT"/>
              </w:rPr>
              <w:t>(medžių ir krūmų kiekis)</w:t>
            </w:r>
          </w:p>
        </w:tc>
      </w:tr>
    </w:tbl>
    <w:p w:rsidR="00CD75A3" w:rsidRPr="003F1B1E" w:rsidRDefault="00CD75A3" w:rsidP="00CD75A3">
      <w:pPr>
        <w:spacing w:after="240" w:line="276" w:lineRule="auto"/>
        <w:rPr>
          <w:rFonts w:ascii="Times New Roman" w:eastAsia="Times New Roman" w:hAnsi="Times New Roman"/>
          <w:lang w:val="en-US" w:eastAsia="lt-LT"/>
        </w:rPr>
      </w:pPr>
      <w:r w:rsidRPr="003F1B1E">
        <w:rPr>
          <w:rFonts w:ascii="Times New Roman" w:eastAsia="Times New Roman" w:hAnsi="Times New Roman"/>
          <w:lang w:eastAsia="lt-LT"/>
        </w:rPr>
        <w:t xml:space="preserve">Medžių ir krūmų atkuriamoji vertė __________________________ (žodžiais) _____ Eur ___ ct; </w:t>
      </w:r>
    </w:p>
    <w:p w:rsidR="00CD75A3" w:rsidRPr="003F1B1E" w:rsidRDefault="00CD75A3" w:rsidP="00CD75A3">
      <w:pPr>
        <w:spacing w:after="0" w:line="276" w:lineRule="auto"/>
        <w:rPr>
          <w:rFonts w:ascii="Times New Roman" w:eastAsia="Times New Roman" w:hAnsi="Times New Roman"/>
          <w:lang w:val="en-US" w:eastAsia="lt-LT"/>
        </w:rPr>
      </w:pPr>
      <w:r w:rsidRPr="003F1B1E">
        <w:rPr>
          <w:rFonts w:ascii="Times New Roman" w:eastAsia="Times New Roman" w:hAnsi="Times New Roman"/>
          <w:lang w:eastAsia="lt-LT"/>
        </w:rPr>
        <w:t xml:space="preserve">Leidimas saugotinus medžius ir krūmus kirsti, persodinti, kitaip pašalinti galioja neterminuotai; leidimas saugotiniems medžiams ir </w:t>
      </w:r>
      <w:r w:rsidRPr="003F1B1E">
        <w:rPr>
          <w:rFonts w:ascii="Times New Roman" w:eastAsia="Times New Roman" w:hAnsi="Times New Roman"/>
          <w:color w:val="000000"/>
          <w:lang w:eastAsia="lt-LT"/>
        </w:rPr>
        <w:t>krūmams genėti galioja vienam genėjimui atlikti</w:t>
      </w:r>
      <w:r w:rsidRPr="003F1B1E">
        <w:rPr>
          <w:rFonts w:ascii="Times New Roman" w:eastAsia="Times New Roman" w:hAnsi="Times New Roman"/>
          <w:lang w:eastAsia="lt-LT"/>
        </w:rPr>
        <w:t>.</w:t>
      </w:r>
    </w:p>
    <w:p w:rsidR="00CD75A3" w:rsidRPr="003F1B1E" w:rsidRDefault="00CD75A3" w:rsidP="00CD75A3">
      <w:pPr>
        <w:spacing w:after="0" w:line="276" w:lineRule="auto"/>
        <w:rPr>
          <w:rFonts w:ascii="Times New Roman" w:eastAsia="Times New Roman" w:hAnsi="Times New Roman"/>
          <w:sz w:val="24"/>
          <w:szCs w:val="24"/>
          <w:lang w:val="en-US" w:eastAsia="lt-LT"/>
        </w:rPr>
      </w:pPr>
      <w:r w:rsidRPr="003F1B1E">
        <w:rPr>
          <w:rFonts w:ascii="Times New Roman" w:eastAsia="Times New Roman" w:hAnsi="Times New Roman"/>
          <w:sz w:val="24"/>
          <w:szCs w:val="24"/>
          <w:lang w:eastAsia="lt-LT"/>
        </w:rPr>
        <w:t>_______</w:t>
      </w:r>
      <w:r>
        <w:rPr>
          <w:rFonts w:ascii="Times New Roman" w:eastAsia="Times New Roman" w:hAnsi="Times New Roman"/>
          <w:sz w:val="24"/>
          <w:szCs w:val="24"/>
          <w:lang w:eastAsia="lt-LT"/>
        </w:rPr>
        <w:t xml:space="preserve">______________________            ______________                 </w:t>
      </w:r>
      <w:r w:rsidRPr="003F1B1E">
        <w:rPr>
          <w:rFonts w:ascii="Times New Roman" w:eastAsia="Times New Roman" w:hAnsi="Times New Roman"/>
          <w:sz w:val="24"/>
          <w:szCs w:val="24"/>
          <w:lang w:eastAsia="lt-LT"/>
        </w:rPr>
        <w:t xml:space="preserve"> ____________________</w:t>
      </w:r>
    </w:p>
    <w:p w:rsidR="00CD75A3" w:rsidRPr="003F1B1E" w:rsidRDefault="00CD75A3" w:rsidP="00CD75A3">
      <w:pPr>
        <w:spacing w:after="0" w:line="276" w:lineRule="auto"/>
        <w:rPr>
          <w:rFonts w:ascii="Times New Roman" w:eastAsia="Times New Roman" w:hAnsi="Times New Roman"/>
          <w:sz w:val="20"/>
          <w:szCs w:val="20"/>
          <w:lang w:val="en-US" w:eastAsia="lt-LT"/>
        </w:rPr>
      </w:pPr>
      <w:r w:rsidRPr="003F1B1E">
        <w:rPr>
          <w:rFonts w:ascii="Times New Roman" w:eastAsia="Times New Roman" w:hAnsi="Times New Roman"/>
          <w:sz w:val="20"/>
          <w:szCs w:val="20"/>
          <w:lang w:eastAsia="lt-LT"/>
        </w:rPr>
        <w:t>(Leidimą išdavusio t</w:t>
      </w:r>
      <w:r w:rsidRPr="00F77983">
        <w:rPr>
          <w:rFonts w:ascii="Times New Roman" w:eastAsia="Times New Roman" w:hAnsi="Times New Roman"/>
          <w:sz w:val="20"/>
          <w:szCs w:val="20"/>
          <w:lang w:eastAsia="lt-LT"/>
        </w:rPr>
        <w:t xml:space="preserve">arnautojo                                    (parašas)                               </w:t>
      </w:r>
      <w:r w:rsidRPr="003F1B1E">
        <w:rPr>
          <w:rFonts w:ascii="Times New Roman" w:eastAsia="Times New Roman" w:hAnsi="Times New Roman"/>
          <w:sz w:val="20"/>
          <w:szCs w:val="20"/>
          <w:lang w:eastAsia="lt-LT"/>
        </w:rPr>
        <w:t xml:space="preserve"> (vardas ir pavardė)</w:t>
      </w:r>
    </w:p>
    <w:p w:rsidR="00CD75A3" w:rsidRPr="00F77983" w:rsidRDefault="00CD75A3" w:rsidP="00CD75A3">
      <w:pPr>
        <w:spacing w:after="0" w:line="276" w:lineRule="auto"/>
        <w:rPr>
          <w:rFonts w:ascii="Times New Roman" w:eastAsia="Times New Roman" w:hAnsi="Times New Roman"/>
          <w:sz w:val="20"/>
          <w:szCs w:val="20"/>
          <w:lang w:eastAsia="lt-LT"/>
        </w:rPr>
      </w:pPr>
      <w:r w:rsidRPr="003F1B1E">
        <w:rPr>
          <w:rFonts w:ascii="Times New Roman" w:eastAsia="Times New Roman" w:hAnsi="Times New Roman"/>
          <w:sz w:val="20"/>
          <w:szCs w:val="20"/>
          <w:lang w:eastAsia="lt-LT"/>
        </w:rPr>
        <w:t>pareigų pavadinimas)</w:t>
      </w:r>
    </w:p>
    <w:p w:rsidR="00CD75A3" w:rsidRPr="003F1B1E" w:rsidRDefault="00CD75A3" w:rsidP="00CD75A3">
      <w:pPr>
        <w:spacing w:after="200" w:line="276" w:lineRule="auto"/>
        <w:rPr>
          <w:rFonts w:ascii="Times New Roman" w:eastAsia="Times New Roman" w:hAnsi="Times New Roman"/>
          <w:lang w:val="en-US" w:eastAsia="lt-LT"/>
        </w:rPr>
      </w:pPr>
      <w:r w:rsidRPr="003F1B1E">
        <w:rPr>
          <w:rFonts w:ascii="Times New Roman" w:eastAsia="Times New Roman" w:hAnsi="Times New Roman"/>
          <w:lang w:eastAsia="lt-LT"/>
        </w:rPr>
        <w:t>A.V.</w:t>
      </w:r>
    </w:p>
    <w:tbl>
      <w:tblPr>
        <w:tblW w:w="9678" w:type="dxa"/>
        <w:tblCellMar>
          <w:left w:w="0" w:type="dxa"/>
          <w:right w:w="0" w:type="dxa"/>
        </w:tblCellMar>
        <w:tblLook w:val="04A0" w:firstRow="1" w:lastRow="0" w:firstColumn="1" w:lastColumn="0" w:noHBand="0" w:noVBand="1"/>
      </w:tblPr>
      <w:tblGrid>
        <w:gridCol w:w="4822"/>
        <w:gridCol w:w="4856"/>
      </w:tblGrid>
      <w:tr w:rsidR="00CD75A3" w:rsidRPr="003F1B1E" w:rsidTr="002F18D6">
        <w:trPr>
          <w:trHeight w:val="268"/>
        </w:trPr>
        <w:tc>
          <w:tcPr>
            <w:tcW w:w="4822" w:type="dxa"/>
            <w:tcMar>
              <w:top w:w="0" w:type="dxa"/>
              <w:left w:w="108" w:type="dxa"/>
              <w:bottom w:w="0" w:type="dxa"/>
              <w:right w:w="108" w:type="dxa"/>
            </w:tcMar>
            <w:hideMark/>
          </w:tcPr>
          <w:p w:rsidR="00CD75A3" w:rsidRPr="003F1B1E" w:rsidRDefault="00CD75A3" w:rsidP="002F18D6">
            <w:pPr>
              <w:spacing w:after="200" w:line="276" w:lineRule="auto"/>
              <w:rPr>
                <w:rFonts w:ascii="Times New Roman" w:eastAsia="Times New Roman" w:hAnsi="Times New Roman"/>
                <w:lang w:eastAsia="lt-LT"/>
              </w:rPr>
            </w:pPr>
            <w:r w:rsidRPr="003F1B1E">
              <w:rPr>
                <w:rFonts w:ascii="Times New Roman" w:eastAsia="Times New Roman" w:hAnsi="Times New Roman"/>
                <w:lang w:eastAsia="lt-LT"/>
              </w:rPr>
              <w:t>SUDERINTA</w:t>
            </w:r>
          </w:p>
          <w:p w:rsidR="00CD75A3" w:rsidRPr="003F1B1E" w:rsidRDefault="00CD75A3" w:rsidP="002F18D6">
            <w:pPr>
              <w:spacing w:after="0" w:line="276" w:lineRule="auto"/>
              <w:rPr>
                <w:rFonts w:ascii="Times New Roman" w:eastAsia="Times New Roman" w:hAnsi="Times New Roman"/>
                <w:lang w:eastAsia="lt-LT"/>
              </w:rPr>
            </w:pPr>
            <w:r w:rsidRPr="003F1B1E">
              <w:rPr>
                <w:rFonts w:ascii="Times New Roman" w:eastAsia="Times New Roman" w:hAnsi="Times New Roman"/>
                <w:lang w:eastAsia="lt-LT"/>
              </w:rPr>
              <w:t>_______________________</w:t>
            </w:r>
          </w:p>
          <w:p w:rsidR="00CD75A3" w:rsidRPr="003F1B1E" w:rsidRDefault="00CD75A3" w:rsidP="002F18D6">
            <w:pPr>
              <w:spacing w:after="0" w:line="276" w:lineRule="auto"/>
              <w:rPr>
                <w:rFonts w:ascii="Times New Roman" w:eastAsia="Times New Roman" w:hAnsi="Times New Roman"/>
                <w:lang w:eastAsia="lt-LT"/>
              </w:rPr>
            </w:pPr>
            <w:r w:rsidRPr="003F1B1E">
              <w:rPr>
                <w:rFonts w:ascii="Times New Roman" w:eastAsia="Times New Roman" w:hAnsi="Times New Roman"/>
                <w:lang w:eastAsia="lt-LT"/>
              </w:rPr>
              <w:t xml:space="preserve">(saugomos teritorijos direkcijos </w:t>
            </w:r>
          </w:p>
          <w:p w:rsidR="00CD75A3" w:rsidRPr="003F1B1E" w:rsidRDefault="00CD75A3" w:rsidP="002F18D6">
            <w:pPr>
              <w:spacing w:after="0" w:line="276" w:lineRule="auto"/>
              <w:rPr>
                <w:rFonts w:ascii="Times New Roman" w:eastAsia="Times New Roman" w:hAnsi="Times New Roman"/>
                <w:lang w:eastAsia="lt-LT"/>
              </w:rPr>
            </w:pPr>
            <w:r w:rsidRPr="003F1B1E">
              <w:rPr>
                <w:rFonts w:ascii="Times New Roman" w:eastAsia="Times New Roman" w:hAnsi="Times New Roman"/>
                <w:lang w:eastAsia="lt-LT"/>
              </w:rPr>
              <w:t>atstovo pareigų pavadinimas)</w:t>
            </w:r>
          </w:p>
          <w:p w:rsidR="00CD75A3" w:rsidRPr="003F1B1E" w:rsidRDefault="00CD75A3" w:rsidP="002F18D6">
            <w:pPr>
              <w:spacing w:after="0" w:line="276" w:lineRule="auto"/>
              <w:rPr>
                <w:rFonts w:ascii="Times New Roman" w:eastAsia="Times New Roman" w:hAnsi="Times New Roman"/>
                <w:lang w:eastAsia="lt-LT"/>
              </w:rPr>
            </w:pPr>
            <w:r w:rsidRPr="003F1B1E">
              <w:rPr>
                <w:rFonts w:ascii="Times New Roman" w:eastAsia="Times New Roman" w:hAnsi="Times New Roman"/>
                <w:lang w:eastAsia="lt-LT"/>
              </w:rPr>
              <w:t>_______________________</w:t>
            </w:r>
          </w:p>
          <w:p w:rsidR="00CD75A3" w:rsidRPr="003F1B1E" w:rsidRDefault="00CD75A3" w:rsidP="002F18D6">
            <w:pPr>
              <w:spacing w:after="0" w:line="276" w:lineRule="auto"/>
              <w:rPr>
                <w:rFonts w:ascii="Times New Roman" w:eastAsia="Times New Roman" w:hAnsi="Times New Roman"/>
                <w:lang w:eastAsia="lt-LT"/>
              </w:rPr>
            </w:pPr>
            <w:r w:rsidRPr="003F1B1E">
              <w:rPr>
                <w:rFonts w:ascii="Times New Roman" w:eastAsia="Times New Roman" w:hAnsi="Times New Roman"/>
                <w:lang w:eastAsia="lt-LT"/>
              </w:rPr>
              <w:t>(vardas, pavardė, parašas)</w:t>
            </w:r>
          </w:p>
        </w:tc>
        <w:tc>
          <w:tcPr>
            <w:tcW w:w="4856" w:type="dxa"/>
            <w:tcMar>
              <w:top w:w="0" w:type="dxa"/>
              <w:left w:w="108" w:type="dxa"/>
              <w:bottom w:w="0" w:type="dxa"/>
              <w:right w:w="108" w:type="dxa"/>
            </w:tcMar>
            <w:hideMark/>
          </w:tcPr>
          <w:p w:rsidR="00CD75A3" w:rsidRPr="003F1B1E" w:rsidRDefault="00CD75A3" w:rsidP="002F18D6">
            <w:pPr>
              <w:spacing w:after="0" w:line="276" w:lineRule="auto"/>
              <w:ind w:left="145"/>
              <w:rPr>
                <w:rFonts w:ascii="Times New Roman" w:eastAsia="Times New Roman" w:hAnsi="Times New Roman"/>
                <w:lang w:eastAsia="lt-LT"/>
              </w:rPr>
            </w:pPr>
            <w:r w:rsidRPr="003F1B1E">
              <w:rPr>
                <w:rFonts w:ascii="Times New Roman" w:eastAsia="Times New Roman" w:hAnsi="Times New Roman"/>
                <w:lang w:eastAsia="lt-LT"/>
              </w:rPr>
              <w:t>SUDERINTA</w:t>
            </w:r>
          </w:p>
          <w:p w:rsidR="00CD75A3" w:rsidRPr="003F1B1E" w:rsidRDefault="00CD75A3" w:rsidP="002F18D6">
            <w:pPr>
              <w:spacing w:after="0" w:line="276" w:lineRule="auto"/>
              <w:ind w:left="145"/>
              <w:rPr>
                <w:rFonts w:ascii="Times New Roman" w:eastAsia="Times New Roman" w:hAnsi="Times New Roman"/>
                <w:lang w:eastAsia="lt-LT"/>
              </w:rPr>
            </w:pPr>
            <w:r w:rsidRPr="003F1B1E">
              <w:rPr>
                <w:rFonts w:ascii="Times New Roman" w:eastAsia="Times New Roman" w:hAnsi="Times New Roman"/>
                <w:lang w:eastAsia="lt-LT"/>
              </w:rPr>
              <w:t>______________________</w:t>
            </w:r>
          </w:p>
          <w:p w:rsidR="00CD75A3" w:rsidRPr="003F1B1E" w:rsidRDefault="00CD75A3" w:rsidP="002F18D6">
            <w:pPr>
              <w:spacing w:after="0" w:line="276" w:lineRule="auto"/>
              <w:ind w:left="145"/>
              <w:rPr>
                <w:rFonts w:ascii="Times New Roman" w:eastAsia="Times New Roman" w:hAnsi="Times New Roman"/>
                <w:lang w:eastAsia="lt-LT"/>
              </w:rPr>
            </w:pPr>
            <w:r w:rsidRPr="003F1B1E">
              <w:rPr>
                <w:rFonts w:ascii="Times New Roman" w:eastAsia="Times New Roman" w:hAnsi="Times New Roman"/>
                <w:lang w:eastAsia="lt-LT"/>
              </w:rPr>
              <w:t>(Kultūros paveldo departamento prie Kultūros ministerijos teritorinio skyriaus</w:t>
            </w:r>
            <w:r w:rsidRPr="003F1B1E">
              <w:rPr>
                <w:rFonts w:ascii="Times New Roman" w:eastAsia="Times New Roman" w:hAnsi="Times New Roman"/>
                <w:b/>
                <w:bCs/>
                <w:lang w:eastAsia="lt-LT"/>
              </w:rPr>
              <w:t xml:space="preserve"> </w:t>
            </w:r>
            <w:r w:rsidRPr="003F1B1E">
              <w:rPr>
                <w:rFonts w:ascii="Times New Roman" w:eastAsia="Times New Roman" w:hAnsi="Times New Roman"/>
                <w:lang w:eastAsia="lt-LT"/>
              </w:rPr>
              <w:t>atstovo pareigų pavadinimas)</w:t>
            </w:r>
          </w:p>
          <w:p w:rsidR="00CD75A3" w:rsidRPr="003F1B1E" w:rsidRDefault="00CD75A3" w:rsidP="002F18D6">
            <w:pPr>
              <w:spacing w:after="0" w:line="276" w:lineRule="auto"/>
              <w:ind w:left="145"/>
              <w:rPr>
                <w:rFonts w:ascii="Times New Roman" w:eastAsia="Times New Roman" w:hAnsi="Times New Roman"/>
                <w:lang w:eastAsia="lt-LT"/>
              </w:rPr>
            </w:pPr>
            <w:r w:rsidRPr="003F1B1E">
              <w:rPr>
                <w:rFonts w:ascii="Times New Roman" w:eastAsia="Times New Roman" w:hAnsi="Times New Roman"/>
                <w:lang w:eastAsia="lt-LT"/>
              </w:rPr>
              <w:t>_______________________</w:t>
            </w:r>
          </w:p>
          <w:p w:rsidR="00CD75A3" w:rsidRPr="003F1B1E" w:rsidRDefault="00CD75A3" w:rsidP="002F18D6">
            <w:pPr>
              <w:spacing w:after="0" w:line="276" w:lineRule="auto"/>
              <w:ind w:left="145"/>
              <w:rPr>
                <w:rFonts w:ascii="Times New Roman" w:eastAsia="Times New Roman" w:hAnsi="Times New Roman"/>
                <w:lang w:eastAsia="lt-LT"/>
              </w:rPr>
            </w:pPr>
            <w:r w:rsidRPr="003F1B1E">
              <w:rPr>
                <w:rFonts w:ascii="Times New Roman" w:eastAsia="Times New Roman" w:hAnsi="Times New Roman"/>
                <w:lang w:eastAsia="lt-LT"/>
              </w:rPr>
              <w:t>(vardas, pavardė, parašas)</w:t>
            </w:r>
          </w:p>
        </w:tc>
      </w:tr>
    </w:tbl>
    <w:p w:rsidR="00CD75A3" w:rsidRPr="003F1B1E" w:rsidRDefault="00CD75A3" w:rsidP="00CD75A3">
      <w:pPr>
        <w:spacing w:after="200" w:line="276" w:lineRule="auto"/>
        <w:rPr>
          <w:rFonts w:ascii="Times New Roman" w:eastAsia="Times New Roman" w:hAnsi="Times New Roman"/>
          <w:lang w:val="en-US" w:eastAsia="lt-LT"/>
        </w:rPr>
      </w:pPr>
      <w:r w:rsidRPr="003F1B1E">
        <w:rPr>
          <w:rFonts w:ascii="Times New Roman" w:eastAsia="Times New Roman" w:hAnsi="Times New Roman"/>
          <w:lang w:eastAsia="lt-LT"/>
        </w:rPr>
        <w:t>*įterpiama eilučių tiek, kiek reikalinga išvardinti visas rūšis.</w:t>
      </w:r>
    </w:p>
    <w:p w:rsidR="00CD75A3" w:rsidRPr="003F1B1E" w:rsidRDefault="00CD75A3" w:rsidP="00CD75A3">
      <w:pPr>
        <w:spacing w:after="0" w:line="276" w:lineRule="auto"/>
        <w:jc w:val="center"/>
        <w:rPr>
          <w:rFonts w:ascii="Times New Roman" w:eastAsia="Times New Roman" w:hAnsi="Times New Roman"/>
          <w:sz w:val="24"/>
          <w:szCs w:val="24"/>
          <w:lang w:val="en-US" w:eastAsia="lt-LT"/>
        </w:rPr>
      </w:pPr>
      <w:r>
        <w:rPr>
          <w:rFonts w:ascii="Times New Roman" w:eastAsia="Times New Roman" w:hAnsi="Times New Roman"/>
          <w:sz w:val="24"/>
          <w:szCs w:val="24"/>
          <w:lang w:eastAsia="lt-LT"/>
        </w:rPr>
        <w:t>_________________</w:t>
      </w:r>
    </w:p>
    <w:p w:rsidR="00DD2C0F" w:rsidRDefault="00DD2C0F" w:rsidP="002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lang w:eastAsia="lt-LT"/>
        </w:rPr>
      </w:pPr>
    </w:p>
    <w:p w:rsidR="00DD2C0F" w:rsidRDefault="00DD2C0F" w:rsidP="002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lang w:eastAsia="lt-LT"/>
        </w:rPr>
      </w:pPr>
    </w:p>
    <w:p w:rsidR="00DD2C0F" w:rsidRDefault="00DD2C0F" w:rsidP="002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lang w:eastAsia="lt-LT"/>
        </w:rPr>
      </w:pPr>
    </w:p>
    <w:p w:rsidR="00242722" w:rsidRPr="00923E2F" w:rsidRDefault="00242722" w:rsidP="002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lang w:eastAsia="lt-LT"/>
        </w:rPr>
      </w:pPr>
      <w:r w:rsidRPr="00923E2F">
        <w:rPr>
          <w:rFonts w:ascii="Times New Roman" w:eastAsia="Times New Roman" w:hAnsi="Times New Roman"/>
          <w:lang w:eastAsia="lt-LT"/>
        </w:rPr>
        <w:t xml:space="preserve">Kėdainių rajono savivaldybės želdynų </w:t>
      </w:r>
    </w:p>
    <w:p w:rsidR="00242722" w:rsidRPr="00923E2F" w:rsidRDefault="00242722" w:rsidP="002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color w:val="262121"/>
          <w:lang w:eastAsia="lt-LT"/>
        </w:rPr>
      </w:pPr>
      <w:r w:rsidRPr="00923E2F">
        <w:rPr>
          <w:rFonts w:ascii="Times New Roman" w:eastAsia="Times New Roman" w:hAnsi="Times New Roman"/>
          <w:lang w:eastAsia="lt-LT"/>
        </w:rPr>
        <w:t xml:space="preserve">ir želdinių apsaugos </w:t>
      </w:r>
      <w:r w:rsidRPr="00923E2F">
        <w:rPr>
          <w:rFonts w:ascii="Times New Roman" w:eastAsia="Times New Roman" w:hAnsi="Times New Roman"/>
          <w:color w:val="262121"/>
          <w:lang w:eastAsia="lt-LT"/>
        </w:rPr>
        <w:t>taisyklių</w:t>
      </w:r>
    </w:p>
    <w:p w:rsidR="00A078F1" w:rsidRPr="001E05E5" w:rsidRDefault="00BD296D" w:rsidP="00242722">
      <w:pPr>
        <w:spacing w:after="0" w:line="276" w:lineRule="auto"/>
        <w:ind w:left="5103"/>
        <w:rPr>
          <w:rFonts w:ascii="Times New Roman" w:eastAsia="Times New Roman" w:hAnsi="Times New Roman"/>
          <w:sz w:val="24"/>
          <w:szCs w:val="24"/>
          <w:lang w:val="en-US" w:eastAsia="lt-LT"/>
        </w:rPr>
      </w:pPr>
      <w:r>
        <w:rPr>
          <w:rFonts w:ascii="Times New Roman" w:eastAsia="Times New Roman" w:hAnsi="Times New Roman"/>
          <w:color w:val="262121"/>
          <w:lang w:eastAsia="lt-LT"/>
        </w:rPr>
        <w:t xml:space="preserve"> </w:t>
      </w:r>
      <w:r w:rsidR="00242722">
        <w:rPr>
          <w:rFonts w:ascii="Times New Roman" w:eastAsia="Times New Roman" w:hAnsi="Times New Roman"/>
          <w:color w:val="262121"/>
          <w:lang w:eastAsia="lt-LT"/>
        </w:rPr>
        <w:t>2</w:t>
      </w:r>
      <w:r w:rsidR="00242722" w:rsidRPr="00923E2F">
        <w:rPr>
          <w:rFonts w:ascii="Times New Roman" w:eastAsia="Times New Roman" w:hAnsi="Times New Roman"/>
          <w:color w:val="262121"/>
          <w:lang w:eastAsia="lt-LT"/>
        </w:rPr>
        <w:t xml:space="preserve"> priedas</w:t>
      </w:r>
    </w:p>
    <w:p w:rsidR="00CD75A3" w:rsidRPr="003F1B1E" w:rsidRDefault="00CD75A3" w:rsidP="00CD75A3">
      <w:pPr>
        <w:spacing w:after="0" w:line="276" w:lineRule="auto"/>
        <w:jc w:val="center"/>
        <w:rPr>
          <w:rFonts w:ascii="Times New Roman" w:eastAsia="Times New Roman" w:hAnsi="Times New Roman"/>
          <w:sz w:val="24"/>
          <w:szCs w:val="24"/>
          <w:lang w:val="en-US" w:eastAsia="lt-LT"/>
        </w:rPr>
      </w:pPr>
      <w:r w:rsidRPr="003F1B1E">
        <w:rPr>
          <w:rFonts w:ascii="Times New Roman" w:eastAsia="Times New Roman" w:hAnsi="Times New Roman"/>
          <w:sz w:val="24"/>
          <w:szCs w:val="24"/>
          <w:lang w:eastAsia="lt-LT"/>
        </w:rPr>
        <w:t>________________________________________________________________________________</w:t>
      </w:r>
    </w:p>
    <w:p w:rsidR="00CD75A3" w:rsidRPr="003F1B1E" w:rsidRDefault="00CD75A3" w:rsidP="00CD75A3">
      <w:pPr>
        <w:spacing w:after="0" w:line="276" w:lineRule="auto"/>
        <w:ind w:firstLine="62"/>
        <w:jc w:val="center"/>
        <w:rPr>
          <w:rFonts w:ascii="Times New Roman" w:eastAsia="Times New Roman" w:hAnsi="Times New Roman"/>
          <w:sz w:val="24"/>
          <w:szCs w:val="24"/>
          <w:lang w:val="en-US" w:eastAsia="lt-LT"/>
        </w:rPr>
      </w:pPr>
      <w:r w:rsidRPr="003F1B1E">
        <w:rPr>
          <w:rFonts w:ascii="Times New Roman" w:eastAsia="Times New Roman" w:hAnsi="Times New Roman"/>
          <w:lang w:eastAsia="lt-LT"/>
        </w:rPr>
        <w:t>(Prašymą pateikiančio fizinio asmens vardas, pavardė ar juridinio asmens pavadinimas)</w:t>
      </w:r>
    </w:p>
    <w:p w:rsidR="00CD75A3" w:rsidRPr="003F1B1E" w:rsidRDefault="00CD75A3" w:rsidP="00CD75A3">
      <w:pPr>
        <w:spacing w:after="0" w:line="276" w:lineRule="auto"/>
        <w:jc w:val="center"/>
        <w:rPr>
          <w:rFonts w:ascii="Times New Roman" w:eastAsia="Times New Roman" w:hAnsi="Times New Roman"/>
          <w:sz w:val="24"/>
          <w:szCs w:val="24"/>
          <w:lang w:val="en-US" w:eastAsia="lt-LT"/>
        </w:rPr>
      </w:pPr>
      <w:r w:rsidRPr="003F1B1E">
        <w:rPr>
          <w:rFonts w:ascii="Times New Roman" w:eastAsia="Times New Roman" w:hAnsi="Times New Roman"/>
          <w:sz w:val="24"/>
          <w:szCs w:val="24"/>
          <w:lang w:eastAsia="lt-LT"/>
        </w:rPr>
        <w:t>________________________________________________________________________________</w:t>
      </w:r>
    </w:p>
    <w:p w:rsidR="00CD75A3" w:rsidRDefault="00CD75A3" w:rsidP="00CD75A3">
      <w:pPr>
        <w:spacing w:after="0" w:line="276" w:lineRule="auto"/>
        <w:jc w:val="center"/>
        <w:rPr>
          <w:rFonts w:ascii="Times New Roman" w:eastAsia="Times New Roman" w:hAnsi="Times New Roman"/>
          <w:lang w:eastAsia="lt-LT"/>
        </w:rPr>
      </w:pPr>
      <w:r w:rsidRPr="003F1B1E">
        <w:rPr>
          <w:rFonts w:ascii="Times New Roman" w:eastAsia="Times New Roman" w:hAnsi="Times New Roman"/>
          <w:lang w:eastAsia="lt-LT"/>
        </w:rPr>
        <w:t>(adresas, telefono numeris)</w:t>
      </w:r>
    </w:p>
    <w:p w:rsidR="00CD75A3" w:rsidRDefault="00CD75A3" w:rsidP="00CD75A3">
      <w:pPr>
        <w:spacing w:after="0" w:line="276" w:lineRule="auto"/>
        <w:rPr>
          <w:rFonts w:ascii="Times New Roman" w:eastAsia="Times New Roman" w:hAnsi="Times New Roman"/>
          <w:sz w:val="24"/>
          <w:szCs w:val="24"/>
          <w:lang w:eastAsia="lt-LT"/>
        </w:rPr>
      </w:pPr>
    </w:p>
    <w:p w:rsidR="00CD75A3" w:rsidRPr="003F1B1E" w:rsidRDefault="00CD75A3" w:rsidP="00CD75A3">
      <w:pPr>
        <w:spacing w:after="0" w:line="276" w:lineRule="auto"/>
        <w:rPr>
          <w:rFonts w:ascii="Times New Roman" w:eastAsia="Times New Roman" w:hAnsi="Times New Roman"/>
          <w:sz w:val="24"/>
          <w:szCs w:val="24"/>
          <w:lang w:val="en-US" w:eastAsia="lt-LT"/>
        </w:rPr>
      </w:pPr>
      <w:r w:rsidRPr="003F1B1E">
        <w:rPr>
          <w:rFonts w:ascii="Times New Roman" w:eastAsia="Times New Roman" w:hAnsi="Times New Roman"/>
          <w:sz w:val="24"/>
          <w:szCs w:val="24"/>
          <w:lang w:eastAsia="lt-LT"/>
        </w:rPr>
        <w:t>________________________________ savivaldybei</w:t>
      </w:r>
    </w:p>
    <w:p w:rsidR="00CD75A3" w:rsidRPr="003F1B1E" w:rsidRDefault="00CD75A3" w:rsidP="00CD75A3">
      <w:pPr>
        <w:spacing w:after="0" w:line="276" w:lineRule="auto"/>
        <w:ind w:firstLine="567"/>
        <w:rPr>
          <w:rFonts w:ascii="Times New Roman" w:eastAsia="Times New Roman" w:hAnsi="Times New Roman"/>
          <w:sz w:val="24"/>
          <w:szCs w:val="24"/>
          <w:lang w:val="en-US" w:eastAsia="lt-LT"/>
        </w:rPr>
      </w:pPr>
      <w:r w:rsidRPr="003F1B1E">
        <w:rPr>
          <w:rFonts w:ascii="Times New Roman" w:eastAsia="Times New Roman" w:hAnsi="Times New Roman"/>
          <w:lang w:eastAsia="lt-LT"/>
        </w:rPr>
        <w:t>(savivaldybės pavadinimas)</w:t>
      </w:r>
    </w:p>
    <w:p w:rsidR="00CD75A3" w:rsidRPr="003F1B1E" w:rsidRDefault="00CD75A3" w:rsidP="00CD75A3">
      <w:pPr>
        <w:spacing w:after="0" w:line="276" w:lineRule="auto"/>
        <w:jc w:val="center"/>
        <w:rPr>
          <w:rFonts w:ascii="Times New Roman" w:eastAsia="Times New Roman" w:hAnsi="Times New Roman"/>
          <w:sz w:val="24"/>
          <w:szCs w:val="24"/>
          <w:lang w:val="en-US" w:eastAsia="lt-LT"/>
        </w:rPr>
      </w:pPr>
      <w:r w:rsidRPr="003F1B1E">
        <w:rPr>
          <w:rFonts w:ascii="Times New Roman" w:eastAsia="Times New Roman" w:hAnsi="Times New Roman"/>
          <w:b/>
          <w:bCs/>
          <w:sz w:val="24"/>
          <w:szCs w:val="24"/>
          <w:lang w:eastAsia="lt-LT"/>
        </w:rPr>
        <w:t>PRAŠYMAS</w:t>
      </w:r>
    </w:p>
    <w:p w:rsidR="00CD75A3" w:rsidRPr="003F1B1E" w:rsidRDefault="00CD75A3" w:rsidP="00CD75A3">
      <w:pPr>
        <w:spacing w:after="0" w:line="276" w:lineRule="auto"/>
        <w:jc w:val="center"/>
        <w:rPr>
          <w:rFonts w:ascii="Times New Roman" w:eastAsia="Times New Roman" w:hAnsi="Times New Roman"/>
          <w:sz w:val="24"/>
          <w:szCs w:val="24"/>
          <w:lang w:val="en-US" w:eastAsia="lt-LT"/>
        </w:rPr>
      </w:pPr>
      <w:r w:rsidRPr="003F1B1E">
        <w:rPr>
          <w:rFonts w:ascii="Times New Roman" w:eastAsia="Times New Roman" w:hAnsi="Times New Roman"/>
          <w:sz w:val="24"/>
          <w:szCs w:val="24"/>
          <w:lang w:eastAsia="lt-LT"/>
        </w:rPr>
        <w:t>_______________________________________</w:t>
      </w:r>
    </w:p>
    <w:p w:rsidR="00CD75A3" w:rsidRPr="003F1B1E" w:rsidRDefault="00CD75A3" w:rsidP="00CD75A3">
      <w:pPr>
        <w:spacing w:after="0" w:line="276" w:lineRule="auto"/>
        <w:jc w:val="center"/>
        <w:rPr>
          <w:rFonts w:ascii="Times New Roman" w:eastAsia="Times New Roman" w:hAnsi="Times New Roman"/>
          <w:sz w:val="24"/>
          <w:szCs w:val="24"/>
          <w:lang w:val="en-US" w:eastAsia="lt-LT"/>
        </w:rPr>
      </w:pPr>
      <w:r w:rsidRPr="003F1B1E">
        <w:rPr>
          <w:rFonts w:ascii="Times New Roman" w:eastAsia="Times New Roman" w:hAnsi="Times New Roman"/>
          <w:lang w:eastAsia="lt-LT"/>
        </w:rPr>
        <w:t>(data)</w:t>
      </w:r>
    </w:p>
    <w:p w:rsidR="00CD75A3" w:rsidRPr="003F1B1E" w:rsidRDefault="00CD75A3" w:rsidP="00CD75A3">
      <w:pPr>
        <w:spacing w:after="0" w:line="276" w:lineRule="auto"/>
        <w:jc w:val="center"/>
        <w:rPr>
          <w:rFonts w:ascii="Times New Roman" w:eastAsia="Times New Roman" w:hAnsi="Times New Roman"/>
          <w:sz w:val="24"/>
          <w:szCs w:val="24"/>
          <w:lang w:val="en-US" w:eastAsia="lt-LT"/>
        </w:rPr>
      </w:pPr>
      <w:r w:rsidRPr="003F1B1E">
        <w:rPr>
          <w:rFonts w:ascii="Times New Roman" w:eastAsia="Times New Roman" w:hAnsi="Times New Roman"/>
          <w:sz w:val="24"/>
          <w:szCs w:val="24"/>
          <w:lang w:eastAsia="lt-LT"/>
        </w:rPr>
        <w:t>_______________________________________</w:t>
      </w:r>
    </w:p>
    <w:p w:rsidR="00CD75A3" w:rsidRPr="003F1B1E" w:rsidRDefault="00CD75A3" w:rsidP="00CD75A3">
      <w:pPr>
        <w:spacing w:after="0" w:line="276" w:lineRule="auto"/>
        <w:jc w:val="center"/>
        <w:rPr>
          <w:rFonts w:ascii="Times New Roman" w:eastAsia="Times New Roman" w:hAnsi="Times New Roman"/>
          <w:sz w:val="24"/>
          <w:szCs w:val="24"/>
          <w:lang w:val="en-US" w:eastAsia="lt-LT"/>
        </w:rPr>
      </w:pPr>
      <w:r w:rsidRPr="003F1B1E">
        <w:rPr>
          <w:rFonts w:ascii="Times New Roman" w:eastAsia="Times New Roman" w:hAnsi="Times New Roman"/>
          <w:lang w:eastAsia="lt-LT"/>
        </w:rPr>
        <w:t>(dokumento sudarymo vieta)</w:t>
      </w:r>
    </w:p>
    <w:p w:rsidR="00CD75A3" w:rsidRPr="003F1B1E" w:rsidRDefault="00CD75A3" w:rsidP="00CD75A3">
      <w:pPr>
        <w:spacing w:after="0" w:line="240" w:lineRule="auto"/>
        <w:rPr>
          <w:rFonts w:ascii="Times New Roman" w:eastAsia="Times New Roman" w:hAnsi="Times New Roman"/>
          <w:sz w:val="24"/>
          <w:szCs w:val="24"/>
          <w:lang w:val="en-US" w:eastAsia="lt-LT"/>
        </w:rPr>
      </w:pPr>
    </w:p>
    <w:p w:rsidR="00CD75A3" w:rsidRPr="003F1B1E" w:rsidRDefault="00CD75A3" w:rsidP="00CD75A3">
      <w:pPr>
        <w:spacing w:after="0" w:line="276" w:lineRule="auto"/>
        <w:ind w:firstLine="567"/>
        <w:jc w:val="both"/>
        <w:rPr>
          <w:rFonts w:ascii="Times New Roman" w:eastAsia="Times New Roman" w:hAnsi="Times New Roman"/>
          <w:sz w:val="24"/>
          <w:szCs w:val="24"/>
          <w:lang w:val="en-US" w:eastAsia="lt-LT"/>
        </w:rPr>
      </w:pPr>
      <w:r w:rsidRPr="003F1B1E">
        <w:rPr>
          <w:rFonts w:ascii="Times New Roman" w:eastAsia="Times New Roman" w:hAnsi="Times New Roman"/>
          <w:sz w:val="24"/>
          <w:szCs w:val="24"/>
          <w:lang w:eastAsia="lt-LT"/>
        </w:rPr>
        <w:t xml:space="preserve">Prašau leisti kirsti, persodinti ar </w:t>
      </w:r>
      <w:r w:rsidRPr="003F1B1E">
        <w:rPr>
          <w:rFonts w:ascii="Times New Roman" w:eastAsia="Times New Roman" w:hAnsi="Times New Roman"/>
          <w:color w:val="000000"/>
          <w:sz w:val="24"/>
          <w:szCs w:val="24"/>
          <w:lang w:eastAsia="lt-LT"/>
        </w:rPr>
        <w:t xml:space="preserve">kitaip pašalinti, genėti saugotinus </w:t>
      </w:r>
      <w:r w:rsidRPr="003F1B1E">
        <w:rPr>
          <w:rFonts w:ascii="Times New Roman" w:eastAsia="Times New Roman" w:hAnsi="Times New Roman"/>
          <w:sz w:val="24"/>
          <w:szCs w:val="24"/>
          <w:lang w:eastAsia="lt-LT"/>
        </w:rPr>
        <w:t>medžius ir krūmus</w:t>
      </w:r>
      <w:r w:rsidRPr="003F1B1E">
        <w:rPr>
          <w:rFonts w:ascii="Times New Roman" w:eastAsia="Times New Roman" w:hAnsi="Times New Roman"/>
          <w:b/>
          <w:bCs/>
          <w:sz w:val="24"/>
          <w:szCs w:val="24"/>
          <w:lang w:eastAsia="lt-LT"/>
        </w:rPr>
        <w:t xml:space="preserve"> </w:t>
      </w:r>
      <w:r w:rsidRPr="003F1B1E">
        <w:rPr>
          <w:rFonts w:ascii="Times New Roman" w:eastAsia="Times New Roman" w:hAnsi="Times New Roman"/>
          <w:sz w:val="24"/>
          <w:szCs w:val="24"/>
          <w:lang w:eastAsia="lt-LT"/>
        </w:rPr>
        <w:t>žemės sklype __________________________________________________________________________</w:t>
      </w:r>
    </w:p>
    <w:p w:rsidR="00CD75A3" w:rsidRPr="003F1B1E" w:rsidRDefault="00CD75A3" w:rsidP="00CD75A3">
      <w:pPr>
        <w:spacing w:after="0" w:line="276" w:lineRule="auto"/>
        <w:ind w:firstLine="3119"/>
        <w:rPr>
          <w:rFonts w:ascii="Times New Roman" w:eastAsia="Times New Roman" w:hAnsi="Times New Roman"/>
          <w:sz w:val="24"/>
          <w:szCs w:val="24"/>
          <w:lang w:val="en-US" w:eastAsia="lt-LT"/>
        </w:rPr>
      </w:pPr>
      <w:r w:rsidRPr="003F1B1E">
        <w:rPr>
          <w:rFonts w:ascii="Times New Roman" w:eastAsia="Times New Roman" w:hAnsi="Times New Roman"/>
          <w:lang w:eastAsia="lt-LT"/>
        </w:rPr>
        <w:t>(adresas, žemės sklypo kadastro Nr.)</w:t>
      </w:r>
    </w:p>
    <w:p w:rsidR="00CD75A3" w:rsidRPr="003F1B1E" w:rsidRDefault="00CD75A3" w:rsidP="00CD75A3">
      <w:pPr>
        <w:spacing w:after="0" w:line="276" w:lineRule="auto"/>
        <w:rPr>
          <w:rFonts w:ascii="Times New Roman" w:eastAsia="Times New Roman" w:hAnsi="Times New Roman"/>
          <w:sz w:val="24"/>
          <w:szCs w:val="24"/>
          <w:lang w:val="en-US" w:eastAsia="lt-LT"/>
        </w:rPr>
      </w:pPr>
      <w:r w:rsidRPr="003F1B1E">
        <w:rPr>
          <w:rFonts w:ascii="Times New Roman" w:eastAsia="Times New Roman" w:hAnsi="Times New Roman"/>
          <w:lang w:eastAsia="lt-LT"/>
        </w:rPr>
        <w:t>_______________________________________________________________________________________</w:t>
      </w:r>
    </w:p>
    <w:p w:rsidR="00CD75A3" w:rsidRPr="003F1B1E" w:rsidRDefault="00CD75A3" w:rsidP="00CD75A3">
      <w:pPr>
        <w:spacing w:after="0" w:line="276" w:lineRule="auto"/>
        <w:rPr>
          <w:rFonts w:ascii="Times New Roman" w:eastAsia="Times New Roman" w:hAnsi="Times New Roman"/>
          <w:sz w:val="24"/>
          <w:szCs w:val="24"/>
          <w:lang w:val="en-US" w:eastAsia="lt-LT"/>
        </w:rPr>
      </w:pPr>
      <w:r w:rsidRPr="003F1B1E">
        <w:rPr>
          <w:rFonts w:ascii="Times New Roman" w:eastAsia="Times New Roman" w:hAnsi="Times New Roman"/>
          <w:sz w:val="24"/>
          <w:szCs w:val="24"/>
          <w:lang w:eastAsia="lt-LT"/>
        </w:rPr>
        <w:t>________________________________________________________________________________</w:t>
      </w:r>
    </w:p>
    <w:p w:rsidR="00CD75A3" w:rsidRPr="003F1B1E" w:rsidRDefault="00CD75A3" w:rsidP="00CD75A3">
      <w:pPr>
        <w:spacing w:after="0" w:line="276" w:lineRule="auto"/>
        <w:jc w:val="center"/>
        <w:rPr>
          <w:rFonts w:ascii="Times New Roman" w:eastAsia="Times New Roman" w:hAnsi="Times New Roman"/>
          <w:sz w:val="24"/>
          <w:szCs w:val="24"/>
          <w:lang w:val="en-US" w:eastAsia="lt-LT"/>
        </w:rPr>
      </w:pPr>
      <w:r w:rsidRPr="003F1B1E">
        <w:rPr>
          <w:rFonts w:ascii="Times New Roman" w:eastAsia="Times New Roman" w:hAnsi="Times New Roman"/>
          <w:lang w:eastAsia="lt-LT"/>
        </w:rPr>
        <w:t>(numatomi atlikti darbai, medžių ir krūmų rūšys, kiekis, medžio stiebo skersmuo1,3 m aukštyje)</w:t>
      </w:r>
    </w:p>
    <w:p w:rsidR="00CD75A3" w:rsidRPr="003F1B1E" w:rsidRDefault="00CD75A3" w:rsidP="00CD75A3">
      <w:pPr>
        <w:spacing w:after="0" w:line="276" w:lineRule="auto"/>
        <w:jc w:val="both"/>
        <w:rPr>
          <w:rFonts w:ascii="Times New Roman" w:eastAsia="Times New Roman" w:hAnsi="Times New Roman"/>
          <w:sz w:val="24"/>
          <w:szCs w:val="24"/>
          <w:lang w:val="en-US" w:eastAsia="lt-LT"/>
        </w:rPr>
      </w:pPr>
      <w:r w:rsidRPr="003F1B1E">
        <w:rPr>
          <w:rFonts w:ascii="Times New Roman" w:eastAsia="Times New Roman" w:hAnsi="Times New Roman"/>
          <w:sz w:val="24"/>
          <w:szCs w:val="24"/>
          <w:lang w:eastAsia="lt-LT"/>
        </w:rPr>
        <w:t>________________________________________________________________________________________________________________________________________________________________</w:t>
      </w:r>
    </w:p>
    <w:p w:rsidR="00CD75A3" w:rsidRPr="003F1B1E" w:rsidRDefault="00CD75A3" w:rsidP="00CD75A3">
      <w:pPr>
        <w:spacing w:after="0" w:line="276" w:lineRule="auto"/>
        <w:jc w:val="center"/>
        <w:rPr>
          <w:rFonts w:ascii="Times New Roman" w:eastAsia="Times New Roman" w:hAnsi="Times New Roman"/>
          <w:sz w:val="24"/>
          <w:szCs w:val="24"/>
          <w:lang w:val="en-US" w:eastAsia="lt-LT"/>
        </w:rPr>
      </w:pPr>
      <w:r w:rsidRPr="003F1B1E">
        <w:rPr>
          <w:rFonts w:ascii="Times New Roman" w:eastAsia="Times New Roman" w:hAnsi="Times New Roman"/>
          <w:lang w:eastAsia="lt-LT"/>
        </w:rPr>
        <w:t xml:space="preserve">(saugotinų medžių ir krūmų kirtimo, persodinimo ar kitokio </w:t>
      </w:r>
      <w:r w:rsidRPr="003F1B1E">
        <w:rPr>
          <w:rFonts w:ascii="Times New Roman" w:eastAsia="Times New Roman" w:hAnsi="Times New Roman"/>
          <w:color w:val="000000"/>
          <w:lang w:eastAsia="lt-LT"/>
        </w:rPr>
        <w:t>pašalinimo, genėjimo priežastis</w:t>
      </w:r>
      <w:r w:rsidRPr="003F1B1E">
        <w:rPr>
          <w:rFonts w:ascii="Times New Roman" w:eastAsia="Times New Roman" w:hAnsi="Times New Roman"/>
          <w:lang w:eastAsia="lt-LT"/>
        </w:rPr>
        <w:t>)</w:t>
      </w:r>
    </w:p>
    <w:p w:rsidR="00CD75A3" w:rsidRPr="003F1B1E" w:rsidRDefault="00CD75A3" w:rsidP="00CD75A3">
      <w:pPr>
        <w:spacing w:after="0" w:line="276" w:lineRule="auto"/>
        <w:jc w:val="both"/>
        <w:rPr>
          <w:rFonts w:ascii="Times New Roman" w:eastAsia="Times New Roman" w:hAnsi="Times New Roman"/>
          <w:sz w:val="24"/>
          <w:szCs w:val="24"/>
          <w:lang w:val="en-US" w:eastAsia="lt-LT"/>
        </w:rPr>
      </w:pPr>
      <w:r w:rsidRPr="003F1B1E">
        <w:rPr>
          <w:rFonts w:ascii="Times New Roman" w:eastAsia="Times New Roman" w:hAnsi="Times New Roman"/>
          <w:sz w:val="24"/>
          <w:szCs w:val="24"/>
          <w:lang w:eastAsia="lt-LT"/>
        </w:rPr>
        <w:t>Darbus numatoma pradėti ir baigti_________________________________________________</w:t>
      </w:r>
    </w:p>
    <w:p w:rsidR="00CD75A3" w:rsidRPr="003F1B1E" w:rsidRDefault="00CD75A3" w:rsidP="00CD75A3">
      <w:pPr>
        <w:spacing w:after="0" w:line="276" w:lineRule="auto"/>
        <w:ind w:left="3120" w:firstLine="282"/>
        <w:rPr>
          <w:rFonts w:ascii="Times New Roman" w:eastAsia="Times New Roman" w:hAnsi="Times New Roman"/>
          <w:sz w:val="24"/>
          <w:szCs w:val="24"/>
          <w:lang w:val="en-US" w:eastAsia="lt-LT"/>
        </w:rPr>
      </w:pPr>
      <w:r w:rsidRPr="003F1B1E">
        <w:rPr>
          <w:rFonts w:ascii="Times New Roman" w:eastAsia="Times New Roman" w:hAnsi="Times New Roman"/>
          <w:lang w:eastAsia="lt-LT"/>
        </w:rPr>
        <w:t>(numatoma darbų atlikimo data)</w:t>
      </w:r>
    </w:p>
    <w:p w:rsidR="00CD75A3" w:rsidRPr="003F1B1E" w:rsidRDefault="00CD75A3" w:rsidP="00CD75A3">
      <w:pPr>
        <w:spacing w:after="0" w:line="276" w:lineRule="auto"/>
        <w:jc w:val="both"/>
        <w:rPr>
          <w:rFonts w:ascii="Times New Roman" w:eastAsia="Times New Roman" w:hAnsi="Times New Roman"/>
          <w:sz w:val="24"/>
          <w:szCs w:val="24"/>
          <w:lang w:val="en-US" w:eastAsia="lt-LT"/>
        </w:rPr>
      </w:pPr>
      <w:r w:rsidRPr="003F1B1E">
        <w:rPr>
          <w:rFonts w:ascii="Times New Roman" w:eastAsia="Times New Roman" w:hAnsi="Times New Roman"/>
          <w:sz w:val="24"/>
          <w:szCs w:val="24"/>
          <w:lang w:eastAsia="lt-LT"/>
        </w:rPr>
        <w:t xml:space="preserve">Pateikiu šiuos dokumentus: </w:t>
      </w:r>
    </w:p>
    <w:p w:rsidR="00CD75A3" w:rsidRPr="003F1B1E" w:rsidRDefault="00CD75A3" w:rsidP="00CD75A3">
      <w:pPr>
        <w:spacing w:after="0" w:line="276" w:lineRule="auto"/>
        <w:jc w:val="both"/>
        <w:rPr>
          <w:rFonts w:ascii="Times New Roman" w:eastAsia="Times New Roman" w:hAnsi="Times New Roman"/>
          <w:sz w:val="24"/>
          <w:szCs w:val="24"/>
          <w:lang w:val="en-US" w:eastAsia="lt-LT"/>
        </w:rPr>
      </w:pPr>
      <w:r w:rsidRPr="003F1B1E">
        <w:rPr>
          <w:rFonts w:ascii="Times New Roman" w:eastAsia="Times New Roman" w:hAnsi="Times New Roman"/>
          <w:sz w:val="24"/>
          <w:szCs w:val="24"/>
          <w:lang w:eastAsia="lt-LT"/>
        </w:rPr>
        <w:t>1. Žemės sklypo __________________________________________________________________</w:t>
      </w:r>
    </w:p>
    <w:p w:rsidR="00CD75A3" w:rsidRPr="003F1B1E" w:rsidRDefault="00CD75A3" w:rsidP="00CD75A3">
      <w:pPr>
        <w:spacing w:after="0" w:line="276" w:lineRule="auto"/>
        <w:jc w:val="both"/>
        <w:rPr>
          <w:rFonts w:ascii="Times New Roman" w:eastAsia="Times New Roman" w:hAnsi="Times New Roman"/>
          <w:sz w:val="24"/>
          <w:szCs w:val="24"/>
          <w:lang w:val="en-US" w:eastAsia="lt-LT"/>
        </w:rPr>
      </w:pPr>
      <w:r w:rsidRPr="003F1B1E">
        <w:rPr>
          <w:rFonts w:ascii="Times New Roman" w:eastAsia="Times New Roman" w:hAnsi="Times New Roman"/>
          <w:sz w:val="24"/>
          <w:szCs w:val="24"/>
          <w:lang w:eastAsia="lt-LT"/>
        </w:rPr>
        <w:t>________________________________________________________________________________</w:t>
      </w:r>
    </w:p>
    <w:p w:rsidR="00CD75A3" w:rsidRPr="003F1B1E" w:rsidRDefault="00CD75A3" w:rsidP="00CD75A3">
      <w:pPr>
        <w:spacing w:after="0" w:line="276" w:lineRule="auto"/>
        <w:ind w:left="2160" w:firstLine="285"/>
        <w:rPr>
          <w:rFonts w:ascii="Times New Roman" w:eastAsia="Times New Roman" w:hAnsi="Times New Roman"/>
          <w:sz w:val="24"/>
          <w:szCs w:val="24"/>
          <w:lang w:val="en-US" w:eastAsia="lt-LT"/>
        </w:rPr>
      </w:pPr>
      <w:r w:rsidRPr="003F1B1E">
        <w:rPr>
          <w:rFonts w:ascii="Times New Roman" w:eastAsia="Times New Roman" w:hAnsi="Times New Roman"/>
          <w:lang w:eastAsia="lt-LT"/>
        </w:rPr>
        <w:t>(dokumento pavadinimas, Nr., data, žemės sklypo planas)</w:t>
      </w:r>
    </w:p>
    <w:p w:rsidR="00CD75A3" w:rsidRPr="003F1B1E" w:rsidRDefault="00CD75A3" w:rsidP="00CD75A3">
      <w:pPr>
        <w:spacing w:after="0" w:line="276" w:lineRule="auto"/>
        <w:jc w:val="both"/>
        <w:rPr>
          <w:rFonts w:ascii="Times New Roman" w:eastAsia="Times New Roman" w:hAnsi="Times New Roman"/>
          <w:sz w:val="24"/>
          <w:szCs w:val="24"/>
          <w:lang w:val="en-US" w:eastAsia="lt-LT"/>
        </w:rPr>
      </w:pPr>
      <w:r w:rsidRPr="003F1B1E">
        <w:rPr>
          <w:rFonts w:ascii="Times New Roman" w:eastAsia="Times New Roman" w:hAnsi="Times New Roman"/>
          <w:sz w:val="24"/>
          <w:szCs w:val="24"/>
          <w:lang w:eastAsia="lt-LT"/>
        </w:rPr>
        <w:t xml:space="preserve">2. Nustatytąja tvarka suderintas </w:t>
      </w:r>
      <w:r w:rsidRPr="003F1B1E">
        <w:rPr>
          <w:rFonts w:ascii="Times New Roman" w:eastAsia="Times New Roman" w:hAnsi="Times New Roman"/>
          <w:color w:val="000000"/>
          <w:sz w:val="24"/>
          <w:szCs w:val="24"/>
          <w:lang w:eastAsia="lt-LT"/>
        </w:rPr>
        <w:t xml:space="preserve">(patvirtintas) projektas, kuriame numatytas želdinių kirtimas, persodinimas ar kitoks pašalinimas, genėjimas, specialusis </w:t>
      </w:r>
      <w:r w:rsidRPr="003F1B1E">
        <w:rPr>
          <w:rFonts w:ascii="Times New Roman" w:eastAsia="Times New Roman" w:hAnsi="Times New Roman"/>
          <w:sz w:val="24"/>
          <w:szCs w:val="24"/>
          <w:lang w:eastAsia="lt-LT"/>
        </w:rPr>
        <w:t xml:space="preserve">planas, kitas teritorijų planavimo dokumentas </w:t>
      </w:r>
      <w:r w:rsidRPr="003F1B1E">
        <w:rPr>
          <w:rFonts w:ascii="Times New Roman" w:eastAsia="Times New Roman" w:hAnsi="Times New Roman"/>
          <w:lang w:eastAsia="lt-LT"/>
        </w:rPr>
        <w:t>(kas reikalinga, pabraukti)</w:t>
      </w:r>
      <w:r w:rsidRPr="003F1B1E">
        <w:rPr>
          <w:rFonts w:ascii="Times New Roman" w:eastAsia="Times New Roman" w:hAnsi="Times New Roman"/>
          <w:sz w:val="24"/>
          <w:szCs w:val="24"/>
          <w:lang w:eastAsia="lt-LT"/>
        </w:rPr>
        <w:t xml:space="preserve"> ________________________________________________</w:t>
      </w:r>
    </w:p>
    <w:p w:rsidR="00CD75A3" w:rsidRPr="003F1B1E" w:rsidRDefault="00CD75A3" w:rsidP="00CD75A3">
      <w:pPr>
        <w:spacing w:after="0" w:line="276" w:lineRule="auto"/>
        <w:rPr>
          <w:rFonts w:ascii="Times New Roman" w:eastAsia="Times New Roman" w:hAnsi="Times New Roman"/>
          <w:sz w:val="24"/>
          <w:szCs w:val="24"/>
          <w:lang w:val="en-US" w:eastAsia="lt-LT"/>
        </w:rPr>
      </w:pPr>
      <w:r w:rsidRPr="003F1B1E">
        <w:rPr>
          <w:rFonts w:ascii="Times New Roman" w:eastAsia="Times New Roman" w:hAnsi="Times New Roman"/>
          <w:sz w:val="24"/>
          <w:szCs w:val="24"/>
          <w:lang w:eastAsia="lt-LT"/>
        </w:rPr>
        <w:t>________________________________________________________________________________</w:t>
      </w:r>
    </w:p>
    <w:p w:rsidR="00CD75A3" w:rsidRPr="003F1B1E" w:rsidRDefault="00CD75A3" w:rsidP="00CD75A3">
      <w:pPr>
        <w:spacing w:after="0" w:line="276" w:lineRule="auto"/>
        <w:ind w:left="3240"/>
        <w:rPr>
          <w:rFonts w:ascii="Times New Roman" w:eastAsia="Times New Roman" w:hAnsi="Times New Roman"/>
          <w:sz w:val="24"/>
          <w:szCs w:val="24"/>
          <w:lang w:val="en-US" w:eastAsia="lt-LT"/>
        </w:rPr>
      </w:pPr>
      <w:r w:rsidRPr="003F1B1E">
        <w:rPr>
          <w:rFonts w:ascii="Times New Roman" w:eastAsia="Times New Roman" w:hAnsi="Times New Roman"/>
          <w:lang w:eastAsia="lt-LT"/>
        </w:rPr>
        <w:t>(dokumento pavadinimas, patvirtinimo data)</w:t>
      </w:r>
    </w:p>
    <w:p w:rsidR="00CD75A3" w:rsidRPr="003F1B1E" w:rsidRDefault="00CD75A3" w:rsidP="00CD75A3">
      <w:pPr>
        <w:spacing w:after="0" w:line="276" w:lineRule="auto"/>
        <w:jc w:val="both"/>
        <w:rPr>
          <w:rFonts w:ascii="Times New Roman" w:eastAsia="Times New Roman" w:hAnsi="Times New Roman"/>
          <w:sz w:val="24"/>
          <w:szCs w:val="24"/>
          <w:lang w:val="en-US" w:eastAsia="lt-LT"/>
        </w:rPr>
      </w:pPr>
      <w:r w:rsidRPr="003F1B1E">
        <w:rPr>
          <w:rFonts w:ascii="Times New Roman" w:eastAsia="Times New Roman" w:hAnsi="Times New Roman"/>
          <w:sz w:val="24"/>
          <w:szCs w:val="24"/>
          <w:lang w:eastAsia="lt-LT"/>
        </w:rPr>
        <w:t>3. Prašomo pašalinti saugotino medžio ir krūmo fotonuotrauka, kurioje aiškiai matoma bloga želdinio būklė, nustatoma pagal Želdinių atkuriamosios vertės įkainių, patvirtintų Lietuvos Respublikos aplinkos ministro 2008 m. birželio 26 d. įsakymu Nr. D1-343 „Dėl Želdinių atkuriamosios vertės įkainių patvirtinimo“, 2 priedą „Želdinių būklė“.</w:t>
      </w:r>
    </w:p>
    <w:p w:rsidR="00CD75A3" w:rsidRPr="003F1B1E" w:rsidRDefault="00CD75A3" w:rsidP="00CD75A3">
      <w:pPr>
        <w:spacing w:after="0" w:line="276" w:lineRule="auto"/>
        <w:ind w:firstLine="1134"/>
        <w:rPr>
          <w:rFonts w:ascii="Times New Roman" w:eastAsia="Times New Roman" w:hAnsi="Times New Roman"/>
          <w:sz w:val="24"/>
          <w:szCs w:val="24"/>
          <w:lang w:val="en-US" w:eastAsia="lt-LT"/>
        </w:rPr>
      </w:pPr>
      <w:r>
        <w:rPr>
          <w:rFonts w:ascii="Times New Roman" w:eastAsia="Times New Roman" w:hAnsi="Times New Roman"/>
          <w:sz w:val="24"/>
          <w:szCs w:val="24"/>
          <w:lang w:eastAsia="lt-LT"/>
        </w:rPr>
        <w:t>________________</w:t>
      </w:r>
      <w:r w:rsidRPr="003F1B1E">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                                                 </w:t>
      </w:r>
      <w:r w:rsidRPr="003F1B1E">
        <w:rPr>
          <w:rFonts w:ascii="Times New Roman" w:eastAsia="Times New Roman" w:hAnsi="Times New Roman"/>
          <w:sz w:val="24"/>
          <w:szCs w:val="24"/>
          <w:lang w:eastAsia="lt-LT"/>
        </w:rPr>
        <w:t>________________________</w:t>
      </w:r>
    </w:p>
    <w:p w:rsidR="00CD75A3" w:rsidRPr="003F1B1E" w:rsidRDefault="00CD75A3" w:rsidP="00CD75A3">
      <w:pPr>
        <w:tabs>
          <w:tab w:val="left" w:pos="1560"/>
          <w:tab w:val="left" w:pos="2268"/>
        </w:tabs>
        <w:spacing w:after="0" w:line="276" w:lineRule="auto"/>
        <w:rPr>
          <w:rFonts w:ascii="Times New Roman" w:eastAsia="Times New Roman" w:hAnsi="Times New Roman"/>
          <w:sz w:val="24"/>
          <w:szCs w:val="24"/>
          <w:lang w:val="en-US" w:eastAsia="lt-LT"/>
        </w:rPr>
      </w:pPr>
      <w:r>
        <w:rPr>
          <w:rFonts w:ascii="Times New Roman" w:eastAsia="Times New Roman" w:hAnsi="Times New Roman"/>
          <w:lang w:eastAsia="lt-LT"/>
        </w:rPr>
        <w:t xml:space="preserve">                               (parašas) </w:t>
      </w:r>
      <w:r w:rsidRPr="003F1B1E">
        <w:rPr>
          <w:rFonts w:ascii="Times New Roman" w:eastAsia="Times New Roman" w:hAnsi="Times New Roman"/>
          <w:lang w:eastAsia="lt-LT"/>
        </w:rPr>
        <w:t xml:space="preserve"> </w:t>
      </w:r>
      <w:r>
        <w:rPr>
          <w:rFonts w:ascii="Times New Roman" w:eastAsia="Times New Roman" w:hAnsi="Times New Roman"/>
          <w:lang w:eastAsia="lt-LT"/>
        </w:rPr>
        <w:t xml:space="preserve">                                                                           </w:t>
      </w:r>
      <w:r w:rsidRPr="003F1B1E">
        <w:rPr>
          <w:rFonts w:ascii="Times New Roman" w:eastAsia="Times New Roman" w:hAnsi="Times New Roman"/>
          <w:lang w:eastAsia="lt-LT"/>
        </w:rPr>
        <w:t>(vardas ir pavardė)</w:t>
      </w:r>
    </w:p>
    <w:p w:rsidR="00CD75A3" w:rsidRPr="003F1B1E" w:rsidRDefault="00CD75A3" w:rsidP="00CD75A3">
      <w:pPr>
        <w:spacing w:after="0" w:line="240" w:lineRule="auto"/>
        <w:rPr>
          <w:rFonts w:ascii="Times New Roman" w:eastAsia="Times New Roman" w:hAnsi="Times New Roman"/>
          <w:sz w:val="24"/>
          <w:szCs w:val="24"/>
          <w:lang w:val="en-US" w:eastAsia="lt-LT"/>
        </w:rPr>
      </w:pPr>
    </w:p>
    <w:p w:rsidR="00CD75A3" w:rsidRPr="003F1B1E" w:rsidRDefault="00CD75A3" w:rsidP="00CD75A3">
      <w:pPr>
        <w:spacing w:after="0" w:line="276" w:lineRule="auto"/>
        <w:ind w:left="4535" w:hanging="849"/>
        <w:rPr>
          <w:rFonts w:ascii="Times New Roman" w:eastAsia="Times New Roman" w:hAnsi="Times New Roman"/>
          <w:sz w:val="24"/>
          <w:szCs w:val="24"/>
          <w:lang w:val="en-US" w:eastAsia="lt-LT"/>
        </w:rPr>
      </w:pPr>
      <w:r w:rsidRPr="003F1B1E">
        <w:rPr>
          <w:rFonts w:ascii="Times New Roman" w:eastAsia="Times New Roman" w:hAnsi="Times New Roman"/>
          <w:sz w:val="24"/>
          <w:szCs w:val="24"/>
          <w:lang w:eastAsia="lt-LT"/>
        </w:rPr>
        <w:t>______________</w:t>
      </w:r>
    </w:p>
    <w:p w:rsidR="00027AD0" w:rsidRDefault="00027AD0" w:rsidP="00CD75A3">
      <w:pPr>
        <w:widowControl w:val="0"/>
        <w:suppressAutoHyphens/>
        <w:spacing w:after="0" w:line="240" w:lineRule="auto"/>
        <w:jc w:val="center"/>
        <w:rPr>
          <w:rFonts w:ascii="Times New Roman" w:eastAsia="Lucida Sans Unicode" w:hAnsi="Times New Roman"/>
          <w:b/>
          <w:sz w:val="24"/>
          <w:szCs w:val="20"/>
          <w:highlight w:val="yellow"/>
          <w:lang w:eastAsia="lt-LT"/>
        </w:rPr>
      </w:pPr>
    </w:p>
    <w:p w:rsidR="00DD2C0F" w:rsidRDefault="00DD2C0F" w:rsidP="00CD75A3">
      <w:pPr>
        <w:widowControl w:val="0"/>
        <w:suppressAutoHyphens/>
        <w:spacing w:after="0" w:line="240" w:lineRule="auto"/>
        <w:jc w:val="center"/>
        <w:rPr>
          <w:rFonts w:ascii="Times New Roman" w:eastAsia="Lucida Sans Unicode" w:hAnsi="Times New Roman"/>
          <w:b/>
          <w:sz w:val="24"/>
          <w:szCs w:val="20"/>
          <w:highlight w:val="yellow"/>
          <w:lang w:eastAsia="lt-LT"/>
        </w:rPr>
      </w:pPr>
    </w:p>
    <w:p w:rsidR="00DD2C0F" w:rsidRDefault="00DD2C0F" w:rsidP="00CD75A3">
      <w:pPr>
        <w:widowControl w:val="0"/>
        <w:suppressAutoHyphens/>
        <w:spacing w:after="0" w:line="240" w:lineRule="auto"/>
        <w:jc w:val="center"/>
        <w:rPr>
          <w:rFonts w:ascii="Times New Roman" w:eastAsia="Lucida Sans Unicode" w:hAnsi="Times New Roman"/>
          <w:b/>
          <w:sz w:val="24"/>
          <w:szCs w:val="20"/>
          <w:highlight w:val="yellow"/>
          <w:lang w:eastAsia="lt-LT"/>
        </w:rPr>
      </w:pPr>
    </w:p>
    <w:p w:rsidR="00027AD0" w:rsidRDefault="00027AD0" w:rsidP="00CD75A3">
      <w:pPr>
        <w:widowControl w:val="0"/>
        <w:suppressAutoHyphens/>
        <w:spacing w:after="0" w:line="240" w:lineRule="auto"/>
        <w:jc w:val="center"/>
        <w:rPr>
          <w:rFonts w:ascii="Times New Roman" w:eastAsia="Lucida Sans Unicode" w:hAnsi="Times New Roman"/>
          <w:b/>
          <w:sz w:val="24"/>
          <w:szCs w:val="20"/>
          <w:highlight w:val="yellow"/>
          <w:lang w:eastAsia="lt-LT"/>
        </w:rPr>
      </w:pPr>
    </w:p>
    <w:p w:rsidR="00DD2C0F" w:rsidRPr="00DD2C0F" w:rsidRDefault="00DD2C0F" w:rsidP="00DD2C0F">
      <w:pPr>
        <w:spacing w:after="0" w:line="240" w:lineRule="auto"/>
        <w:rPr>
          <w:rFonts w:ascii="Times New Roman" w:eastAsia="Times New Roman" w:hAnsi="Times New Roman"/>
          <w:sz w:val="24"/>
          <w:szCs w:val="24"/>
          <w:lang w:eastAsia="lt-LT"/>
        </w:rPr>
      </w:pPr>
      <w:r w:rsidRPr="006F0756">
        <w:rPr>
          <w:rFonts w:ascii="Times New Roman" w:eastAsia="Times New Roman" w:hAnsi="Times New Roman"/>
          <w:sz w:val="24"/>
          <w:szCs w:val="24"/>
          <w:lang w:eastAsia="lt-LT"/>
        </w:rPr>
        <w:t>Kėdainių rajono savivaldybės tarybai</w:t>
      </w:r>
    </w:p>
    <w:p w:rsidR="00DD2C0F" w:rsidRDefault="00DD2C0F" w:rsidP="00CD75A3">
      <w:pPr>
        <w:widowControl w:val="0"/>
        <w:suppressAutoHyphens/>
        <w:spacing w:after="0" w:line="240" w:lineRule="auto"/>
        <w:jc w:val="center"/>
        <w:rPr>
          <w:rFonts w:ascii="Times New Roman" w:eastAsia="Lucida Sans Unicode" w:hAnsi="Times New Roman"/>
          <w:b/>
          <w:sz w:val="24"/>
          <w:szCs w:val="20"/>
          <w:lang w:eastAsia="lt-LT"/>
        </w:rPr>
      </w:pPr>
    </w:p>
    <w:p w:rsidR="00CD75A3" w:rsidRPr="00027AD0" w:rsidRDefault="00CD75A3" w:rsidP="00CD75A3">
      <w:pPr>
        <w:widowControl w:val="0"/>
        <w:suppressAutoHyphens/>
        <w:spacing w:after="0" w:line="240" w:lineRule="auto"/>
        <w:jc w:val="center"/>
        <w:rPr>
          <w:rFonts w:ascii="Times New Roman" w:eastAsia="Lucida Sans Unicode" w:hAnsi="Times New Roman"/>
          <w:b/>
          <w:sz w:val="24"/>
          <w:szCs w:val="20"/>
          <w:lang w:eastAsia="lt-LT"/>
        </w:rPr>
      </w:pPr>
      <w:r w:rsidRPr="00027AD0">
        <w:rPr>
          <w:rFonts w:ascii="Times New Roman" w:eastAsia="Lucida Sans Unicode" w:hAnsi="Times New Roman"/>
          <w:b/>
          <w:sz w:val="24"/>
          <w:szCs w:val="20"/>
          <w:lang w:eastAsia="lt-LT"/>
        </w:rPr>
        <w:t>AIŠKINAMASIS RAŠTAS</w:t>
      </w:r>
    </w:p>
    <w:p w:rsidR="00CD75A3" w:rsidRPr="00027AD0" w:rsidRDefault="00CD75A3" w:rsidP="00CD75A3">
      <w:pPr>
        <w:widowControl w:val="0"/>
        <w:suppressAutoHyphens/>
        <w:spacing w:after="0" w:line="240" w:lineRule="auto"/>
        <w:jc w:val="center"/>
        <w:rPr>
          <w:rFonts w:ascii="Times New Roman" w:eastAsia="Lucida Sans Unicode" w:hAnsi="Times New Roman"/>
          <w:b/>
          <w:sz w:val="24"/>
          <w:szCs w:val="20"/>
          <w:lang w:eastAsia="lt-LT"/>
        </w:rPr>
      </w:pPr>
    </w:p>
    <w:p w:rsidR="00CD75A3" w:rsidRPr="00D07EAB" w:rsidRDefault="00CD75A3" w:rsidP="00CD75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Lucida Sans Unicode" w:hAnsi="Times New Roman"/>
          <w:b/>
          <w:sz w:val="24"/>
          <w:szCs w:val="20"/>
          <w:highlight w:val="yellow"/>
          <w:lang w:eastAsia="lt-LT"/>
        </w:rPr>
      </w:pPr>
      <w:r w:rsidRPr="00D53DCD">
        <w:rPr>
          <w:rFonts w:ascii="Times New Roman" w:eastAsia="Times New Roman" w:hAnsi="Times New Roman"/>
          <w:b/>
          <w:sz w:val="24"/>
          <w:szCs w:val="24"/>
          <w:lang w:eastAsia="lt-LT"/>
        </w:rPr>
        <w:t xml:space="preserve">DĖL KĖDAINIŲ RAJONO SAVIVALDYBĖS TARYBOS </w:t>
      </w:r>
      <w:r w:rsidR="003107A7">
        <w:rPr>
          <w:rFonts w:ascii="Times New Roman" w:eastAsia="Times New Roman" w:hAnsi="Times New Roman"/>
          <w:b/>
          <w:bCs/>
          <w:sz w:val="24"/>
          <w:szCs w:val="24"/>
          <w:lang w:eastAsia="lt-LT"/>
        </w:rPr>
        <w:t>2019 M. SPALIO 25</w:t>
      </w:r>
      <w:r w:rsidRPr="00D53DCD">
        <w:rPr>
          <w:rFonts w:ascii="Times New Roman" w:eastAsia="Times New Roman" w:hAnsi="Times New Roman"/>
          <w:b/>
          <w:bCs/>
          <w:sz w:val="24"/>
          <w:szCs w:val="24"/>
          <w:lang w:eastAsia="lt-LT"/>
        </w:rPr>
        <w:t xml:space="preserve"> D.</w:t>
      </w:r>
      <w:r w:rsidRPr="00D53DCD">
        <w:rPr>
          <w:rFonts w:ascii="Times New Roman" w:eastAsia="Times New Roman" w:hAnsi="Times New Roman"/>
          <w:sz w:val="24"/>
          <w:szCs w:val="24"/>
          <w:lang w:eastAsia="lt-LT"/>
        </w:rPr>
        <w:t xml:space="preserve"> </w:t>
      </w:r>
      <w:r w:rsidRPr="00D53DCD">
        <w:rPr>
          <w:rFonts w:ascii="Times New Roman" w:eastAsia="Times New Roman" w:hAnsi="Times New Roman"/>
          <w:b/>
          <w:bCs/>
          <w:sz w:val="24"/>
          <w:szCs w:val="24"/>
          <w:lang w:eastAsia="lt-LT"/>
        </w:rPr>
        <w:t>SPRENDIMO</w:t>
      </w:r>
      <w:r w:rsidRPr="00D53DCD">
        <w:rPr>
          <w:rFonts w:ascii="Times New Roman" w:eastAsia="Times New Roman" w:hAnsi="Times New Roman"/>
          <w:sz w:val="24"/>
          <w:szCs w:val="24"/>
          <w:lang w:eastAsia="lt-LT"/>
        </w:rPr>
        <w:t xml:space="preserve"> </w:t>
      </w:r>
      <w:r w:rsidR="003107A7">
        <w:rPr>
          <w:rFonts w:ascii="Times New Roman" w:eastAsia="Times New Roman" w:hAnsi="Times New Roman"/>
          <w:b/>
          <w:sz w:val="24"/>
          <w:szCs w:val="24"/>
          <w:lang w:eastAsia="lt-LT"/>
        </w:rPr>
        <w:t>NR. TS-23</w:t>
      </w:r>
      <w:r w:rsidRPr="00D53DCD">
        <w:rPr>
          <w:rFonts w:ascii="Times New Roman" w:eastAsia="Times New Roman" w:hAnsi="Times New Roman"/>
          <w:b/>
          <w:sz w:val="24"/>
          <w:szCs w:val="24"/>
          <w:lang w:eastAsia="lt-LT"/>
        </w:rPr>
        <w:t>0 „DĖL KĖDAINIŲ RAJONO ŽELDYNŲ IR ŽELDINIŲ APSAUGOS TAISYKLIŲ PATVIRTINIMO“</w:t>
      </w:r>
      <w:r w:rsidR="003107A7">
        <w:rPr>
          <w:rFonts w:ascii="Times New Roman" w:eastAsia="Times New Roman" w:hAnsi="Times New Roman"/>
          <w:b/>
          <w:sz w:val="24"/>
          <w:szCs w:val="24"/>
          <w:lang w:eastAsia="lt-LT"/>
        </w:rPr>
        <w:t xml:space="preserve"> PAKEITIMO</w:t>
      </w:r>
    </w:p>
    <w:p w:rsidR="00CD75A3" w:rsidRPr="00D07EAB" w:rsidRDefault="00CD75A3" w:rsidP="00CD75A3">
      <w:pPr>
        <w:widowControl w:val="0"/>
        <w:suppressAutoHyphens/>
        <w:spacing w:after="0" w:line="200" w:lineRule="atLeast"/>
        <w:ind w:firstLine="709"/>
        <w:jc w:val="center"/>
        <w:rPr>
          <w:rFonts w:ascii="Times New Roman" w:eastAsia="Lucida Sans Unicode" w:hAnsi="Times New Roman"/>
          <w:b/>
          <w:caps/>
          <w:sz w:val="24"/>
          <w:szCs w:val="20"/>
          <w:highlight w:val="yellow"/>
          <w:lang w:eastAsia="lt-LT"/>
        </w:rPr>
      </w:pPr>
    </w:p>
    <w:p w:rsidR="00CD75A3" w:rsidRPr="00027AD0" w:rsidRDefault="00CD75A3" w:rsidP="00CD75A3">
      <w:pPr>
        <w:widowControl w:val="0"/>
        <w:suppressAutoHyphens/>
        <w:spacing w:after="0" w:line="200" w:lineRule="atLeast"/>
        <w:ind w:firstLine="15"/>
        <w:jc w:val="center"/>
        <w:rPr>
          <w:rFonts w:ascii="Times New Roman" w:eastAsia="Lucida Sans Unicode" w:hAnsi="Times New Roman"/>
          <w:sz w:val="24"/>
          <w:szCs w:val="20"/>
          <w:lang w:eastAsia="lt-LT"/>
        </w:rPr>
      </w:pPr>
      <w:r w:rsidRPr="00027AD0">
        <w:rPr>
          <w:rFonts w:ascii="Times New Roman" w:eastAsia="Lucida Sans Unicode" w:hAnsi="Times New Roman"/>
          <w:sz w:val="24"/>
          <w:szCs w:val="20"/>
          <w:lang w:eastAsia="lt-LT"/>
        </w:rPr>
        <w:t>2020-02-</w:t>
      </w:r>
    </w:p>
    <w:p w:rsidR="00CD75A3" w:rsidRPr="00027AD0" w:rsidRDefault="00CD75A3" w:rsidP="00CD75A3">
      <w:pPr>
        <w:widowControl w:val="0"/>
        <w:suppressAutoHyphens/>
        <w:spacing w:after="0" w:line="200" w:lineRule="atLeast"/>
        <w:ind w:firstLine="15"/>
        <w:jc w:val="center"/>
        <w:rPr>
          <w:rFonts w:ascii="Times New Roman" w:eastAsia="Lucida Sans Unicode" w:hAnsi="Times New Roman"/>
          <w:sz w:val="24"/>
          <w:szCs w:val="20"/>
          <w:lang w:eastAsia="lt-LT"/>
        </w:rPr>
      </w:pPr>
      <w:r w:rsidRPr="00027AD0">
        <w:rPr>
          <w:rFonts w:ascii="Times New Roman" w:eastAsia="Lucida Sans Unicode" w:hAnsi="Times New Roman"/>
          <w:sz w:val="24"/>
          <w:szCs w:val="20"/>
          <w:lang w:eastAsia="lt-LT"/>
        </w:rPr>
        <w:t>Kėdainiai</w:t>
      </w:r>
    </w:p>
    <w:p w:rsidR="00CD75A3" w:rsidRPr="00D07EAB" w:rsidRDefault="00CD75A3" w:rsidP="00CD75A3">
      <w:pPr>
        <w:widowControl w:val="0"/>
        <w:suppressAutoHyphens/>
        <w:spacing w:after="0" w:line="240" w:lineRule="auto"/>
        <w:ind w:firstLine="15"/>
        <w:jc w:val="both"/>
        <w:rPr>
          <w:rFonts w:ascii="Times New Roman" w:eastAsia="Lucida Sans Unicode" w:hAnsi="Times New Roman"/>
          <w:sz w:val="24"/>
          <w:szCs w:val="20"/>
          <w:highlight w:val="yellow"/>
          <w:lang w:eastAsia="lt-LT"/>
        </w:rPr>
      </w:pPr>
    </w:p>
    <w:p w:rsidR="00CD75A3" w:rsidRPr="00027AD0" w:rsidRDefault="00CD75A3" w:rsidP="00CD75A3">
      <w:pPr>
        <w:widowControl w:val="0"/>
        <w:suppressAutoHyphens/>
        <w:spacing w:after="0" w:line="240" w:lineRule="auto"/>
        <w:ind w:left="567"/>
        <w:jc w:val="both"/>
        <w:rPr>
          <w:rFonts w:ascii="Times New Roman" w:eastAsia="Lucida Sans Unicode" w:hAnsi="Times New Roman"/>
          <w:b/>
          <w:sz w:val="24"/>
          <w:szCs w:val="20"/>
          <w:lang w:eastAsia="lt-LT"/>
        </w:rPr>
      </w:pPr>
      <w:r w:rsidRPr="00027AD0">
        <w:rPr>
          <w:rFonts w:ascii="Times New Roman" w:eastAsia="Lucida Sans Unicode" w:hAnsi="Times New Roman"/>
          <w:b/>
          <w:sz w:val="24"/>
          <w:szCs w:val="20"/>
          <w:lang w:eastAsia="lt-LT"/>
        </w:rPr>
        <w:t>Parengto sprendimo projekto tikslai:</w:t>
      </w:r>
    </w:p>
    <w:p w:rsidR="00CD75A3" w:rsidRPr="000627EB" w:rsidRDefault="00CD75A3" w:rsidP="00CD75A3">
      <w:pPr>
        <w:spacing w:after="0" w:line="240" w:lineRule="auto"/>
        <w:ind w:firstLine="567"/>
        <w:jc w:val="both"/>
      </w:pPr>
      <w:r w:rsidRPr="000627EB">
        <w:rPr>
          <w:rFonts w:ascii="Times New Roman" w:hAnsi="Times New Roman"/>
          <w:sz w:val="24"/>
          <w:szCs w:val="24"/>
        </w:rPr>
        <w:t>Sprendimo tikslas – pakeisti</w:t>
      </w:r>
      <w:r w:rsidRPr="000627EB">
        <w:t xml:space="preserve"> </w:t>
      </w:r>
      <w:r w:rsidRPr="000627EB">
        <w:rPr>
          <w:rFonts w:ascii="Times New Roman" w:eastAsia="Times New Roman" w:hAnsi="Times New Roman"/>
          <w:sz w:val="24"/>
          <w:szCs w:val="24"/>
          <w:lang w:eastAsia="lt-LT"/>
        </w:rPr>
        <w:t>Kėdainių rajono savivaldybės</w:t>
      </w:r>
      <w:r w:rsidR="00D53DCD" w:rsidRPr="000627EB">
        <w:rPr>
          <w:rFonts w:ascii="Times New Roman" w:eastAsia="Times New Roman" w:hAnsi="Times New Roman"/>
          <w:bCs/>
          <w:sz w:val="24"/>
          <w:szCs w:val="24"/>
          <w:lang w:eastAsia="lt-LT"/>
        </w:rPr>
        <w:t xml:space="preserve"> tarybos 2019 m. spalio 25</w:t>
      </w:r>
      <w:r w:rsidRPr="000627EB">
        <w:rPr>
          <w:rFonts w:ascii="Times New Roman" w:eastAsia="Times New Roman" w:hAnsi="Times New Roman"/>
          <w:bCs/>
          <w:sz w:val="24"/>
          <w:szCs w:val="24"/>
          <w:lang w:eastAsia="lt-LT"/>
        </w:rPr>
        <w:t xml:space="preserve"> d. sprendimu Nr.</w:t>
      </w:r>
      <w:r w:rsidR="00D53DCD" w:rsidRPr="000627EB">
        <w:rPr>
          <w:rFonts w:ascii="Times New Roman" w:eastAsia="Times New Roman" w:hAnsi="Times New Roman"/>
          <w:sz w:val="24"/>
          <w:szCs w:val="24"/>
          <w:lang w:eastAsia="lt-LT"/>
        </w:rPr>
        <w:t xml:space="preserve"> TS-23</w:t>
      </w:r>
      <w:r w:rsidRPr="000627EB">
        <w:rPr>
          <w:rFonts w:ascii="Times New Roman" w:eastAsia="Times New Roman" w:hAnsi="Times New Roman"/>
          <w:sz w:val="24"/>
          <w:szCs w:val="24"/>
          <w:lang w:eastAsia="lt-LT"/>
        </w:rPr>
        <w:t>0 patvirtintas Kėdainių rajono savivaldybės želdynų ir želdinių apsaugos taisykles (toliau – Taisyklės).</w:t>
      </w:r>
    </w:p>
    <w:p w:rsidR="00CD75A3" w:rsidRPr="00027AD0" w:rsidRDefault="00CD75A3" w:rsidP="00CD75A3">
      <w:pPr>
        <w:widowControl w:val="0"/>
        <w:suppressAutoHyphens/>
        <w:spacing w:after="0" w:line="240" w:lineRule="auto"/>
        <w:ind w:left="567"/>
        <w:jc w:val="both"/>
        <w:rPr>
          <w:rFonts w:ascii="Times New Roman" w:eastAsia="Lucida Sans Unicode" w:hAnsi="Times New Roman"/>
          <w:b/>
          <w:sz w:val="24"/>
          <w:szCs w:val="24"/>
          <w:lang w:eastAsia="lt-LT"/>
        </w:rPr>
      </w:pPr>
      <w:r w:rsidRPr="00027AD0">
        <w:rPr>
          <w:rFonts w:ascii="Times New Roman" w:eastAsia="Lucida Sans Unicode" w:hAnsi="Times New Roman"/>
          <w:b/>
          <w:sz w:val="24"/>
          <w:szCs w:val="24"/>
          <w:lang w:eastAsia="lt-LT"/>
        </w:rPr>
        <w:t>Sprendimo projekto esmė, rengimo priežastys ir motyvai:</w:t>
      </w:r>
    </w:p>
    <w:p w:rsidR="00CD75A3" w:rsidRPr="000627EB" w:rsidRDefault="00D53DCD" w:rsidP="00CD75A3">
      <w:pPr>
        <w:spacing w:after="0" w:line="240" w:lineRule="auto"/>
        <w:ind w:firstLine="567"/>
        <w:jc w:val="both"/>
        <w:rPr>
          <w:rFonts w:ascii="Times New Roman" w:hAnsi="Times New Roman"/>
          <w:sz w:val="24"/>
          <w:szCs w:val="24"/>
        </w:rPr>
      </w:pPr>
      <w:r w:rsidRPr="000627EB">
        <w:rPr>
          <w:rFonts w:ascii="Times New Roman" w:hAnsi="Times New Roman"/>
          <w:sz w:val="24"/>
          <w:szCs w:val="24"/>
        </w:rPr>
        <w:t>2019</w:t>
      </w:r>
      <w:r w:rsidR="00CD75A3" w:rsidRPr="000627EB">
        <w:rPr>
          <w:rFonts w:ascii="Times New Roman" w:hAnsi="Times New Roman"/>
          <w:sz w:val="24"/>
          <w:szCs w:val="24"/>
        </w:rPr>
        <w:t xml:space="preserve"> metais patvirtintos Taisyklės parengtos pagal tuo metu galiojusį teisinį reglamen</w:t>
      </w:r>
      <w:r w:rsidRPr="000627EB">
        <w:rPr>
          <w:rFonts w:ascii="Times New Roman" w:hAnsi="Times New Roman"/>
          <w:sz w:val="24"/>
          <w:szCs w:val="24"/>
        </w:rPr>
        <w:t>tavimą. Pasikeitus teisės aktui, reglamentuojančiam</w:t>
      </w:r>
      <w:r w:rsidR="00CD75A3" w:rsidRPr="000627EB">
        <w:rPr>
          <w:rFonts w:ascii="Times New Roman" w:hAnsi="Times New Roman"/>
          <w:sz w:val="24"/>
          <w:szCs w:val="24"/>
        </w:rPr>
        <w:t xml:space="preserve"> želdynų ir želdinių priežiūrą bei apsaugą, Taisyklės turi būti atnaujin</w:t>
      </w:r>
      <w:r w:rsidRPr="000627EB">
        <w:rPr>
          <w:rFonts w:ascii="Times New Roman" w:hAnsi="Times New Roman"/>
          <w:sz w:val="24"/>
          <w:szCs w:val="24"/>
        </w:rPr>
        <w:t>tos pagal šiuo metu galiojančio</w:t>
      </w:r>
      <w:r w:rsidR="00CD75A3" w:rsidRPr="000627EB">
        <w:rPr>
          <w:rFonts w:ascii="Times New Roman" w:hAnsi="Times New Roman"/>
          <w:sz w:val="24"/>
          <w:szCs w:val="24"/>
        </w:rPr>
        <w:t xml:space="preserve"> </w:t>
      </w:r>
      <w:r w:rsidRPr="000627EB">
        <w:rPr>
          <w:rFonts w:ascii="Times New Roman" w:hAnsi="Times New Roman"/>
          <w:sz w:val="24"/>
          <w:szCs w:val="24"/>
        </w:rPr>
        <w:t xml:space="preserve">teisės akto </w:t>
      </w:r>
      <w:r w:rsidR="00CD75A3" w:rsidRPr="000627EB">
        <w:rPr>
          <w:rFonts w:ascii="Times New Roman" w:hAnsi="Times New Roman"/>
          <w:sz w:val="24"/>
          <w:szCs w:val="24"/>
        </w:rPr>
        <w:t>reikalavimus.</w:t>
      </w:r>
    </w:p>
    <w:p w:rsidR="00CD75A3" w:rsidRPr="00027AD0" w:rsidRDefault="00CD75A3" w:rsidP="00CD75A3">
      <w:pPr>
        <w:widowControl w:val="0"/>
        <w:suppressAutoHyphens/>
        <w:spacing w:after="0" w:line="240" w:lineRule="auto"/>
        <w:ind w:left="567"/>
        <w:jc w:val="both"/>
        <w:rPr>
          <w:rFonts w:ascii="Times New Roman" w:eastAsia="Lucida Sans Unicode" w:hAnsi="Times New Roman"/>
          <w:b/>
          <w:sz w:val="24"/>
          <w:szCs w:val="20"/>
          <w:lang w:eastAsia="lt-LT"/>
        </w:rPr>
      </w:pPr>
      <w:r w:rsidRPr="00027AD0">
        <w:rPr>
          <w:rFonts w:ascii="Times New Roman" w:eastAsia="Lucida Sans Unicode" w:hAnsi="Times New Roman"/>
          <w:b/>
          <w:sz w:val="24"/>
          <w:szCs w:val="20"/>
          <w:lang w:eastAsia="lt-LT"/>
        </w:rPr>
        <w:t>Lėšų poreikis (jeigu sprendimui įgyvendinti reikalingos lėšos):</w:t>
      </w:r>
    </w:p>
    <w:p w:rsidR="00CD75A3" w:rsidRPr="00027AD0" w:rsidRDefault="00CD75A3" w:rsidP="00CD75A3">
      <w:pPr>
        <w:spacing w:after="0" w:line="240" w:lineRule="auto"/>
        <w:ind w:firstLine="567"/>
        <w:jc w:val="both"/>
        <w:rPr>
          <w:rFonts w:ascii="Times New Roman" w:hAnsi="Times New Roman"/>
          <w:sz w:val="24"/>
          <w:szCs w:val="24"/>
        </w:rPr>
      </w:pPr>
      <w:r w:rsidRPr="00027AD0">
        <w:rPr>
          <w:rFonts w:ascii="Times New Roman" w:hAnsi="Times New Roman"/>
          <w:sz w:val="24"/>
          <w:szCs w:val="24"/>
        </w:rPr>
        <w:t>Lėšos nereikalingos.</w:t>
      </w:r>
    </w:p>
    <w:p w:rsidR="00CD75A3" w:rsidRPr="00027AD0" w:rsidRDefault="00CD75A3" w:rsidP="00CD75A3">
      <w:pPr>
        <w:widowControl w:val="0"/>
        <w:suppressAutoHyphens/>
        <w:spacing w:after="0" w:line="240" w:lineRule="auto"/>
        <w:ind w:firstLine="567"/>
        <w:jc w:val="both"/>
        <w:rPr>
          <w:rFonts w:ascii="Times New Roman" w:eastAsia="Lucida Sans Unicode" w:hAnsi="Times New Roman"/>
          <w:sz w:val="24"/>
          <w:szCs w:val="20"/>
          <w:lang w:eastAsia="lt-LT"/>
        </w:rPr>
      </w:pPr>
      <w:r w:rsidRPr="00027AD0">
        <w:rPr>
          <w:rFonts w:ascii="Times New Roman" w:eastAsia="Lucida Sans Unicode" w:hAnsi="Times New Roman"/>
          <w:b/>
          <w:sz w:val="24"/>
          <w:szCs w:val="20"/>
          <w:lang w:eastAsia="lt-LT"/>
        </w:rPr>
        <w:t>Laukiami rezultatai:</w:t>
      </w:r>
    </w:p>
    <w:p w:rsidR="00CD75A3" w:rsidRPr="000627EB" w:rsidRDefault="00CD75A3" w:rsidP="00CD75A3">
      <w:pPr>
        <w:spacing w:after="0" w:line="240" w:lineRule="auto"/>
        <w:ind w:firstLine="567"/>
        <w:jc w:val="both"/>
        <w:rPr>
          <w:rFonts w:ascii="Times New Roman" w:hAnsi="Times New Roman"/>
          <w:sz w:val="24"/>
          <w:szCs w:val="24"/>
        </w:rPr>
      </w:pPr>
      <w:r w:rsidRPr="000627EB">
        <w:rPr>
          <w:rFonts w:ascii="Times New Roman" w:hAnsi="Times New Roman"/>
          <w:sz w:val="24"/>
          <w:szCs w:val="24"/>
        </w:rPr>
        <w:t>Patvirtinus siūlomus Taisyklių pakeitimus, Kėdainių mieste ir rajone bus užtikrinta tinkama želdynų ir želdinių priežiūra, apsauga bei tvarkymas.</w:t>
      </w:r>
    </w:p>
    <w:p w:rsidR="00CD75A3" w:rsidRPr="000627EB" w:rsidRDefault="00CD75A3" w:rsidP="00CD75A3">
      <w:pPr>
        <w:spacing w:after="0" w:line="240" w:lineRule="auto"/>
        <w:jc w:val="both"/>
      </w:pPr>
    </w:p>
    <w:p w:rsidR="00CD75A3" w:rsidRPr="00027AD0" w:rsidRDefault="00CD75A3" w:rsidP="00CD75A3">
      <w:pPr>
        <w:spacing w:after="0" w:line="240" w:lineRule="auto"/>
        <w:ind w:firstLine="680"/>
        <w:rPr>
          <w:rFonts w:ascii="Times New Roman" w:eastAsia="Times New Roman" w:hAnsi="Times New Roman"/>
          <w:b/>
          <w:bCs/>
          <w:sz w:val="24"/>
          <w:szCs w:val="24"/>
          <w:lang w:eastAsia="lt-LT"/>
        </w:rPr>
      </w:pPr>
      <w:r w:rsidRPr="00027AD0">
        <w:rPr>
          <w:rFonts w:ascii="Times New Roman" w:eastAsia="Times New Roman" w:hAnsi="Times New Roman"/>
          <w:b/>
          <w:bCs/>
          <w:sz w:val="24"/>
          <w:szCs w:val="24"/>
          <w:lang w:eastAsia="lt-LT"/>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CD75A3" w:rsidRPr="00027AD0" w:rsidTr="002F18D6">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CD75A3" w:rsidRPr="00027AD0" w:rsidRDefault="00CD75A3" w:rsidP="002F18D6">
            <w:pPr>
              <w:spacing w:after="0" w:line="240" w:lineRule="auto"/>
              <w:rPr>
                <w:rFonts w:ascii="Times New Roman" w:eastAsia="Times New Roman" w:hAnsi="Times New Roman"/>
                <w:b/>
                <w:sz w:val="24"/>
                <w:szCs w:val="24"/>
                <w:lang w:bidi="lo-LA"/>
              </w:rPr>
            </w:pPr>
            <w:r w:rsidRPr="00027AD0">
              <w:rPr>
                <w:rFonts w:ascii="Times New Roman" w:eastAsia="Times New Roman" w:hAnsi="Times New Roman"/>
                <w:b/>
                <w:sz w:val="24"/>
                <w:szCs w:val="24"/>
                <w:lang w:eastAsia="lt-LT"/>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CD75A3" w:rsidRPr="00027AD0" w:rsidRDefault="00CD75A3" w:rsidP="002F18D6">
            <w:pPr>
              <w:spacing w:after="0" w:line="240" w:lineRule="auto"/>
              <w:rPr>
                <w:rFonts w:ascii="Times New Roman" w:eastAsia="Times New Roman" w:hAnsi="Times New Roman"/>
                <w:b/>
                <w:bCs/>
                <w:sz w:val="24"/>
                <w:szCs w:val="24"/>
                <w:lang w:eastAsia="lt-LT"/>
              </w:rPr>
            </w:pPr>
            <w:r w:rsidRPr="00027AD0">
              <w:rPr>
                <w:rFonts w:ascii="Times New Roman" w:eastAsia="Times New Roman" w:hAnsi="Times New Roman"/>
                <w:b/>
                <w:bCs/>
                <w:sz w:val="24"/>
                <w:szCs w:val="24"/>
                <w:lang w:eastAsia="lt-LT"/>
              </w:rPr>
              <w:t>Numatomo teisinio reguliavimo poveikio vertinimo rezultatai</w:t>
            </w:r>
          </w:p>
        </w:tc>
      </w:tr>
      <w:tr w:rsidR="00CD75A3" w:rsidRPr="00027AD0" w:rsidTr="002F18D6">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D75A3" w:rsidRPr="00027AD0" w:rsidRDefault="00CD75A3" w:rsidP="002F18D6">
            <w:pPr>
              <w:spacing w:after="0"/>
              <w:rPr>
                <w:rFonts w:ascii="Times New Roman" w:eastAsia="Times New Roman" w:hAnsi="Times New Roman"/>
                <w:b/>
                <w:sz w:val="24"/>
                <w:szCs w:val="24"/>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CD75A3" w:rsidRPr="00027AD0" w:rsidRDefault="00CD75A3" w:rsidP="002F18D6">
            <w:pPr>
              <w:spacing w:after="0" w:line="240" w:lineRule="auto"/>
              <w:rPr>
                <w:rFonts w:ascii="Times New Roman" w:eastAsia="Times New Roman" w:hAnsi="Times New Roman"/>
                <w:b/>
                <w:sz w:val="24"/>
                <w:szCs w:val="24"/>
                <w:lang w:eastAsia="lt-LT"/>
              </w:rPr>
            </w:pPr>
            <w:r w:rsidRPr="00027AD0">
              <w:rPr>
                <w:rFonts w:ascii="Times New Roman" w:eastAsia="Times New Roman" w:hAnsi="Times New Roman"/>
                <w:b/>
                <w:sz w:val="24"/>
                <w:szCs w:val="24"/>
                <w:lang w:eastAsia="lt-LT"/>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CD75A3" w:rsidRPr="00027AD0" w:rsidRDefault="00CD75A3" w:rsidP="002F18D6">
            <w:pPr>
              <w:spacing w:after="0" w:line="240" w:lineRule="auto"/>
              <w:rPr>
                <w:rFonts w:ascii="Times New Roman" w:hAnsi="Times New Roman"/>
                <w:b/>
                <w:sz w:val="24"/>
                <w:szCs w:val="24"/>
                <w:lang w:bidi="lo-LA"/>
              </w:rPr>
            </w:pPr>
            <w:r w:rsidRPr="00027AD0">
              <w:rPr>
                <w:rFonts w:ascii="Times New Roman" w:eastAsia="Times New Roman" w:hAnsi="Times New Roman"/>
                <w:b/>
                <w:sz w:val="24"/>
                <w:szCs w:val="24"/>
                <w:lang w:eastAsia="lt-LT"/>
              </w:rPr>
              <w:t>Neigiamas poveikis</w:t>
            </w:r>
          </w:p>
          <w:p w:rsidR="00CD75A3" w:rsidRPr="00027AD0" w:rsidRDefault="00CD75A3" w:rsidP="002F18D6">
            <w:pPr>
              <w:spacing w:after="0" w:line="240" w:lineRule="auto"/>
              <w:rPr>
                <w:rFonts w:ascii="Times New Roman" w:eastAsia="Times New Roman" w:hAnsi="Times New Roman"/>
                <w:b/>
                <w:i/>
                <w:sz w:val="24"/>
                <w:szCs w:val="24"/>
                <w:lang w:eastAsia="lt-LT"/>
              </w:rPr>
            </w:pPr>
          </w:p>
        </w:tc>
      </w:tr>
      <w:tr w:rsidR="00CD75A3" w:rsidRPr="00027AD0" w:rsidTr="002F18D6">
        <w:tc>
          <w:tcPr>
            <w:tcW w:w="3118" w:type="dxa"/>
            <w:tcBorders>
              <w:top w:val="single" w:sz="4" w:space="0" w:color="000000"/>
              <w:left w:val="single" w:sz="4" w:space="0" w:color="000000"/>
              <w:bottom w:val="single" w:sz="4" w:space="0" w:color="000000"/>
              <w:right w:val="single" w:sz="4" w:space="0" w:color="000000"/>
            </w:tcBorders>
            <w:hideMark/>
          </w:tcPr>
          <w:p w:rsidR="00CD75A3" w:rsidRPr="00027AD0" w:rsidRDefault="00CD75A3" w:rsidP="002F18D6">
            <w:pPr>
              <w:spacing w:after="0" w:line="240" w:lineRule="auto"/>
              <w:rPr>
                <w:rFonts w:ascii="Times New Roman" w:eastAsia="Times New Roman" w:hAnsi="Times New Roman"/>
                <w:i/>
                <w:sz w:val="24"/>
                <w:szCs w:val="24"/>
                <w:lang w:bidi="lo-LA"/>
              </w:rPr>
            </w:pPr>
            <w:r w:rsidRPr="00027AD0">
              <w:rPr>
                <w:rFonts w:ascii="Times New Roman" w:eastAsia="Times New Roman" w:hAnsi="Times New Roman"/>
                <w:i/>
                <w:sz w:val="24"/>
                <w:szCs w:val="24"/>
                <w:lang w:eastAsia="lt-LT"/>
              </w:rPr>
              <w:t>Ekonomikai</w:t>
            </w:r>
          </w:p>
        </w:tc>
        <w:tc>
          <w:tcPr>
            <w:tcW w:w="2977" w:type="dxa"/>
            <w:tcBorders>
              <w:top w:val="single" w:sz="4" w:space="0" w:color="000000"/>
              <w:left w:val="single" w:sz="4" w:space="0" w:color="000000"/>
              <w:bottom w:val="single" w:sz="4" w:space="0" w:color="000000"/>
              <w:right w:val="single" w:sz="4" w:space="0" w:color="000000"/>
            </w:tcBorders>
          </w:tcPr>
          <w:p w:rsidR="00CD75A3" w:rsidRPr="00027AD0" w:rsidRDefault="00CD75A3" w:rsidP="002F18D6">
            <w:pPr>
              <w:spacing w:after="0" w:line="240" w:lineRule="auto"/>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CD75A3" w:rsidRPr="00027AD0" w:rsidRDefault="00CD75A3" w:rsidP="002F18D6">
            <w:pPr>
              <w:spacing w:after="0" w:line="240" w:lineRule="auto"/>
              <w:rPr>
                <w:rFonts w:ascii="Times New Roman" w:eastAsia="Times New Roman" w:hAnsi="Times New Roman"/>
                <w:i/>
                <w:sz w:val="24"/>
                <w:szCs w:val="24"/>
                <w:lang w:bidi="lo-LA"/>
              </w:rPr>
            </w:pPr>
          </w:p>
        </w:tc>
      </w:tr>
      <w:tr w:rsidR="00CD75A3" w:rsidRPr="00027AD0" w:rsidTr="002F18D6">
        <w:tc>
          <w:tcPr>
            <w:tcW w:w="3118" w:type="dxa"/>
            <w:tcBorders>
              <w:top w:val="single" w:sz="4" w:space="0" w:color="000000"/>
              <w:left w:val="single" w:sz="4" w:space="0" w:color="000000"/>
              <w:bottom w:val="single" w:sz="4" w:space="0" w:color="000000"/>
              <w:right w:val="single" w:sz="4" w:space="0" w:color="000000"/>
            </w:tcBorders>
            <w:hideMark/>
          </w:tcPr>
          <w:p w:rsidR="00CD75A3" w:rsidRPr="00027AD0" w:rsidRDefault="00CD75A3" w:rsidP="002F18D6">
            <w:pPr>
              <w:spacing w:after="0" w:line="240" w:lineRule="auto"/>
              <w:rPr>
                <w:rFonts w:ascii="Times New Roman" w:eastAsia="Times New Roman" w:hAnsi="Times New Roman"/>
                <w:i/>
                <w:sz w:val="24"/>
                <w:szCs w:val="24"/>
                <w:lang w:bidi="lo-LA"/>
              </w:rPr>
            </w:pPr>
            <w:r w:rsidRPr="00027AD0">
              <w:rPr>
                <w:rFonts w:ascii="Times New Roman" w:eastAsia="Times New Roman" w:hAnsi="Times New Roman"/>
                <w:i/>
                <w:sz w:val="24"/>
                <w:szCs w:val="24"/>
                <w:lang w:eastAsia="lt-LT"/>
              </w:rPr>
              <w:t>Finansams</w:t>
            </w:r>
          </w:p>
        </w:tc>
        <w:tc>
          <w:tcPr>
            <w:tcW w:w="2977" w:type="dxa"/>
            <w:tcBorders>
              <w:top w:val="single" w:sz="4" w:space="0" w:color="000000"/>
              <w:left w:val="single" w:sz="4" w:space="0" w:color="000000"/>
              <w:bottom w:val="single" w:sz="4" w:space="0" w:color="000000"/>
              <w:right w:val="single" w:sz="4" w:space="0" w:color="000000"/>
            </w:tcBorders>
          </w:tcPr>
          <w:p w:rsidR="00CD75A3" w:rsidRPr="00027AD0" w:rsidRDefault="00CD75A3" w:rsidP="002F18D6">
            <w:pPr>
              <w:spacing w:after="0" w:line="240" w:lineRule="auto"/>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CD75A3" w:rsidRPr="00027AD0" w:rsidRDefault="00CD75A3" w:rsidP="002F18D6">
            <w:pPr>
              <w:spacing w:after="0" w:line="240" w:lineRule="auto"/>
              <w:rPr>
                <w:rFonts w:ascii="Times New Roman" w:eastAsia="Times New Roman" w:hAnsi="Times New Roman"/>
                <w:i/>
                <w:sz w:val="24"/>
                <w:szCs w:val="24"/>
                <w:lang w:bidi="lo-LA"/>
              </w:rPr>
            </w:pPr>
          </w:p>
        </w:tc>
      </w:tr>
      <w:tr w:rsidR="00CD75A3" w:rsidRPr="00027AD0" w:rsidTr="002F18D6">
        <w:tc>
          <w:tcPr>
            <w:tcW w:w="3118" w:type="dxa"/>
            <w:tcBorders>
              <w:top w:val="single" w:sz="4" w:space="0" w:color="000000"/>
              <w:left w:val="single" w:sz="4" w:space="0" w:color="000000"/>
              <w:bottom w:val="single" w:sz="4" w:space="0" w:color="000000"/>
              <w:right w:val="single" w:sz="4" w:space="0" w:color="000000"/>
            </w:tcBorders>
            <w:hideMark/>
          </w:tcPr>
          <w:p w:rsidR="00CD75A3" w:rsidRPr="00027AD0" w:rsidRDefault="00CD75A3" w:rsidP="002F18D6">
            <w:pPr>
              <w:spacing w:after="0" w:line="240" w:lineRule="auto"/>
              <w:rPr>
                <w:rFonts w:ascii="Times New Roman" w:eastAsia="Times New Roman" w:hAnsi="Times New Roman"/>
                <w:i/>
                <w:sz w:val="24"/>
                <w:szCs w:val="24"/>
                <w:lang w:bidi="lo-LA"/>
              </w:rPr>
            </w:pPr>
            <w:r w:rsidRPr="00027AD0">
              <w:rPr>
                <w:rFonts w:ascii="Times New Roman" w:eastAsia="Times New Roman" w:hAnsi="Times New Roman"/>
                <w:i/>
                <w:sz w:val="24"/>
                <w:szCs w:val="24"/>
                <w:lang w:eastAsia="lt-LT"/>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CD75A3" w:rsidRPr="00027AD0" w:rsidRDefault="00CD75A3" w:rsidP="002F18D6">
            <w:pPr>
              <w:spacing w:after="0" w:line="240" w:lineRule="auto"/>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CD75A3" w:rsidRPr="00027AD0" w:rsidRDefault="00CD75A3" w:rsidP="002F18D6">
            <w:pPr>
              <w:spacing w:after="0" w:line="240" w:lineRule="auto"/>
              <w:rPr>
                <w:rFonts w:ascii="Times New Roman" w:eastAsia="Times New Roman" w:hAnsi="Times New Roman"/>
                <w:i/>
                <w:sz w:val="24"/>
                <w:szCs w:val="24"/>
                <w:lang w:bidi="lo-LA"/>
              </w:rPr>
            </w:pPr>
          </w:p>
        </w:tc>
      </w:tr>
      <w:tr w:rsidR="00CD75A3" w:rsidRPr="00027AD0" w:rsidTr="002F18D6">
        <w:tc>
          <w:tcPr>
            <w:tcW w:w="3118" w:type="dxa"/>
            <w:tcBorders>
              <w:top w:val="single" w:sz="4" w:space="0" w:color="000000"/>
              <w:left w:val="single" w:sz="4" w:space="0" w:color="000000"/>
              <w:bottom w:val="single" w:sz="4" w:space="0" w:color="000000"/>
              <w:right w:val="single" w:sz="4" w:space="0" w:color="000000"/>
            </w:tcBorders>
            <w:hideMark/>
          </w:tcPr>
          <w:p w:rsidR="00CD75A3" w:rsidRPr="00027AD0" w:rsidRDefault="00CD75A3" w:rsidP="002F18D6">
            <w:pPr>
              <w:spacing w:after="0" w:line="240" w:lineRule="auto"/>
              <w:rPr>
                <w:rFonts w:ascii="Times New Roman" w:eastAsia="Times New Roman" w:hAnsi="Times New Roman"/>
                <w:i/>
                <w:sz w:val="24"/>
                <w:szCs w:val="24"/>
                <w:lang w:bidi="lo-LA"/>
              </w:rPr>
            </w:pPr>
            <w:r w:rsidRPr="00027AD0">
              <w:rPr>
                <w:rFonts w:ascii="Times New Roman" w:eastAsia="Times New Roman" w:hAnsi="Times New Roman"/>
                <w:i/>
                <w:sz w:val="24"/>
                <w:szCs w:val="24"/>
                <w:lang w:eastAsia="lt-LT"/>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CD75A3" w:rsidRPr="00027AD0" w:rsidRDefault="00CD75A3" w:rsidP="002F18D6">
            <w:pPr>
              <w:spacing w:after="0" w:line="240" w:lineRule="auto"/>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CD75A3" w:rsidRPr="00027AD0" w:rsidRDefault="00CD75A3" w:rsidP="002F18D6">
            <w:pPr>
              <w:spacing w:after="0" w:line="240" w:lineRule="auto"/>
              <w:rPr>
                <w:rFonts w:ascii="Times New Roman" w:eastAsia="Times New Roman" w:hAnsi="Times New Roman"/>
                <w:i/>
                <w:sz w:val="24"/>
                <w:szCs w:val="24"/>
                <w:lang w:bidi="lo-LA"/>
              </w:rPr>
            </w:pPr>
          </w:p>
        </w:tc>
      </w:tr>
      <w:tr w:rsidR="00CD75A3" w:rsidRPr="00027AD0" w:rsidTr="002F18D6">
        <w:tc>
          <w:tcPr>
            <w:tcW w:w="3118" w:type="dxa"/>
            <w:tcBorders>
              <w:top w:val="single" w:sz="4" w:space="0" w:color="000000"/>
              <w:left w:val="single" w:sz="4" w:space="0" w:color="000000"/>
              <w:bottom w:val="single" w:sz="4" w:space="0" w:color="000000"/>
              <w:right w:val="single" w:sz="4" w:space="0" w:color="000000"/>
            </w:tcBorders>
            <w:hideMark/>
          </w:tcPr>
          <w:p w:rsidR="00CD75A3" w:rsidRPr="00027AD0" w:rsidRDefault="00CD75A3" w:rsidP="002F18D6">
            <w:pPr>
              <w:spacing w:after="0" w:line="240" w:lineRule="auto"/>
              <w:rPr>
                <w:rFonts w:ascii="Times New Roman" w:eastAsia="Times New Roman" w:hAnsi="Times New Roman"/>
                <w:i/>
                <w:sz w:val="24"/>
                <w:szCs w:val="24"/>
                <w:lang w:bidi="lo-LA"/>
              </w:rPr>
            </w:pPr>
            <w:r w:rsidRPr="00027AD0">
              <w:rPr>
                <w:rFonts w:ascii="Times New Roman" w:eastAsia="Times New Roman" w:hAnsi="Times New Roman"/>
                <w:i/>
                <w:sz w:val="24"/>
                <w:szCs w:val="24"/>
                <w:lang w:eastAsia="lt-LT"/>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CD75A3" w:rsidRPr="00027AD0" w:rsidRDefault="00CD75A3" w:rsidP="002F18D6">
            <w:pPr>
              <w:spacing w:after="0" w:line="240" w:lineRule="auto"/>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CD75A3" w:rsidRPr="00027AD0" w:rsidRDefault="00CD75A3" w:rsidP="002F18D6">
            <w:pPr>
              <w:spacing w:after="0" w:line="240" w:lineRule="auto"/>
              <w:rPr>
                <w:rFonts w:ascii="Times New Roman" w:eastAsia="Times New Roman" w:hAnsi="Times New Roman"/>
                <w:i/>
                <w:sz w:val="24"/>
                <w:szCs w:val="24"/>
                <w:lang w:bidi="lo-LA"/>
              </w:rPr>
            </w:pPr>
          </w:p>
        </w:tc>
      </w:tr>
      <w:tr w:rsidR="00CD75A3" w:rsidRPr="00027AD0" w:rsidTr="002F18D6">
        <w:tc>
          <w:tcPr>
            <w:tcW w:w="3118" w:type="dxa"/>
            <w:tcBorders>
              <w:top w:val="single" w:sz="4" w:space="0" w:color="000000"/>
              <w:left w:val="single" w:sz="4" w:space="0" w:color="000000"/>
              <w:bottom w:val="single" w:sz="4" w:space="0" w:color="000000"/>
              <w:right w:val="single" w:sz="4" w:space="0" w:color="000000"/>
            </w:tcBorders>
            <w:hideMark/>
          </w:tcPr>
          <w:p w:rsidR="00CD75A3" w:rsidRPr="00027AD0" w:rsidRDefault="00CD75A3" w:rsidP="002F18D6">
            <w:pPr>
              <w:spacing w:after="0" w:line="240" w:lineRule="auto"/>
              <w:rPr>
                <w:rFonts w:ascii="Times New Roman" w:eastAsia="Times New Roman" w:hAnsi="Times New Roman"/>
                <w:i/>
                <w:sz w:val="24"/>
                <w:szCs w:val="24"/>
                <w:lang w:bidi="lo-LA"/>
              </w:rPr>
            </w:pPr>
            <w:r w:rsidRPr="00027AD0">
              <w:rPr>
                <w:rFonts w:ascii="Times New Roman" w:eastAsia="Times New Roman" w:hAnsi="Times New Roman"/>
                <w:i/>
                <w:sz w:val="24"/>
                <w:szCs w:val="24"/>
                <w:lang w:eastAsia="lt-LT"/>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CD75A3" w:rsidRPr="00027AD0" w:rsidRDefault="00CD75A3" w:rsidP="002F18D6">
            <w:pPr>
              <w:spacing w:after="0" w:line="240" w:lineRule="auto"/>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CD75A3" w:rsidRPr="00027AD0" w:rsidRDefault="00CD75A3" w:rsidP="002F18D6">
            <w:pPr>
              <w:spacing w:after="0" w:line="240" w:lineRule="auto"/>
              <w:rPr>
                <w:rFonts w:ascii="Times New Roman" w:eastAsia="Times New Roman" w:hAnsi="Times New Roman"/>
                <w:i/>
                <w:sz w:val="24"/>
                <w:szCs w:val="24"/>
                <w:lang w:bidi="lo-LA"/>
              </w:rPr>
            </w:pPr>
          </w:p>
        </w:tc>
      </w:tr>
      <w:tr w:rsidR="00CD75A3" w:rsidRPr="00027AD0" w:rsidTr="002F18D6">
        <w:tc>
          <w:tcPr>
            <w:tcW w:w="3118" w:type="dxa"/>
            <w:tcBorders>
              <w:top w:val="single" w:sz="4" w:space="0" w:color="000000"/>
              <w:left w:val="single" w:sz="4" w:space="0" w:color="000000"/>
              <w:bottom w:val="single" w:sz="4" w:space="0" w:color="000000"/>
              <w:right w:val="single" w:sz="4" w:space="0" w:color="000000"/>
            </w:tcBorders>
            <w:hideMark/>
          </w:tcPr>
          <w:p w:rsidR="00CD75A3" w:rsidRPr="00027AD0" w:rsidRDefault="00CD75A3" w:rsidP="002F18D6">
            <w:pPr>
              <w:spacing w:after="0" w:line="240" w:lineRule="auto"/>
              <w:rPr>
                <w:rFonts w:ascii="Times New Roman" w:eastAsia="Times New Roman" w:hAnsi="Times New Roman"/>
                <w:i/>
                <w:sz w:val="24"/>
                <w:szCs w:val="24"/>
                <w:lang w:bidi="lo-LA"/>
              </w:rPr>
            </w:pPr>
            <w:r w:rsidRPr="00027AD0">
              <w:rPr>
                <w:rFonts w:ascii="Times New Roman" w:eastAsia="Times New Roman" w:hAnsi="Times New Roman"/>
                <w:i/>
                <w:sz w:val="24"/>
                <w:szCs w:val="24"/>
                <w:lang w:eastAsia="lt-LT"/>
              </w:rPr>
              <w:t>Aplinkai</w:t>
            </w:r>
          </w:p>
        </w:tc>
        <w:tc>
          <w:tcPr>
            <w:tcW w:w="2977" w:type="dxa"/>
            <w:tcBorders>
              <w:top w:val="single" w:sz="4" w:space="0" w:color="000000"/>
              <w:left w:val="single" w:sz="4" w:space="0" w:color="000000"/>
              <w:bottom w:val="single" w:sz="4" w:space="0" w:color="000000"/>
              <w:right w:val="single" w:sz="4" w:space="0" w:color="000000"/>
            </w:tcBorders>
          </w:tcPr>
          <w:p w:rsidR="00CD75A3" w:rsidRPr="00027AD0" w:rsidRDefault="00CD75A3" w:rsidP="002F18D6">
            <w:pPr>
              <w:spacing w:after="0" w:line="240" w:lineRule="auto"/>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CD75A3" w:rsidRPr="00027AD0" w:rsidRDefault="00CD75A3" w:rsidP="002F18D6">
            <w:pPr>
              <w:spacing w:after="0" w:line="240" w:lineRule="auto"/>
              <w:rPr>
                <w:rFonts w:ascii="Times New Roman" w:eastAsia="Times New Roman" w:hAnsi="Times New Roman"/>
                <w:i/>
                <w:sz w:val="24"/>
                <w:szCs w:val="24"/>
                <w:lang w:bidi="lo-LA"/>
              </w:rPr>
            </w:pPr>
          </w:p>
        </w:tc>
      </w:tr>
      <w:tr w:rsidR="00CD75A3" w:rsidRPr="00027AD0" w:rsidTr="002F18D6">
        <w:tc>
          <w:tcPr>
            <w:tcW w:w="3118" w:type="dxa"/>
            <w:tcBorders>
              <w:top w:val="single" w:sz="4" w:space="0" w:color="000000"/>
              <w:left w:val="single" w:sz="4" w:space="0" w:color="000000"/>
              <w:bottom w:val="single" w:sz="4" w:space="0" w:color="000000"/>
              <w:right w:val="single" w:sz="4" w:space="0" w:color="000000"/>
            </w:tcBorders>
            <w:hideMark/>
          </w:tcPr>
          <w:p w:rsidR="00CD75A3" w:rsidRPr="00027AD0" w:rsidRDefault="00CD75A3" w:rsidP="002F18D6">
            <w:pPr>
              <w:spacing w:after="0" w:line="240" w:lineRule="auto"/>
              <w:rPr>
                <w:rFonts w:ascii="Times New Roman" w:eastAsia="Times New Roman" w:hAnsi="Times New Roman"/>
                <w:i/>
                <w:sz w:val="24"/>
                <w:szCs w:val="24"/>
                <w:lang w:bidi="lo-LA"/>
              </w:rPr>
            </w:pPr>
            <w:r w:rsidRPr="00027AD0">
              <w:rPr>
                <w:rFonts w:ascii="Times New Roman" w:eastAsia="Times New Roman" w:hAnsi="Times New Roman"/>
                <w:i/>
                <w:sz w:val="24"/>
                <w:szCs w:val="24"/>
                <w:lang w:eastAsia="lt-LT"/>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CD75A3" w:rsidRPr="00027AD0" w:rsidRDefault="00CD75A3" w:rsidP="002F18D6">
            <w:pPr>
              <w:spacing w:after="0" w:line="240" w:lineRule="auto"/>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CD75A3" w:rsidRPr="00027AD0" w:rsidRDefault="00CD75A3" w:rsidP="002F18D6">
            <w:pPr>
              <w:spacing w:after="0" w:line="240" w:lineRule="auto"/>
              <w:rPr>
                <w:rFonts w:ascii="Times New Roman" w:eastAsia="Times New Roman" w:hAnsi="Times New Roman"/>
                <w:i/>
                <w:sz w:val="24"/>
                <w:szCs w:val="24"/>
                <w:lang w:bidi="lo-LA"/>
              </w:rPr>
            </w:pPr>
          </w:p>
        </w:tc>
      </w:tr>
      <w:tr w:rsidR="00CD75A3" w:rsidRPr="00027AD0" w:rsidTr="002F18D6">
        <w:tc>
          <w:tcPr>
            <w:tcW w:w="3118" w:type="dxa"/>
            <w:tcBorders>
              <w:top w:val="single" w:sz="4" w:space="0" w:color="000000"/>
              <w:left w:val="single" w:sz="4" w:space="0" w:color="000000"/>
              <w:bottom w:val="single" w:sz="4" w:space="0" w:color="000000"/>
              <w:right w:val="single" w:sz="4" w:space="0" w:color="000000"/>
            </w:tcBorders>
            <w:hideMark/>
          </w:tcPr>
          <w:p w:rsidR="00CD75A3" w:rsidRPr="00027AD0" w:rsidRDefault="00CD75A3" w:rsidP="002F18D6">
            <w:pPr>
              <w:spacing w:after="0" w:line="240" w:lineRule="auto"/>
              <w:rPr>
                <w:rFonts w:ascii="Times New Roman" w:eastAsia="Times New Roman" w:hAnsi="Times New Roman"/>
                <w:i/>
                <w:sz w:val="24"/>
                <w:szCs w:val="24"/>
                <w:lang w:bidi="lo-LA"/>
              </w:rPr>
            </w:pPr>
            <w:r w:rsidRPr="00027AD0">
              <w:rPr>
                <w:rFonts w:ascii="Times New Roman" w:eastAsia="Times New Roman" w:hAnsi="Times New Roman"/>
                <w:i/>
                <w:sz w:val="24"/>
                <w:szCs w:val="24"/>
                <w:lang w:eastAsia="lt-LT"/>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CD75A3" w:rsidRPr="00027AD0" w:rsidRDefault="00CD75A3" w:rsidP="002F18D6">
            <w:pPr>
              <w:spacing w:after="0" w:line="240" w:lineRule="auto"/>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CD75A3" w:rsidRPr="00027AD0" w:rsidRDefault="00CD75A3" w:rsidP="002F18D6">
            <w:pPr>
              <w:spacing w:after="0" w:line="240" w:lineRule="auto"/>
              <w:rPr>
                <w:rFonts w:ascii="Times New Roman" w:eastAsia="Times New Roman" w:hAnsi="Times New Roman"/>
                <w:i/>
                <w:sz w:val="24"/>
                <w:szCs w:val="24"/>
                <w:lang w:bidi="lo-LA"/>
              </w:rPr>
            </w:pPr>
          </w:p>
        </w:tc>
      </w:tr>
      <w:tr w:rsidR="00CD75A3" w:rsidRPr="00027AD0" w:rsidTr="002F18D6">
        <w:tc>
          <w:tcPr>
            <w:tcW w:w="3118" w:type="dxa"/>
            <w:tcBorders>
              <w:top w:val="single" w:sz="4" w:space="0" w:color="000000"/>
              <w:left w:val="single" w:sz="4" w:space="0" w:color="000000"/>
              <w:bottom w:val="single" w:sz="4" w:space="0" w:color="000000"/>
              <w:right w:val="single" w:sz="4" w:space="0" w:color="000000"/>
            </w:tcBorders>
            <w:hideMark/>
          </w:tcPr>
          <w:p w:rsidR="00CD75A3" w:rsidRPr="00027AD0" w:rsidRDefault="00CD75A3" w:rsidP="002F18D6">
            <w:pPr>
              <w:spacing w:after="0" w:line="240" w:lineRule="auto"/>
              <w:rPr>
                <w:rFonts w:ascii="Times New Roman" w:eastAsia="Times New Roman" w:hAnsi="Times New Roman"/>
                <w:i/>
                <w:sz w:val="24"/>
                <w:szCs w:val="24"/>
                <w:lang w:bidi="lo-LA"/>
              </w:rPr>
            </w:pPr>
            <w:r w:rsidRPr="00027AD0">
              <w:rPr>
                <w:rFonts w:ascii="Times New Roman" w:eastAsia="Times New Roman" w:hAnsi="Times New Roman"/>
                <w:i/>
                <w:sz w:val="24"/>
                <w:szCs w:val="24"/>
                <w:lang w:eastAsia="lt-LT"/>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CD75A3" w:rsidRPr="00027AD0" w:rsidRDefault="00CD75A3" w:rsidP="002F18D6">
            <w:pPr>
              <w:spacing w:after="0" w:line="240" w:lineRule="auto"/>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CD75A3" w:rsidRPr="00027AD0" w:rsidRDefault="00CD75A3" w:rsidP="002F18D6">
            <w:pPr>
              <w:spacing w:after="0" w:line="240" w:lineRule="auto"/>
              <w:rPr>
                <w:rFonts w:ascii="Times New Roman" w:eastAsia="Times New Roman" w:hAnsi="Times New Roman"/>
                <w:i/>
                <w:sz w:val="24"/>
                <w:szCs w:val="24"/>
                <w:lang w:bidi="lo-LA"/>
              </w:rPr>
            </w:pPr>
          </w:p>
        </w:tc>
      </w:tr>
    </w:tbl>
    <w:p w:rsidR="00CD75A3" w:rsidRPr="00027AD0" w:rsidRDefault="00CD75A3" w:rsidP="00CD75A3">
      <w:pPr>
        <w:spacing w:after="0" w:line="240" w:lineRule="auto"/>
        <w:jc w:val="both"/>
        <w:rPr>
          <w:rFonts w:ascii="Times New Roman" w:eastAsia="Times New Roman" w:hAnsi="Times New Roman"/>
          <w:sz w:val="20"/>
          <w:szCs w:val="20"/>
          <w:lang w:bidi="lo-LA"/>
        </w:rPr>
      </w:pPr>
    </w:p>
    <w:p w:rsidR="00CD75A3" w:rsidRPr="00027AD0" w:rsidRDefault="00CD75A3" w:rsidP="00CD75A3">
      <w:pPr>
        <w:spacing w:after="0" w:line="240" w:lineRule="auto"/>
        <w:jc w:val="both"/>
        <w:rPr>
          <w:rFonts w:ascii="Times New Roman" w:eastAsia="Times New Roman" w:hAnsi="Times New Roman"/>
          <w:sz w:val="20"/>
          <w:szCs w:val="20"/>
          <w:lang w:bidi="lo-LA"/>
        </w:rPr>
      </w:pPr>
      <w:r w:rsidRPr="00027AD0">
        <w:rPr>
          <w:rFonts w:ascii="Times New Roman" w:eastAsia="Times New Roman" w:hAnsi="Times New Roman"/>
          <w:b/>
          <w:sz w:val="20"/>
          <w:szCs w:val="20"/>
          <w:lang w:bidi="lo-LA"/>
        </w:rPr>
        <w:t>*</w:t>
      </w:r>
      <w:r w:rsidRPr="00027AD0">
        <w:rPr>
          <w:rFonts w:ascii="Times New Roman" w:eastAsia="Times New Roman" w:hAnsi="Times New Roman"/>
          <w:bCs/>
          <w:sz w:val="20"/>
          <w:szCs w:val="20"/>
          <w:lang w:eastAsia="lt-LT"/>
        </w:rPr>
        <w:t xml:space="preserve"> Numatomo teisinio reguliavimo poveikio vertinimas atliekamas r</w:t>
      </w:r>
      <w:r w:rsidRPr="00027AD0">
        <w:rPr>
          <w:rFonts w:ascii="Times New Roman" w:eastAsia="Times New Roman" w:hAnsi="Times New Roman"/>
          <w:sz w:val="20"/>
          <w:szCs w:val="20"/>
          <w:lang w:eastAsia="lt-LT"/>
        </w:rPr>
        <w:t>engiant teisės akto, kuriuo numatoma reglamentuoti iki tol nereglamentuotus santykius, taip pat kuriuo iš esmės keičiamas teisinis reguliavimas, projektą.</w:t>
      </w:r>
      <w:r w:rsidRPr="00027AD0">
        <w:rPr>
          <w:rFonts w:ascii="Times New Roman" w:eastAsia="Times New Roman" w:hAnsi="Times New Roman"/>
          <w:sz w:val="20"/>
          <w:szCs w:val="20"/>
          <w:lang w:bidi="lo-LA"/>
        </w:rPr>
        <w:t xml:space="preserve"> </w:t>
      </w:r>
      <w:r w:rsidRPr="00027AD0">
        <w:rPr>
          <w:rFonts w:ascii="Times New Roman" w:eastAsia="Times New Roman" w:hAnsi="Times New Roman"/>
          <w:sz w:val="20"/>
          <w:szCs w:val="20"/>
          <w:lang w:eastAsia="lt-LT"/>
        </w:rPr>
        <w:t>Atliekant vertinimą, nustatomas galimas teigiamas ir neigiamas poveikis to teisinio reguliavimo sričiai, asmenims ar jų grupėms, kuriems bus taikomas numatomas teisinis reguliavimas.</w:t>
      </w:r>
    </w:p>
    <w:p w:rsidR="00CD75A3" w:rsidRPr="00027AD0" w:rsidRDefault="00CD75A3" w:rsidP="00CD75A3">
      <w:pPr>
        <w:spacing w:after="0" w:line="240" w:lineRule="auto"/>
        <w:rPr>
          <w:rFonts w:ascii="Times New Roman" w:eastAsia="Times New Roman" w:hAnsi="Times New Roman"/>
          <w:sz w:val="24"/>
          <w:szCs w:val="24"/>
          <w:lang w:eastAsia="lt-LT"/>
        </w:rPr>
      </w:pPr>
    </w:p>
    <w:p w:rsidR="00CD75A3" w:rsidRPr="00027AD0" w:rsidRDefault="00CD75A3" w:rsidP="00CD75A3">
      <w:pPr>
        <w:widowControl w:val="0"/>
        <w:suppressAutoHyphens/>
        <w:spacing w:after="0" w:line="240" w:lineRule="auto"/>
        <w:ind w:firstLine="567"/>
        <w:jc w:val="both"/>
        <w:rPr>
          <w:rFonts w:ascii="Times New Roman" w:eastAsia="Lucida Sans Unicode" w:hAnsi="Times New Roman"/>
          <w:sz w:val="24"/>
          <w:szCs w:val="20"/>
          <w:lang w:eastAsia="lt-LT"/>
        </w:rPr>
      </w:pPr>
    </w:p>
    <w:p w:rsidR="00CD75A3" w:rsidRPr="00027AD0" w:rsidRDefault="00CD75A3" w:rsidP="00CD75A3">
      <w:pPr>
        <w:widowControl w:val="0"/>
        <w:tabs>
          <w:tab w:val="left" w:pos="6840"/>
          <w:tab w:val="left" w:pos="7440"/>
          <w:tab w:val="left" w:pos="7797"/>
        </w:tabs>
        <w:suppressAutoHyphens/>
        <w:spacing w:after="0" w:line="240" w:lineRule="auto"/>
        <w:ind w:hanging="15"/>
        <w:jc w:val="both"/>
        <w:rPr>
          <w:rFonts w:ascii="Times New Roman" w:eastAsia="Lucida Sans Unicode" w:hAnsi="Times New Roman"/>
          <w:sz w:val="24"/>
          <w:szCs w:val="20"/>
          <w:lang w:eastAsia="lt-LT"/>
        </w:rPr>
      </w:pPr>
      <w:r w:rsidRPr="00027AD0">
        <w:rPr>
          <w:rFonts w:ascii="Times New Roman" w:eastAsia="Lucida Sans Unicode" w:hAnsi="Times New Roman"/>
          <w:sz w:val="24"/>
          <w:szCs w:val="20"/>
          <w:lang w:eastAsia="lt-LT"/>
        </w:rPr>
        <w:t xml:space="preserve">Žemės ūkio ir aplinkosaugos skyriaus </w:t>
      </w:r>
    </w:p>
    <w:p w:rsidR="00CD75A3" w:rsidRDefault="00CD75A3" w:rsidP="00CD75A3">
      <w:pPr>
        <w:tabs>
          <w:tab w:val="left" w:pos="3240"/>
          <w:tab w:val="left" w:pos="6480"/>
        </w:tabs>
        <w:spacing w:after="0" w:line="240" w:lineRule="auto"/>
        <w:jc w:val="both"/>
        <w:rPr>
          <w:rFonts w:ascii="Times New Roman" w:eastAsia="Times New Roman" w:hAnsi="Times New Roman"/>
          <w:i/>
          <w:sz w:val="24"/>
          <w:szCs w:val="24"/>
          <w:lang w:eastAsia="lt-LT"/>
        </w:rPr>
      </w:pPr>
      <w:r w:rsidRPr="00027AD0">
        <w:rPr>
          <w:rFonts w:ascii="Times New Roman" w:eastAsia="Lucida Sans Unicode" w:hAnsi="Times New Roman"/>
          <w:sz w:val="24"/>
          <w:szCs w:val="20"/>
          <w:lang w:eastAsia="lt-LT"/>
        </w:rPr>
        <w:t>vyresn. specialistė                                                                                  Agnė Čerenkovaitė-Sinickienė</w:t>
      </w:r>
    </w:p>
    <w:p w:rsidR="00CD75A3" w:rsidRDefault="00CD75A3" w:rsidP="00CD75A3">
      <w:pPr>
        <w:tabs>
          <w:tab w:val="left" w:pos="3240"/>
          <w:tab w:val="left" w:pos="6480"/>
        </w:tabs>
        <w:spacing w:after="0" w:line="240" w:lineRule="auto"/>
        <w:jc w:val="both"/>
        <w:rPr>
          <w:rFonts w:ascii="Times New Roman" w:eastAsia="Times New Roman" w:hAnsi="Times New Roman"/>
          <w:i/>
          <w:sz w:val="24"/>
          <w:szCs w:val="24"/>
          <w:lang w:eastAsia="lt-LT"/>
        </w:rPr>
      </w:pPr>
    </w:p>
    <w:p w:rsidR="00CD75A3" w:rsidRDefault="00CD75A3" w:rsidP="00CD75A3">
      <w:pPr>
        <w:tabs>
          <w:tab w:val="left" w:pos="3240"/>
          <w:tab w:val="left" w:pos="6480"/>
        </w:tabs>
        <w:spacing w:after="0" w:line="240" w:lineRule="auto"/>
        <w:jc w:val="both"/>
        <w:rPr>
          <w:rFonts w:ascii="Times New Roman" w:eastAsia="Times New Roman" w:hAnsi="Times New Roman"/>
          <w:sz w:val="24"/>
          <w:szCs w:val="24"/>
          <w:lang w:eastAsia="lt-LT"/>
        </w:rPr>
      </w:pPr>
    </w:p>
    <w:sectPr w:rsidR="00CD75A3" w:rsidSect="008A6178">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AC5" w:rsidRDefault="00AB1AC5" w:rsidP="00CD75A3">
      <w:pPr>
        <w:spacing w:after="0" w:line="240" w:lineRule="auto"/>
      </w:pPr>
      <w:r>
        <w:separator/>
      </w:r>
    </w:p>
  </w:endnote>
  <w:endnote w:type="continuationSeparator" w:id="0">
    <w:p w:rsidR="00AB1AC5" w:rsidRDefault="00AB1AC5" w:rsidP="00CD7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AC5" w:rsidRDefault="00AB1AC5" w:rsidP="00CD75A3">
      <w:pPr>
        <w:spacing w:after="0" w:line="240" w:lineRule="auto"/>
      </w:pPr>
      <w:r>
        <w:separator/>
      </w:r>
    </w:p>
  </w:footnote>
  <w:footnote w:type="continuationSeparator" w:id="0">
    <w:p w:rsidR="00AB1AC5" w:rsidRDefault="00AB1AC5" w:rsidP="00CD75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3F56A1"/>
    <w:multiLevelType w:val="hybridMultilevel"/>
    <w:tmpl w:val="C19CF076"/>
    <w:lvl w:ilvl="0" w:tplc="4E90790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53"/>
    <w:rsid w:val="00022825"/>
    <w:rsid w:val="00026A71"/>
    <w:rsid w:val="00026A75"/>
    <w:rsid w:val="00027AD0"/>
    <w:rsid w:val="000347EA"/>
    <w:rsid w:val="00035ACE"/>
    <w:rsid w:val="00055EC6"/>
    <w:rsid w:val="000627EB"/>
    <w:rsid w:val="0007398C"/>
    <w:rsid w:val="00081FCB"/>
    <w:rsid w:val="0008281D"/>
    <w:rsid w:val="00086362"/>
    <w:rsid w:val="000A4222"/>
    <w:rsid w:val="000B2D98"/>
    <w:rsid w:val="000C09B3"/>
    <w:rsid w:val="000E0A08"/>
    <w:rsid w:val="000F57AA"/>
    <w:rsid w:val="00107FB4"/>
    <w:rsid w:val="001110E5"/>
    <w:rsid w:val="001359C3"/>
    <w:rsid w:val="00162F07"/>
    <w:rsid w:val="00164B4C"/>
    <w:rsid w:val="00175E73"/>
    <w:rsid w:val="00192BF6"/>
    <w:rsid w:val="001A3B37"/>
    <w:rsid w:val="001C704C"/>
    <w:rsid w:val="001E05E5"/>
    <w:rsid w:val="00204465"/>
    <w:rsid w:val="00205DE1"/>
    <w:rsid w:val="00232296"/>
    <w:rsid w:val="00242722"/>
    <w:rsid w:val="00260746"/>
    <w:rsid w:val="00274E7C"/>
    <w:rsid w:val="00280280"/>
    <w:rsid w:val="002A40F6"/>
    <w:rsid w:val="002C7D6A"/>
    <w:rsid w:val="002D6A86"/>
    <w:rsid w:val="002E4A83"/>
    <w:rsid w:val="002E611D"/>
    <w:rsid w:val="002E61AC"/>
    <w:rsid w:val="002F18D6"/>
    <w:rsid w:val="003107A7"/>
    <w:rsid w:val="00321AF5"/>
    <w:rsid w:val="00323B87"/>
    <w:rsid w:val="00326C49"/>
    <w:rsid w:val="003277D1"/>
    <w:rsid w:val="00364449"/>
    <w:rsid w:val="0039607D"/>
    <w:rsid w:val="003A3788"/>
    <w:rsid w:val="003B26C2"/>
    <w:rsid w:val="003B5104"/>
    <w:rsid w:val="003C545C"/>
    <w:rsid w:val="003E7B1A"/>
    <w:rsid w:val="003F1B1E"/>
    <w:rsid w:val="00402198"/>
    <w:rsid w:val="004055B5"/>
    <w:rsid w:val="00433E14"/>
    <w:rsid w:val="004530D5"/>
    <w:rsid w:val="004913E6"/>
    <w:rsid w:val="004925D6"/>
    <w:rsid w:val="00497BF5"/>
    <w:rsid w:val="004B7755"/>
    <w:rsid w:val="004C46E0"/>
    <w:rsid w:val="004D1491"/>
    <w:rsid w:val="004D748F"/>
    <w:rsid w:val="005048EB"/>
    <w:rsid w:val="00506AB9"/>
    <w:rsid w:val="005255D7"/>
    <w:rsid w:val="00527845"/>
    <w:rsid w:val="005478CD"/>
    <w:rsid w:val="00550821"/>
    <w:rsid w:val="00552736"/>
    <w:rsid w:val="0055783E"/>
    <w:rsid w:val="00574E35"/>
    <w:rsid w:val="00597CD3"/>
    <w:rsid w:val="005B16FD"/>
    <w:rsid w:val="005B241E"/>
    <w:rsid w:val="005C449F"/>
    <w:rsid w:val="00605E20"/>
    <w:rsid w:val="00617B0B"/>
    <w:rsid w:val="006222EC"/>
    <w:rsid w:val="006336B7"/>
    <w:rsid w:val="00637AE9"/>
    <w:rsid w:val="006407A5"/>
    <w:rsid w:val="00646CFE"/>
    <w:rsid w:val="00647A01"/>
    <w:rsid w:val="00671D52"/>
    <w:rsid w:val="006761AB"/>
    <w:rsid w:val="00693FDF"/>
    <w:rsid w:val="006953CD"/>
    <w:rsid w:val="006A7C88"/>
    <w:rsid w:val="006B543E"/>
    <w:rsid w:val="006C73DE"/>
    <w:rsid w:val="006D1B5D"/>
    <w:rsid w:val="006D2C00"/>
    <w:rsid w:val="0070234E"/>
    <w:rsid w:val="00712F98"/>
    <w:rsid w:val="0072150A"/>
    <w:rsid w:val="007243E3"/>
    <w:rsid w:val="0072762D"/>
    <w:rsid w:val="007522CA"/>
    <w:rsid w:val="00781483"/>
    <w:rsid w:val="00782478"/>
    <w:rsid w:val="007A0F58"/>
    <w:rsid w:val="007A790C"/>
    <w:rsid w:val="007D0A98"/>
    <w:rsid w:val="007E47B1"/>
    <w:rsid w:val="007E595F"/>
    <w:rsid w:val="007E72C8"/>
    <w:rsid w:val="007F7935"/>
    <w:rsid w:val="00806408"/>
    <w:rsid w:val="0086175A"/>
    <w:rsid w:val="00867B57"/>
    <w:rsid w:val="008833C7"/>
    <w:rsid w:val="008A6178"/>
    <w:rsid w:val="008C158F"/>
    <w:rsid w:val="008D6AD8"/>
    <w:rsid w:val="00923E2F"/>
    <w:rsid w:val="00936775"/>
    <w:rsid w:val="0096026F"/>
    <w:rsid w:val="0097029E"/>
    <w:rsid w:val="009747C4"/>
    <w:rsid w:val="00981C2F"/>
    <w:rsid w:val="009A17AF"/>
    <w:rsid w:val="009A2858"/>
    <w:rsid w:val="009D3B89"/>
    <w:rsid w:val="009D44F6"/>
    <w:rsid w:val="009D7C34"/>
    <w:rsid w:val="009E06D6"/>
    <w:rsid w:val="009E16BA"/>
    <w:rsid w:val="00A02082"/>
    <w:rsid w:val="00A078F1"/>
    <w:rsid w:val="00A273B0"/>
    <w:rsid w:val="00A50996"/>
    <w:rsid w:val="00A64E6C"/>
    <w:rsid w:val="00A83CBA"/>
    <w:rsid w:val="00A84C91"/>
    <w:rsid w:val="00A84E92"/>
    <w:rsid w:val="00A86E97"/>
    <w:rsid w:val="00A873E6"/>
    <w:rsid w:val="00A97D69"/>
    <w:rsid w:val="00AB1AC5"/>
    <w:rsid w:val="00AC0E35"/>
    <w:rsid w:val="00AD2672"/>
    <w:rsid w:val="00AD5E83"/>
    <w:rsid w:val="00AF67B3"/>
    <w:rsid w:val="00AF6DDC"/>
    <w:rsid w:val="00AF7909"/>
    <w:rsid w:val="00B30C73"/>
    <w:rsid w:val="00B6032C"/>
    <w:rsid w:val="00B63D0D"/>
    <w:rsid w:val="00B936F4"/>
    <w:rsid w:val="00BB00E4"/>
    <w:rsid w:val="00BB4EAD"/>
    <w:rsid w:val="00BB5D16"/>
    <w:rsid w:val="00BC74D5"/>
    <w:rsid w:val="00BD296D"/>
    <w:rsid w:val="00BE20B1"/>
    <w:rsid w:val="00BF272F"/>
    <w:rsid w:val="00BF550E"/>
    <w:rsid w:val="00BF5AF2"/>
    <w:rsid w:val="00C06AE5"/>
    <w:rsid w:val="00C1209E"/>
    <w:rsid w:val="00C15C71"/>
    <w:rsid w:val="00C16EB8"/>
    <w:rsid w:val="00C31B86"/>
    <w:rsid w:val="00C50D37"/>
    <w:rsid w:val="00C56E55"/>
    <w:rsid w:val="00C57206"/>
    <w:rsid w:val="00C62312"/>
    <w:rsid w:val="00C706F6"/>
    <w:rsid w:val="00CA0E22"/>
    <w:rsid w:val="00CB3192"/>
    <w:rsid w:val="00CC07E0"/>
    <w:rsid w:val="00CC685C"/>
    <w:rsid w:val="00CC7623"/>
    <w:rsid w:val="00CD75A3"/>
    <w:rsid w:val="00D01AAF"/>
    <w:rsid w:val="00D01EE4"/>
    <w:rsid w:val="00D07EAB"/>
    <w:rsid w:val="00D45584"/>
    <w:rsid w:val="00D53DCD"/>
    <w:rsid w:val="00D54BB8"/>
    <w:rsid w:val="00D66A32"/>
    <w:rsid w:val="00D9101A"/>
    <w:rsid w:val="00DC111C"/>
    <w:rsid w:val="00DC346B"/>
    <w:rsid w:val="00DD2C0F"/>
    <w:rsid w:val="00DD51BF"/>
    <w:rsid w:val="00DD6FC9"/>
    <w:rsid w:val="00DF0214"/>
    <w:rsid w:val="00DF0849"/>
    <w:rsid w:val="00DF2A2F"/>
    <w:rsid w:val="00E15AEE"/>
    <w:rsid w:val="00E30C70"/>
    <w:rsid w:val="00E473A1"/>
    <w:rsid w:val="00E54D3A"/>
    <w:rsid w:val="00E57DBB"/>
    <w:rsid w:val="00E709FD"/>
    <w:rsid w:val="00E748A9"/>
    <w:rsid w:val="00E8547C"/>
    <w:rsid w:val="00EA4A9E"/>
    <w:rsid w:val="00EB10BF"/>
    <w:rsid w:val="00ED1C41"/>
    <w:rsid w:val="00EE669C"/>
    <w:rsid w:val="00F135E9"/>
    <w:rsid w:val="00F20156"/>
    <w:rsid w:val="00F43953"/>
    <w:rsid w:val="00F77983"/>
    <w:rsid w:val="00F8268A"/>
    <w:rsid w:val="00F8594C"/>
    <w:rsid w:val="00F939BC"/>
    <w:rsid w:val="00FA03C1"/>
    <w:rsid w:val="00FB6318"/>
    <w:rsid w:val="00FC3CBD"/>
    <w:rsid w:val="00FD7CCF"/>
    <w:rsid w:val="00FE09C6"/>
    <w:rsid w:val="00FE0CD5"/>
    <w:rsid w:val="00FF19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C908E72-4F5E-428C-B66D-3A049F68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43953"/>
    <w:pPr>
      <w:spacing w:line="25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D75A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D75A3"/>
    <w:rPr>
      <w:rFonts w:ascii="Calibri" w:eastAsia="Calibri" w:hAnsi="Calibri" w:cs="Times New Roman"/>
    </w:rPr>
  </w:style>
  <w:style w:type="paragraph" w:styleId="Porat">
    <w:name w:val="footer"/>
    <w:basedOn w:val="prastasis"/>
    <w:link w:val="PoratDiagrama"/>
    <w:uiPriority w:val="99"/>
    <w:unhideWhenUsed/>
    <w:rsid w:val="00CD75A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D75A3"/>
    <w:rPr>
      <w:rFonts w:ascii="Calibri" w:eastAsia="Calibri" w:hAnsi="Calibri" w:cs="Times New Roman"/>
    </w:rPr>
  </w:style>
  <w:style w:type="paragraph" w:styleId="Sraopastraipa">
    <w:name w:val="List Paragraph"/>
    <w:basedOn w:val="prastasis"/>
    <w:uiPriority w:val="34"/>
    <w:qFormat/>
    <w:rsid w:val="00B63D0D"/>
    <w:pPr>
      <w:ind w:left="720"/>
      <w:contextualSpacing/>
    </w:pPr>
  </w:style>
  <w:style w:type="paragraph" w:styleId="Debesliotekstas">
    <w:name w:val="Balloon Text"/>
    <w:basedOn w:val="prastasis"/>
    <w:link w:val="DebesliotekstasDiagrama"/>
    <w:uiPriority w:val="99"/>
    <w:semiHidden/>
    <w:unhideWhenUsed/>
    <w:rsid w:val="007E595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E595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961691">
      <w:bodyDiv w:val="1"/>
      <w:marLeft w:val="0"/>
      <w:marRight w:val="0"/>
      <w:marTop w:val="0"/>
      <w:marBottom w:val="0"/>
      <w:divBdr>
        <w:top w:val="none" w:sz="0" w:space="0" w:color="auto"/>
        <w:left w:val="none" w:sz="0" w:space="0" w:color="auto"/>
        <w:bottom w:val="none" w:sz="0" w:space="0" w:color="auto"/>
        <w:right w:val="none" w:sz="0" w:space="0" w:color="auto"/>
      </w:divBdr>
    </w:div>
    <w:div w:id="501745957">
      <w:bodyDiv w:val="1"/>
      <w:marLeft w:val="0"/>
      <w:marRight w:val="0"/>
      <w:marTop w:val="0"/>
      <w:marBottom w:val="0"/>
      <w:divBdr>
        <w:top w:val="none" w:sz="0" w:space="0" w:color="auto"/>
        <w:left w:val="none" w:sz="0" w:space="0" w:color="auto"/>
        <w:bottom w:val="none" w:sz="0" w:space="0" w:color="auto"/>
        <w:right w:val="none" w:sz="0" w:space="0" w:color="auto"/>
      </w:divBdr>
      <w:divsChild>
        <w:div w:id="1180966488">
          <w:marLeft w:val="0"/>
          <w:marRight w:val="0"/>
          <w:marTop w:val="0"/>
          <w:marBottom w:val="0"/>
          <w:divBdr>
            <w:top w:val="none" w:sz="0" w:space="0" w:color="auto"/>
            <w:left w:val="none" w:sz="0" w:space="0" w:color="auto"/>
            <w:bottom w:val="none" w:sz="0" w:space="0" w:color="auto"/>
            <w:right w:val="none" w:sz="0" w:space="0" w:color="auto"/>
          </w:divBdr>
          <w:divsChild>
            <w:div w:id="395940">
              <w:marLeft w:val="0"/>
              <w:marRight w:val="0"/>
              <w:marTop w:val="0"/>
              <w:marBottom w:val="0"/>
              <w:divBdr>
                <w:top w:val="none" w:sz="0" w:space="0" w:color="auto"/>
                <w:left w:val="none" w:sz="0" w:space="0" w:color="auto"/>
                <w:bottom w:val="none" w:sz="0" w:space="0" w:color="auto"/>
                <w:right w:val="none" w:sz="0" w:space="0" w:color="auto"/>
              </w:divBdr>
              <w:divsChild>
                <w:div w:id="1608923183">
                  <w:marLeft w:val="0"/>
                  <w:marRight w:val="0"/>
                  <w:marTop w:val="0"/>
                  <w:marBottom w:val="0"/>
                  <w:divBdr>
                    <w:top w:val="none" w:sz="0" w:space="0" w:color="auto"/>
                    <w:left w:val="none" w:sz="0" w:space="0" w:color="auto"/>
                    <w:bottom w:val="none" w:sz="0" w:space="0" w:color="auto"/>
                    <w:right w:val="none" w:sz="0" w:space="0" w:color="auto"/>
                  </w:divBdr>
                </w:div>
                <w:div w:id="173956804">
                  <w:marLeft w:val="0"/>
                  <w:marRight w:val="0"/>
                  <w:marTop w:val="0"/>
                  <w:marBottom w:val="0"/>
                  <w:divBdr>
                    <w:top w:val="none" w:sz="0" w:space="0" w:color="auto"/>
                    <w:left w:val="none" w:sz="0" w:space="0" w:color="auto"/>
                    <w:bottom w:val="none" w:sz="0" w:space="0" w:color="auto"/>
                    <w:right w:val="none" w:sz="0" w:space="0" w:color="auto"/>
                  </w:divBdr>
                </w:div>
                <w:div w:id="701832141">
                  <w:marLeft w:val="0"/>
                  <w:marRight w:val="0"/>
                  <w:marTop w:val="0"/>
                  <w:marBottom w:val="0"/>
                  <w:divBdr>
                    <w:top w:val="none" w:sz="0" w:space="0" w:color="auto"/>
                    <w:left w:val="none" w:sz="0" w:space="0" w:color="auto"/>
                    <w:bottom w:val="none" w:sz="0" w:space="0" w:color="auto"/>
                    <w:right w:val="none" w:sz="0" w:space="0" w:color="auto"/>
                  </w:divBdr>
                  <w:divsChild>
                    <w:div w:id="668605286">
                      <w:marLeft w:val="0"/>
                      <w:marRight w:val="0"/>
                      <w:marTop w:val="0"/>
                      <w:marBottom w:val="0"/>
                      <w:divBdr>
                        <w:top w:val="none" w:sz="0" w:space="0" w:color="auto"/>
                        <w:left w:val="none" w:sz="0" w:space="0" w:color="auto"/>
                        <w:bottom w:val="none" w:sz="0" w:space="0" w:color="auto"/>
                        <w:right w:val="none" w:sz="0" w:space="0" w:color="auto"/>
                      </w:divBdr>
                    </w:div>
                    <w:div w:id="716127742">
                      <w:marLeft w:val="0"/>
                      <w:marRight w:val="0"/>
                      <w:marTop w:val="0"/>
                      <w:marBottom w:val="0"/>
                      <w:divBdr>
                        <w:top w:val="none" w:sz="0" w:space="0" w:color="auto"/>
                        <w:left w:val="none" w:sz="0" w:space="0" w:color="auto"/>
                        <w:bottom w:val="none" w:sz="0" w:space="0" w:color="auto"/>
                        <w:right w:val="none" w:sz="0" w:space="0" w:color="auto"/>
                      </w:divBdr>
                    </w:div>
                    <w:div w:id="1390613398">
                      <w:marLeft w:val="0"/>
                      <w:marRight w:val="0"/>
                      <w:marTop w:val="0"/>
                      <w:marBottom w:val="0"/>
                      <w:divBdr>
                        <w:top w:val="none" w:sz="0" w:space="0" w:color="auto"/>
                        <w:left w:val="none" w:sz="0" w:space="0" w:color="auto"/>
                        <w:bottom w:val="none" w:sz="0" w:space="0" w:color="auto"/>
                        <w:right w:val="none" w:sz="0" w:space="0" w:color="auto"/>
                      </w:divBdr>
                    </w:div>
                    <w:div w:id="1774977433">
                      <w:marLeft w:val="0"/>
                      <w:marRight w:val="0"/>
                      <w:marTop w:val="0"/>
                      <w:marBottom w:val="0"/>
                      <w:divBdr>
                        <w:top w:val="none" w:sz="0" w:space="0" w:color="auto"/>
                        <w:left w:val="none" w:sz="0" w:space="0" w:color="auto"/>
                        <w:bottom w:val="none" w:sz="0" w:space="0" w:color="auto"/>
                        <w:right w:val="none" w:sz="0" w:space="0" w:color="auto"/>
                      </w:divBdr>
                    </w:div>
                    <w:div w:id="1644037788">
                      <w:marLeft w:val="0"/>
                      <w:marRight w:val="0"/>
                      <w:marTop w:val="0"/>
                      <w:marBottom w:val="0"/>
                      <w:divBdr>
                        <w:top w:val="none" w:sz="0" w:space="0" w:color="auto"/>
                        <w:left w:val="none" w:sz="0" w:space="0" w:color="auto"/>
                        <w:bottom w:val="none" w:sz="0" w:space="0" w:color="auto"/>
                        <w:right w:val="none" w:sz="0" w:space="0" w:color="auto"/>
                      </w:divBdr>
                    </w:div>
                  </w:divsChild>
                </w:div>
                <w:div w:id="21054022">
                  <w:marLeft w:val="0"/>
                  <w:marRight w:val="0"/>
                  <w:marTop w:val="0"/>
                  <w:marBottom w:val="0"/>
                  <w:divBdr>
                    <w:top w:val="none" w:sz="0" w:space="0" w:color="auto"/>
                    <w:left w:val="none" w:sz="0" w:space="0" w:color="auto"/>
                    <w:bottom w:val="none" w:sz="0" w:space="0" w:color="auto"/>
                    <w:right w:val="none" w:sz="0" w:space="0" w:color="auto"/>
                  </w:divBdr>
                  <w:divsChild>
                    <w:div w:id="488323263">
                      <w:marLeft w:val="0"/>
                      <w:marRight w:val="0"/>
                      <w:marTop w:val="0"/>
                      <w:marBottom w:val="0"/>
                      <w:divBdr>
                        <w:top w:val="none" w:sz="0" w:space="0" w:color="auto"/>
                        <w:left w:val="none" w:sz="0" w:space="0" w:color="auto"/>
                        <w:bottom w:val="none" w:sz="0" w:space="0" w:color="auto"/>
                        <w:right w:val="none" w:sz="0" w:space="0" w:color="auto"/>
                      </w:divBdr>
                    </w:div>
                    <w:div w:id="96026363">
                      <w:marLeft w:val="0"/>
                      <w:marRight w:val="0"/>
                      <w:marTop w:val="0"/>
                      <w:marBottom w:val="0"/>
                      <w:divBdr>
                        <w:top w:val="none" w:sz="0" w:space="0" w:color="auto"/>
                        <w:left w:val="none" w:sz="0" w:space="0" w:color="auto"/>
                        <w:bottom w:val="none" w:sz="0" w:space="0" w:color="auto"/>
                        <w:right w:val="none" w:sz="0" w:space="0" w:color="auto"/>
                      </w:divBdr>
                    </w:div>
                    <w:div w:id="928467603">
                      <w:marLeft w:val="0"/>
                      <w:marRight w:val="0"/>
                      <w:marTop w:val="0"/>
                      <w:marBottom w:val="0"/>
                      <w:divBdr>
                        <w:top w:val="none" w:sz="0" w:space="0" w:color="auto"/>
                        <w:left w:val="none" w:sz="0" w:space="0" w:color="auto"/>
                        <w:bottom w:val="none" w:sz="0" w:space="0" w:color="auto"/>
                        <w:right w:val="none" w:sz="0" w:space="0" w:color="auto"/>
                      </w:divBdr>
                    </w:div>
                    <w:div w:id="115683822">
                      <w:marLeft w:val="0"/>
                      <w:marRight w:val="0"/>
                      <w:marTop w:val="0"/>
                      <w:marBottom w:val="0"/>
                      <w:divBdr>
                        <w:top w:val="none" w:sz="0" w:space="0" w:color="auto"/>
                        <w:left w:val="none" w:sz="0" w:space="0" w:color="auto"/>
                        <w:bottom w:val="none" w:sz="0" w:space="0" w:color="auto"/>
                        <w:right w:val="none" w:sz="0" w:space="0" w:color="auto"/>
                      </w:divBdr>
                    </w:div>
                  </w:divsChild>
                </w:div>
                <w:div w:id="305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11825">
      <w:bodyDiv w:val="1"/>
      <w:marLeft w:val="0"/>
      <w:marRight w:val="0"/>
      <w:marTop w:val="0"/>
      <w:marBottom w:val="0"/>
      <w:divBdr>
        <w:top w:val="none" w:sz="0" w:space="0" w:color="auto"/>
        <w:left w:val="none" w:sz="0" w:space="0" w:color="auto"/>
        <w:bottom w:val="none" w:sz="0" w:space="0" w:color="auto"/>
        <w:right w:val="none" w:sz="0" w:space="0" w:color="auto"/>
      </w:divBdr>
    </w:div>
    <w:div w:id="960915010">
      <w:bodyDiv w:val="1"/>
      <w:marLeft w:val="0"/>
      <w:marRight w:val="0"/>
      <w:marTop w:val="0"/>
      <w:marBottom w:val="0"/>
      <w:divBdr>
        <w:top w:val="none" w:sz="0" w:space="0" w:color="auto"/>
        <w:left w:val="none" w:sz="0" w:space="0" w:color="auto"/>
        <w:bottom w:val="none" w:sz="0" w:space="0" w:color="auto"/>
        <w:right w:val="none" w:sz="0" w:space="0" w:color="auto"/>
      </w:divBdr>
      <w:divsChild>
        <w:div w:id="709232017">
          <w:marLeft w:val="0"/>
          <w:marRight w:val="0"/>
          <w:marTop w:val="0"/>
          <w:marBottom w:val="0"/>
          <w:divBdr>
            <w:top w:val="none" w:sz="0" w:space="0" w:color="auto"/>
            <w:left w:val="none" w:sz="0" w:space="0" w:color="auto"/>
            <w:bottom w:val="none" w:sz="0" w:space="0" w:color="auto"/>
            <w:right w:val="none" w:sz="0" w:space="0" w:color="auto"/>
          </w:divBdr>
        </w:div>
        <w:div w:id="471479708">
          <w:marLeft w:val="0"/>
          <w:marRight w:val="0"/>
          <w:marTop w:val="0"/>
          <w:marBottom w:val="0"/>
          <w:divBdr>
            <w:top w:val="none" w:sz="0" w:space="0" w:color="auto"/>
            <w:left w:val="none" w:sz="0" w:space="0" w:color="auto"/>
            <w:bottom w:val="none" w:sz="0" w:space="0" w:color="auto"/>
            <w:right w:val="none" w:sz="0" w:space="0" w:color="auto"/>
          </w:divBdr>
        </w:div>
      </w:divsChild>
    </w:div>
    <w:div w:id="1366061949">
      <w:bodyDiv w:val="1"/>
      <w:marLeft w:val="0"/>
      <w:marRight w:val="0"/>
      <w:marTop w:val="0"/>
      <w:marBottom w:val="0"/>
      <w:divBdr>
        <w:top w:val="none" w:sz="0" w:space="0" w:color="auto"/>
        <w:left w:val="none" w:sz="0" w:space="0" w:color="auto"/>
        <w:bottom w:val="none" w:sz="0" w:space="0" w:color="auto"/>
        <w:right w:val="none" w:sz="0" w:space="0" w:color="auto"/>
      </w:divBdr>
      <w:divsChild>
        <w:div w:id="694230984">
          <w:marLeft w:val="0"/>
          <w:marRight w:val="0"/>
          <w:marTop w:val="0"/>
          <w:marBottom w:val="0"/>
          <w:divBdr>
            <w:top w:val="none" w:sz="0" w:space="0" w:color="auto"/>
            <w:left w:val="none" w:sz="0" w:space="0" w:color="auto"/>
            <w:bottom w:val="none" w:sz="0" w:space="0" w:color="auto"/>
            <w:right w:val="none" w:sz="0" w:space="0" w:color="auto"/>
          </w:divBdr>
          <w:divsChild>
            <w:div w:id="2131851310">
              <w:marLeft w:val="0"/>
              <w:marRight w:val="0"/>
              <w:marTop w:val="0"/>
              <w:marBottom w:val="0"/>
              <w:divBdr>
                <w:top w:val="none" w:sz="0" w:space="0" w:color="auto"/>
                <w:left w:val="none" w:sz="0" w:space="0" w:color="auto"/>
                <w:bottom w:val="none" w:sz="0" w:space="0" w:color="auto"/>
                <w:right w:val="none" w:sz="0" w:space="0" w:color="auto"/>
              </w:divBdr>
              <w:divsChild>
                <w:div w:id="556430653">
                  <w:marLeft w:val="0"/>
                  <w:marRight w:val="0"/>
                  <w:marTop w:val="0"/>
                  <w:marBottom w:val="0"/>
                  <w:divBdr>
                    <w:top w:val="none" w:sz="0" w:space="0" w:color="auto"/>
                    <w:left w:val="none" w:sz="0" w:space="0" w:color="auto"/>
                    <w:bottom w:val="none" w:sz="0" w:space="0" w:color="auto"/>
                    <w:right w:val="none" w:sz="0" w:space="0" w:color="auto"/>
                  </w:divBdr>
                </w:div>
                <w:div w:id="1205874439">
                  <w:marLeft w:val="0"/>
                  <w:marRight w:val="0"/>
                  <w:marTop w:val="0"/>
                  <w:marBottom w:val="0"/>
                  <w:divBdr>
                    <w:top w:val="none" w:sz="0" w:space="0" w:color="auto"/>
                    <w:left w:val="none" w:sz="0" w:space="0" w:color="auto"/>
                    <w:bottom w:val="none" w:sz="0" w:space="0" w:color="auto"/>
                    <w:right w:val="none" w:sz="0" w:space="0" w:color="auto"/>
                  </w:divBdr>
                </w:div>
                <w:div w:id="1109858195">
                  <w:marLeft w:val="0"/>
                  <w:marRight w:val="0"/>
                  <w:marTop w:val="0"/>
                  <w:marBottom w:val="0"/>
                  <w:divBdr>
                    <w:top w:val="none" w:sz="0" w:space="0" w:color="auto"/>
                    <w:left w:val="none" w:sz="0" w:space="0" w:color="auto"/>
                    <w:bottom w:val="none" w:sz="0" w:space="0" w:color="auto"/>
                    <w:right w:val="none" w:sz="0" w:space="0" w:color="auto"/>
                  </w:divBdr>
                  <w:divsChild>
                    <w:div w:id="876239264">
                      <w:marLeft w:val="0"/>
                      <w:marRight w:val="0"/>
                      <w:marTop w:val="0"/>
                      <w:marBottom w:val="0"/>
                      <w:divBdr>
                        <w:top w:val="none" w:sz="0" w:space="0" w:color="auto"/>
                        <w:left w:val="none" w:sz="0" w:space="0" w:color="auto"/>
                        <w:bottom w:val="none" w:sz="0" w:space="0" w:color="auto"/>
                        <w:right w:val="none" w:sz="0" w:space="0" w:color="auto"/>
                      </w:divBdr>
                    </w:div>
                    <w:div w:id="1615864461">
                      <w:marLeft w:val="0"/>
                      <w:marRight w:val="0"/>
                      <w:marTop w:val="0"/>
                      <w:marBottom w:val="0"/>
                      <w:divBdr>
                        <w:top w:val="none" w:sz="0" w:space="0" w:color="auto"/>
                        <w:left w:val="none" w:sz="0" w:space="0" w:color="auto"/>
                        <w:bottom w:val="none" w:sz="0" w:space="0" w:color="auto"/>
                        <w:right w:val="none" w:sz="0" w:space="0" w:color="auto"/>
                      </w:divBdr>
                    </w:div>
                    <w:div w:id="513150902">
                      <w:marLeft w:val="0"/>
                      <w:marRight w:val="0"/>
                      <w:marTop w:val="0"/>
                      <w:marBottom w:val="0"/>
                      <w:divBdr>
                        <w:top w:val="none" w:sz="0" w:space="0" w:color="auto"/>
                        <w:left w:val="none" w:sz="0" w:space="0" w:color="auto"/>
                        <w:bottom w:val="none" w:sz="0" w:space="0" w:color="auto"/>
                        <w:right w:val="none" w:sz="0" w:space="0" w:color="auto"/>
                      </w:divBdr>
                    </w:div>
                    <w:div w:id="1355762460">
                      <w:marLeft w:val="0"/>
                      <w:marRight w:val="0"/>
                      <w:marTop w:val="0"/>
                      <w:marBottom w:val="0"/>
                      <w:divBdr>
                        <w:top w:val="none" w:sz="0" w:space="0" w:color="auto"/>
                        <w:left w:val="none" w:sz="0" w:space="0" w:color="auto"/>
                        <w:bottom w:val="none" w:sz="0" w:space="0" w:color="auto"/>
                        <w:right w:val="none" w:sz="0" w:space="0" w:color="auto"/>
                      </w:divBdr>
                    </w:div>
                    <w:div w:id="2117865639">
                      <w:marLeft w:val="0"/>
                      <w:marRight w:val="0"/>
                      <w:marTop w:val="0"/>
                      <w:marBottom w:val="0"/>
                      <w:divBdr>
                        <w:top w:val="none" w:sz="0" w:space="0" w:color="auto"/>
                        <w:left w:val="none" w:sz="0" w:space="0" w:color="auto"/>
                        <w:bottom w:val="none" w:sz="0" w:space="0" w:color="auto"/>
                        <w:right w:val="none" w:sz="0" w:space="0" w:color="auto"/>
                      </w:divBdr>
                    </w:div>
                    <w:div w:id="17703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66964">
      <w:bodyDiv w:val="1"/>
      <w:marLeft w:val="0"/>
      <w:marRight w:val="0"/>
      <w:marTop w:val="0"/>
      <w:marBottom w:val="0"/>
      <w:divBdr>
        <w:top w:val="none" w:sz="0" w:space="0" w:color="auto"/>
        <w:left w:val="none" w:sz="0" w:space="0" w:color="auto"/>
        <w:bottom w:val="none" w:sz="0" w:space="0" w:color="auto"/>
        <w:right w:val="none" w:sz="0" w:space="0" w:color="auto"/>
      </w:divBdr>
      <w:divsChild>
        <w:div w:id="1008217860">
          <w:marLeft w:val="0"/>
          <w:marRight w:val="0"/>
          <w:marTop w:val="0"/>
          <w:marBottom w:val="0"/>
          <w:divBdr>
            <w:top w:val="none" w:sz="0" w:space="0" w:color="auto"/>
            <w:left w:val="none" w:sz="0" w:space="0" w:color="auto"/>
            <w:bottom w:val="none" w:sz="0" w:space="0" w:color="auto"/>
            <w:right w:val="none" w:sz="0" w:space="0" w:color="auto"/>
          </w:divBdr>
          <w:divsChild>
            <w:div w:id="435487265">
              <w:marLeft w:val="0"/>
              <w:marRight w:val="0"/>
              <w:marTop w:val="0"/>
              <w:marBottom w:val="0"/>
              <w:divBdr>
                <w:top w:val="none" w:sz="0" w:space="0" w:color="auto"/>
                <w:left w:val="none" w:sz="0" w:space="0" w:color="auto"/>
                <w:bottom w:val="none" w:sz="0" w:space="0" w:color="auto"/>
                <w:right w:val="none" w:sz="0" w:space="0" w:color="auto"/>
              </w:divBdr>
              <w:divsChild>
                <w:div w:id="636036494">
                  <w:marLeft w:val="0"/>
                  <w:marRight w:val="0"/>
                  <w:marTop w:val="0"/>
                  <w:marBottom w:val="0"/>
                  <w:divBdr>
                    <w:top w:val="none" w:sz="0" w:space="0" w:color="auto"/>
                    <w:left w:val="none" w:sz="0" w:space="0" w:color="auto"/>
                    <w:bottom w:val="none" w:sz="0" w:space="0" w:color="auto"/>
                    <w:right w:val="none" w:sz="0" w:space="0" w:color="auto"/>
                  </w:divBdr>
                  <w:divsChild>
                    <w:div w:id="1526942911">
                      <w:marLeft w:val="0"/>
                      <w:marRight w:val="0"/>
                      <w:marTop w:val="0"/>
                      <w:marBottom w:val="0"/>
                      <w:divBdr>
                        <w:top w:val="none" w:sz="0" w:space="0" w:color="auto"/>
                        <w:left w:val="none" w:sz="0" w:space="0" w:color="auto"/>
                        <w:bottom w:val="none" w:sz="0" w:space="0" w:color="auto"/>
                        <w:right w:val="none" w:sz="0" w:space="0" w:color="auto"/>
                      </w:divBdr>
                    </w:div>
                    <w:div w:id="1776054993">
                      <w:marLeft w:val="0"/>
                      <w:marRight w:val="0"/>
                      <w:marTop w:val="0"/>
                      <w:marBottom w:val="0"/>
                      <w:divBdr>
                        <w:top w:val="none" w:sz="0" w:space="0" w:color="auto"/>
                        <w:left w:val="none" w:sz="0" w:space="0" w:color="auto"/>
                        <w:bottom w:val="none" w:sz="0" w:space="0" w:color="auto"/>
                        <w:right w:val="none" w:sz="0" w:space="0" w:color="auto"/>
                      </w:divBdr>
                    </w:div>
                    <w:div w:id="1743411340">
                      <w:marLeft w:val="0"/>
                      <w:marRight w:val="0"/>
                      <w:marTop w:val="0"/>
                      <w:marBottom w:val="0"/>
                      <w:divBdr>
                        <w:top w:val="none" w:sz="0" w:space="0" w:color="auto"/>
                        <w:left w:val="none" w:sz="0" w:space="0" w:color="auto"/>
                        <w:bottom w:val="none" w:sz="0" w:space="0" w:color="auto"/>
                        <w:right w:val="none" w:sz="0" w:space="0" w:color="auto"/>
                      </w:divBdr>
                    </w:div>
                  </w:divsChild>
                </w:div>
                <w:div w:id="2001695382">
                  <w:marLeft w:val="0"/>
                  <w:marRight w:val="0"/>
                  <w:marTop w:val="0"/>
                  <w:marBottom w:val="0"/>
                  <w:divBdr>
                    <w:top w:val="none" w:sz="0" w:space="0" w:color="auto"/>
                    <w:left w:val="none" w:sz="0" w:space="0" w:color="auto"/>
                    <w:bottom w:val="none" w:sz="0" w:space="0" w:color="auto"/>
                    <w:right w:val="none" w:sz="0" w:space="0" w:color="auto"/>
                  </w:divBdr>
                  <w:divsChild>
                    <w:div w:id="1155027824">
                      <w:marLeft w:val="0"/>
                      <w:marRight w:val="0"/>
                      <w:marTop w:val="0"/>
                      <w:marBottom w:val="0"/>
                      <w:divBdr>
                        <w:top w:val="none" w:sz="0" w:space="0" w:color="auto"/>
                        <w:left w:val="none" w:sz="0" w:space="0" w:color="auto"/>
                        <w:bottom w:val="none" w:sz="0" w:space="0" w:color="auto"/>
                        <w:right w:val="none" w:sz="0" w:space="0" w:color="auto"/>
                      </w:divBdr>
                    </w:div>
                    <w:div w:id="583106480">
                      <w:marLeft w:val="0"/>
                      <w:marRight w:val="0"/>
                      <w:marTop w:val="0"/>
                      <w:marBottom w:val="0"/>
                      <w:divBdr>
                        <w:top w:val="none" w:sz="0" w:space="0" w:color="auto"/>
                        <w:left w:val="none" w:sz="0" w:space="0" w:color="auto"/>
                        <w:bottom w:val="none" w:sz="0" w:space="0" w:color="auto"/>
                        <w:right w:val="none" w:sz="0" w:space="0" w:color="auto"/>
                      </w:divBdr>
                    </w:div>
                    <w:div w:id="1111439351">
                      <w:marLeft w:val="0"/>
                      <w:marRight w:val="0"/>
                      <w:marTop w:val="0"/>
                      <w:marBottom w:val="0"/>
                      <w:divBdr>
                        <w:top w:val="none" w:sz="0" w:space="0" w:color="auto"/>
                        <w:left w:val="none" w:sz="0" w:space="0" w:color="auto"/>
                        <w:bottom w:val="none" w:sz="0" w:space="0" w:color="auto"/>
                        <w:right w:val="none" w:sz="0" w:space="0" w:color="auto"/>
                      </w:divBdr>
                    </w:div>
                    <w:div w:id="142044708">
                      <w:marLeft w:val="0"/>
                      <w:marRight w:val="0"/>
                      <w:marTop w:val="0"/>
                      <w:marBottom w:val="0"/>
                      <w:divBdr>
                        <w:top w:val="none" w:sz="0" w:space="0" w:color="auto"/>
                        <w:left w:val="none" w:sz="0" w:space="0" w:color="auto"/>
                        <w:bottom w:val="none" w:sz="0" w:space="0" w:color="auto"/>
                        <w:right w:val="none" w:sz="0" w:space="0" w:color="auto"/>
                      </w:divBdr>
                    </w:div>
                    <w:div w:id="215091488">
                      <w:marLeft w:val="0"/>
                      <w:marRight w:val="0"/>
                      <w:marTop w:val="0"/>
                      <w:marBottom w:val="0"/>
                      <w:divBdr>
                        <w:top w:val="none" w:sz="0" w:space="0" w:color="auto"/>
                        <w:left w:val="none" w:sz="0" w:space="0" w:color="auto"/>
                        <w:bottom w:val="none" w:sz="0" w:space="0" w:color="auto"/>
                        <w:right w:val="none" w:sz="0" w:space="0" w:color="auto"/>
                      </w:divBdr>
                    </w:div>
                    <w:div w:id="424497855">
                      <w:marLeft w:val="0"/>
                      <w:marRight w:val="0"/>
                      <w:marTop w:val="0"/>
                      <w:marBottom w:val="0"/>
                      <w:divBdr>
                        <w:top w:val="none" w:sz="0" w:space="0" w:color="auto"/>
                        <w:left w:val="none" w:sz="0" w:space="0" w:color="auto"/>
                        <w:bottom w:val="none" w:sz="0" w:space="0" w:color="auto"/>
                        <w:right w:val="none" w:sz="0" w:space="0" w:color="auto"/>
                      </w:divBdr>
                    </w:div>
                    <w:div w:id="2033649980">
                      <w:marLeft w:val="0"/>
                      <w:marRight w:val="0"/>
                      <w:marTop w:val="0"/>
                      <w:marBottom w:val="0"/>
                      <w:divBdr>
                        <w:top w:val="none" w:sz="0" w:space="0" w:color="auto"/>
                        <w:left w:val="none" w:sz="0" w:space="0" w:color="auto"/>
                        <w:bottom w:val="none" w:sz="0" w:space="0" w:color="auto"/>
                        <w:right w:val="none" w:sz="0" w:space="0" w:color="auto"/>
                      </w:divBdr>
                    </w:div>
                    <w:div w:id="1322734458">
                      <w:marLeft w:val="0"/>
                      <w:marRight w:val="0"/>
                      <w:marTop w:val="0"/>
                      <w:marBottom w:val="0"/>
                      <w:divBdr>
                        <w:top w:val="none" w:sz="0" w:space="0" w:color="auto"/>
                        <w:left w:val="none" w:sz="0" w:space="0" w:color="auto"/>
                        <w:bottom w:val="none" w:sz="0" w:space="0" w:color="auto"/>
                        <w:right w:val="none" w:sz="0" w:space="0" w:color="auto"/>
                      </w:divBdr>
                    </w:div>
                    <w:div w:id="484705271">
                      <w:marLeft w:val="0"/>
                      <w:marRight w:val="0"/>
                      <w:marTop w:val="0"/>
                      <w:marBottom w:val="0"/>
                      <w:divBdr>
                        <w:top w:val="none" w:sz="0" w:space="0" w:color="auto"/>
                        <w:left w:val="none" w:sz="0" w:space="0" w:color="auto"/>
                        <w:bottom w:val="none" w:sz="0" w:space="0" w:color="auto"/>
                        <w:right w:val="none" w:sz="0" w:space="0" w:color="auto"/>
                      </w:divBdr>
                    </w:div>
                    <w:div w:id="326594845">
                      <w:marLeft w:val="0"/>
                      <w:marRight w:val="0"/>
                      <w:marTop w:val="0"/>
                      <w:marBottom w:val="0"/>
                      <w:divBdr>
                        <w:top w:val="none" w:sz="0" w:space="0" w:color="auto"/>
                        <w:left w:val="none" w:sz="0" w:space="0" w:color="auto"/>
                        <w:bottom w:val="none" w:sz="0" w:space="0" w:color="auto"/>
                        <w:right w:val="none" w:sz="0" w:space="0" w:color="auto"/>
                      </w:divBdr>
                    </w:div>
                    <w:div w:id="215435577">
                      <w:marLeft w:val="0"/>
                      <w:marRight w:val="0"/>
                      <w:marTop w:val="0"/>
                      <w:marBottom w:val="0"/>
                      <w:divBdr>
                        <w:top w:val="none" w:sz="0" w:space="0" w:color="auto"/>
                        <w:left w:val="none" w:sz="0" w:space="0" w:color="auto"/>
                        <w:bottom w:val="none" w:sz="0" w:space="0" w:color="auto"/>
                        <w:right w:val="none" w:sz="0" w:space="0" w:color="auto"/>
                      </w:divBdr>
                    </w:div>
                    <w:div w:id="552039765">
                      <w:marLeft w:val="0"/>
                      <w:marRight w:val="0"/>
                      <w:marTop w:val="0"/>
                      <w:marBottom w:val="0"/>
                      <w:divBdr>
                        <w:top w:val="none" w:sz="0" w:space="0" w:color="auto"/>
                        <w:left w:val="none" w:sz="0" w:space="0" w:color="auto"/>
                        <w:bottom w:val="none" w:sz="0" w:space="0" w:color="auto"/>
                        <w:right w:val="none" w:sz="0" w:space="0" w:color="auto"/>
                      </w:divBdr>
                    </w:div>
                    <w:div w:id="20697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808822">
      <w:bodyDiv w:val="1"/>
      <w:marLeft w:val="0"/>
      <w:marRight w:val="0"/>
      <w:marTop w:val="0"/>
      <w:marBottom w:val="0"/>
      <w:divBdr>
        <w:top w:val="none" w:sz="0" w:space="0" w:color="auto"/>
        <w:left w:val="none" w:sz="0" w:space="0" w:color="auto"/>
        <w:bottom w:val="none" w:sz="0" w:space="0" w:color="auto"/>
        <w:right w:val="none" w:sz="0" w:space="0" w:color="auto"/>
      </w:divBdr>
      <w:divsChild>
        <w:div w:id="1715887610">
          <w:marLeft w:val="0"/>
          <w:marRight w:val="0"/>
          <w:marTop w:val="0"/>
          <w:marBottom w:val="0"/>
          <w:divBdr>
            <w:top w:val="none" w:sz="0" w:space="0" w:color="auto"/>
            <w:left w:val="none" w:sz="0" w:space="0" w:color="auto"/>
            <w:bottom w:val="none" w:sz="0" w:space="0" w:color="auto"/>
            <w:right w:val="none" w:sz="0" w:space="0" w:color="auto"/>
          </w:divBdr>
          <w:divsChild>
            <w:div w:id="112676689">
              <w:marLeft w:val="0"/>
              <w:marRight w:val="0"/>
              <w:marTop w:val="0"/>
              <w:marBottom w:val="0"/>
              <w:divBdr>
                <w:top w:val="none" w:sz="0" w:space="0" w:color="auto"/>
                <w:left w:val="none" w:sz="0" w:space="0" w:color="auto"/>
                <w:bottom w:val="none" w:sz="0" w:space="0" w:color="auto"/>
                <w:right w:val="none" w:sz="0" w:space="0" w:color="auto"/>
              </w:divBdr>
              <w:divsChild>
                <w:div w:id="288513513">
                  <w:marLeft w:val="0"/>
                  <w:marRight w:val="0"/>
                  <w:marTop w:val="0"/>
                  <w:marBottom w:val="0"/>
                  <w:divBdr>
                    <w:top w:val="none" w:sz="0" w:space="0" w:color="auto"/>
                    <w:left w:val="none" w:sz="0" w:space="0" w:color="auto"/>
                    <w:bottom w:val="none" w:sz="0" w:space="0" w:color="auto"/>
                    <w:right w:val="none" w:sz="0" w:space="0" w:color="auto"/>
                  </w:divBdr>
                  <w:divsChild>
                    <w:div w:id="1477720764">
                      <w:marLeft w:val="0"/>
                      <w:marRight w:val="0"/>
                      <w:marTop w:val="0"/>
                      <w:marBottom w:val="0"/>
                      <w:divBdr>
                        <w:top w:val="none" w:sz="0" w:space="0" w:color="auto"/>
                        <w:left w:val="none" w:sz="0" w:space="0" w:color="auto"/>
                        <w:bottom w:val="none" w:sz="0" w:space="0" w:color="auto"/>
                        <w:right w:val="none" w:sz="0" w:space="0" w:color="auto"/>
                      </w:divBdr>
                    </w:div>
                    <w:div w:id="1547332679">
                      <w:marLeft w:val="0"/>
                      <w:marRight w:val="0"/>
                      <w:marTop w:val="0"/>
                      <w:marBottom w:val="0"/>
                      <w:divBdr>
                        <w:top w:val="none" w:sz="0" w:space="0" w:color="auto"/>
                        <w:left w:val="none" w:sz="0" w:space="0" w:color="auto"/>
                        <w:bottom w:val="none" w:sz="0" w:space="0" w:color="auto"/>
                        <w:right w:val="none" w:sz="0" w:space="0" w:color="auto"/>
                      </w:divBdr>
                    </w:div>
                  </w:divsChild>
                </w:div>
                <w:div w:id="1659528536">
                  <w:marLeft w:val="0"/>
                  <w:marRight w:val="0"/>
                  <w:marTop w:val="0"/>
                  <w:marBottom w:val="0"/>
                  <w:divBdr>
                    <w:top w:val="none" w:sz="0" w:space="0" w:color="auto"/>
                    <w:left w:val="none" w:sz="0" w:space="0" w:color="auto"/>
                    <w:bottom w:val="none" w:sz="0" w:space="0" w:color="auto"/>
                    <w:right w:val="none" w:sz="0" w:space="0" w:color="auto"/>
                  </w:divBdr>
                </w:div>
                <w:div w:id="21311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8043">
      <w:bodyDiv w:val="1"/>
      <w:marLeft w:val="0"/>
      <w:marRight w:val="0"/>
      <w:marTop w:val="0"/>
      <w:marBottom w:val="0"/>
      <w:divBdr>
        <w:top w:val="none" w:sz="0" w:space="0" w:color="auto"/>
        <w:left w:val="none" w:sz="0" w:space="0" w:color="auto"/>
        <w:bottom w:val="none" w:sz="0" w:space="0" w:color="auto"/>
        <w:right w:val="none" w:sz="0" w:space="0" w:color="auto"/>
      </w:divBdr>
      <w:divsChild>
        <w:div w:id="243420141">
          <w:marLeft w:val="0"/>
          <w:marRight w:val="0"/>
          <w:marTop w:val="0"/>
          <w:marBottom w:val="0"/>
          <w:divBdr>
            <w:top w:val="none" w:sz="0" w:space="0" w:color="auto"/>
            <w:left w:val="none" w:sz="0" w:space="0" w:color="auto"/>
            <w:bottom w:val="none" w:sz="0" w:space="0" w:color="auto"/>
            <w:right w:val="none" w:sz="0" w:space="0" w:color="auto"/>
          </w:divBdr>
          <w:divsChild>
            <w:div w:id="1094398499">
              <w:marLeft w:val="0"/>
              <w:marRight w:val="0"/>
              <w:marTop w:val="0"/>
              <w:marBottom w:val="0"/>
              <w:divBdr>
                <w:top w:val="none" w:sz="0" w:space="0" w:color="auto"/>
                <w:left w:val="none" w:sz="0" w:space="0" w:color="auto"/>
                <w:bottom w:val="none" w:sz="0" w:space="0" w:color="auto"/>
                <w:right w:val="none" w:sz="0" w:space="0" w:color="auto"/>
              </w:divBdr>
              <w:divsChild>
                <w:div w:id="1015809068">
                  <w:marLeft w:val="0"/>
                  <w:marRight w:val="0"/>
                  <w:marTop w:val="0"/>
                  <w:marBottom w:val="0"/>
                  <w:divBdr>
                    <w:top w:val="none" w:sz="0" w:space="0" w:color="auto"/>
                    <w:left w:val="none" w:sz="0" w:space="0" w:color="auto"/>
                    <w:bottom w:val="none" w:sz="0" w:space="0" w:color="auto"/>
                    <w:right w:val="none" w:sz="0" w:space="0" w:color="auto"/>
                  </w:divBdr>
                  <w:divsChild>
                    <w:div w:id="1443767738">
                      <w:marLeft w:val="0"/>
                      <w:marRight w:val="0"/>
                      <w:marTop w:val="0"/>
                      <w:marBottom w:val="0"/>
                      <w:divBdr>
                        <w:top w:val="none" w:sz="0" w:space="0" w:color="auto"/>
                        <w:left w:val="none" w:sz="0" w:space="0" w:color="auto"/>
                        <w:bottom w:val="none" w:sz="0" w:space="0" w:color="auto"/>
                        <w:right w:val="none" w:sz="0" w:space="0" w:color="auto"/>
                      </w:divBdr>
                    </w:div>
                    <w:div w:id="1516308456">
                      <w:marLeft w:val="0"/>
                      <w:marRight w:val="0"/>
                      <w:marTop w:val="0"/>
                      <w:marBottom w:val="0"/>
                      <w:divBdr>
                        <w:top w:val="none" w:sz="0" w:space="0" w:color="auto"/>
                        <w:left w:val="none" w:sz="0" w:space="0" w:color="auto"/>
                        <w:bottom w:val="none" w:sz="0" w:space="0" w:color="auto"/>
                        <w:right w:val="none" w:sz="0" w:space="0" w:color="auto"/>
                      </w:divBdr>
                    </w:div>
                    <w:div w:id="1252279118">
                      <w:marLeft w:val="0"/>
                      <w:marRight w:val="0"/>
                      <w:marTop w:val="0"/>
                      <w:marBottom w:val="0"/>
                      <w:divBdr>
                        <w:top w:val="none" w:sz="0" w:space="0" w:color="auto"/>
                        <w:left w:val="none" w:sz="0" w:space="0" w:color="auto"/>
                        <w:bottom w:val="none" w:sz="0" w:space="0" w:color="auto"/>
                        <w:right w:val="none" w:sz="0" w:space="0" w:color="auto"/>
                      </w:divBdr>
                    </w:div>
                    <w:div w:id="791099672">
                      <w:marLeft w:val="0"/>
                      <w:marRight w:val="0"/>
                      <w:marTop w:val="0"/>
                      <w:marBottom w:val="0"/>
                      <w:divBdr>
                        <w:top w:val="none" w:sz="0" w:space="0" w:color="auto"/>
                        <w:left w:val="none" w:sz="0" w:space="0" w:color="auto"/>
                        <w:bottom w:val="none" w:sz="0" w:space="0" w:color="auto"/>
                        <w:right w:val="none" w:sz="0" w:space="0" w:color="auto"/>
                      </w:divBdr>
                    </w:div>
                    <w:div w:id="1449590819">
                      <w:marLeft w:val="0"/>
                      <w:marRight w:val="0"/>
                      <w:marTop w:val="0"/>
                      <w:marBottom w:val="0"/>
                      <w:divBdr>
                        <w:top w:val="none" w:sz="0" w:space="0" w:color="auto"/>
                        <w:left w:val="none" w:sz="0" w:space="0" w:color="auto"/>
                        <w:bottom w:val="none" w:sz="0" w:space="0" w:color="auto"/>
                        <w:right w:val="none" w:sz="0" w:space="0" w:color="auto"/>
                      </w:divBdr>
                    </w:div>
                  </w:divsChild>
                </w:div>
                <w:div w:id="504587071">
                  <w:marLeft w:val="0"/>
                  <w:marRight w:val="0"/>
                  <w:marTop w:val="0"/>
                  <w:marBottom w:val="0"/>
                  <w:divBdr>
                    <w:top w:val="none" w:sz="0" w:space="0" w:color="auto"/>
                    <w:left w:val="none" w:sz="0" w:space="0" w:color="auto"/>
                    <w:bottom w:val="none" w:sz="0" w:space="0" w:color="auto"/>
                    <w:right w:val="none" w:sz="0" w:space="0" w:color="auto"/>
                  </w:divBdr>
                </w:div>
                <w:div w:id="4534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90324">
      <w:bodyDiv w:val="1"/>
      <w:marLeft w:val="0"/>
      <w:marRight w:val="0"/>
      <w:marTop w:val="0"/>
      <w:marBottom w:val="0"/>
      <w:divBdr>
        <w:top w:val="none" w:sz="0" w:space="0" w:color="auto"/>
        <w:left w:val="none" w:sz="0" w:space="0" w:color="auto"/>
        <w:bottom w:val="none" w:sz="0" w:space="0" w:color="auto"/>
        <w:right w:val="none" w:sz="0" w:space="0" w:color="auto"/>
      </w:divBdr>
      <w:divsChild>
        <w:div w:id="1940597405">
          <w:marLeft w:val="0"/>
          <w:marRight w:val="0"/>
          <w:marTop w:val="0"/>
          <w:marBottom w:val="0"/>
          <w:divBdr>
            <w:top w:val="none" w:sz="0" w:space="0" w:color="auto"/>
            <w:left w:val="none" w:sz="0" w:space="0" w:color="auto"/>
            <w:bottom w:val="none" w:sz="0" w:space="0" w:color="auto"/>
            <w:right w:val="none" w:sz="0" w:space="0" w:color="auto"/>
          </w:divBdr>
        </w:div>
      </w:divsChild>
    </w:div>
    <w:div w:id="197421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C4C38-5E17-409A-B026-AAAD008BF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6841</Words>
  <Characters>38997</Characters>
  <Application>Microsoft Office Word</Application>
  <DocSecurity>0</DocSecurity>
  <Lines>324</Lines>
  <Paragraphs>91</Paragraphs>
  <ScaleCrop>false</ScaleCrop>
  <HeadingPairs>
    <vt:vector size="2" baseType="variant">
      <vt:variant>
        <vt:lpstr>Pavadinimas</vt:lpstr>
      </vt:variant>
      <vt:variant>
        <vt:i4>1</vt:i4>
      </vt:variant>
    </vt:vector>
  </HeadingPairs>
  <TitlesOfParts>
    <vt:vector size="1" baseType="lpstr">
      <vt:lpstr/>
    </vt:vector>
  </TitlesOfParts>
  <Company>REO</Company>
  <LinksUpToDate>false</LinksUpToDate>
  <CharactersWithSpaces>45747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dc:creator>
  <cp:lastModifiedBy>Vartotoja</cp:lastModifiedBy>
  <cp:revision>3</cp:revision>
  <cp:lastPrinted>2020-02-07T06:13:00Z</cp:lastPrinted>
  <dcterms:created xsi:type="dcterms:W3CDTF">2020-02-07T06:13:00Z</dcterms:created>
  <dcterms:modified xsi:type="dcterms:W3CDTF">2020-02-18T13:51:00Z</dcterms:modified>
</cp:coreProperties>
</file>