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002FC8" w:rsidP="00EE40E8">
      <w:pPr>
        <w:pStyle w:val="Paantrat"/>
      </w:pPr>
      <w:r>
        <w:tab/>
      </w:r>
      <w:r w:rsidR="00EE40E8">
        <w:t xml:space="preserve"> </w:t>
      </w:r>
      <w:r>
        <w:tab/>
      </w:r>
      <w:r>
        <w:tab/>
      </w:r>
      <w:r>
        <w:tab/>
      </w:r>
      <w:r w:rsidR="00170EF8">
        <w:tab/>
      </w:r>
      <w:r w:rsidR="00170EF8">
        <w:tab/>
      </w:r>
      <w:r w:rsidR="00EE40E8"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6" o:title=""/>
          </v:shape>
          <o:OLEObject Type="Embed" ProgID="Imaging.Document" ShapeID="_x0000_i1025" DrawAspect="Content" ObjectID="_1632638767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242FBC" w:rsidRPr="00C0699C" w:rsidRDefault="006B43CA" w:rsidP="00242FBC">
      <w:pPr>
        <w:jc w:val="center"/>
        <w:rPr>
          <w:b/>
          <w:bCs/>
          <w:caps/>
          <w:color w:val="000000"/>
          <w:sz w:val="26"/>
          <w:szCs w:val="26"/>
        </w:rPr>
      </w:pPr>
      <w:r w:rsidRPr="00C0699C">
        <w:rPr>
          <w:b/>
          <w:bCs/>
          <w:caps/>
          <w:color w:val="000000"/>
          <w:sz w:val="26"/>
          <w:szCs w:val="26"/>
        </w:rPr>
        <w:t>Dėl 2019 m. žemės mokesčio lengvat</w:t>
      </w:r>
      <w:r w:rsidR="0054265E">
        <w:rPr>
          <w:b/>
          <w:bCs/>
          <w:caps/>
          <w:color w:val="000000"/>
          <w:sz w:val="26"/>
          <w:szCs w:val="26"/>
        </w:rPr>
        <w:t>OS</w:t>
      </w:r>
    </w:p>
    <w:p w:rsidR="006B43CA" w:rsidRDefault="006B43CA" w:rsidP="00242FBC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CB7282">
        <w:rPr>
          <w:bCs/>
        </w:rPr>
        <w:t>9</w:t>
      </w:r>
      <w:r>
        <w:rPr>
          <w:bCs/>
        </w:rPr>
        <w:t xml:space="preserve"> m. </w:t>
      </w:r>
      <w:r w:rsidR="00590ED2">
        <w:rPr>
          <w:bCs/>
        </w:rPr>
        <w:t>spalio 15</w:t>
      </w:r>
      <w:r w:rsidRPr="008D21E0">
        <w:rPr>
          <w:bCs/>
        </w:rPr>
        <w:t xml:space="preserve"> d. Nr. SP-</w:t>
      </w:r>
      <w:r w:rsidR="00590ED2">
        <w:rPr>
          <w:bCs/>
        </w:rPr>
        <w:t>233</w:t>
      </w:r>
      <w:r w:rsidRPr="008D21E0">
        <w:rPr>
          <w:bCs/>
        </w:rPr>
        <w:t xml:space="preserve"> 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6B43CA" w:rsidRPr="006C6E99" w:rsidRDefault="006B43CA" w:rsidP="006B43CA">
      <w:pPr>
        <w:ind w:firstLine="680"/>
        <w:jc w:val="both"/>
      </w:pPr>
      <w:r w:rsidRPr="006C6E99">
        <w:t xml:space="preserve">Vadovaudamasi Lietuvos Respublikos vietos savivaldos įstatymo 16 straipsnio 2 dalies 18 punktu, Lietuvos Respublikos žemės mokesčio įstatymo 8 straipsnio 3 dalimi, atsižvelgdama į </w:t>
      </w:r>
      <w:r w:rsidR="00E15796" w:rsidRPr="006C6E99">
        <w:t>Kėdainių krašto</w:t>
      </w:r>
      <w:r w:rsidRPr="006C6E99">
        <w:t xml:space="preserve"> ūkininkų s</w:t>
      </w:r>
      <w:r w:rsidR="005528AF">
        <w:t>ą</w:t>
      </w:r>
      <w:r w:rsidRPr="006C6E99">
        <w:t>jungos pirmininko 201</w:t>
      </w:r>
      <w:r w:rsidR="00E15796" w:rsidRPr="006C6E99">
        <w:t>9</w:t>
      </w:r>
      <w:r w:rsidRPr="006C6E99">
        <w:t xml:space="preserve"> m. </w:t>
      </w:r>
      <w:r w:rsidR="00BF375D">
        <w:t>spalio 3 d.</w:t>
      </w:r>
      <w:r w:rsidRPr="006C6E99">
        <w:t xml:space="preserve"> </w:t>
      </w:r>
      <w:r w:rsidR="00BF375D">
        <w:t>raštą</w:t>
      </w:r>
      <w:r w:rsidRPr="006C6E99">
        <w:t xml:space="preserve"> „Dėl žemės </w:t>
      </w:r>
      <w:r w:rsidR="00E15796" w:rsidRPr="006C6E99">
        <w:t>mokesčio už 2019 metus</w:t>
      </w:r>
      <w:r w:rsidRPr="006C6E99">
        <w:t>“,</w:t>
      </w:r>
      <w:r w:rsidR="00E15796" w:rsidRPr="006C6E99">
        <w:t xml:space="preserve"> Kėdainių</w:t>
      </w:r>
      <w:r w:rsidRPr="006C6E99">
        <w:t xml:space="preserve"> rajono savivaldybės taryba n u s p r e n d ž i a:</w:t>
      </w:r>
    </w:p>
    <w:p w:rsidR="00E15796" w:rsidRPr="006C6E99" w:rsidRDefault="00BF375D" w:rsidP="006C6E99">
      <w:pPr>
        <w:pStyle w:val="Sraopastraipa"/>
        <w:ind w:left="0" w:firstLine="680"/>
        <w:jc w:val="both"/>
      </w:pPr>
      <w:r>
        <w:t>Nesuteikti</w:t>
      </w:r>
      <w:r w:rsidR="00E15796" w:rsidRPr="006C6E99">
        <w:t xml:space="preserve"> 2019 m</w:t>
      </w:r>
      <w:r w:rsidR="00592FED">
        <w:t>etams</w:t>
      </w:r>
      <w:r w:rsidR="00E15796" w:rsidRPr="006C6E99">
        <w:t xml:space="preserve"> žemės mokesčio lengvat</w:t>
      </w:r>
      <w:r w:rsidR="00EE1B3E">
        <w:t>os</w:t>
      </w:r>
      <w:r w:rsidR="00E15796" w:rsidRPr="006C6E99">
        <w:t xml:space="preserve"> už žemės ūkio paskirties žemę (žemės paskirties kodas 610). </w:t>
      </w:r>
    </w:p>
    <w:p w:rsidR="002F1FD1" w:rsidRPr="006C6E99" w:rsidRDefault="002F1FD1" w:rsidP="002F1FD1">
      <w:pPr>
        <w:ind w:firstLine="680"/>
        <w:jc w:val="both"/>
      </w:pPr>
      <w:r w:rsidRPr="006E08E1"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</w:t>
      </w:r>
      <w:r w:rsidRPr="006C6E99">
        <w:t>.</w:t>
      </w:r>
    </w:p>
    <w:p w:rsidR="002F1FD1" w:rsidRDefault="002F1FD1" w:rsidP="002F1FD1">
      <w:pPr>
        <w:jc w:val="both"/>
      </w:pPr>
    </w:p>
    <w:p w:rsidR="005A6F73" w:rsidRDefault="005A6F73" w:rsidP="00893C40"/>
    <w:p w:rsidR="005A6F73" w:rsidRDefault="005A6F73" w:rsidP="00893C40"/>
    <w:p w:rsidR="000F3DA0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4952A4" w:rsidRDefault="004952A4" w:rsidP="00EE40E8"/>
    <w:p w:rsidR="00AC0330" w:rsidRDefault="00AC0330" w:rsidP="00EE40E8"/>
    <w:p w:rsidR="00AC0330" w:rsidRDefault="00AC0330" w:rsidP="00EE40E8"/>
    <w:p w:rsidR="00177350" w:rsidRDefault="00177350" w:rsidP="00087308"/>
    <w:p w:rsidR="007E5978" w:rsidRDefault="007E5978" w:rsidP="00087308"/>
    <w:p w:rsidR="0054265E" w:rsidRPr="001D5E56" w:rsidRDefault="0054265E" w:rsidP="00571711">
      <w:r>
        <w:t>Jolanta Sakavičienė</w:t>
      </w:r>
      <w:r>
        <w:tab/>
      </w:r>
      <w:r w:rsidR="00B7231E">
        <w:t>Danutė Mykolaitienė</w:t>
      </w:r>
      <w:r>
        <w:tab/>
      </w:r>
      <w:r w:rsidR="00571711">
        <w:t>Dalius Ramonas</w:t>
      </w:r>
      <w:r w:rsidR="00571711">
        <w:tab/>
        <w:t>Rūta Švedienė</w:t>
      </w:r>
    </w:p>
    <w:p w:rsidR="0054265E" w:rsidRDefault="0054265E" w:rsidP="0054265E">
      <w:r w:rsidRPr="00E26596">
        <w:t>201</w:t>
      </w:r>
      <w:r>
        <w:t>9-</w:t>
      </w:r>
      <w:r w:rsidR="00BC181B">
        <w:t>10</w:t>
      </w:r>
      <w:r>
        <w:t>-</w:t>
      </w:r>
      <w:r>
        <w:tab/>
      </w:r>
      <w:r>
        <w:tab/>
      </w:r>
      <w:r w:rsidRPr="00E26596">
        <w:t>201</w:t>
      </w:r>
      <w:r>
        <w:t>9</w:t>
      </w:r>
      <w:r w:rsidRPr="00E26596">
        <w:t>-</w:t>
      </w:r>
      <w:r w:rsidR="00BC181B">
        <w:t>10</w:t>
      </w:r>
      <w:r w:rsidRPr="00E26596">
        <w:t>-</w:t>
      </w:r>
      <w:r>
        <w:tab/>
      </w:r>
      <w:r>
        <w:tab/>
        <w:t>2019-</w:t>
      </w:r>
      <w:r w:rsidR="00BC181B">
        <w:t>10</w:t>
      </w:r>
      <w:r>
        <w:t>-</w:t>
      </w:r>
      <w:r w:rsidR="00571711">
        <w:tab/>
      </w:r>
      <w:r w:rsidR="00571711">
        <w:tab/>
        <w:t>2019-10-</w:t>
      </w:r>
    </w:p>
    <w:p w:rsidR="0054265E" w:rsidRDefault="0054265E" w:rsidP="0054265E"/>
    <w:p w:rsidR="0054265E" w:rsidRDefault="0054265E" w:rsidP="0054265E"/>
    <w:p w:rsidR="0054265E" w:rsidRDefault="0054265E" w:rsidP="0054265E">
      <w:r>
        <w:tab/>
      </w:r>
      <w:r>
        <w:tab/>
      </w:r>
      <w:r w:rsidRPr="00E26596">
        <w:tab/>
        <w:t xml:space="preserve">                 </w:t>
      </w:r>
      <w:r>
        <w:t xml:space="preserve">  </w:t>
      </w:r>
    </w:p>
    <w:p w:rsidR="00571711" w:rsidRDefault="00571711" w:rsidP="00087308"/>
    <w:p w:rsidR="00924E75" w:rsidRPr="00BF559A" w:rsidRDefault="00924E75" w:rsidP="00087308">
      <w:r w:rsidRPr="00BF559A">
        <w:lastRenderedPageBreak/>
        <w:t>Kėdainių rajono savivaldybės tarybai</w:t>
      </w:r>
    </w:p>
    <w:p w:rsidR="00924E75" w:rsidRPr="00BF559A" w:rsidRDefault="00924E75" w:rsidP="00924E75"/>
    <w:p w:rsidR="00924E75" w:rsidRPr="00BF559A" w:rsidRDefault="00924E75" w:rsidP="00924E75">
      <w:pPr>
        <w:ind w:firstLine="680"/>
        <w:jc w:val="center"/>
        <w:rPr>
          <w:b/>
        </w:rPr>
      </w:pPr>
      <w:r w:rsidRPr="00BF559A">
        <w:rPr>
          <w:b/>
        </w:rPr>
        <w:t>AIŠKINAMASIS RAŠTAS</w:t>
      </w:r>
    </w:p>
    <w:p w:rsidR="005528AF" w:rsidRDefault="007810EC" w:rsidP="003938E1">
      <w:pPr>
        <w:jc w:val="center"/>
        <w:rPr>
          <w:b/>
          <w:bCs/>
          <w:caps/>
          <w:color w:val="000000"/>
          <w:sz w:val="26"/>
          <w:szCs w:val="26"/>
        </w:rPr>
      </w:pPr>
      <w:r w:rsidRPr="00C0699C">
        <w:rPr>
          <w:b/>
          <w:bCs/>
          <w:caps/>
          <w:color w:val="000000"/>
          <w:sz w:val="26"/>
          <w:szCs w:val="26"/>
        </w:rPr>
        <w:t>Dėl 2019 m. žemės mokesčio lengvat</w:t>
      </w:r>
      <w:r>
        <w:rPr>
          <w:b/>
          <w:bCs/>
          <w:caps/>
          <w:color w:val="000000"/>
          <w:sz w:val="26"/>
          <w:szCs w:val="26"/>
        </w:rPr>
        <w:t>OS</w:t>
      </w:r>
    </w:p>
    <w:p w:rsidR="007810EC" w:rsidRDefault="007810EC" w:rsidP="003938E1">
      <w:pPr>
        <w:jc w:val="center"/>
        <w:rPr>
          <w:b/>
        </w:rPr>
      </w:pPr>
    </w:p>
    <w:p w:rsidR="00924E75" w:rsidRPr="00BF559A" w:rsidRDefault="00924E75" w:rsidP="00924E75">
      <w:pPr>
        <w:ind w:firstLine="680"/>
        <w:jc w:val="center"/>
      </w:pPr>
      <w:r w:rsidRPr="00BF559A">
        <w:t>201</w:t>
      </w:r>
      <w:r w:rsidR="00CB7282">
        <w:t>9</w:t>
      </w:r>
      <w:r w:rsidRPr="00BF559A">
        <w:t>-</w:t>
      </w:r>
      <w:r w:rsidR="00590ED2">
        <w:t>10</w:t>
      </w:r>
      <w:r w:rsidRPr="00BF559A">
        <w:t>-</w:t>
      </w:r>
      <w:r w:rsidR="00590ED2">
        <w:t>10</w:t>
      </w:r>
      <w:bookmarkStart w:id="0" w:name="_GoBack"/>
      <w:bookmarkEnd w:id="0"/>
    </w:p>
    <w:p w:rsidR="00924E75" w:rsidRPr="00BF559A" w:rsidRDefault="00924E75" w:rsidP="00924E75">
      <w:pPr>
        <w:ind w:firstLine="680"/>
        <w:jc w:val="center"/>
      </w:pPr>
      <w:r w:rsidRPr="00BF559A">
        <w:t>Kėdainiai</w:t>
      </w:r>
    </w:p>
    <w:p w:rsidR="00924E75" w:rsidRPr="00BF559A" w:rsidRDefault="00924E75" w:rsidP="00924E75">
      <w:pPr>
        <w:ind w:firstLine="709"/>
      </w:pPr>
    </w:p>
    <w:p w:rsidR="00924E75" w:rsidRPr="00BF559A" w:rsidRDefault="00924E75" w:rsidP="005528AF">
      <w:pPr>
        <w:pStyle w:val="Sraopastraipa"/>
        <w:ind w:left="0" w:firstLine="680"/>
        <w:jc w:val="both"/>
      </w:pPr>
      <w:r w:rsidRPr="00BF559A">
        <w:rPr>
          <w:b/>
        </w:rPr>
        <w:t xml:space="preserve">Parengto sprendimo projekto tikslai: </w:t>
      </w:r>
      <w:r w:rsidR="007810EC">
        <w:t>Nesuteikti</w:t>
      </w:r>
      <w:r w:rsidR="005528AF">
        <w:t xml:space="preserve"> </w:t>
      </w:r>
      <w:r w:rsidR="005528AF" w:rsidRPr="006C6E99">
        <w:t>žemės mokesčio lengvat</w:t>
      </w:r>
      <w:r w:rsidR="007810EC">
        <w:t>os</w:t>
      </w:r>
      <w:r w:rsidR="005528AF" w:rsidRPr="006C6E99">
        <w:t xml:space="preserve"> už žemės ūkio paskirties žemę</w:t>
      </w:r>
      <w:r w:rsidR="005528AF">
        <w:t>.</w:t>
      </w:r>
    </w:p>
    <w:p w:rsidR="0009028D" w:rsidRPr="00F32BF1" w:rsidRDefault="00924E75" w:rsidP="007810EC">
      <w:pPr>
        <w:pStyle w:val="Sraopastraipa"/>
        <w:ind w:left="0" w:firstLine="680"/>
        <w:jc w:val="both"/>
      </w:pPr>
      <w:r w:rsidRPr="00BF559A">
        <w:rPr>
          <w:b/>
        </w:rPr>
        <w:t>Sprendimo projekto esmė</w:t>
      </w:r>
      <w:r w:rsidRPr="00BF559A">
        <w:t xml:space="preserve">, </w:t>
      </w:r>
      <w:r w:rsidRPr="00BF559A">
        <w:rPr>
          <w:b/>
        </w:rPr>
        <w:t>rengimo priežastys ir motyvai:</w:t>
      </w:r>
      <w:r w:rsidR="007810EC">
        <w:rPr>
          <w:b/>
        </w:rPr>
        <w:t xml:space="preserve"> </w:t>
      </w:r>
      <w:r w:rsidR="007810EC" w:rsidRPr="00F32BF1">
        <w:t>2019 m. spalio 3 d. g</w:t>
      </w:r>
      <w:r w:rsidRPr="00F32BF1">
        <w:t>autas prašymas</w:t>
      </w:r>
      <w:r w:rsidRPr="00F32BF1">
        <w:rPr>
          <w:b/>
        </w:rPr>
        <w:t xml:space="preserve"> </w:t>
      </w:r>
      <w:r w:rsidRPr="00F32BF1">
        <w:t xml:space="preserve">iš </w:t>
      </w:r>
      <w:r w:rsidR="005528AF" w:rsidRPr="00F32BF1">
        <w:t>Kėdainių krašto ūkininkų sąjungos pirmininko „Dėl žemės mokesčio už 2019 metus“, kuriame prašoma įvertinus sudėtingą situaciją žemės ūkyje atsižvelgti į ūkininkams nepalankias aplinkybes ir</w:t>
      </w:r>
      <w:r w:rsidR="007810EC" w:rsidRPr="00F32BF1">
        <w:t xml:space="preserve"> suteikti 2019 m. žemės mokesčio lengvatą sumažinant mokesčio dydį už žemės ūkio paskirties žemę 30 procentų</w:t>
      </w:r>
      <w:r w:rsidR="004B2113" w:rsidRPr="00F32BF1">
        <w:t>, kas jų paskaičiavimu sudarytų apie 250,0 tūkst. Eur.</w:t>
      </w:r>
    </w:p>
    <w:p w:rsidR="004B2113" w:rsidRPr="00CB5EBB" w:rsidRDefault="0009028D" w:rsidP="007810EC">
      <w:pPr>
        <w:pStyle w:val="Sraopastraipa"/>
        <w:ind w:left="0" w:firstLine="680"/>
        <w:jc w:val="both"/>
      </w:pPr>
      <w:r w:rsidRPr="00F32BF1">
        <w:t xml:space="preserve">Kėdainių rajono savivaldybės tarybos 2019 m. gegužės 31 d. sprendimu Nr. TS-106 patvirtinta </w:t>
      </w:r>
      <w:bookmarkStart w:id="1" w:name="_Hlk21596111"/>
      <w:r w:rsidRPr="00F32BF1">
        <w:t>Mokesčių lengvatų svarstymo komisija</w:t>
      </w:r>
      <w:bookmarkEnd w:id="1"/>
      <w:r w:rsidRPr="00F32BF1">
        <w:t>, teikianti pasiūlymus tarybai dėl nekilnojamojo turto, žemės, žemės nuomos mokesčių ir paveldimo turto sumažinimo ar atleidimo</w:t>
      </w:r>
      <w:r w:rsidR="00F32BF1">
        <w:t>,</w:t>
      </w:r>
      <w:r w:rsidRPr="00F32BF1">
        <w:t xml:space="preserve"> š. m. spalio 7 d. susitiko su Kėdainių krašto ūkininkų sąjungos nariais ir apžvelgė situaciją. Ūkininkų sąjungos nariai informavo, kad</w:t>
      </w:r>
      <w:r w:rsidR="004B2113" w:rsidRPr="00F32BF1">
        <w:t xml:space="preserve"> krašto ūkininkų sąjunga vienija 236 ūkininkus, kurių bendras deklaruojamų pasėlių plotas 2019 m. sudaro 46 287,11 ha. </w:t>
      </w:r>
    </w:p>
    <w:p w:rsidR="002A3848" w:rsidRDefault="0009028D" w:rsidP="00F32BF1">
      <w:pPr>
        <w:pStyle w:val="Sraopastraipa"/>
        <w:ind w:left="0" w:firstLine="709"/>
        <w:jc w:val="both"/>
      </w:pPr>
      <w:r w:rsidRPr="00F32BF1">
        <w:t xml:space="preserve">   </w:t>
      </w:r>
      <w:r w:rsidR="00266525" w:rsidRPr="00F32BF1">
        <w:t>Mokesčių lengvatų svarstymo komisija susipažino su Valstybinės mokesčių inspekcijos</w:t>
      </w:r>
      <w:r w:rsidR="00266525">
        <w:t xml:space="preserve"> skelbiamais duomenimis apie apskaičiuotą žemės mokesčio sumą įvertinus taikomas lengvatas </w:t>
      </w:r>
      <w:r w:rsidR="002F0749">
        <w:t xml:space="preserve">   </w:t>
      </w:r>
      <w:r w:rsidR="00266525">
        <w:t>2018 m. Kėdainių raj</w:t>
      </w:r>
      <w:r w:rsidR="00F32BF1">
        <w:t>one</w:t>
      </w:r>
      <w:r w:rsidR="00266525">
        <w:t>. Ši suma yra 913 298 Eur, pritaikius 30 proc. lengvatą sudarytų 273 989 Eur.</w:t>
      </w:r>
    </w:p>
    <w:p w:rsidR="00F32BF1" w:rsidRDefault="00266525" w:rsidP="00F32BF1">
      <w:pPr>
        <w:pStyle w:val="Sraopastraipa"/>
        <w:ind w:left="0" w:firstLine="709"/>
        <w:jc w:val="both"/>
        <w:rPr>
          <w:rFonts w:eastAsia="SimSun"/>
          <w:lang w:eastAsia="zh-CN"/>
        </w:rPr>
      </w:pPr>
      <w:r>
        <w:t xml:space="preserve"> </w:t>
      </w:r>
      <w:r w:rsidR="00F27F9C">
        <w:t xml:space="preserve">Planuojamame </w:t>
      </w:r>
      <w:r w:rsidRPr="00266525">
        <w:rPr>
          <w:rFonts w:eastAsia="SimSun"/>
          <w:lang w:eastAsia="zh-CN"/>
        </w:rPr>
        <w:t xml:space="preserve">2020 m. </w:t>
      </w:r>
      <w:r w:rsidR="00C76994">
        <w:rPr>
          <w:rFonts w:eastAsia="SimSun"/>
          <w:lang w:eastAsia="zh-CN"/>
        </w:rPr>
        <w:t>Kėdainių rajono</w:t>
      </w:r>
      <w:r w:rsidRPr="00266525">
        <w:rPr>
          <w:rFonts w:eastAsia="SimSun"/>
          <w:lang w:eastAsia="zh-CN"/>
        </w:rPr>
        <w:t xml:space="preserve"> strateginiame veiklos plane išlaidos didesnės</w:t>
      </w:r>
      <w:r w:rsidR="00C76994">
        <w:rPr>
          <w:rFonts w:eastAsia="SimSun"/>
          <w:lang w:eastAsia="zh-CN"/>
        </w:rPr>
        <w:t xml:space="preserve"> nei 2019 m.</w:t>
      </w:r>
      <w:r w:rsidRPr="00266525">
        <w:rPr>
          <w:rFonts w:eastAsia="SimSun"/>
          <w:lang w:eastAsia="zh-CN"/>
        </w:rPr>
        <w:t xml:space="preserve"> Jei 2019 m. planuojamos investicijos sudarė 4 818,5 tūkst. Eur, iš jų savivaldybės prisidėjimas prie ES projektų 2 562,1 tūkst. Eur, tai 2020 m. planuojamas didėjimas apie 95 proc.</w:t>
      </w:r>
      <w:r w:rsidR="00F32BF1">
        <w:rPr>
          <w:rFonts w:eastAsia="SimSun"/>
          <w:lang w:eastAsia="zh-CN"/>
        </w:rPr>
        <w:t xml:space="preserve"> ir</w:t>
      </w:r>
      <w:r w:rsidRPr="00266525">
        <w:rPr>
          <w:rFonts w:eastAsia="SimSun"/>
          <w:lang w:eastAsia="zh-CN"/>
        </w:rPr>
        <w:t xml:space="preserve"> investicijos sudarytų 9 400,0 tūkst. Eur, iš jų savivaldybės prisidėjimas prie ES projektų 5 700,0 tūkst. Eur. Tai pat kitais biudžetiniais metais planuojama imti paskolą apie 3 000,0 tūkst. Eur (tais pačiais metais</w:t>
      </w:r>
      <w:r w:rsidR="00F32BF1">
        <w:rPr>
          <w:rFonts w:eastAsia="SimSun"/>
          <w:lang w:eastAsia="zh-CN"/>
        </w:rPr>
        <w:t xml:space="preserve">   </w:t>
      </w:r>
      <w:r w:rsidRPr="00266525">
        <w:rPr>
          <w:rFonts w:eastAsia="SimSun"/>
          <w:lang w:eastAsia="zh-CN"/>
        </w:rPr>
        <w:t xml:space="preserve"> t. b. numatomas ir tokios pačios</w:t>
      </w:r>
      <w:r w:rsidR="00F32BF1">
        <w:rPr>
          <w:rFonts w:eastAsia="SimSun"/>
          <w:lang w:eastAsia="zh-CN"/>
        </w:rPr>
        <w:t xml:space="preserve"> sumos</w:t>
      </w:r>
      <w:r w:rsidRPr="00266525">
        <w:rPr>
          <w:rFonts w:eastAsia="SimSun"/>
          <w:lang w:eastAsia="zh-CN"/>
        </w:rPr>
        <w:t xml:space="preserve"> paskolos grąžinimas) dviejų ikimokyklinių įstaigų rekonstrukcijai (energetinio efektyvumo didinimui) ir Kėdainių Sinagogos vidaus remonto darbams. Visiems šiems</w:t>
      </w:r>
      <w:r w:rsidR="00C76994">
        <w:rPr>
          <w:rFonts w:eastAsia="SimSun"/>
          <w:lang w:eastAsia="zh-CN"/>
        </w:rPr>
        <w:t xml:space="preserve"> ir kitiems neįvardintiems darbams</w:t>
      </w:r>
      <w:r w:rsidRPr="00266525">
        <w:rPr>
          <w:rFonts w:eastAsia="SimSun"/>
          <w:lang w:eastAsia="zh-CN"/>
        </w:rPr>
        <w:t xml:space="preserve"> atlikti reikalingos lėšos. 2019 m. Kėdainių rajono savivaldybės taryba tvirtindama biudžetą galėjo paskirstyti 4 498,1 tūkst. Eur pajamų likutį, kuris susidarė 2018 m. gruodžio 31 d. Planuojamas likutis 2019 m. gruodžio 31 d. apie 1 500,0 tūkst. Eur. Akivaizdu, kad planuojamų pajamų 2020 m. Kėdainių rajono savivaldybė turės</w:t>
      </w:r>
      <w:r w:rsidR="002F0749">
        <w:rPr>
          <w:rFonts w:eastAsia="SimSun"/>
          <w:lang w:eastAsia="zh-CN"/>
        </w:rPr>
        <w:t xml:space="preserve"> žymiai</w:t>
      </w:r>
      <w:r w:rsidRPr="00266525">
        <w:rPr>
          <w:rFonts w:eastAsia="SimSun"/>
          <w:lang w:eastAsia="zh-CN"/>
        </w:rPr>
        <w:t xml:space="preserve"> mažiau.</w:t>
      </w:r>
      <w:r w:rsidR="00C76994">
        <w:rPr>
          <w:rFonts w:eastAsia="SimSun"/>
          <w:lang w:eastAsia="zh-CN"/>
        </w:rPr>
        <w:t xml:space="preserve"> </w:t>
      </w:r>
    </w:p>
    <w:p w:rsidR="00924E75" w:rsidRDefault="00C76994" w:rsidP="00F32BF1">
      <w:pPr>
        <w:pStyle w:val="Sraopastraipa"/>
        <w:ind w:left="0" w:firstLine="709"/>
        <w:jc w:val="both"/>
        <w:rPr>
          <w:spacing w:val="6"/>
        </w:rPr>
      </w:pPr>
      <w:r w:rsidRPr="00AD722F">
        <w:t>Mokesčių lengvatų svarstymo komisija</w:t>
      </w:r>
      <w:r>
        <w:t xml:space="preserve"> (20</w:t>
      </w:r>
      <w:r w:rsidR="0009028D" w:rsidRPr="00AD722F">
        <w:t xml:space="preserve">19 m. </w:t>
      </w:r>
      <w:r w:rsidR="0009028D">
        <w:t>spalio</w:t>
      </w:r>
      <w:r w:rsidR="0009028D" w:rsidRPr="00AD722F">
        <w:t xml:space="preserve"> </w:t>
      </w:r>
      <w:r w:rsidR="0009028D">
        <w:t>8</w:t>
      </w:r>
      <w:r w:rsidR="0009028D" w:rsidRPr="00AD722F">
        <w:t xml:space="preserve"> d. Protokolas Nr. </w:t>
      </w:r>
      <w:r w:rsidR="0009028D">
        <w:t>4</w:t>
      </w:r>
      <w:r w:rsidR="0009028D" w:rsidRPr="00AD722F">
        <w:t>)</w:t>
      </w:r>
      <w:r w:rsidR="00F32BF1">
        <w:t xml:space="preserve"> susipažinusi su pateikta informacija</w:t>
      </w:r>
      <w:r>
        <w:t xml:space="preserve"> siūlo nesuteikti</w:t>
      </w:r>
      <w:r w:rsidRPr="006C6E99">
        <w:t xml:space="preserve"> 2019 m. žemės mokesčio lengvat</w:t>
      </w:r>
      <w:r w:rsidR="00677919">
        <w:t>os</w:t>
      </w:r>
      <w:r w:rsidRPr="006C6E99">
        <w:t xml:space="preserve"> už žemės ūkio paskirties žemę</w:t>
      </w:r>
      <w:r>
        <w:t>.</w:t>
      </w:r>
      <w:r w:rsidR="005528AF">
        <w:t xml:space="preserve"> </w:t>
      </w:r>
    </w:p>
    <w:p w:rsidR="00924E75" w:rsidRPr="00BF559A" w:rsidRDefault="00924E75" w:rsidP="00033261">
      <w:pPr>
        <w:ind w:firstLine="709"/>
        <w:jc w:val="both"/>
        <w:rPr>
          <w:u w:val="single"/>
        </w:rPr>
      </w:pPr>
      <w:r w:rsidRPr="00BF559A">
        <w:rPr>
          <w:b/>
        </w:rPr>
        <w:t xml:space="preserve">Lėšų poreikis (jeigu sprendimui įgyvendinti reikalingos lėšos): </w:t>
      </w:r>
      <w:r w:rsidRPr="00BF559A">
        <w:rPr>
          <w:spacing w:val="6"/>
        </w:rPr>
        <w:t>Nėra.</w:t>
      </w:r>
    </w:p>
    <w:p w:rsidR="00C47F4C" w:rsidRDefault="00003AFA" w:rsidP="00C47F4C">
      <w:pPr>
        <w:ind w:firstLine="709"/>
        <w:rPr>
          <w:b/>
          <w:bCs/>
        </w:rPr>
      </w:pPr>
      <w:r>
        <w:rPr>
          <w:b/>
        </w:rPr>
        <w:t xml:space="preserve">Laukiami rezultatai: </w:t>
      </w:r>
      <w:r w:rsidR="00C47F4C" w:rsidRPr="00BF559A">
        <w:rPr>
          <w:spacing w:val="6"/>
        </w:rPr>
        <w:t xml:space="preserve">Į savivaldybės biudžetą </w:t>
      </w:r>
      <w:r w:rsidR="00F32BF1">
        <w:rPr>
          <w:spacing w:val="6"/>
        </w:rPr>
        <w:t>planuojama gauti paskaičiuotą žemės mokest</w:t>
      </w:r>
      <w:r w:rsidR="007562D9">
        <w:rPr>
          <w:spacing w:val="6"/>
        </w:rPr>
        <w:t>į</w:t>
      </w:r>
      <w:r w:rsidR="00F32BF1">
        <w:rPr>
          <w:spacing w:val="6"/>
        </w:rPr>
        <w:t>.</w:t>
      </w:r>
    </w:p>
    <w:p w:rsidR="00924E75" w:rsidRPr="00BF559A" w:rsidRDefault="00924E75" w:rsidP="00C47F4C">
      <w:pPr>
        <w:ind w:firstLine="709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24E75" w:rsidRPr="00BF559A" w:rsidTr="00E41C4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bCs/>
              </w:rPr>
            </w:pPr>
            <w:r w:rsidRPr="002E7873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924E75" w:rsidRPr="00BF559A" w:rsidTr="00E41C4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</w:rPr>
            </w:pPr>
            <w:r w:rsidRPr="002E7873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rFonts w:eastAsia="Calibri"/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Neigiamas poveikis</w:t>
            </w:r>
          </w:p>
          <w:p w:rsidR="00924E75" w:rsidRPr="002E7873" w:rsidRDefault="00924E75" w:rsidP="00E41C47">
            <w:pPr>
              <w:rPr>
                <w:b/>
                <w:i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E3287B" w:rsidP="000818D6">
            <w:pPr>
              <w:rPr>
                <w:i/>
                <w:lang w:eastAsia="en-US" w:bidi="lo-LA"/>
              </w:rPr>
            </w:pPr>
            <w:r w:rsidRPr="00572516">
              <w:rPr>
                <w:spacing w:val="6"/>
                <w:sz w:val="20"/>
                <w:szCs w:val="20"/>
              </w:rPr>
              <w:t>.</w:t>
            </w: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</w:tbl>
    <w:p w:rsidR="00924E75" w:rsidRPr="00BF559A" w:rsidRDefault="00924E75" w:rsidP="00924E75">
      <w:pPr>
        <w:jc w:val="both"/>
        <w:rPr>
          <w:lang w:eastAsia="en-US" w:bidi="lo-LA"/>
        </w:rPr>
      </w:pPr>
      <w:r w:rsidRPr="00BF559A">
        <w:rPr>
          <w:b/>
          <w:lang w:eastAsia="en-US" w:bidi="lo-LA"/>
        </w:rPr>
        <w:t>*</w:t>
      </w:r>
      <w:r w:rsidRPr="00BF559A">
        <w:rPr>
          <w:bCs/>
        </w:rPr>
        <w:t xml:space="preserve"> </w:t>
      </w:r>
      <w:r w:rsidRPr="0087445C">
        <w:rPr>
          <w:bCs/>
          <w:sz w:val="22"/>
          <w:szCs w:val="22"/>
        </w:rPr>
        <w:t>Numatomo teisinio reguliavimo poveikio vertinimas atliekamas r</w:t>
      </w:r>
      <w:r w:rsidRPr="0087445C">
        <w:rPr>
          <w:sz w:val="22"/>
          <w:szCs w:val="22"/>
        </w:rPr>
        <w:t>engiant teisės akto, kuriuo numatoma reglamentuoti iki tol nereglamentuotus santykius, taip pat kuriuo iš esmės keičiamas teisinis reguliavimas, projektą.</w:t>
      </w:r>
      <w:r w:rsidRPr="0087445C">
        <w:rPr>
          <w:sz w:val="22"/>
          <w:szCs w:val="22"/>
          <w:lang w:eastAsia="en-US" w:bidi="lo-LA"/>
        </w:rPr>
        <w:t xml:space="preserve"> </w:t>
      </w:r>
      <w:r w:rsidRPr="0087445C">
        <w:rPr>
          <w:sz w:val="22"/>
          <w:szCs w:val="22"/>
        </w:rPr>
        <w:t>Atliekant vertinimą, nustatomas galimas teigiamas ir neigiamas poveikis to teisinio reguliavimo sričiai, asmenims ar jų grupėms, kuriems bus taikomas numatomas teisinis reguliavimas.</w:t>
      </w:r>
    </w:p>
    <w:p w:rsidR="00924E75" w:rsidRPr="00BF559A" w:rsidRDefault="00924E75" w:rsidP="00924E75"/>
    <w:p w:rsidR="00003AFA" w:rsidRDefault="00003AFA" w:rsidP="00003AFA">
      <w:pPr>
        <w:rPr>
          <w:spacing w:val="6"/>
        </w:rPr>
      </w:pPr>
    </w:p>
    <w:p w:rsidR="00AC0330" w:rsidRDefault="00AC0330" w:rsidP="00C47F4C">
      <w:pPr>
        <w:rPr>
          <w:spacing w:val="6"/>
        </w:rPr>
      </w:pPr>
    </w:p>
    <w:p w:rsidR="00F32BF1" w:rsidRPr="00BF559A" w:rsidRDefault="00F32BF1" w:rsidP="00F32BF1">
      <w:r w:rsidRPr="00BF559A">
        <w:t xml:space="preserve">Biudžeto ir finansų skyriaus vedėja                                                                        </w:t>
      </w:r>
      <w:r>
        <w:t>Jolanta Sakavičienė</w:t>
      </w:r>
    </w:p>
    <w:p w:rsidR="00AC0330" w:rsidRDefault="00AC0330" w:rsidP="00C47F4C">
      <w:pPr>
        <w:rPr>
          <w:spacing w:val="6"/>
        </w:rPr>
      </w:pPr>
    </w:p>
    <w:sectPr w:rsidR="00AC0330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28BA309A"/>
    <w:multiLevelType w:val="hybridMultilevel"/>
    <w:tmpl w:val="71D44634"/>
    <w:lvl w:ilvl="0" w:tplc="A5C4FE88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40" w:hanging="360"/>
      </w:pPr>
    </w:lvl>
    <w:lvl w:ilvl="2" w:tplc="0427001B" w:tentative="1">
      <w:start w:val="1"/>
      <w:numFmt w:val="lowerRoman"/>
      <w:lvlText w:val="%3."/>
      <w:lvlJc w:val="right"/>
      <w:pPr>
        <w:ind w:left="3560" w:hanging="180"/>
      </w:pPr>
    </w:lvl>
    <w:lvl w:ilvl="3" w:tplc="0427000F" w:tentative="1">
      <w:start w:val="1"/>
      <w:numFmt w:val="decimal"/>
      <w:lvlText w:val="%4."/>
      <w:lvlJc w:val="left"/>
      <w:pPr>
        <w:ind w:left="4280" w:hanging="360"/>
      </w:pPr>
    </w:lvl>
    <w:lvl w:ilvl="4" w:tplc="04270019" w:tentative="1">
      <w:start w:val="1"/>
      <w:numFmt w:val="lowerLetter"/>
      <w:lvlText w:val="%5."/>
      <w:lvlJc w:val="left"/>
      <w:pPr>
        <w:ind w:left="5000" w:hanging="360"/>
      </w:pPr>
    </w:lvl>
    <w:lvl w:ilvl="5" w:tplc="0427001B" w:tentative="1">
      <w:start w:val="1"/>
      <w:numFmt w:val="lowerRoman"/>
      <w:lvlText w:val="%6."/>
      <w:lvlJc w:val="right"/>
      <w:pPr>
        <w:ind w:left="5720" w:hanging="180"/>
      </w:pPr>
    </w:lvl>
    <w:lvl w:ilvl="6" w:tplc="0427000F" w:tentative="1">
      <w:start w:val="1"/>
      <w:numFmt w:val="decimal"/>
      <w:lvlText w:val="%7."/>
      <w:lvlJc w:val="left"/>
      <w:pPr>
        <w:ind w:left="6440" w:hanging="360"/>
      </w:pPr>
    </w:lvl>
    <w:lvl w:ilvl="7" w:tplc="04270019" w:tentative="1">
      <w:start w:val="1"/>
      <w:numFmt w:val="lowerLetter"/>
      <w:lvlText w:val="%8."/>
      <w:lvlJc w:val="left"/>
      <w:pPr>
        <w:ind w:left="7160" w:hanging="360"/>
      </w:pPr>
    </w:lvl>
    <w:lvl w:ilvl="8" w:tplc="0427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 w15:restartNumberingAfterBreak="0">
    <w:nsid w:val="4EB11C19"/>
    <w:multiLevelType w:val="hybridMultilevel"/>
    <w:tmpl w:val="2C9CC032"/>
    <w:lvl w:ilvl="0" w:tplc="091A927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8"/>
    <w:rsid w:val="00000ADC"/>
    <w:rsid w:val="00002FC8"/>
    <w:rsid w:val="00003AFA"/>
    <w:rsid w:val="00007504"/>
    <w:rsid w:val="00010FFC"/>
    <w:rsid w:val="00011AAF"/>
    <w:rsid w:val="00013618"/>
    <w:rsid w:val="00014BA6"/>
    <w:rsid w:val="00017CCA"/>
    <w:rsid w:val="00023456"/>
    <w:rsid w:val="00033261"/>
    <w:rsid w:val="00042EFD"/>
    <w:rsid w:val="000465BE"/>
    <w:rsid w:val="000465ED"/>
    <w:rsid w:val="0005081E"/>
    <w:rsid w:val="00056A69"/>
    <w:rsid w:val="00057610"/>
    <w:rsid w:val="000607AA"/>
    <w:rsid w:val="00060A47"/>
    <w:rsid w:val="00070D0A"/>
    <w:rsid w:val="00071C05"/>
    <w:rsid w:val="00077954"/>
    <w:rsid w:val="000818D6"/>
    <w:rsid w:val="00087308"/>
    <w:rsid w:val="00087E99"/>
    <w:rsid w:val="0009028D"/>
    <w:rsid w:val="00090479"/>
    <w:rsid w:val="00094F1B"/>
    <w:rsid w:val="000A1BBF"/>
    <w:rsid w:val="000B77AE"/>
    <w:rsid w:val="000C0E85"/>
    <w:rsid w:val="000C48D8"/>
    <w:rsid w:val="000C67A8"/>
    <w:rsid w:val="000D381D"/>
    <w:rsid w:val="000D4BB8"/>
    <w:rsid w:val="000F3DA0"/>
    <w:rsid w:val="000F572D"/>
    <w:rsid w:val="000F5899"/>
    <w:rsid w:val="00100C97"/>
    <w:rsid w:val="00110C5F"/>
    <w:rsid w:val="0011586C"/>
    <w:rsid w:val="0012333A"/>
    <w:rsid w:val="00124F70"/>
    <w:rsid w:val="001533AE"/>
    <w:rsid w:val="001544D2"/>
    <w:rsid w:val="00170EF8"/>
    <w:rsid w:val="00175A97"/>
    <w:rsid w:val="00177350"/>
    <w:rsid w:val="00182658"/>
    <w:rsid w:val="001833B1"/>
    <w:rsid w:val="0018776A"/>
    <w:rsid w:val="00191FD5"/>
    <w:rsid w:val="001B4991"/>
    <w:rsid w:val="001D538F"/>
    <w:rsid w:val="001D5A42"/>
    <w:rsid w:val="001D5AAC"/>
    <w:rsid w:val="001E01E5"/>
    <w:rsid w:val="001F3754"/>
    <w:rsid w:val="002029D2"/>
    <w:rsid w:val="00202A5E"/>
    <w:rsid w:val="00217886"/>
    <w:rsid w:val="00226E54"/>
    <w:rsid w:val="00231231"/>
    <w:rsid w:val="00242FBC"/>
    <w:rsid w:val="0025434B"/>
    <w:rsid w:val="002620E8"/>
    <w:rsid w:val="00262FEE"/>
    <w:rsid w:val="00266525"/>
    <w:rsid w:val="00276AA7"/>
    <w:rsid w:val="00283B14"/>
    <w:rsid w:val="002850E4"/>
    <w:rsid w:val="00291FBC"/>
    <w:rsid w:val="002A3848"/>
    <w:rsid w:val="002A4C76"/>
    <w:rsid w:val="002A7059"/>
    <w:rsid w:val="002B26B4"/>
    <w:rsid w:val="002C73C0"/>
    <w:rsid w:val="002D7C8A"/>
    <w:rsid w:val="002F0749"/>
    <w:rsid w:val="002F0CCD"/>
    <w:rsid w:val="002F1FD1"/>
    <w:rsid w:val="002F37BF"/>
    <w:rsid w:val="002F3A7B"/>
    <w:rsid w:val="002F4BB0"/>
    <w:rsid w:val="003012F8"/>
    <w:rsid w:val="0031265A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38E1"/>
    <w:rsid w:val="00395026"/>
    <w:rsid w:val="003A220D"/>
    <w:rsid w:val="003A4D1C"/>
    <w:rsid w:val="003A7194"/>
    <w:rsid w:val="003A7CE9"/>
    <w:rsid w:val="003A7D86"/>
    <w:rsid w:val="003B7948"/>
    <w:rsid w:val="003C34AA"/>
    <w:rsid w:val="003E2569"/>
    <w:rsid w:val="003E3265"/>
    <w:rsid w:val="003E4A25"/>
    <w:rsid w:val="003E4F14"/>
    <w:rsid w:val="003F2EEF"/>
    <w:rsid w:val="004055F0"/>
    <w:rsid w:val="00406317"/>
    <w:rsid w:val="00407F58"/>
    <w:rsid w:val="00422E44"/>
    <w:rsid w:val="0043303D"/>
    <w:rsid w:val="00440F19"/>
    <w:rsid w:val="00445C87"/>
    <w:rsid w:val="00453C14"/>
    <w:rsid w:val="00475E5C"/>
    <w:rsid w:val="00487561"/>
    <w:rsid w:val="004924DE"/>
    <w:rsid w:val="004952A4"/>
    <w:rsid w:val="0049764B"/>
    <w:rsid w:val="004A4439"/>
    <w:rsid w:val="004A45A4"/>
    <w:rsid w:val="004B1C41"/>
    <w:rsid w:val="004B2113"/>
    <w:rsid w:val="004B5D07"/>
    <w:rsid w:val="004C21A8"/>
    <w:rsid w:val="004E34F0"/>
    <w:rsid w:val="004E4D9A"/>
    <w:rsid w:val="004F5E5C"/>
    <w:rsid w:val="00502BDF"/>
    <w:rsid w:val="00505444"/>
    <w:rsid w:val="005068F9"/>
    <w:rsid w:val="00514589"/>
    <w:rsid w:val="00536B00"/>
    <w:rsid w:val="0054265E"/>
    <w:rsid w:val="0055251C"/>
    <w:rsid w:val="005528AF"/>
    <w:rsid w:val="00557101"/>
    <w:rsid w:val="00571711"/>
    <w:rsid w:val="00571A35"/>
    <w:rsid w:val="00572516"/>
    <w:rsid w:val="00573CED"/>
    <w:rsid w:val="00577A00"/>
    <w:rsid w:val="00580D8B"/>
    <w:rsid w:val="00590ED2"/>
    <w:rsid w:val="00592FED"/>
    <w:rsid w:val="00593BC3"/>
    <w:rsid w:val="005A6F73"/>
    <w:rsid w:val="005A7A10"/>
    <w:rsid w:val="005B298F"/>
    <w:rsid w:val="005B6025"/>
    <w:rsid w:val="005C4155"/>
    <w:rsid w:val="005D1E0C"/>
    <w:rsid w:val="005E4FC3"/>
    <w:rsid w:val="005F51EA"/>
    <w:rsid w:val="005F51FE"/>
    <w:rsid w:val="006258AD"/>
    <w:rsid w:val="00633FF9"/>
    <w:rsid w:val="006349AF"/>
    <w:rsid w:val="006414EF"/>
    <w:rsid w:val="00642711"/>
    <w:rsid w:val="0065079D"/>
    <w:rsid w:val="00673B3F"/>
    <w:rsid w:val="00677919"/>
    <w:rsid w:val="00681E95"/>
    <w:rsid w:val="00686DD8"/>
    <w:rsid w:val="006A2FF8"/>
    <w:rsid w:val="006A705D"/>
    <w:rsid w:val="006A74C5"/>
    <w:rsid w:val="006A7A11"/>
    <w:rsid w:val="006B43CA"/>
    <w:rsid w:val="006B77F6"/>
    <w:rsid w:val="006C08AB"/>
    <w:rsid w:val="006C1068"/>
    <w:rsid w:val="006C10EE"/>
    <w:rsid w:val="006C3335"/>
    <w:rsid w:val="006C6E99"/>
    <w:rsid w:val="006F1578"/>
    <w:rsid w:val="007032FD"/>
    <w:rsid w:val="00707E02"/>
    <w:rsid w:val="00712345"/>
    <w:rsid w:val="00716180"/>
    <w:rsid w:val="0072305E"/>
    <w:rsid w:val="00743C89"/>
    <w:rsid w:val="00747633"/>
    <w:rsid w:val="00750016"/>
    <w:rsid w:val="007507D6"/>
    <w:rsid w:val="00752E64"/>
    <w:rsid w:val="007562D9"/>
    <w:rsid w:val="0076117C"/>
    <w:rsid w:val="00766A74"/>
    <w:rsid w:val="00772C7C"/>
    <w:rsid w:val="007810EC"/>
    <w:rsid w:val="007871E9"/>
    <w:rsid w:val="007B0C46"/>
    <w:rsid w:val="007B3689"/>
    <w:rsid w:val="007B454D"/>
    <w:rsid w:val="007B66E4"/>
    <w:rsid w:val="007B6EBA"/>
    <w:rsid w:val="007D1B25"/>
    <w:rsid w:val="007E347F"/>
    <w:rsid w:val="007E5978"/>
    <w:rsid w:val="00840D1D"/>
    <w:rsid w:val="0084697D"/>
    <w:rsid w:val="008566C2"/>
    <w:rsid w:val="008679CE"/>
    <w:rsid w:val="008706A0"/>
    <w:rsid w:val="0087445C"/>
    <w:rsid w:val="008864C8"/>
    <w:rsid w:val="00887552"/>
    <w:rsid w:val="00890318"/>
    <w:rsid w:val="00893C40"/>
    <w:rsid w:val="00893F6A"/>
    <w:rsid w:val="008A5A3B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8F540D"/>
    <w:rsid w:val="009008F3"/>
    <w:rsid w:val="00910F11"/>
    <w:rsid w:val="00924E75"/>
    <w:rsid w:val="00941EDC"/>
    <w:rsid w:val="009430C3"/>
    <w:rsid w:val="00950EB6"/>
    <w:rsid w:val="009606AC"/>
    <w:rsid w:val="00964BDA"/>
    <w:rsid w:val="00965924"/>
    <w:rsid w:val="00972F68"/>
    <w:rsid w:val="009A3F5D"/>
    <w:rsid w:val="009A70AD"/>
    <w:rsid w:val="009B071F"/>
    <w:rsid w:val="009B0F7B"/>
    <w:rsid w:val="009C1B11"/>
    <w:rsid w:val="009E1C69"/>
    <w:rsid w:val="009E3806"/>
    <w:rsid w:val="009F03B8"/>
    <w:rsid w:val="009F267B"/>
    <w:rsid w:val="009F47A2"/>
    <w:rsid w:val="00A0053E"/>
    <w:rsid w:val="00A00583"/>
    <w:rsid w:val="00A06E73"/>
    <w:rsid w:val="00A07921"/>
    <w:rsid w:val="00A21A43"/>
    <w:rsid w:val="00A33B21"/>
    <w:rsid w:val="00A464E7"/>
    <w:rsid w:val="00A46C0A"/>
    <w:rsid w:val="00A5130B"/>
    <w:rsid w:val="00A530C1"/>
    <w:rsid w:val="00A773C9"/>
    <w:rsid w:val="00A83569"/>
    <w:rsid w:val="00AA655D"/>
    <w:rsid w:val="00AB27FA"/>
    <w:rsid w:val="00AB6499"/>
    <w:rsid w:val="00AC0330"/>
    <w:rsid w:val="00AD06BF"/>
    <w:rsid w:val="00AD0F1E"/>
    <w:rsid w:val="00AD4930"/>
    <w:rsid w:val="00AD5ED5"/>
    <w:rsid w:val="00AE5294"/>
    <w:rsid w:val="00B06E92"/>
    <w:rsid w:val="00B1064F"/>
    <w:rsid w:val="00B11B7D"/>
    <w:rsid w:val="00B15EB8"/>
    <w:rsid w:val="00B17F13"/>
    <w:rsid w:val="00B22D01"/>
    <w:rsid w:val="00B238F1"/>
    <w:rsid w:val="00B24356"/>
    <w:rsid w:val="00B2689D"/>
    <w:rsid w:val="00B32A6C"/>
    <w:rsid w:val="00B57F1C"/>
    <w:rsid w:val="00B6234A"/>
    <w:rsid w:val="00B65543"/>
    <w:rsid w:val="00B72292"/>
    <w:rsid w:val="00B7231E"/>
    <w:rsid w:val="00B74896"/>
    <w:rsid w:val="00B7537D"/>
    <w:rsid w:val="00B75B04"/>
    <w:rsid w:val="00B767A1"/>
    <w:rsid w:val="00BA0535"/>
    <w:rsid w:val="00BC181B"/>
    <w:rsid w:val="00BC2B03"/>
    <w:rsid w:val="00BC4B69"/>
    <w:rsid w:val="00BC54C9"/>
    <w:rsid w:val="00BE638F"/>
    <w:rsid w:val="00BE647E"/>
    <w:rsid w:val="00BF28E1"/>
    <w:rsid w:val="00BF375D"/>
    <w:rsid w:val="00BF5911"/>
    <w:rsid w:val="00C0699C"/>
    <w:rsid w:val="00C100E1"/>
    <w:rsid w:val="00C3379D"/>
    <w:rsid w:val="00C34159"/>
    <w:rsid w:val="00C35FA1"/>
    <w:rsid w:val="00C47F4C"/>
    <w:rsid w:val="00C60F76"/>
    <w:rsid w:val="00C62B0B"/>
    <w:rsid w:val="00C64CB8"/>
    <w:rsid w:val="00C66EB4"/>
    <w:rsid w:val="00C71210"/>
    <w:rsid w:val="00C73D05"/>
    <w:rsid w:val="00C73F26"/>
    <w:rsid w:val="00C7635E"/>
    <w:rsid w:val="00C76994"/>
    <w:rsid w:val="00C85580"/>
    <w:rsid w:val="00C87A36"/>
    <w:rsid w:val="00C958A4"/>
    <w:rsid w:val="00CA1CBB"/>
    <w:rsid w:val="00CA2B5D"/>
    <w:rsid w:val="00CA34D5"/>
    <w:rsid w:val="00CA5307"/>
    <w:rsid w:val="00CB02BF"/>
    <w:rsid w:val="00CB5EBB"/>
    <w:rsid w:val="00CB6A5F"/>
    <w:rsid w:val="00CB7282"/>
    <w:rsid w:val="00CB7B44"/>
    <w:rsid w:val="00CD6206"/>
    <w:rsid w:val="00CD6A36"/>
    <w:rsid w:val="00CD7BED"/>
    <w:rsid w:val="00CE5CF9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13E0"/>
    <w:rsid w:val="00DF77CA"/>
    <w:rsid w:val="00E11E21"/>
    <w:rsid w:val="00E15796"/>
    <w:rsid w:val="00E31D32"/>
    <w:rsid w:val="00E3287B"/>
    <w:rsid w:val="00E47220"/>
    <w:rsid w:val="00E53307"/>
    <w:rsid w:val="00E60B66"/>
    <w:rsid w:val="00E62442"/>
    <w:rsid w:val="00E6377D"/>
    <w:rsid w:val="00E705BB"/>
    <w:rsid w:val="00E775B8"/>
    <w:rsid w:val="00E8095F"/>
    <w:rsid w:val="00E82409"/>
    <w:rsid w:val="00E84741"/>
    <w:rsid w:val="00E84C6F"/>
    <w:rsid w:val="00E86ECF"/>
    <w:rsid w:val="00EB630E"/>
    <w:rsid w:val="00EC11FE"/>
    <w:rsid w:val="00ED72E2"/>
    <w:rsid w:val="00EE1B3E"/>
    <w:rsid w:val="00EE40E8"/>
    <w:rsid w:val="00EE7B42"/>
    <w:rsid w:val="00F03649"/>
    <w:rsid w:val="00F055FD"/>
    <w:rsid w:val="00F257BD"/>
    <w:rsid w:val="00F279D2"/>
    <w:rsid w:val="00F27F9C"/>
    <w:rsid w:val="00F32BF1"/>
    <w:rsid w:val="00F3372E"/>
    <w:rsid w:val="00F37A65"/>
    <w:rsid w:val="00F40C7F"/>
    <w:rsid w:val="00F50822"/>
    <w:rsid w:val="00F50C9B"/>
    <w:rsid w:val="00F5129D"/>
    <w:rsid w:val="00F75E84"/>
    <w:rsid w:val="00F948B2"/>
    <w:rsid w:val="00F95F09"/>
    <w:rsid w:val="00FA090D"/>
    <w:rsid w:val="00FA51F1"/>
    <w:rsid w:val="00FB5F3C"/>
    <w:rsid w:val="00FB6B85"/>
    <w:rsid w:val="00FD4B60"/>
    <w:rsid w:val="00FD7528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6E87F-FEB5-4F77-9C4D-2E53612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4A66E-FB4F-4085-8614-D426392C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3</cp:revision>
  <cp:lastPrinted>2018-12-05T09:44:00Z</cp:lastPrinted>
  <dcterms:created xsi:type="dcterms:W3CDTF">2019-10-11T10:48:00Z</dcterms:created>
  <dcterms:modified xsi:type="dcterms:W3CDTF">2019-10-15T07:00:00Z</dcterms:modified>
</cp:coreProperties>
</file>