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53" w:rsidRPr="006F0756" w:rsidRDefault="00CC3B53" w:rsidP="00CC3B53">
      <w:pPr>
        <w:spacing w:after="0" w:line="240" w:lineRule="auto"/>
        <w:jc w:val="right"/>
        <w:rPr>
          <w:rFonts w:ascii="Times New Roman" w:eastAsia="Times New Roman" w:hAnsi="Times New Roman"/>
          <w:b/>
          <w:sz w:val="24"/>
          <w:szCs w:val="24"/>
          <w:lang w:eastAsia="lt-LT"/>
        </w:rPr>
      </w:pPr>
      <w:r w:rsidRPr="006F0756">
        <w:rPr>
          <w:rFonts w:ascii="Times New Roman" w:eastAsia="Times New Roman" w:hAnsi="Times New Roman"/>
          <w:b/>
          <w:sz w:val="24"/>
          <w:szCs w:val="24"/>
          <w:lang w:eastAsia="lt-LT"/>
        </w:rPr>
        <w:t>Projektas</w:t>
      </w:r>
    </w:p>
    <w:p w:rsidR="00CC3B53" w:rsidRPr="006F0756" w:rsidRDefault="00A954D5" w:rsidP="00CC3B53">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noProof/>
          <w:sz w:val="24"/>
          <w:szCs w:val="24"/>
          <w:lang w:val="en-US"/>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CC3B53" w:rsidRPr="006F0756" w:rsidRDefault="00CC3B53" w:rsidP="00CC3B53">
      <w:pPr>
        <w:spacing w:after="0" w:line="240" w:lineRule="auto"/>
        <w:jc w:val="center"/>
        <w:rPr>
          <w:rFonts w:ascii="Times New Roman" w:eastAsia="Times New Roman" w:hAnsi="Times New Roman"/>
          <w:sz w:val="24"/>
          <w:szCs w:val="24"/>
          <w:lang w:eastAsia="lt-LT"/>
        </w:rPr>
      </w:pPr>
    </w:p>
    <w:p w:rsidR="00CC3B53" w:rsidRPr="006F0756" w:rsidRDefault="00CC3B53" w:rsidP="00284025">
      <w:pPr>
        <w:spacing w:after="0" w:line="240" w:lineRule="auto"/>
        <w:jc w:val="center"/>
        <w:rPr>
          <w:rFonts w:ascii="Times New Roman" w:eastAsia="Times New Roman" w:hAnsi="Times New Roman"/>
          <w:b/>
          <w:sz w:val="24"/>
          <w:szCs w:val="24"/>
          <w:lang w:eastAsia="zh-CN"/>
        </w:rPr>
      </w:pPr>
      <w:r w:rsidRPr="006F0756">
        <w:rPr>
          <w:rFonts w:ascii="Times New Roman" w:eastAsia="Times New Roman" w:hAnsi="Times New Roman"/>
          <w:b/>
          <w:sz w:val="24"/>
          <w:szCs w:val="24"/>
          <w:lang w:eastAsia="zh-CN"/>
        </w:rPr>
        <w:t>KĖDAINIŲ RAJONO SAVIVALDYBĖS TARYBA</w:t>
      </w:r>
    </w:p>
    <w:p w:rsidR="00CC3B53" w:rsidRPr="006F0756" w:rsidRDefault="00CC3B53" w:rsidP="00284025">
      <w:pPr>
        <w:spacing w:after="0" w:line="240" w:lineRule="auto"/>
        <w:jc w:val="center"/>
        <w:rPr>
          <w:rFonts w:ascii="Times New Roman" w:eastAsia="Times New Roman" w:hAnsi="Times New Roman"/>
          <w:b/>
          <w:sz w:val="24"/>
          <w:szCs w:val="24"/>
          <w:lang w:eastAsia="lt-LT"/>
        </w:rPr>
      </w:pPr>
    </w:p>
    <w:p w:rsidR="001D0FF8" w:rsidRDefault="001D0FF8" w:rsidP="00284025">
      <w:pPr>
        <w:spacing w:after="0" w:line="240" w:lineRule="auto"/>
        <w:jc w:val="center"/>
        <w:rPr>
          <w:rFonts w:ascii="Times New Roman" w:hAnsi="Times New Roman" w:cs="Times New Roman"/>
          <w:b/>
          <w:sz w:val="24"/>
          <w:szCs w:val="24"/>
        </w:rPr>
      </w:pPr>
      <w:r w:rsidRPr="002B5377">
        <w:rPr>
          <w:rFonts w:ascii="Times New Roman" w:hAnsi="Times New Roman" w:cs="Times New Roman"/>
          <w:b/>
          <w:sz w:val="24"/>
          <w:szCs w:val="24"/>
        </w:rPr>
        <w:t>SPRENDIMAS</w:t>
      </w:r>
    </w:p>
    <w:p w:rsidR="001D0FF8" w:rsidRPr="00CC3B53" w:rsidRDefault="001D0FF8" w:rsidP="00284025">
      <w:pPr>
        <w:spacing w:after="0" w:line="240" w:lineRule="auto"/>
        <w:jc w:val="center"/>
        <w:rPr>
          <w:rFonts w:ascii="Times New Roman" w:hAnsi="Times New Roman" w:cs="Times New Roman"/>
          <w:b/>
          <w:sz w:val="24"/>
          <w:szCs w:val="24"/>
        </w:rPr>
      </w:pPr>
      <w:r w:rsidRPr="00CC3B53">
        <w:rPr>
          <w:rFonts w:ascii="Times New Roman" w:hAnsi="Times New Roman" w:cs="Times New Roman"/>
          <w:b/>
          <w:sz w:val="24"/>
          <w:szCs w:val="24"/>
        </w:rPr>
        <w:t xml:space="preserve">DĖL </w:t>
      </w:r>
      <w:r w:rsidR="00BB5C52" w:rsidRPr="00BB5C52">
        <w:rPr>
          <w:rFonts w:ascii="Times New Roman" w:hAnsi="Times New Roman" w:cs="Times New Roman"/>
          <w:b/>
          <w:sz w:val="24"/>
          <w:szCs w:val="24"/>
        </w:rPr>
        <w:t xml:space="preserve">KĖDAINIŲ RAJONO STRATEGINIO PLĖTROS PLANO IKI 2030 METŲ </w:t>
      </w:r>
      <w:r w:rsidRPr="00CC3B53">
        <w:rPr>
          <w:rFonts w:ascii="Times New Roman" w:hAnsi="Times New Roman" w:cs="Times New Roman"/>
          <w:b/>
          <w:sz w:val="24"/>
          <w:szCs w:val="24"/>
        </w:rPr>
        <w:t>PATVIRTINIMO</w:t>
      </w:r>
    </w:p>
    <w:p w:rsidR="00284025" w:rsidRDefault="00284025" w:rsidP="00284025">
      <w:pPr>
        <w:spacing w:after="0" w:line="240" w:lineRule="auto"/>
        <w:jc w:val="center"/>
        <w:rPr>
          <w:rFonts w:ascii="Times New Roman" w:eastAsia="Times New Roman" w:hAnsi="Times New Roman"/>
          <w:sz w:val="24"/>
          <w:szCs w:val="24"/>
          <w:lang w:eastAsia="lt-LT"/>
        </w:rPr>
      </w:pPr>
    </w:p>
    <w:p w:rsidR="00CC3B53" w:rsidRPr="006F0756" w:rsidRDefault="00CC3B53" w:rsidP="00284025">
      <w:pPr>
        <w:spacing w:after="0" w:line="240" w:lineRule="auto"/>
        <w:jc w:val="center"/>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201</w:t>
      </w:r>
      <w:r w:rsidR="00BB5C52">
        <w:rPr>
          <w:rFonts w:ascii="Times New Roman" w:eastAsia="Times New Roman" w:hAnsi="Times New Roman"/>
          <w:sz w:val="24"/>
          <w:szCs w:val="24"/>
          <w:lang w:eastAsia="lt-LT"/>
        </w:rPr>
        <w:t>9</w:t>
      </w:r>
      <w:r w:rsidRPr="006F0756">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 xml:space="preserve"> </w:t>
      </w:r>
      <w:r w:rsidR="00D75655">
        <w:rPr>
          <w:rFonts w:ascii="Times New Roman" w:eastAsia="Times New Roman" w:hAnsi="Times New Roman"/>
          <w:sz w:val="24"/>
          <w:szCs w:val="24"/>
          <w:lang w:eastAsia="lt-LT"/>
        </w:rPr>
        <w:t>spalio</w:t>
      </w:r>
      <w:r w:rsidR="001B427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EF0719">
        <w:rPr>
          <w:rFonts w:ascii="Times New Roman" w:eastAsia="Times New Roman" w:hAnsi="Times New Roman"/>
          <w:sz w:val="24"/>
          <w:szCs w:val="24"/>
          <w:lang w:eastAsia="lt-LT"/>
        </w:rPr>
        <w:t>15</w:t>
      </w:r>
      <w:bookmarkStart w:id="0" w:name="_GoBack"/>
      <w:bookmarkEnd w:id="0"/>
      <w:r>
        <w:rPr>
          <w:rFonts w:ascii="Times New Roman" w:eastAsia="Times New Roman" w:hAnsi="Times New Roman"/>
          <w:sz w:val="24"/>
          <w:szCs w:val="24"/>
          <w:lang w:eastAsia="lt-LT"/>
        </w:rPr>
        <w:t xml:space="preserve">  d. Nr. SP-</w:t>
      </w:r>
      <w:r w:rsidR="00EF0719">
        <w:rPr>
          <w:rFonts w:ascii="Times New Roman" w:eastAsia="Times New Roman" w:hAnsi="Times New Roman"/>
          <w:sz w:val="24"/>
          <w:szCs w:val="24"/>
          <w:lang w:eastAsia="lt-LT"/>
        </w:rPr>
        <w:t>224</w:t>
      </w:r>
    </w:p>
    <w:p w:rsidR="00CC3B53" w:rsidRDefault="00CC3B53" w:rsidP="00284025">
      <w:pPr>
        <w:spacing w:after="0" w:line="240" w:lineRule="auto"/>
        <w:jc w:val="center"/>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Kėdainiai</w:t>
      </w:r>
    </w:p>
    <w:p w:rsidR="00284025" w:rsidRPr="006F0756" w:rsidRDefault="00284025" w:rsidP="00284025">
      <w:pPr>
        <w:spacing w:after="0" w:line="240" w:lineRule="auto"/>
        <w:jc w:val="center"/>
        <w:rPr>
          <w:rFonts w:ascii="Times New Roman" w:eastAsia="Times New Roman" w:hAnsi="Times New Roman"/>
          <w:sz w:val="24"/>
          <w:szCs w:val="24"/>
          <w:lang w:eastAsia="lt-LT"/>
        </w:rPr>
      </w:pPr>
    </w:p>
    <w:p w:rsidR="004905DC" w:rsidRDefault="001D0FF8" w:rsidP="00284025">
      <w:pPr>
        <w:spacing w:after="0" w:line="240" w:lineRule="auto"/>
        <w:ind w:firstLine="567"/>
        <w:jc w:val="both"/>
        <w:rPr>
          <w:rFonts w:ascii="Times New Roman" w:hAnsi="Times New Roman" w:cs="Times New Roman"/>
          <w:sz w:val="24"/>
          <w:szCs w:val="24"/>
        </w:rPr>
      </w:pPr>
      <w:r w:rsidRPr="002B5377">
        <w:rPr>
          <w:rFonts w:ascii="Times New Roman" w:hAnsi="Times New Roman" w:cs="Times New Roman"/>
          <w:sz w:val="24"/>
          <w:szCs w:val="24"/>
        </w:rPr>
        <w:t xml:space="preserve">Vadovaudamasi Lietuvos Respublikos </w:t>
      </w:r>
      <w:r w:rsidR="004F3F12">
        <w:rPr>
          <w:rFonts w:ascii="Times New Roman" w:hAnsi="Times New Roman" w:cs="Times New Roman"/>
          <w:sz w:val="24"/>
          <w:szCs w:val="24"/>
        </w:rPr>
        <w:t xml:space="preserve">vietos </w:t>
      </w:r>
      <w:r w:rsidR="004F3F12" w:rsidRPr="004905DC">
        <w:rPr>
          <w:rFonts w:ascii="Times New Roman" w:hAnsi="Times New Roman" w:cs="Times New Roman"/>
          <w:sz w:val="24"/>
          <w:szCs w:val="24"/>
        </w:rPr>
        <w:t>savivaldos įstatymo</w:t>
      </w:r>
      <w:r w:rsidRPr="004905DC">
        <w:rPr>
          <w:rFonts w:ascii="Times New Roman" w:hAnsi="Times New Roman" w:cs="Times New Roman"/>
          <w:sz w:val="24"/>
          <w:szCs w:val="24"/>
        </w:rPr>
        <w:t xml:space="preserve"> 6 straipsnio 22</w:t>
      </w:r>
      <w:r w:rsidR="00C138B1" w:rsidRPr="004905DC">
        <w:rPr>
          <w:rFonts w:ascii="Times New Roman" w:hAnsi="Times New Roman" w:cs="Times New Roman"/>
          <w:sz w:val="24"/>
          <w:szCs w:val="24"/>
        </w:rPr>
        <w:t xml:space="preserve"> </w:t>
      </w:r>
      <w:r w:rsidRPr="004905DC">
        <w:rPr>
          <w:rFonts w:ascii="Times New Roman" w:hAnsi="Times New Roman" w:cs="Times New Roman"/>
          <w:sz w:val="24"/>
          <w:szCs w:val="24"/>
        </w:rPr>
        <w:t>punktu, 16 straipsnio 2 dalies 40 punktu</w:t>
      </w:r>
      <w:r w:rsidR="00B50EBC" w:rsidRPr="004905DC">
        <w:rPr>
          <w:rFonts w:ascii="Times New Roman" w:hAnsi="Times New Roman" w:cs="Times New Roman"/>
          <w:sz w:val="24"/>
          <w:szCs w:val="24"/>
        </w:rPr>
        <w:t xml:space="preserve">, </w:t>
      </w:r>
      <w:r w:rsidR="004905DC" w:rsidRPr="004905DC">
        <w:rPr>
          <w:rFonts w:ascii="Times New Roman" w:hAnsi="Times New Roman" w:cs="Times New Roman"/>
          <w:sz w:val="24"/>
          <w:szCs w:val="24"/>
        </w:rPr>
        <w:t xml:space="preserve">18 </w:t>
      </w:r>
      <w:r w:rsidR="004905DC" w:rsidRPr="00722D06">
        <w:rPr>
          <w:rFonts w:ascii="Times New Roman" w:hAnsi="Times New Roman" w:cs="Times New Roman"/>
          <w:sz w:val="24"/>
          <w:szCs w:val="24"/>
        </w:rPr>
        <w:t>straipsnio 1 dalimi ir Kėdainių rajono savivaldybės tarybos 2015 m. liepos 3 d. sprendimu Nr. TS-168 „Dėl Strateginio planavimo Kėdainių rajono savivaldybėje organizavimo tvarkos aprašo patvirtinimo“</w:t>
      </w:r>
      <w:r w:rsidR="00AE30A6" w:rsidRPr="00722D06">
        <w:rPr>
          <w:rFonts w:ascii="Times New Roman" w:hAnsi="Times New Roman" w:cs="Times New Roman"/>
          <w:sz w:val="24"/>
          <w:szCs w:val="24"/>
        </w:rPr>
        <w:t>,</w:t>
      </w:r>
      <w:r w:rsidR="00AE30A6">
        <w:rPr>
          <w:rFonts w:ascii="Times New Roman" w:hAnsi="Times New Roman" w:cs="Times New Roman"/>
          <w:sz w:val="24"/>
          <w:szCs w:val="24"/>
        </w:rPr>
        <w:t xml:space="preserve"> </w:t>
      </w:r>
      <w:r w:rsidR="00C138B1" w:rsidRPr="006C2F72">
        <w:rPr>
          <w:rFonts w:ascii="Times New Roman" w:eastAsia="Times New Roman" w:hAnsi="Times New Roman"/>
          <w:sz w:val="24"/>
          <w:szCs w:val="24"/>
          <w:lang w:eastAsia="lt-LT"/>
        </w:rPr>
        <w:t>Kėdainių rajono savivaldybės taryba</w:t>
      </w:r>
      <w:r w:rsidR="00722D06">
        <w:rPr>
          <w:rFonts w:ascii="Times New Roman" w:eastAsia="Times New Roman" w:hAnsi="Times New Roman"/>
          <w:sz w:val="24"/>
          <w:szCs w:val="24"/>
          <w:lang w:eastAsia="lt-LT"/>
        </w:rPr>
        <w:t xml:space="preserve"> </w:t>
      </w:r>
      <w:r w:rsidR="00C138B1">
        <w:rPr>
          <w:rFonts w:ascii="Times New Roman" w:eastAsia="Times New Roman" w:hAnsi="Times New Roman"/>
          <w:sz w:val="24"/>
          <w:szCs w:val="24"/>
          <w:lang w:eastAsia="lt-LT"/>
        </w:rPr>
        <w:t>n u s p r e n d ž i a</w:t>
      </w:r>
      <w:r w:rsidRPr="002B5377">
        <w:rPr>
          <w:rFonts w:ascii="Times New Roman" w:hAnsi="Times New Roman" w:cs="Times New Roman"/>
          <w:sz w:val="24"/>
          <w:szCs w:val="24"/>
        </w:rPr>
        <w:t>:</w:t>
      </w:r>
    </w:p>
    <w:p w:rsidR="001D0FF8" w:rsidRDefault="001D0FF8" w:rsidP="00284025">
      <w:pPr>
        <w:pStyle w:val="Sraopastraipa"/>
        <w:numPr>
          <w:ilvl w:val="0"/>
          <w:numId w:val="20"/>
        </w:numPr>
        <w:tabs>
          <w:tab w:val="left" w:pos="851"/>
        </w:tabs>
        <w:spacing w:after="0" w:line="240" w:lineRule="auto"/>
        <w:ind w:left="0" w:firstLine="567"/>
        <w:jc w:val="both"/>
        <w:rPr>
          <w:rFonts w:ascii="Times New Roman" w:hAnsi="Times New Roman" w:cs="Times New Roman"/>
          <w:sz w:val="24"/>
          <w:szCs w:val="24"/>
        </w:rPr>
      </w:pPr>
      <w:r w:rsidRPr="002B5377">
        <w:rPr>
          <w:rFonts w:ascii="Times New Roman" w:hAnsi="Times New Roman" w:cs="Times New Roman"/>
          <w:sz w:val="24"/>
          <w:szCs w:val="24"/>
        </w:rPr>
        <w:t xml:space="preserve">Patvirtinti </w:t>
      </w:r>
      <w:r w:rsidR="009606EE" w:rsidRPr="009606EE">
        <w:rPr>
          <w:rFonts w:ascii="Times New Roman" w:hAnsi="Times New Roman" w:cs="Times New Roman"/>
          <w:sz w:val="24"/>
          <w:szCs w:val="24"/>
        </w:rPr>
        <w:t>Kėdainių rajono strateginį plėtros planą iki 20</w:t>
      </w:r>
      <w:r w:rsidR="009606EE">
        <w:rPr>
          <w:rFonts w:ascii="Times New Roman" w:hAnsi="Times New Roman" w:cs="Times New Roman"/>
          <w:sz w:val="24"/>
          <w:szCs w:val="24"/>
        </w:rPr>
        <w:t>3</w:t>
      </w:r>
      <w:r w:rsidR="009606EE" w:rsidRPr="009606EE">
        <w:rPr>
          <w:rFonts w:ascii="Times New Roman" w:hAnsi="Times New Roman" w:cs="Times New Roman"/>
          <w:sz w:val="24"/>
          <w:szCs w:val="24"/>
        </w:rPr>
        <w:t xml:space="preserve">0 metų </w:t>
      </w:r>
      <w:r w:rsidRPr="002B5377">
        <w:rPr>
          <w:rFonts w:ascii="Times New Roman" w:hAnsi="Times New Roman" w:cs="Times New Roman"/>
          <w:sz w:val="24"/>
          <w:szCs w:val="24"/>
        </w:rPr>
        <w:t>(pridedama).</w:t>
      </w:r>
    </w:p>
    <w:p w:rsidR="009606EE" w:rsidRPr="002B5377" w:rsidRDefault="009606EE" w:rsidP="00284025">
      <w:pPr>
        <w:pStyle w:val="Sraopastraipa"/>
        <w:numPr>
          <w:ilvl w:val="0"/>
          <w:numId w:val="2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Pripažinti netekusiu galios </w:t>
      </w:r>
      <w:r w:rsidRPr="009606EE">
        <w:rPr>
          <w:rFonts w:ascii="Times New Roman" w:hAnsi="Times New Roman" w:cs="Times New Roman"/>
          <w:sz w:val="24"/>
          <w:szCs w:val="24"/>
        </w:rPr>
        <w:t>Kėdainių rajono s</w:t>
      </w:r>
      <w:r w:rsidR="00517788">
        <w:rPr>
          <w:rFonts w:ascii="Times New Roman" w:hAnsi="Times New Roman" w:cs="Times New Roman"/>
          <w:sz w:val="24"/>
          <w:szCs w:val="24"/>
        </w:rPr>
        <w:t>avivaldybės tarybos</w:t>
      </w:r>
      <w:r w:rsidR="00A20263">
        <w:rPr>
          <w:rFonts w:ascii="Times New Roman" w:hAnsi="Times New Roman" w:cs="Times New Roman"/>
          <w:sz w:val="24"/>
          <w:szCs w:val="24"/>
        </w:rPr>
        <w:t xml:space="preserve"> 2012 m</w:t>
      </w:r>
      <w:r w:rsidR="00C50754">
        <w:rPr>
          <w:rFonts w:ascii="Times New Roman" w:hAnsi="Times New Roman" w:cs="Times New Roman"/>
          <w:sz w:val="24"/>
          <w:szCs w:val="24"/>
        </w:rPr>
        <w:t>.</w:t>
      </w:r>
      <w:r w:rsidR="00A20263">
        <w:rPr>
          <w:rFonts w:ascii="Times New Roman" w:hAnsi="Times New Roman" w:cs="Times New Roman"/>
          <w:sz w:val="24"/>
          <w:szCs w:val="24"/>
        </w:rPr>
        <w:t xml:space="preserve"> vasario 2 d</w:t>
      </w:r>
      <w:r w:rsidR="00C50754">
        <w:rPr>
          <w:rFonts w:ascii="Times New Roman" w:hAnsi="Times New Roman" w:cs="Times New Roman"/>
          <w:sz w:val="24"/>
          <w:szCs w:val="24"/>
        </w:rPr>
        <w:t>.</w:t>
      </w:r>
      <w:r w:rsidR="00A20263">
        <w:rPr>
          <w:rFonts w:ascii="Times New Roman" w:hAnsi="Times New Roman" w:cs="Times New Roman"/>
          <w:sz w:val="24"/>
          <w:szCs w:val="24"/>
        </w:rPr>
        <w:t xml:space="preserve"> </w:t>
      </w:r>
      <w:r w:rsidR="00517788">
        <w:rPr>
          <w:rFonts w:ascii="Times New Roman" w:hAnsi="Times New Roman" w:cs="Times New Roman"/>
          <w:sz w:val="24"/>
          <w:szCs w:val="24"/>
        </w:rPr>
        <w:t>sprendimą</w:t>
      </w:r>
      <w:r w:rsidR="00A20263" w:rsidRPr="00A20263">
        <w:rPr>
          <w:rFonts w:ascii="Times New Roman" w:hAnsi="Times New Roman" w:cs="Times New Roman"/>
          <w:sz w:val="24"/>
          <w:szCs w:val="24"/>
        </w:rPr>
        <w:t xml:space="preserve"> Nr.</w:t>
      </w:r>
      <w:r w:rsidR="00A20263">
        <w:rPr>
          <w:rFonts w:ascii="Times New Roman" w:hAnsi="Times New Roman" w:cs="Times New Roman"/>
          <w:sz w:val="24"/>
          <w:szCs w:val="24"/>
        </w:rPr>
        <w:t xml:space="preserve"> </w:t>
      </w:r>
      <w:r w:rsidR="00A20263" w:rsidRPr="00A20263">
        <w:rPr>
          <w:rFonts w:ascii="Times New Roman" w:hAnsi="Times New Roman" w:cs="Times New Roman"/>
          <w:sz w:val="24"/>
          <w:szCs w:val="24"/>
        </w:rPr>
        <w:t>TS-3</w:t>
      </w:r>
      <w:r w:rsidR="00A20263">
        <w:rPr>
          <w:rFonts w:ascii="Times New Roman" w:hAnsi="Times New Roman" w:cs="Times New Roman"/>
          <w:sz w:val="24"/>
          <w:szCs w:val="24"/>
        </w:rPr>
        <w:t xml:space="preserve"> „</w:t>
      </w:r>
      <w:r w:rsidR="00A20263" w:rsidRPr="00A20263">
        <w:rPr>
          <w:rFonts w:ascii="Times New Roman" w:hAnsi="Times New Roman" w:cs="Times New Roman"/>
          <w:sz w:val="24"/>
          <w:szCs w:val="24"/>
        </w:rPr>
        <w:t xml:space="preserve">Dėl </w:t>
      </w:r>
      <w:r w:rsidR="00A20263">
        <w:rPr>
          <w:rFonts w:ascii="Times New Roman" w:hAnsi="Times New Roman" w:cs="Times New Roman"/>
          <w:sz w:val="24"/>
          <w:szCs w:val="24"/>
        </w:rPr>
        <w:t>K</w:t>
      </w:r>
      <w:r w:rsidR="00A20263" w:rsidRPr="00A20263">
        <w:rPr>
          <w:rFonts w:ascii="Times New Roman" w:hAnsi="Times New Roman" w:cs="Times New Roman"/>
          <w:sz w:val="24"/>
          <w:szCs w:val="24"/>
        </w:rPr>
        <w:t>ėdainių rajono strateginio plėtros plano iki 2020 metų patvirtinimo</w:t>
      </w:r>
      <w:r w:rsidR="00A954D5">
        <w:rPr>
          <w:rFonts w:ascii="Times New Roman" w:hAnsi="Times New Roman" w:cs="Times New Roman"/>
          <w:sz w:val="24"/>
          <w:szCs w:val="24"/>
        </w:rPr>
        <w:t>“</w:t>
      </w:r>
      <w:r w:rsidR="00A20263">
        <w:rPr>
          <w:rFonts w:ascii="Times New Roman" w:hAnsi="Times New Roman" w:cs="Times New Roman"/>
          <w:sz w:val="24"/>
          <w:szCs w:val="24"/>
        </w:rPr>
        <w:t xml:space="preserve"> su visais pakeitimais ir papildymais.</w:t>
      </w:r>
    </w:p>
    <w:p w:rsidR="00F26C67" w:rsidRPr="0035645B" w:rsidRDefault="00F26C67" w:rsidP="009606EE">
      <w:pPr>
        <w:pStyle w:val="Sraopastraipa"/>
        <w:tabs>
          <w:tab w:val="left" w:pos="851"/>
          <w:tab w:val="left" w:pos="1134"/>
        </w:tabs>
        <w:spacing w:after="0" w:line="240" w:lineRule="auto"/>
        <w:ind w:left="567"/>
        <w:jc w:val="both"/>
        <w:rPr>
          <w:rFonts w:ascii="Times New Roman" w:hAnsi="Times New Roman" w:cs="Times New Roman"/>
          <w:sz w:val="24"/>
          <w:szCs w:val="24"/>
        </w:rPr>
      </w:pPr>
      <w:r w:rsidRPr="0035645B">
        <w:rPr>
          <w:rFonts w:ascii="Times New Roman" w:hAnsi="Times New Roman" w:cs="Times New Roman"/>
          <w:sz w:val="24"/>
          <w:szCs w:val="24"/>
        </w:rPr>
        <w:t xml:space="preserve">Šis sprendimas </w:t>
      </w:r>
      <w:r w:rsidR="009606EE">
        <w:rPr>
          <w:rFonts w:ascii="Times New Roman" w:hAnsi="Times New Roman" w:cs="Times New Roman"/>
          <w:sz w:val="24"/>
          <w:szCs w:val="24"/>
        </w:rPr>
        <w:t>įsigalioja nuo 2020 m</w:t>
      </w:r>
      <w:r w:rsidR="0025246F">
        <w:rPr>
          <w:rFonts w:ascii="Times New Roman" w:hAnsi="Times New Roman" w:cs="Times New Roman"/>
          <w:sz w:val="24"/>
          <w:szCs w:val="24"/>
        </w:rPr>
        <w:t>.</w:t>
      </w:r>
      <w:r w:rsidR="009606EE">
        <w:rPr>
          <w:rFonts w:ascii="Times New Roman" w:hAnsi="Times New Roman" w:cs="Times New Roman"/>
          <w:sz w:val="24"/>
          <w:szCs w:val="24"/>
        </w:rPr>
        <w:t xml:space="preserve"> sausio 1 d</w:t>
      </w:r>
      <w:r w:rsidRPr="0035645B">
        <w:rPr>
          <w:rFonts w:ascii="Times New Roman" w:hAnsi="Times New Roman" w:cs="Times New Roman"/>
          <w:sz w:val="24"/>
          <w:szCs w:val="24"/>
        </w:rPr>
        <w:t>.</w:t>
      </w:r>
    </w:p>
    <w:p w:rsidR="001D0FF8" w:rsidRDefault="001D0FF8" w:rsidP="001D0FF8">
      <w:pPr>
        <w:jc w:val="both"/>
        <w:rPr>
          <w:rFonts w:ascii="Times New Roman" w:hAnsi="Times New Roman" w:cs="Times New Roman"/>
          <w:sz w:val="24"/>
          <w:szCs w:val="24"/>
        </w:rPr>
      </w:pPr>
    </w:p>
    <w:p w:rsidR="00AD48A1" w:rsidRPr="002B5377" w:rsidRDefault="00AD48A1" w:rsidP="001D0FF8">
      <w:pPr>
        <w:jc w:val="both"/>
        <w:rPr>
          <w:rFonts w:ascii="Times New Roman" w:hAnsi="Times New Roman" w:cs="Times New Roman"/>
          <w:sz w:val="24"/>
          <w:szCs w:val="24"/>
        </w:rPr>
      </w:pPr>
    </w:p>
    <w:p w:rsidR="00574D06" w:rsidRDefault="008F5C68" w:rsidP="008F5C6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meras</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6A5FE5" w:rsidRDefault="006A5FE5">
      <w:pPr>
        <w:rPr>
          <w:rFonts w:ascii="Times New Roman" w:eastAsia="Times New Roman" w:hAnsi="Times New Roman"/>
          <w:sz w:val="24"/>
          <w:szCs w:val="24"/>
          <w:lang w:eastAsia="lt-LT"/>
        </w:rPr>
      </w:pPr>
    </w:p>
    <w:p w:rsidR="00900CD2" w:rsidRDefault="00900CD2">
      <w:pPr>
        <w:rPr>
          <w:rFonts w:ascii="Times New Roman" w:eastAsia="Times New Roman" w:hAnsi="Times New Roman"/>
          <w:sz w:val="24"/>
          <w:szCs w:val="24"/>
          <w:lang w:eastAsia="lt-LT"/>
        </w:rPr>
      </w:pPr>
    </w:p>
    <w:p w:rsidR="00A568E4" w:rsidRDefault="00A568E4">
      <w:pPr>
        <w:rPr>
          <w:rFonts w:ascii="Times New Roman" w:eastAsia="Times New Roman" w:hAnsi="Times New Roman"/>
          <w:sz w:val="24"/>
          <w:szCs w:val="24"/>
          <w:lang w:eastAsia="lt-LT"/>
        </w:rPr>
      </w:pPr>
    </w:p>
    <w:p w:rsidR="00900CD2" w:rsidRDefault="00900CD2">
      <w:pPr>
        <w:rPr>
          <w:rFonts w:ascii="Times New Roman" w:eastAsia="Times New Roman" w:hAnsi="Times New Roman"/>
          <w:sz w:val="24"/>
          <w:szCs w:val="24"/>
          <w:lang w:eastAsia="lt-LT"/>
        </w:rPr>
      </w:pPr>
    </w:p>
    <w:p w:rsidR="00900CD2" w:rsidRDefault="00900CD2">
      <w:pPr>
        <w:rPr>
          <w:rFonts w:ascii="Times New Roman" w:eastAsia="Times New Roman" w:hAnsi="Times New Roman"/>
          <w:sz w:val="24"/>
          <w:szCs w:val="24"/>
          <w:lang w:eastAsia="lt-LT"/>
        </w:rPr>
      </w:pPr>
    </w:p>
    <w:p w:rsidR="00900CD2" w:rsidRDefault="00900CD2">
      <w:pPr>
        <w:rPr>
          <w:rFonts w:ascii="Times New Roman" w:eastAsia="Times New Roman" w:hAnsi="Times New Roman"/>
          <w:sz w:val="24"/>
          <w:szCs w:val="24"/>
          <w:lang w:eastAsia="lt-LT"/>
        </w:rPr>
      </w:pPr>
    </w:p>
    <w:p w:rsidR="007A1B75" w:rsidRPr="006A5FE5" w:rsidRDefault="006A5FE5" w:rsidP="007A1B75">
      <w:pPr>
        <w:spacing w:after="0" w:line="240" w:lineRule="auto"/>
        <w:rPr>
          <w:rFonts w:ascii="Times New Roman" w:eastAsia="Times New Roman" w:hAnsi="Times New Roman"/>
          <w:sz w:val="24"/>
          <w:szCs w:val="24"/>
          <w:lang w:eastAsia="lt-LT"/>
        </w:rPr>
      </w:pPr>
      <w:r w:rsidRPr="006A5FE5">
        <w:rPr>
          <w:rFonts w:ascii="Times New Roman" w:eastAsia="Times New Roman" w:hAnsi="Times New Roman"/>
          <w:sz w:val="24"/>
          <w:szCs w:val="24"/>
          <w:lang w:eastAsia="lt-LT"/>
        </w:rPr>
        <w:t>Kristina Kemešienė</w:t>
      </w:r>
      <w:r w:rsidRPr="006A5FE5">
        <w:rPr>
          <w:rFonts w:ascii="Times New Roman" w:eastAsia="Times New Roman" w:hAnsi="Times New Roman"/>
          <w:sz w:val="24"/>
          <w:szCs w:val="24"/>
          <w:lang w:eastAsia="lt-LT"/>
        </w:rPr>
        <w:tab/>
      </w:r>
      <w:r w:rsidR="005D34CF">
        <w:rPr>
          <w:rFonts w:ascii="Times New Roman" w:eastAsia="Times New Roman" w:hAnsi="Times New Roman"/>
          <w:sz w:val="24"/>
          <w:szCs w:val="24"/>
          <w:lang w:eastAsia="lt-LT"/>
        </w:rPr>
        <w:t>Arūnas Kacevičius</w:t>
      </w:r>
      <w:r w:rsidRPr="006A5FE5">
        <w:rPr>
          <w:rFonts w:ascii="Times New Roman" w:eastAsia="Times New Roman" w:hAnsi="Times New Roman"/>
          <w:sz w:val="24"/>
          <w:szCs w:val="24"/>
          <w:lang w:eastAsia="lt-LT"/>
        </w:rPr>
        <w:tab/>
        <w:t xml:space="preserve"> </w:t>
      </w:r>
      <w:r w:rsidR="0058327F">
        <w:rPr>
          <w:rFonts w:ascii="Times New Roman" w:eastAsia="Times New Roman" w:hAnsi="Times New Roman"/>
          <w:sz w:val="24"/>
          <w:szCs w:val="24"/>
          <w:lang w:eastAsia="lt-LT"/>
        </w:rPr>
        <w:t>Marius Stasiukonis</w:t>
      </w:r>
      <w:r w:rsidRPr="006A5FE5">
        <w:rPr>
          <w:rFonts w:ascii="Times New Roman" w:eastAsia="Times New Roman" w:hAnsi="Times New Roman"/>
          <w:sz w:val="24"/>
          <w:szCs w:val="24"/>
          <w:lang w:eastAsia="lt-LT"/>
        </w:rPr>
        <w:t xml:space="preserve">       </w:t>
      </w:r>
      <w:r w:rsidR="007A1B75">
        <w:rPr>
          <w:rFonts w:ascii="Times New Roman" w:eastAsia="Times New Roman" w:hAnsi="Times New Roman"/>
          <w:sz w:val="24"/>
          <w:szCs w:val="24"/>
          <w:lang w:eastAsia="lt-LT"/>
        </w:rPr>
        <w:t xml:space="preserve"> </w:t>
      </w:r>
      <w:r w:rsidR="00AB38DE">
        <w:rPr>
          <w:rFonts w:ascii="Times New Roman" w:eastAsia="Times New Roman" w:hAnsi="Times New Roman"/>
          <w:sz w:val="24"/>
          <w:szCs w:val="24"/>
          <w:lang w:eastAsia="lt-LT"/>
        </w:rPr>
        <w:t xml:space="preserve">   </w:t>
      </w:r>
      <w:r w:rsidR="007A1B75" w:rsidRPr="006A5FE5">
        <w:rPr>
          <w:rFonts w:ascii="Times New Roman" w:eastAsia="Times New Roman" w:hAnsi="Times New Roman"/>
          <w:sz w:val="24"/>
          <w:szCs w:val="24"/>
          <w:lang w:eastAsia="lt-LT"/>
        </w:rPr>
        <w:t>Rūta Švedienė</w:t>
      </w:r>
    </w:p>
    <w:p w:rsidR="006A5FE5" w:rsidRPr="006A5FE5" w:rsidRDefault="006A5FE5" w:rsidP="006A5FE5">
      <w:pPr>
        <w:spacing w:after="0" w:line="240" w:lineRule="auto"/>
        <w:rPr>
          <w:rFonts w:ascii="Times New Roman" w:eastAsia="Times New Roman" w:hAnsi="Times New Roman"/>
          <w:sz w:val="24"/>
          <w:szCs w:val="24"/>
          <w:lang w:eastAsia="lt-LT"/>
        </w:rPr>
      </w:pPr>
      <w:r w:rsidRPr="006A5FE5">
        <w:rPr>
          <w:rFonts w:ascii="Times New Roman" w:eastAsia="Times New Roman" w:hAnsi="Times New Roman"/>
          <w:sz w:val="24"/>
          <w:szCs w:val="24"/>
          <w:lang w:eastAsia="lt-LT"/>
        </w:rPr>
        <w:t>201</w:t>
      </w:r>
      <w:r w:rsidR="005D34CF">
        <w:rPr>
          <w:rFonts w:ascii="Times New Roman" w:eastAsia="Times New Roman" w:hAnsi="Times New Roman"/>
          <w:sz w:val="24"/>
          <w:szCs w:val="24"/>
          <w:lang w:eastAsia="lt-LT"/>
        </w:rPr>
        <w:t>9</w:t>
      </w:r>
      <w:r w:rsidRPr="006A5FE5">
        <w:rPr>
          <w:rFonts w:ascii="Times New Roman" w:eastAsia="Times New Roman" w:hAnsi="Times New Roman"/>
          <w:sz w:val="24"/>
          <w:szCs w:val="24"/>
          <w:lang w:eastAsia="lt-LT"/>
        </w:rPr>
        <w:t>-</w:t>
      </w:r>
      <w:r>
        <w:rPr>
          <w:rFonts w:ascii="Times New Roman" w:eastAsia="Times New Roman" w:hAnsi="Times New Roman"/>
          <w:sz w:val="24"/>
          <w:szCs w:val="24"/>
          <w:lang w:eastAsia="lt-LT"/>
        </w:rPr>
        <w:t>10</w:t>
      </w:r>
      <w:r w:rsidRPr="006A5FE5">
        <w:rPr>
          <w:rFonts w:ascii="Times New Roman" w:eastAsia="Times New Roman" w:hAnsi="Times New Roman"/>
          <w:sz w:val="24"/>
          <w:szCs w:val="24"/>
          <w:lang w:eastAsia="lt-LT"/>
        </w:rPr>
        <w:t>-</w:t>
      </w:r>
      <w:r w:rsidRPr="006A5FE5">
        <w:rPr>
          <w:rFonts w:ascii="Times New Roman" w:eastAsia="Times New Roman" w:hAnsi="Times New Roman"/>
          <w:sz w:val="24"/>
          <w:szCs w:val="24"/>
          <w:lang w:eastAsia="lt-LT"/>
        </w:rPr>
        <w:tab/>
      </w:r>
      <w:r w:rsidRPr="006A5FE5">
        <w:rPr>
          <w:rFonts w:ascii="Times New Roman" w:eastAsia="Times New Roman" w:hAnsi="Times New Roman"/>
          <w:sz w:val="24"/>
          <w:szCs w:val="24"/>
          <w:lang w:eastAsia="lt-LT"/>
        </w:rPr>
        <w:tab/>
        <w:t>201</w:t>
      </w:r>
      <w:r w:rsidR="005D34CF">
        <w:rPr>
          <w:rFonts w:ascii="Times New Roman" w:eastAsia="Times New Roman" w:hAnsi="Times New Roman"/>
          <w:sz w:val="24"/>
          <w:szCs w:val="24"/>
          <w:lang w:eastAsia="lt-LT"/>
        </w:rPr>
        <w:t>9</w:t>
      </w:r>
      <w:r w:rsidRPr="006A5FE5">
        <w:rPr>
          <w:rFonts w:ascii="Times New Roman" w:eastAsia="Times New Roman" w:hAnsi="Times New Roman"/>
          <w:sz w:val="24"/>
          <w:szCs w:val="24"/>
          <w:lang w:eastAsia="lt-LT"/>
        </w:rPr>
        <w:t>-</w:t>
      </w:r>
      <w:r>
        <w:rPr>
          <w:rFonts w:ascii="Times New Roman" w:eastAsia="Times New Roman" w:hAnsi="Times New Roman"/>
          <w:sz w:val="24"/>
          <w:szCs w:val="24"/>
          <w:lang w:eastAsia="lt-LT"/>
        </w:rPr>
        <w:t>10</w:t>
      </w:r>
      <w:r w:rsidRPr="006A5FE5">
        <w:rPr>
          <w:rFonts w:ascii="Times New Roman" w:eastAsia="Times New Roman" w:hAnsi="Times New Roman"/>
          <w:sz w:val="24"/>
          <w:szCs w:val="24"/>
          <w:lang w:eastAsia="lt-LT"/>
        </w:rPr>
        <w:t>-</w:t>
      </w:r>
      <w:r w:rsidRPr="006A5FE5">
        <w:rPr>
          <w:rFonts w:ascii="Times New Roman" w:eastAsia="Times New Roman" w:hAnsi="Times New Roman"/>
          <w:sz w:val="24"/>
          <w:szCs w:val="24"/>
          <w:lang w:eastAsia="lt-LT"/>
        </w:rPr>
        <w:tab/>
        <w:t xml:space="preserve">              </w:t>
      </w:r>
      <w:r w:rsidRPr="006A5FE5">
        <w:rPr>
          <w:rFonts w:ascii="Times New Roman" w:eastAsia="Times New Roman" w:hAnsi="Times New Roman"/>
          <w:sz w:val="24"/>
          <w:szCs w:val="24"/>
          <w:lang w:eastAsia="lt-LT"/>
        </w:rPr>
        <w:tab/>
        <w:t xml:space="preserve"> 2018-</w:t>
      </w:r>
      <w:r>
        <w:rPr>
          <w:rFonts w:ascii="Times New Roman" w:eastAsia="Times New Roman" w:hAnsi="Times New Roman"/>
          <w:sz w:val="24"/>
          <w:szCs w:val="24"/>
          <w:lang w:eastAsia="lt-LT"/>
        </w:rPr>
        <w:t>10</w:t>
      </w:r>
      <w:r w:rsidRPr="006A5FE5">
        <w:rPr>
          <w:rFonts w:ascii="Times New Roman" w:eastAsia="Times New Roman" w:hAnsi="Times New Roman"/>
          <w:sz w:val="24"/>
          <w:szCs w:val="24"/>
          <w:lang w:eastAsia="lt-LT"/>
        </w:rPr>
        <w:t>-</w:t>
      </w:r>
      <w:r w:rsidR="007A1B75">
        <w:rPr>
          <w:rFonts w:ascii="Times New Roman" w:eastAsia="Times New Roman" w:hAnsi="Times New Roman"/>
          <w:sz w:val="24"/>
          <w:szCs w:val="24"/>
          <w:lang w:eastAsia="lt-LT"/>
        </w:rPr>
        <w:tab/>
      </w:r>
      <w:r w:rsidR="007A1B75">
        <w:rPr>
          <w:rFonts w:ascii="Times New Roman" w:eastAsia="Times New Roman" w:hAnsi="Times New Roman"/>
          <w:sz w:val="24"/>
          <w:szCs w:val="24"/>
          <w:lang w:eastAsia="lt-LT"/>
        </w:rPr>
        <w:tab/>
      </w:r>
      <w:r w:rsidR="007A1B75" w:rsidRPr="006A5FE5">
        <w:rPr>
          <w:rFonts w:ascii="Times New Roman" w:eastAsia="Times New Roman" w:hAnsi="Times New Roman"/>
          <w:sz w:val="24"/>
          <w:szCs w:val="24"/>
          <w:lang w:eastAsia="lt-LT"/>
        </w:rPr>
        <w:t>2018-</w:t>
      </w:r>
      <w:r w:rsidR="007A1B75">
        <w:rPr>
          <w:rFonts w:ascii="Times New Roman" w:eastAsia="Times New Roman" w:hAnsi="Times New Roman"/>
          <w:sz w:val="24"/>
          <w:szCs w:val="24"/>
          <w:lang w:eastAsia="lt-LT"/>
        </w:rPr>
        <w:t>10</w:t>
      </w:r>
      <w:r w:rsidR="007A1B75" w:rsidRPr="006A5FE5">
        <w:rPr>
          <w:rFonts w:ascii="Times New Roman" w:eastAsia="Times New Roman" w:hAnsi="Times New Roman"/>
          <w:sz w:val="24"/>
          <w:szCs w:val="24"/>
          <w:lang w:eastAsia="lt-LT"/>
        </w:rPr>
        <w:t>-</w:t>
      </w:r>
      <w:r w:rsidR="007A1B75" w:rsidRPr="006A5FE5">
        <w:rPr>
          <w:rFonts w:ascii="Times New Roman" w:eastAsia="Times New Roman" w:hAnsi="Times New Roman"/>
          <w:sz w:val="24"/>
          <w:szCs w:val="24"/>
          <w:lang w:eastAsia="lt-LT"/>
        </w:rPr>
        <w:tab/>
      </w:r>
    </w:p>
    <w:p w:rsidR="008F5C68" w:rsidRPr="000770E6" w:rsidRDefault="008F5C68" w:rsidP="008F5C68">
      <w:pPr>
        <w:spacing w:after="0" w:line="240" w:lineRule="auto"/>
        <w:ind w:left="5184"/>
        <w:jc w:val="both"/>
        <w:rPr>
          <w:rFonts w:ascii="Times New Roman" w:hAnsi="Times New Roman"/>
          <w:sz w:val="24"/>
          <w:szCs w:val="24"/>
        </w:rPr>
      </w:pPr>
      <w:r w:rsidRPr="000770E6">
        <w:rPr>
          <w:rFonts w:ascii="Times New Roman" w:hAnsi="Times New Roman"/>
          <w:sz w:val="24"/>
          <w:szCs w:val="24"/>
        </w:rPr>
        <w:lastRenderedPageBreak/>
        <w:t>Forma patvirtinta Kėdainių rajono</w:t>
      </w:r>
    </w:p>
    <w:p w:rsidR="008F5C68" w:rsidRPr="000770E6" w:rsidRDefault="008F5C68" w:rsidP="008F5C68">
      <w:pPr>
        <w:spacing w:after="0" w:line="240" w:lineRule="auto"/>
        <w:ind w:left="5184"/>
        <w:rPr>
          <w:rFonts w:ascii="Times New Roman" w:hAnsi="Times New Roman"/>
          <w:sz w:val="24"/>
          <w:szCs w:val="24"/>
        </w:rPr>
      </w:pPr>
      <w:r w:rsidRPr="000770E6">
        <w:rPr>
          <w:rFonts w:ascii="Times New Roman" w:hAnsi="Times New Roman"/>
          <w:sz w:val="24"/>
          <w:szCs w:val="24"/>
        </w:rPr>
        <w:t>Savivaldybės mero 2014 m. sausio</w:t>
      </w:r>
      <w:r>
        <w:rPr>
          <w:rFonts w:ascii="Times New Roman" w:hAnsi="Times New Roman"/>
          <w:sz w:val="24"/>
          <w:szCs w:val="24"/>
        </w:rPr>
        <w:t xml:space="preserve"> 20</w:t>
      </w:r>
      <w:r w:rsidRPr="000770E6">
        <w:rPr>
          <w:rFonts w:ascii="Times New Roman" w:hAnsi="Times New Roman"/>
          <w:sz w:val="24"/>
          <w:szCs w:val="24"/>
        </w:rPr>
        <w:t xml:space="preserve"> d.</w:t>
      </w:r>
    </w:p>
    <w:p w:rsidR="008F5C68" w:rsidRPr="000770E6" w:rsidRDefault="008F5C68" w:rsidP="008F5C68">
      <w:pPr>
        <w:spacing w:after="0" w:line="240" w:lineRule="auto"/>
        <w:ind w:left="5184"/>
        <w:rPr>
          <w:rFonts w:ascii="Times New Roman" w:hAnsi="Times New Roman"/>
          <w:sz w:val="24"/>
          <w:szCs w:val="24"/>
        </w:rPr>
      </w:pPr>
      <w:r>
        <w:rPr>
          <w:rFonts w:ascii="Times New Roman" w:hAnsi="Times New Roman"/>
          <w:sz w:val="24"/>
          <w:szCs w:val="24"/>
        </w:rPr>
        <w:t>potvarkiu Nr. MP1-</w:t>
      </w:r>
      <w:r w:rsidRPr="000770E6">
        <w:rPr>
          <w:rFonts w:ascii="Times New Roman" w:hAnsi="Times New Roman"/>
          <w:sz w:val="24"/>
          <w:szCs w:val="24"/>
        </w:rPr>
        <w:t>2</w:t>
      </w:r>
    </w:p>
    <w:p w:rsidR="008F5C68" w:rsidRDefault="008F5C68" w:rsidP="008F5C68">
      <w:pPr>
        <w:spacing w:after="0" w:line="240" w:lineRule="auto"/>
        <w:rPr>
          <w:rFonts w:ascii="Times New Roman" w:eastAsia="Times New Roman" w:hAnsi="Times New Roman"/>
          <w:sz w:val="24"/>
          <w:szCs w:val="24"/>
          <w:lang w:eastAsia="lt-LT"/>
        </w:rPr>
      </w:pPr>
    </w:p>
    <w:p w:rsidR="008F5C68" w:rsidRDefault="008F5C68" w:rsidP="008F5C68">
      <w:pPr>
        <w:spacing w:after="0" w:line="240" w:lineRule="auto"/>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Kėdainių rajono savivaldybės tarybai</w:t>
      </w:r>
    </w:p>
    <w:p w:rsidR="008F5C68" w:rsidRPr="006F0756" w:rsidRDefault="008F5C68" w:rsidP="008F5C68">
      <w:pPr>
        <w:spacing w:after="0" w:line="240" w:lineRule="auto"/>
        <w:jc w:val="center"/>
        <w:rPr>
          <w:rFonts w:ascii="Times New Roman" w:eastAsia="Times New Roman" w:hAnsi="Times New Roman"/>
          <w:b/>
          <w:sz w:val="24"/>
          <w:szCs w:val="24"/>
          <w:lang w:eastAsia="lt-LT"/>
        </w:rPr>
      </w:pPr>
    </w:p>
    <w:p w:rsidR="008F5C68" w:rsidRDefault="008F5C68" w:rsidP="008F5C68">
      <w:pPr>
        <w:spacing w:after="0" w:line="240" w:lineRule="auto"/>
        <w:jc w:val="center"/>
        <w:rPr>
          <w:rFonts w:ascii="Times New Roman" w:eastAsia="Times New Roman" w:hAnsi="Times New Roman"/>
          <w:b/>
          <w:sz w:val="24"/>
          <w:szCs w:val="24"/>
          <w:lang w:eastAsia="lt-LT"/>
        </w:rPr>
      </w:pPr>
    </w:p>
    <w:p w:rsidR="008F5C68" w:rsidRPr="006F0756" w:rsidRDefault="008F5C68" w:rsidP="008F5C68">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AIŠKINAMASIS RAŠTAS</w:t>
      </w:r>
    </w:p>
    <w:p w:rsidR="008D5591" w:rsidRPr="00CC3B53" w:rsidRDefault="004905DC" w:rsidP="008D5591">
      <w:pPr>
        <w:jc w:val="center"/>
        <w:rPr>
          <w:rFonts w:ascii="Times New Roman" w:hAnsi="Times New Roman" w:cs="Times New Roman"/>
          <w:b/>
          <w:sz w:val="24"/>
          <w:szCs w:val="24"/>
        </w:rPr>
      </w:pPr>
      <w:r w:rsidRPr="00CC3B53">
        <w:rPr>
          <w:rFonts w:ascii="Times New Roman" w:hAnsi="Times New Roman" w:cs="Times New Roman"/>
          <w:b/>
          <w:sz w:val="24"/>
          <w:szCs w:val="24"/>
        </w:rPr>
        <w:t xml:space="preserve">DĖL </w:t>
      </w:r>
      <w:r w:rsidRPr="00BB5C52">
        <w:rPr>
          <w:rFonts w:ascii="Times New Roman" w:hAnsi="Times New Roman" w:cs="Times New Roman"/>
          <w:b/>
          <w:sz w:val="24"/>
          <w:szCs w:val="24"/>
        </w:rPr>
        <w:t xml:space="preserve">KĖDAINIŲ RAJONO STRATEGINIO PLĖTROS PLANO IKI 2030 METŲ </w:t>
      </w:r>
      <w:r w:rsidRPr="00CC3B53">
        <w:rPr>
          <w:rFonts w:ascii="Times New Roman" w:hAnsi="Times New Roman" w:cs="Times New Roman"/>
          <w:b/>
          <w:sz w:val="24"/>
          <w:szCs w:val="24"/>
        </w:rPr>
        <w:t>PATVIRTINIMO</w:t>
      </w:r>
    </w:p>
    <w:p w:rsidR="008F5C68" w:rsidRPr="006F0756" w:rsidRDefault="008F5C68" w:rsidP="008F5C6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B172BD">
        <w:rPr>
          <w:rFonts w:ascii="Times New Roman" w:eastAsia="Times New Roman" w:hAnsi="Times New Roman"/>
          <w:sz w:val="24"/>
          <w:szCs w:val="24"/>
          <w:lang w:eastAsia="lt-LT"/>
        </w:rPr>
        <w:t>9</w:t>
      </w:r>
      <w:r>
        <w:rPr>
          <w:rFonts w:ascii="Times New Roman" w:eastAsia="Times New Roman" w:hAnsi="Times New Roman"/>
          <w:sz w:val="24"/>
          <w:szCs w:val="24"/>
          <w:lang w:eastAsia="lt-LT"/>
        </w:rPr>
        <w:t>-</w:t>
      </w:r>
      <w:r w:rsidR="002F2AB0">
        <w:rPr>
          <w:rFonts w:ascii="Times New Roman" w:eastAsia="Times New Roman" w:hAnsi="Times New Roman"/>
          <w:sz w:val="24"/>
          <w:szCs w:val="24"/>
          <w:lang w:eastAsia="lt-LT"/>
        </w:rPr>
        <w:t>10</w:t>
      </w:r>
      <w:r w:rsidRPr="006A5FE5">
        <w:rPr>
          <w:rFonts w:ascii="Times New Roman" w:eastAsia="Times New Roman" w:hAnsi="Times New Roman"/>
          <w:sz w:val="24"/>
          <w:szCs w:val="24"/>
          <w:lang w:eastAsia="lt-LT"/>
        </w:rPr>
        <w:t>-</w:t>
      </w:r>
      <w:r w:rsidR="006A5FE5" w:rsidRPr="006A5FE5">
        <w:rPr>
          <w:rFonts w:ascii="Times New Roman" w:eastAsia="Times New Roman" w:hAnsi="Times New Roman"/>
          <w:sz w:val="24"/>
          <w:szCs w:val="24"/>
          <w:lang w:eastAsia="lt-LT"/>
        </w:rPr>
        <w:t>0</w:t>
      </w:r>
      <w:r w:rsidR="00B172BD">
        <w:rPr>
          <w:rFonts w:ascii="Times New Roman" w:eastAsia="Times New Roman" w:hAnsi="Times New Roman"/>
          <w:sz w:val="24"/>
          <w:szCs w:val="24"/>
          <w:lang w:eastAsia="lt-LT"/>
        </w:rPr>
        <w:t>8</w:t>
      </w:r>
    </w:p>
    <w:p w:rsidR="008F5C68" w:rsidRPr="006F0756" w:rsidRDefault="008F5C68" w:rsidP="008F5C68">
      <w:pPr>
        <w:spacing w:after="0" w:line="240" w:lineRule="auto"/>
        <w:jc w:val="center"/>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Kėdainiai</w:t>
      </w:r>
    </w:p>
    <w:p w:rsidR="008F5C68" w:rsidRPr="006F0756" w:rsidRDefault="008F5C68" w:rsidP="008F5C68">
      <w:pPr>
        <w:spacing w:after="0" w:line="240" w:lineRule="auto"/>
        <w:ind w:firstLine="709"/>
        <w:rPr>
          <w:rFonts w:ascii="Times New Roman" w:eastAsia="Times New Roman" w:hAnsi="Times New Roman"/>
          <w:sz w:val="24"/>
          <w:szCs w:val="24"/>
          <w:lang w:eastAsia="lt-LT"/>
        </w:rPr>
      </w:pPr>
    </w:p>
    <w:p w:rsidR="008F5C68" w:rsidRPr="00686F96" w:rsidRDefault="008F5C68" w:rsidP="008F5C68">
      <w:pPr>
        <w:spacing w:after="0" w:line="240" w:lineRule="auto"/>
        <w:ind w:firstLine="720"/>
        <w:jc w:val="both"/>
        <w:rPr>
          <w:rFonts w:ascii="Times New Roman" w:eastAsia="Times New Roman" w:hAnsi="Times New Roman"/>
          <w:b/>
          <w:sz w:val="24"/>
          <w:szCs w:val="24"/>
          <w:lang w:eastAsia="lt-LT"/>
        </w:rPr>
      </w:pPr>
      <w:r w:rsidRPr="00686F96">
        <w:rPr>
          <w:rFonts w:ascii="Times New Roman" w:eastAsia="Times New Roman" w:hAnsi="Times New Roman"/>
          <w:b/>
          <w:sz w:val="24"/>
          <w:szCs w:val="24"/>
          <w:lang w:eastAsia="lt-LT"/>
        </w:rPr>
        <w:t>Parengto sprendimo projekto tikslai:</w:t>
      </w:r>
    </w:p>
    <w:p w:rsidR="008F5C68" w:rsidRPr="00152BEE" w:rsidRDefault="00CF0FF0" w:rsidP="008F5C68">
      <w:pPr>
        <w:spacing w:after="0" w:line="240" w:lineRule="auto"/>
        <w:ind w:firstLine="720"/>
        <w:jc w:val="both"/>
        <w:rPr>
          <w:rFonts w:ascii="Times New Roman" w:eastAsia="Times New Roman" w:hAnsi="Times New Roman"/>
          <w:sz w:val="24"/>
          <w:szCs w:val="24"/>
          <w:lang w:eastAsia="lt-LT"/>
        </w:rPr>
      </w:pPr>
      <w:r w:rsidRPr="00EF6F5F">
        <w:rPr>
          <w:rFonts w:ascii="Times New Roman" w:eastAsia="Times New Roman" w:hAnsi="Times New Roman" w:cs="Times New Roman"/>
          <w:sz w:val="24"/>
          <w:szCs w:val="24"/>
        </w:rPr>
        <w:t xml:space="preserve">Sprendimo projekto </w:t>
      </w:r>
      <w:r w:rsidRPr="008C73F4">
        <w:rPr>
          <w:rFonts w:ascii="Times New Roman" w:eastAsia="Times New Roman" w:hAnsi="Times New Roman" w:cs="Times New Roman"/>
          <w:sz w:val="24"/>
          <w:szCs w:val="24"/>
        </w:rPr>
        <w:t xml:space="preserve">tikslas – patvirtinti </w:t>
      </w:r>
      <w:r w:rsidR="008C73F4" w:rsidRPr="008C73F4">
        <w:rPr>
          <w:rFonts w:ascii="Times New Roman" w:eastAsia="Times New Roman" w:hAnsi="Times New Roman" w:cs="Times New Roman"/>
          <w:sz w:val="24"/>
          <w:szCs w:val="24"/>
        </w:rPr>
        <w:t xml:space="preserve">Kėdainių rajono strateginį plėtros planą iki 2030 </w:t>
      </w:r>
      <w:r w:rsidR="008C73F4" w:rsidRPr="00A50CEB">
        <w:rPr>
          <w:rFonts w:ascii="Times New Roman" w:eastAsia="Times New Roman" w:hAnsi="Times New Roman" w:cs="Times New Roman"/>
          <w:sz w:val="24"/>
          <w:szCs w:val="24"/>
        </w:rPr>
        <w:t>metų</w:t>
      </w:r>
      <w:r w:rsidRPr="00A50CEB">
        <w:rPr>
          <w:rFonts w:ascii="Times New Roman" w:eastAsia="Times New Roman" w:hAnsi="Times New Roman" w:cs="Times New Roman"/>
          <w:sz w:val="24"/>
          <w:szCs w:val="24"/>
        </w:rPr>
        <w:t xml:space="preserve">. </w:t>
      </w:r>
      <w:r w:rsidR="00A50CEB" w:rsidRPr="00A50CEB">
        <w:rPr>
          <w:rFonts w:ascii="Times New Roman" w:eastAsia="Times New Roman" w:hAnsi="Times New Roman" w:cs="Times New Roman"/>
          <w:sz w:val="24"/>
          <w:szCs w:val="24"/>
        </w:rPr>
        <w:t xml:space="preserve">Šis planas – tai </w:t>
      </w:r>
      <w:r w:rsidR="00A50CEB" w:rsidRPr="00A50CEB">
        <w:rPr>
          <w:rFonts w:ascii="Times New Roman" w:hAnsi="Times New Roman" w:cs="Times New Roman"/>
          <w:sz w:val="24"/>
          <w:szCs w:val="24"/>
        </w:rPr>
        <w:t>ilgalaikis</w:t>
      </w:r>
      <w:r w:rsidR="00A50CEB">
        <w:rPr>
          <w:rFonts w:ascii="Times New Roman" w:hAnsi="Times New Roman" w:cs="Times New Roman"/>
          <w:sz w:val="24"/>
          <w:szCs w:val="24"/>
        </w:rPr>
        <w:t xml:space="preserve"> (</w:t>
      </w:r>
      <w:r w:rsidR="00A50CEB" w:rsidRPr="00942D17">
        <w:rPr>
          <w:rFonts w:ascii="Times New Roman" w:eastAsia="Times New Roman" w:hAnsi="Times New Roman" w:cs="Times New Roman"/>
          <w:bCs/>
          <w:sz w:val="24"/>
          <w:szCs w:val="24"/>
        </w:rPr>
        <w:t>ilgesnės kaip 3 metų</w:t>
      </w:r>
      <w:r w:rsidR="00A50CEB">
        <w:rPr>
          <w:rFonts w:ascii="Times New Roman" w:eastAsia="Times New Roman" w:hAnsi="Times New Roman" w:cs="Times New Roman"/>
          <w:bCs/>
          <w:sz w:val="24"/>
          <w:szCs w:val="24"/>
        </w:rPr>
        <w:t xml:space="preserve"> trukmės)</w:t>
      </w:r>
      <w:r w:rsidR="00A50CEB" w:rsidRPr="00942D17">
        <w:rPr>
          <w:rFonts w:ascii="Times New Roman" w:eastAsia="Times New Roman" w:hAnsi="Times New Roman" w:cs="Times New Roman"/>
          <w:bCs/>
          <w:sz w:val="24"/>
          <w:szCs w:val="24"/>
        </w:rPr>
        <w:t xml:space="preserve"> strateginio planavimo dokumentas, skirtas aplinkos, socialinei ir ekonominei raidai savivaldybės teritorijoje numatyti</w:t>
      </w:r>
      <w:r w:rsidR="004105AF">
        <w:rPr>
          <w:rFonts w:ascii="Times New Roman" w:eastAsia="Times New Roman" w:hAnsi="Times New Roman" w:cs="Times New Roman"/>
          <w:bCs/>
          <w:sz w:val="24"/>
          <w:szCs w:val="24"/>
        </w:rPr>
        <w:t>.</w:t>
      </w:r>
    </w:p>
    <w:p w:rsidR="008F5C68" w:rsidRDefault="008F5C68" w:rsidP="008F5C68">
      <w:pPr>
        <w:spacing w:after="0" w:line="240" w:lineRule="auto"/>
        <w:ind w:firstLine="720"/>
        <w:jc w:val="both"/>
        <w:rPr>
          <w:rFonts w:ascii="Times New Roman" w:eastAsia="Times New Roman" w:hAnsi="Times New Roman"/>
          <w:b/>
          <w:sz w:val="24"/>
          <w:szCs w:val="24"/>
          <w:lang w:eastAsia="lt-LT"/>
        </w:rPr>
      </w:pPr>
    </w:p>
    <w:p w:rsidR="00B216C3" w:rsidRPr="00B216C3" w:rsidRDefault="008F5C68" w:rsidP="00B216C3">
      <w:pPr>
        <w:spacing w:after="0" w:line="240" w:lineRule="auto"/>
        <w:ind w:firstLine="720"/>
        <w:jc w:val="both"/>
        <w:rPr>
          <w:rFonts w:ascii="Times New Roman" w:eastAsia="Times New Roman" w:hAnsi="Times New Roman"/>
          <w:b/>
          <w:sz w:val="24"/>
          <w:szCs w:val="24"/>
          <w:lang w:eastAsia="lt-LT"/>
        </w:rPr>
      </w:pPr>
      <w:r w:rsidRPr="00850E65">
        <w:rPr>
          <w:rFonts w:ascii="Times New Roman" w:eastAsia="Times New Roman" w:hAnsi="Times New Roman"/>
          <w:b/>
          <w:sz w:val="24"/>
          <w:szCs w:val="24"/>
          <w:lang w:eastAsia="lt-LT"/>
        </w:rPr>
        <w:t>Sprendimo projekto esmė, rengim</w:t>
      </w:r>
      <w:r w:rsidRPr="00686F96">
        <w:rPr>
          <w:rFonts w:ascii="Times New Roman" w:eastAsia="Times New Roman" w:hAnsi="Times New Roman"/>
          <w:b/>
          <w:sz w:val="24"/>
          <w:szCs w:val="24"/>
          <w:lang w:eastAsia="lt-LT"/>
        </w:rPr>
        <w:t xml:space="preserve">o priežastys ir motyvai: </w:t>
      </w:r>
    </w:p>
    <w:p w:rsidR="00B216C3" w:rsidRDefault="004D3FCD" w:rsidP="008F5C68">
      <w:pPr>
        <w:spacing w:after="0" w:line="240" w:lineRule="auto"/>
        <w:ind w:firstLine="720"/>
        <w:jc w:val="both"/>
        <w:rPr>
          <w:rFonts w:ascii="Times New Roman" w:eastAsia="Times New Roman" w:hAnsi="Times New Roman" w:cs="Times New Roman"/>
          <w:bCs/>
          <w:sz w:val="24"/>
          <w:szCs w:val="24"/>
        </w:rPr>
      </w:pPr>
      <w:r w:rsidRPr="001C6F04">
        <w:rPr>
          <w:rFonts w:ascii="Times New Roman" w:eastAsia="Times New Roman" w:hAnsi="Times New Roman" w:cs="Times New Roman"/>
          <w:bCs/>
          <w:sz w:val="24"/>
          <w:szCs w:val="24"/>
        </w:rPr>
        <w:t xml:space="preserve">Siūloma </w:t>
      </w:r>
      <w:r w:rsidRPr="001C6F04">
        <w:rPr>
          <w:rFonts w:ascii="Times New Roman" w:eastAsia="Times New Roman" w:hAnsi="Times New Roman" w:cs="Times New Roman"/>
          <w:sz w:val="24"/>
          <w:szCs w:val="24"/>
        </w:rPr>
        <w:t xml:space="preserve">patvirtinti </w:t>
      </w:r>
      <w:r w:rsidR="008C73F4" w:rsidRPr="001C6F04">
        <w:rPr>
          <w:rFonts w:ascii="Times New Roman" w:hAnsi="Times New Roman" w:cs="Times New Roman"/>
          <w:sz w:val="24"/>
          <w:szCs w:val="24"/>
        </w:rPr>
        <w:t>Kėdainių rajono strateginį plėtros planą iki 2030 metų</w:t>
      </w:r>
      <w:r w:rsidR="001C6F04" w:rsidRPr="001C6F04">
        <w:rPr>
          <w:rFonts w:ascii="Times New Roman" w:hAnsi="Times New Roman" w:cs="Times New Roman"/>
          <w:sz w:val="24"/>
          <w:szCs w:val="24"/>
        </w:rPr>
        <w:t xml:space="preserve"> (toliau – SPP iki 2030 m.)</w:t>
      </w:r>
      <w:r w:rsidRPr="001C6F04">
        <w:rPr>
          <w:rFonts w:ascii="Times New Roman" w:eastAsia="Times New Roman" w:hAnsi="Times New Roman" w:cs="Times New Roman"/>
          <w:bCs/>
          <w:sz w:val="24"/>
          <w:szCs w:val="24"/>
        </w:rPr>
        <w:t>.</w:t>
      </w:r>
      <w:r w:rsidR="001C6F04" w:rsidRPr="001C6F04">
        <w:rPr>
          <w:rFonts w:ascii="Times New Roman" w:eastAsia="Times New Roman" w:hAnsi="Times New Roman" w:cs="Times New Roman"/>
          <w:bCs/>
          <w:sz w:val="24"/>
          <w:szCs w:val="24"/>
        </w:rPr>
        <w:t xml:space="preserve"> </w:t>
      </w:r>
      <w:r w:rsidR="004105AF">
        <w:rPr>
          <w:rFonts w:ascii="Times New Roman" w:hAnsi="Times New Roman" w:cs="Times New Roman"/>
          <w:sz w:val="24"/>
          <w:szCs w:val="24"/>
        </w:rPr>
        <w:t>Tai</w:t>
      </w:r>
      <w:r w:rsidR="004105AF">
        <w:rPr>
          <w:rFonts w:ascii="Times New Roman" w:eastAsia="Times New Roman" w:hAnsi="Times New Roman" w:cs="Times New Roman"/>
          <w:bCs/>
          <w:sz w:val="24"/>
          <w:szCs w:val="24"/>
        </w:rPr>
        <w:t xml:space="preserve"> k</w:t>
      </w:r>
      <w:r w:rsidR="004105AF" w:rsidRPr="004105AF">
        <w:rPr>
          <w:rFonts w:ascii="Times New Roman" w:eastAsia="Times New Roman" w:hAnsi="Times New Roman" w:cs="Times New Roman"/>
          <w:bCs/>
          <w:sz w:val="24"/>
          <w:szCs w:val="24"/>
        </w:rPr>
        <w:t>ompleksinis teisinis strateginio planavimo dokumentas, kuriuo nustatoma bendroji Kėdainių rajono savivaldybės plėtros strategija: plėtros prioritetai, tikslai, uždaviniai ir priemonės strategijai įgyvendinti bei įgyvendinimo etapai.</w:t>
      </w:r>
      <w:r w:rsidR="004105AF">
        <w:rPr>
          <w:rFonts w:ascii="Times New Roman" w:eastAsia="Times New Roman" w:hAnsi="Times New Roman" w:cs="Times New Roman"/>
          <w:bCs/>
          <w:sz w:val="24"/>
          <w:szCs w:val="24"/>
        </w:rPr>
        <w:t xml:space="preserve"> Šis dokumentas </w:t>
      </w:r>
      <w:r w:rsidR="004105AF" w:rsidRPr="004105AF">
        <w:rPr>
          <w:rFonts w:ascii="Times New Roman" w:eastAsia="Times New Roman" w:hAnsi="Times New Roman" w:cs="Times New Roman"/>
          <w:bCs/>
          <w:sz w:val="24"/>
          <w:szCs w:val="24"/>
        </w:rPr>
        <w:t>sudaro galimybes nustatyti dabartinę rajono vietą ir reikšmę šalies ekonominiame bei socialiniame gyvenime, įvertinti nuolat kintančias plėtros tendencijas, išanalizuoti jų reikšmę savivaldybės vykdomai politikai.</w:t>
      </w:r>
    </w:p>
    <w:p w:rsidR="004105AF" w:rsidRDefault="00B216C3" w:rsidP="008F5C68">
      <w:pPr>
        <w:spacing w:after="0" w:line="240" w:lineRule="auto"/>
        <w:ind w:firstLine="720"/>
        <w:jc w:val="both"/>
        <w:rPr>
          <w:rFonts w:ascii="Times New Roman" w:eastAsia="Times New Roman" w:hAnsi="Times New Roman" w:cs="Times New Roman"/>
          <w:bCs/>
          <w:sz w:val="24"/>
          <w:szCs w:val="24"/>
        </w:rPr>
      </w:pPr>
      <w:r w:rsidRPr="00B216C3">
        <w:rPr>
          <w:rFonts w:ascii="Times New Roman" w:eastAsia="Times New Roman" w:hAnsi="Times New Roman" w:cs="Times New Roman"/>
          <w:bCs/>
          <w:sz w:val="24"/>
          <w:szCs w:val="24"/>
        </w:rPr>
        <w:t>Baigiantis esamo Kėdainių rajono strateginio plėtros plano įgyvendinimo laikotarpiui bei pasikeitus Kėdainių rajono savivaldybės ir visos Lietuvos vidaus ir išorės aplinkos situacijai, kilo poreikis parengti naują Kėdainių rajono savivaldybės strateginį plėtros planą. Atsižvelgus į dabartines rajono vystymosi tendencijas, valstybinio lygmens ilgalaikio strateginio planavimo dokumentus bei ES struktūrinės paramos skirstymo laikotarpius, kai kurios Kėdainių rajono strateginiame plėtros plane iki 2020 metų numatytos priemonės tapo nebe tokios aktualios, be to, atsirado naujų poreikių ir galimybių. Atsižvelg</w:t>
      </w:r>
      <w:r w:rsidR="00284D71">
        <w:rPr>
          <w:rFonts w:ascii="Times New Roman" w:eastAsia="Times New Roman" w:hAnsi="Times New Roman" w:cs="Times New Roman"/>
          <w:bCs/>
          <w:sz w:val="24"/>
          <w:szCs w:val="24"/>
        </w:rPr>
        <w:t>iant</w:t>
      </w:r>
      <w:r w:rsidRPr="00B216C3">
        <w:rPr>
          <w:rFonts w:ascii="Times New Roman" w:eastAsia="Times New Roman" w:hAnsi="Times New Roman" w:cs="Times New Roman"/>
          <w:bCs/>
          <w:sz w:val="24"/>
          <w:szCs w:val="24"/>
        </w:rPr>
        <w:t xml:space="preserve"> į tai</w:t>
      </w:r>
      <w:r>
        <w:rPr>
          <w:rFonts w:ascii="Times New Roman" w:eastAsia="Times New Roman" w:hAnsi="Times New Roman" w:cs="Times New Roman"/>
          <w:bCs/>
          <w:sz w:val="24"/>
          <w:szCs w:val="24"/>
        </w:rPr>
        <w:t xml:space="preserve"> ir</w:t>
      </w:r>
      <w:r w:rsidRPr="00B216C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buvo</w:t>
      </w:r>
      <w:r w:rsidRPr="00B216C3">
        <w:rPr>
          <w:rFonts w:ascii="Times New Roman" w:eastAsia="Times New Roman" w:hAnsi="Times New Roman" w:cs="Times New Roman"/>
          <w:bCs/>
          <w:sz w:val="24"/>
          <w:szCs w:val="24"/>
        </w:rPr>
        <w:t xml:space="preserve"> inicij</w:t>
      </w:r>
      <w:r>
        <w:rPr>
          <w:rFonts w:ascii="Times New Roman" w:eastAsia="Times New Roman" w:hAnsi="Times New Roman" w:cs="Times New Roman"/>
          <w:bCs/>
          <w:sz w:val="24"/>
          <w:szCs w:val="24"/>
        </w:rPr>
        <w:t>uotas</w:t>
      </w:r>
      <w:r w:rsidRPr="00B216C3">
        <w:rPr>
          <w:rFonts w:ascii="Times New Roman" w:eastAsia="Times New Roman" w:hAnsi="Times New Roman" w:cs="Times New Roman"/>
          <w:bCs/>
          <w:sz w:val="24"/>
          <w:szCs w:val="24"/>
        </w:rPr>
        <w:t xml:space="preserve"> Kėdainių rajono </w:t>
      </w:r>
      <w:r>
        <w:rPr>
          <w:rFonts w:ascii="Times New Roman" w:eastAsia="Times New Roman" w:hAnsi="Times New Roman" w:cs="Times New Roman"/>
          <w:bCs/>
          <w:sz w:val="24"/>
          <w:szCs w:val="24"/>
        </w:rPr>
        <w:t>SPP</w:t>
      </w:r>
      <w:r w:rsidRPr="00B216C3">
        <w:rPr>
          <w:rFonts w:ascii="Times New Roman" w:eastAsia="Times New Roman" w:hAnsi="Times New Roman" w:cs="Times New Roman"/>
          <w:bCs/>
          <w:sz w:val="24"/>
          <w:szCs w:val="24"/>
        </w:rPr>
        <w:t xml:space="preserve"> iki 2030 m</w:t>
      </w:r>
      <w:r>
        <w:rPr>
          <w:rFonts w:ascii="Times New Roman" w:eastAsia="Times New Roman" w:hAnsi="Times New Roman" w:cs="Times New Roman"/>
          <w:bCs/>
          <w:sz w:val="24"/>
          <w:szCs w:val="24"/>
        </w:rPr>
        <w:t>.</w:t>
      </w:r>
      <w:r w:rsidRPr="00B216C3">
        <w:rPr>
          <w:rFonts w:ascii="Times New Roman" w:eastAsia="Times New Roman" w:hAnsi="Times New Roman" w:cs="Times New Roman"/>
          <w:bCs/>
          <w:sz w:val="24"/>
          <w:szCs w:val="24"/>
        </w:rPr>
        <w:t xml:space="preserve"> parengim</w:t>
      </w:r>
      <w:r>
        <w:rPr>
          <w:rFonts w:ascii="Times New Roman" w:eastAsia="Times New Roman" w:hAnsi="Times New Roman" w:cs="Times New Roman"/>
          <w:bCs/>
          <w:sz w:val="24"/>
          <w:szCs w:val="24"/>
        </w:rPr>
        <w:t>as.</w:t>
      </w:r>
      <w:r w:rsidR="004105AF">
        <w:rPr>
          <w:rFonts w:ascii="Times New Roman" w:eastAsia="Times New Roman" w:hAnsi="Times New Roman" w:cs="Times New Roman"/>
          <w:bCs/>
          <w:sz w:val="24"/>
          <w:szCs w:val="24"/>
        </w:rPr>
        <w:t xml:space="preserve"> </w:t>
      </w:r>
    </w:p>
    <w:p w:rsidR="008F5C68" w:rsidRDefault="00851019" w:rsidP="008F5C68">
      <w:pPr>
        <w:spacing w:after="0" w:line="240" w:lineRule="auto"/>
        <w:ind w:firstLine="720"/>
        <w:jc w:val="both"/>
        <w:rPr>
          <w:rFonts w:ascii="Times New Roman" w:eastAsia="Times New Roman" w:hAnsi="Times New Roman" w:cs="Times New Roman"/>
          <w:bCs/>
          <w:sz w:val="24"/>
          <w:szCs w:val="24"/>
        </w:rPr>
      </w:pPr>
      <w:r w:rsidRPr="008B5C95">
        <w:rPr>
          <w:rFonts w:ascii="Times New Roman" w:hAnsi="Times New Roman"/>
          <w:bCs/>
          <w:sz w:val="24"/>
          <w:szCs w:val="24"/>
        </w:rPr>
        <w:t>Kėdainių rajono</w:t>
      </w:r>
      <w:r w:rsidRPr="00942D17">
        <w:rPr>
          <w:rFonts w:ascii="Times New Roman" w:hAnsi="Times New Roman" w:cs="Times New Roman"/>
          <w:sz w:val="24"/>
          <w:szCs w:val="24"/>
        </w:rPr>
        <w:t xml:space="preserve"> </w:t>
      </w:r>
      <w:r w:rsidR="00942D17" w:rsidRPr="00942D17">
        <w:rPr>
          <w:rFonts w:ascii="Times New Roman" w:hAnsi="Times New Roman" w:cs="Times New Roman"/>
          <w:sz w:val="24"/>
          <w:szCs w:val="24"/>
        </w:rPr>
        <w:t>S</w:t>
      </w:r>
      <w:r w:rsidR="00942D17">
        <w:rPr>
          <w:rFonts w:ascii="Times New Roman" w:hAnsi="Times New Roman" w:cs="Times New Roman"/>
          <w:sz w:val="24"/>
          <w:szCs w:val="24"/>
        </w:rPr>
        <w:t xml:space="preserve">PP iki </w:t>
      </w:r>
      <w:r w:rsidR="00942D17" w:rsidRPr="00087CF9">
        <w:rPr>
          <w:rFonts w:ascii="Times New Roman" w:hAnsi="Times New Roman" w:cs="Times New Roman"/>
          <w:sz w:val="24"/>
          <w:szCs w:val="24"/>
        </w:rPr>
        <w:t>2030 m. apima</w:t>
      </w:r>
      <w:r w:rsidR="004105AF" w:rsidRPr="00087CF9">
        <w:rPr>
          <w:rFonts w:ascii="Times New Roman" w:hAnsi="Times New Roman" w:cs="Times New Roman"/>
          <w:sz w:val="24"/>
          <w:szCs w:val="24"/>
        </w:rPr>
        <w:t xml:space="preserve"> </w:t>
      </w:r>
      <w:r w:rsidR="00087CF9" w:rsidRPr="00087CF9">
        <w:rPr>
          <w:rFonts w:ascii="Times New Roman" w:hAnsi="Times New Roman" w:cs="Times New Roman"/>
          <w:sz w:val="24"/>
          <w:szCs w:val="24"/>
        </w:rPr>
        <w:t xml:space="preserve">vidaus ir išorės aplinkos analizę, </w:t>
      </w:r>
      <w:r w:rsidR="00942D17" w:rsidRPr="00087CF9">
        <w:rPr>
          <w:rFonts w:ascii="Times New Roman" w:hAnsi="Times New Roman" w:cs="Times New Roman"/>
          <w:sz w:val="24"/>
          <w:szCs w:val="24"/>
        </w:rPr>
        <w:t xml:space="preserve">Kėdainių rajono </w:t>
      </w:r>
      <w:r w:rsidR="00087CF9" w:rsidRPr="00087CF9">
        <w:rPr>
          <w:rFonts w:ascii="Times New Roman" w:hAnsi="Times New Roman" w:cs="Times New Roman"/>
          <w:sz w:val="24"/>
          <w:szCs w:val="24"/>
        </w:rPr>
        <w:t xml:space="preserve">plėtros iki 2030 metų </w:t>
      </w:r>
      <w:r w:rsidR="00942D17" w:rsidRPr="00087CF9">
        <w:rPr>
          <w:rFonts w:ascii="Times New Roman" w:hAnsi="Times New Roman" w:cs="Times New Roman"/>
          <w:sz w:val="24"/>
          <w:szCs w:val="24"/>
        </w:rPr>
        <w:t xml:space="preserve">viziją, </w:t>
      </w:r>
      <w:r w:rsidR="00087CF9" w:rsidRPr="00087CF9">
        <w:rPr>
          <w:rFonts w:ascii="Times New Roman" w:hAnsi="Times New Roman" w:cs="Times New Roman"/>
          <w:sz w:val="24"/>
          <w:szCs w:val="24"/>
        </w:rPr>
        <w:t xml:space="preserve">prioritetus, </w:t>
      </w:r>
      <w:r w:rsidR="00087CF9">
        <w:rPr>
          <w:rFonts w:ascii="Times New Roman" w:hAnsi="Times New Roman" w:cs="Times New Roman"/>
          <w:sz w:val="24"/>
          <w:szCs w:val="24"/>
        </w:rPr>
        <w:t xml:space="preserve">kiekvieno prioriteto </w:t>
      </w:r>
      <w:r w:rsidR="00087CF9" w:rsidRPr="00087CF9">
        <w:rPr>
          <w:rFonts w:ascii="Times New Roman" w:hAnsi="Times New Roman" w:cs="Times New Roman"/>
          <w:sz w:val="24"/>
          <w:szCs w:val="24"/>
        </w:rPr>
        <w:t xml:space="preserve">tikslus, uždavinius bei </w:t>
      </w:r>
      <w:r w:rsidR="002E49E5">
        <w:rPr>
          <w:rFonts w:ascii="Times New Roman" w:hAnsi="Times New Roman" w:cs="Times New Roman"/>
          <w:sz w:val="24"/>
          <w:szCs w:val="24"/>
        </w:rPr>
        <w:t xml:space="preserve">apibendrintas </w:t>
      </w:r>
      <w:r w:rsidR="00087CF9" w:rsidRPr="00087CF9">
        <w:rPr>
          <w:rFonts w:ascii="Times New Roman" w:hAnsi="Times New Roman" w:cs="Times New Roman"/>
          <w:sz w:val="24"/>
          <w:szCs w:val="24"/>
        </w:rPr>
        <w:t>priemones</w:t>
      </w:r>
      <w:r w:rsidR="00152BEE">
        <w:rPr>
          <w:rFonts w:ascii="Times New Roman" w:eastAsia="Times New Roman" w:hAnsi="Times New Roman" w:cs="Times New Roman"/>
          <w:bCs/>
          <w:sz w:val="24"/>
          <w:szCs w:val="24"/>
        </w:rPr>
        <w:t>.</w:t>
      </w:r>
      <w:r w:rsidR="00FC7AD1">
        <w:rPr>
          <w:rFonts w:ascii="Times New Roman" w:eastAsia="Times New Roman" w:hAnsi="Times New Roman" w:cs="Times New Roman"/>
          <w:bCs/>
          <w:sz w:val="24"/>
          <w:szCs w:val="24"/>
        </w:rPr>
        <w:t xml:space="preserve"> </w:t>
      </w:r>
      <w:r w:rsidR="00087CF9">
        <w:rPr>
          <w:rFonts w:ascii="Times New Roman" w:eastAsia="Times New Roman" w:hAnsi="Times New Roman" w:cs="Times New Roman"/>
          <w:bCs/>
          <w:sz w:val="24"/>
          <w:szCs w:val="24"/>
        </w:rPr>
        <w:t xml:space="preserve">Iš viso šiame dokumente numatyti 4 prioritetai, 14 tikslų, 36 uždaviniai ir 266 </w:t>
      </w:r>
      <w:r w:rsidR="002E49E5">
        <w:rPr>
          <w:rFonts w:ascii="Times New Roman" w:eastAsia="Times New Roman" w:hAnsi="Times New Roman" w:cs="Times New Roman"/>
          <w:bCs/>
          <w:sz w:val="24"/>
          <w:szCs w:val="24"/>
        </w:rPr>
        <w:t xml:space="preserve">apibendrintos </w:t>
      </w:r>
      <w:r w:rsidR="00087CF9">
        <w:rPr>
          <w:rFonts w:ascii="Times New Roman" w:eastAsia="Times New Roman" w:hAnsi="Times New Roman" w:cs="Times New Roman"/>
          <w:bCs/>
          <w:sz w:val="24"/>
          <w:szCs w:val="24"/>
        </w:rPr>
        <w:t xml:space="preserve">priemonės, kurios suplanuotos kryptingai Kėdainių rajono plėtrai. </w:t>
      </w:r>
      <w:r w:rsidRPr="008B5C95">
        <w:rPr>
          <w:rFonts w:ascii="Times New Roman" w:hAnsi="Times New Roman"/>
          <w:bCs/>
          <w:sz w:val="24"/>
          <w:szCs w:val="24"/>
        </w:rPr>
        <w:t>Kėdainių rajono</w:t>
      </w:r>
      <w:r w:rsidRPr="00942D17">
        <w:rPr>
          <w:rFonts w:ascii="Times New Roman" w:hAnsi="Times New Roman" w:cs="Times New Roman"/>
          <w:sz w:val="24"/>
          <w:szCs w:val="24"/>
        </w:rPr>
        <w:t xml:space="preserve"> </w:t>
      </w:r>
      <w:r w:rsidR="00FC7AD1" w:rsidRPr="00942D17">
        <w:rPr>
          <w:rFonts w:ascii="Times New Roman" w:hAnsi="Times New Roman" w:cs="Times New Roman"/>
          <w:sz w:val="24"/>
          <w:szCs w:val="24"/>
        </w:rPr>
        <w:t>S</w:t>
      </w:r>
      <w:r w:rsidR="00FC7AD1">
        <w:rPr>
          <w:rFonts w:ascii="Times New Roman" w:hAnsi="Times New Roman" w:cs="Times New Roman"/>
          <w:sz w:val="24"/>
          <w:szCs w:val="24"/>
        </w:rPr>
        <w:t>PP iki 2030 m. t</w:t>
      </w:r>
      <w:r w:rsidR="00FC7AD1">
        <w:rPr>
          <w:rFonts w:ascii="Times New Roman" w:eastAsia="Times New Roman" w:hAnsi="Times New Roman" w:cs="Times New Roman"/>
          <w:bCs/>
          <w:sz w:val="24"/>
          <w:szCs w:val="24"/>
        </w:rPr>
        <w:t>aip pat numatyta jo</w:t>
      </w:r>
      <w:r w:rsidR="00FC7AD1" w:rsidRPr="00FC7AD1">
        <w:rPr>
          <w:rFonts w:ascii="Times New Roman" w:eastAsia="Times New Roman" w:hAnsi="Times New Roman" w:cs="Times New Roman"/>
          <w:bCs/>
          <w:sz w:val="24"/>
          <w:szCs w:val="24"/>
        </w:rPr>
        <w:t xml:space="preserve"> įgyvendinimo stebėsenos, tikslinimo ir atsiskaitymo už rezultatus tvarka</w:t>
      </w:r>
      <w:r w:rsidR="00FC7AD1">
        <w:rPr>
          <w:rFonts w:ascii="Times New Roman" w:eastAsia="Times New Roman" w:hAnsi="Times New Roman" w:cs="Times New Roman"/>
          <w:bCs/>
          <w:sz w:val="24"/>
          <w:szCs w:val="24"/>
        </w:rPr>
        <w:t>.</w:t>
      </w:r>
    </w:p>
    <w:p w:rsidR="00473530" w:rsidRPr="00891CAF" w:rsidRDefault="00473530" w:rsidP="008F5C68">
      <w:pPr>
        <w:spacing w:after="0" w:line="240" w:lineRule="auto"/>
        <w:ind w:firstLine="720"/>
        <w:jc w:val="both"/>
        <w:rPr>
          <w:rFonts w:ascii="Times New Roman" w:hAnsi="Times New Roman"/>
          <w:sz w:val="24"/>
          <w:szCs w:val="24"/>
          <w:lang w:eastAsia="lt-LT"/>
        </w:rPr>
      </w:pPr>
      <w:r w:rsidRPr="00473530">
        <w:rPr>
          <w:rFonts w:ascii="Times New Roman" w:hAnsi="Times New Roman"/>
          <w:sz w:val="24"/>
          <w:szCs w:val="24"/>
          <w:lang w:eastAsia="lt-LT"/>
        </w:rPr>
        <w:t xml:space="preserve">Kėdainių rajono </w:t>
      </w:r>
      <w:r w:rsidR="00851019">
        <w:rPr>
          <w:rFonts w:ascii="Times New Roman" w:hAnsi="Times New Roman"/>
          <w:sz w:val="24"/>
          <w:szCs w:val="24"/>
          <w:lang w:eastAsia="lt-LT"/>
        </w:rPr>
        <w:t>SPP</w:t>
      </w:r>
      <w:r w:rsidRPr="00473530">
        <w:rPr>
          <w:rFonts w:ascii="Times New Roman" w:hAnsi="Times New Roman"/>
          <w:sz w:val="24"/>
          <w:szCs w:val="24"/>
          <w:lang w:eastAsia="lt-LT"/>
        </w:rPr>
        <w:t xml:space="preserve"> iki 20</w:t>
      </w:r>
      <w:r>
        <w:rPr>
          <w:rFonts w:ascii="Times New Roman" w:hAnsi="Times New Roman"/>
          <w:sz w:val="24"/>
          <w:szCs w:val="24"/>
          <w:lang w:eastAsia="lt-LT"/>
        </w:rPr>
        <w:t>3</w:t>
      </w:r>
      <w:r w:rsidRPr="00473530">
        <w:rPr>
          <w:rFonts w:ascii="Times New Roman" w:hAnsi="Times New Roman"/>
          <w:sz w:val="24"/>
          <w:szCs w:val="24"/>
          <w:lang w:eastAsia="lt-LT"/>
        </w:rPr>
        <w:t>0 m</w:t>
      </w:r>
      <w:r w:rsidR="00851019">
        <w:rPr>
          <w:rFonts w:ascii="Times New Roman" w:hAnsi="Times New Roman"/>
          <w:sz w:val="24"/>
          <w:szCs w:val="24"/>
          <w:lang w:eastAsia="lt-LT"/>
        </w:rPr>
        <w:t>.</w:t>
      </w:r>
      <w:r w:rsidRPr="00473530">
        <w:rPr>
          <w:rFonts w:ascii="Times New Roman" w:hAnsi="Times New Roman"/>
          <w:sz w:val="24"/>
          <w:szCs w:val="24"/>
          <w:lang w:eastAsia="lt-LT"/>
        </w:rPr>
        <w:t xml:space="preserve"> bus pagrindinis ir svarbiausias rajono plėtros planavimo dokumentas, būtinas </w:t>
      </w:r>
      <w:r>
        <w:rPr>
          <w:rFonts w:ascii="Times New Roman" w:hAnsi="Times New Roman"/>
          <w:sz w:val="24"/>
          <w:szCs w:val="24"/>
          <w:lang w:eastAsia="lt-LT"/>
        </w:rPr>
        <w:t xml:space="preserve">nuosekliam bei </w:t>
      </w:r>
      <w:r w:rsidRPr="00473530">
        <w:rPr>
          <w:rFonts w:ascii="Times New Roman" w:hAnsi="Times New Roman"/>
          <w:sz w:val="24"/>
          <w:szCs w:val="24"/>
          <w:lang w:eastAsia="lt-LT"/>
        </w:rPr>
        <w:t>tolygiam rajono vystymuisi.</w:t>
      </w:r>
    </w:p>
    <w:p w:rsidR="008F5C68" w:rsidRDefault="008F5C68" w:rsidP="008F5C68">
      <w:pPr>
        <w:spacing w:after="0" w:line="240" w:lineRule="auto"/>
        <w:ind w:firstLine="720"/>
        <w:jc w:val="both"/>
        <w:rPr>
          <w:rFonts w:ascii="Times New Roman" w:eastAsia="Times New Roman" w:hAnsi="Times New Roman"/>
          <w:b/>
          <w:sz w:val="24"/>
          <w:szCs w:val="24"/>
          <w:lang w:eastAsia="lt-LT"/>
        </w:rPr>
      </w:pPr>
    </w:p>
    <w:p w:rsidR="008F5C68" w:rsidRPr="006F0756" w:rsidRDefault="008F5C68" w:rsidP="008F5C68">
      <w:pPr>
        <w:spacing w:after="0" w:line="240" w:lineRule="auto"/>
        <w:ind w:firstLine="720"/>
        <w:jc w:val="both"/>
        <w:rPr>
          <w:rFonts w:ascii="Times New Roman" w:eastAsia="Times New Roman" w:hAnsi="Times New Roman"/>
          <w:b/>
          <w:sz w:val="24"/>
          <w:szCs w:val="24"/>
          <w:lang w:eastAsia="lt-LT"/>
        </w:rPr>
      </w:pPr>
      <w:r w:rsidRPr="006F0756">
        <w:rPr>
          <w:rFonts w:ascii="Times New Roman" w:eastAsia="Times New Roman" w:hAnsi="Times New Roman"/>
          <w:b/>
          <w:sz w:val="24"/>
          <w:szCs w:val="24"/>
          <w:lang w:eastAsia="lt-LT"/>
        </w:rPr>
        <w:t>Lėšų poreikis (jeigu sprendimui įgyvendinti reikalingos lėšos):</w:t>
      </w:r>
    </w:p>
    <w:p w:rsidR="005D1C53" w:rsidRPr="006A5FE5" w:rsidRDefault="00851019" w:rsidP="008B5C95">
      <w:pPr>
        <w:spacing w:after="0" w:line="240" w:lineRule="auto"/>
        <w:ind w:firstLine="720"/>
        <w:jc w:val="both"/>
        <w:rPr>
          <w:rFonts w:ascii="Times New Roman" w:eastAsia="SimSun" w:hAnsi="Times New Roman" w:cs="Times New Roman"/>
          <w:sz w:val="24"/>
          <w:szCs w:val="24"/>
          <w:lang w:eastAsia="zh-CN"/>
        </w:rPr>
      </w:pPr>
      <w:r>
        <w:rPr>
          <w:rFonts w:ascii="Times New Roman" w:hAnsi="Times New Roman"/>
          <w:bCs/>
          <w:iCs/>
          <w:sz w:val="24"/>
          <w:szCs w:val="24"/>
        </w:rPr>
        <w:t xml:space="preserve">Atsižvelgiant į </w:t>
      </w:r>
      <w:r w:rsidRPr="00851019">
        <w:rPr>
          <w:rFonts w:ascii="Times New Roman" w:hAnsi="Times New Roman"/>
          <w:bCs/>
          <w:iCs/>
          <w:sz w:val="24"/>
          <w:szCs w:val="24"/>
        </w:rPr>
        <w:t>2014 m. gruodžio 15 d.</w:t>
      </w:r>
      <w:r>
        <w:rPr>
          <w:rFonts w:ascii="Times New Roman" w:hAnsi="Times New Roman"/>
          <w:bCs/>
          <w:iCs/>
          <w:sz w:val="24"/>
          <w:szCs w:val="24"/>
        </w:rPr>
        <w:t xml:space="preserve"> LR Vyriausybės nutarimu Nr. </w:t>
      </w:r>
      <w:r w:rsidRPr="00851019">
        <w:rPr>
          <w:rFonts w:ascii="Times New Roman" w:hAnsi="Times New Roman"/>
          <w:bCs/>
          <w:iCs/>
          <w:sz w:val="24"/>
          <w:szCs w:val="24"/>
        </w:rPr>
        <w:t>1435</w:t>
      </w:r>
      <w:r>
        <w:rPr>
          <w:rFonts w:ascii="Times New Roman" w:hAnsi="Times New Roman"/>
          <w:bCs/>
          <w:iCs/>
          <w:sz w:val="24"/>
          <w:szCs w:val="24"/>
        </w:rPr>
        <w:t xml:space="preserve"> patvirtintas </w:t>
      </w:r>
      <w:r w:rsidR="008E01D1" w:rsidRPr="008E01D1">
        <w:rPr>
          <w:rFonts w:ascii="Times New Roman" w:hAnsi="Times New Roman"/>
          <w:bCs/>
          <w:iCs/>
          <w:sz w:val="24"/>
          <w:szCs w:val="24"/>
        </w:rPr>
        <w:t>Strateginio planavimo savivaldybėse rekomendacij</w:t>
      </w:r>
      <w:r>
        <w:rPr>
          <w:rFonts w:ascii="Times New Roman" w:hAnsi="Times New Roman"/>
          <w:bCs/>
          <w:iCs/>
          <w:sz w:val="24"/>
          <w:szCs w:val="24"/>
        </w:rPr>
        <w:t>a</w:t>
      </w:r>
      <w:r w:rsidR="008E01D1" w:rsidRPr="008E01D1">
        <w:rPr>
          <w:rFonts w:ascii="Times New Roman" w:hAnsi="Times New Roman"/>
          <w:bCs/>
          <w:iCs/>
          <w:sz w:val="24"/>
          <w:szCs w:val="24"/>
        </w:rPr>
        <w:t>s</w:t>
      </w:r>
      <w:r w:rsidR="008E01D1">
        <w:rPr>
          <w:rFonts w:ascii="Times New Roman" w:hAnsi="Times New Roman"/>
          <w:bCs/>
          <w:iCs/>
          <w:sz w:val="24"/>
          <w:szCs w:val="24"/>
        </w:rPr>
        <w:t xml:space="preserve"> (aktualia redakcija)</w:t>
      </w:r>
      <w:r>
        <w:rPr>
          <w:rFonts w:ascii="Times New Roman" w:hAnsi="Times New Roman"/>
          <w:bCs/>
          <w:iCs/>
          <w:sz w:val="24"/>
          <w:szCs w:val="24"/>
        </w:rPr>
        <w:t>,</w:t>
      </w:r>
      <w:r w:rsidR="008E01D1">
        <w:rPr>
          <w:rFonts w:ascii="Times New Roman" w:hAnsi="Times New Roman"/>
          <w:bCs/>
          <w:iCs/>
          <w:sz w:val="24"/>
          <w:szCs w:val="24"/>
        </w:rPr>
        <w:t xml:space="preserve"> </w:t>
      </w:r>
      <w:r>
        <w:rPr>
          <w:rFonts w:ascii="Times New Roman" w:hAnsi="Times New Roman"/>
          <w:bCs/>
          <w:iCs/>
          <w:sz w:val="24"/>
          <w:szCs w:val="24"/>
        </w:rPr>
        <w:t>s</w:t>
      </w:r>
      <w:r w:rsidR="008E01D1" w:rsidRPr="008E01D1">
        <w:rPr>
          <w:rFonts w:ascii="Times New Roman" w:hAnsi="Times New Roman"/>
          <w:bCs/>
          <w:iCs/>
          <w:sz w:val="24"/>
          <w:szCs w:val="24"/>
        </w:rPr>
        <w:t xml:space="preserve">avivaldybės strateginiame plėtros plane nerekomenduojama numatyti konkrečių priemonių tikslams ir uždaviniams įgyvendinti, </w:t>
      </w:r>
      <w:r w:rsidR="008E01D1">
        <w:rPr>
          <w:rFonts w:ascii="Times New Roman" w:hAnsi="Times New Roman"/>
          <w:bCs/>
          <w:iCs/>
          <w:sz w:val="24"/>
          <w:szCs w:val="24"/>
        </w:rPr>
        <w:t>nes t</w:t>
      </w:r>
      <w:r w:rsidR="008E01D1" w:rsidRPr="008E01D1">
        <w:rPr>
          <w:rFonts w:ascii="Times New Roman" w:hAnsi="Times New Roman"/>
          <w:bCs/>
          <w:iCs/>
          <w:sz w:val="24"/>
          <w:szCs w:val="24"/>
        </w:rPr>
        <w:t xml:space="preserve">ikslų ir uždavinių įgyvendinimo </w:t>
      </w:r>
      <w:r w:rsidR="00284D71">
        <w:rPr>
          <w:rFonts w:ascii="Times New Roman" w:hAnsi="Times New Roman"/>
          <w:bCs/>
          <w:iCs/>
          <w:sz w:val="24"/>
          <w:szCs w:val="24"/>
        </w:rPr>
        <w:t xml:space="preserve">konkrečias </w:t>
      </w:r>
      <w:r w:rsidR="008E01D1" w:rsidRPr="008E01D1">
        <w:rPr>
          <w:rFonts w:ascii="Times New Roman" w:hAnsi="Times New Roman"/>
          <w:bCs/>
          <w:iCs/>
          <w:sz w:val="24"/>
          <w:szCs w:val="24"/>
        </w:rPr>
        <w:t>priemones tikslingiau numatyti savivaldybės strateginiame veiklos plane – susieti jas su savivaldybės finansinėmis galimybėmis ir užtikrinti, kad jos būtų įgyvendinamos</w:t>
      </w:r>
      <w:r w:rsidR="008E01D1">
        <w:rPr>
          <w:rFonts w:ascii="Times New Roman" w:hAnsi="Times New Roman"/>
          <w:bCs/>
          <w:iCs/>
          <w:sz w:val="24"/>
          <w:szCs w:val="24"/>
        </w:rPr>
        <w:t xml:space="preserve">. Dėl šios priežasties </w:t>
      </w:r>
      <w:r w:rsidR="008E01D1" w:rsidRPr="00942D17">
        <w:rPr>
          <w:rFonts w:ascii="Times New Roman" w:hAnsi="Times New Roman" w:cs="Times New Roman"/>
          <w:sz w:val="24"/>
          <w:szCs w:val="24"/>
        </w:rPr>
        <w:t>S</w:t>
      </w:r>
      <w:r w:rsidR="008E01D1">
        <w:rPr>
          <w:rFonts w:ascii="Times New Roman" w:hAnsi="Times New Roman" w:cs="Times New Roman"/>
          <w:sz w:val="24"/>
          <w:szCs w:val="24"/>
        </w:rPr>
        <w:t xml:space="preserve">PP iki 2030 m. nėra </w:t>
      </w:r>
      <w:r>
        <w:rPr>
          <w:rFonts w:ascii="Times New Roman" w:hAnsi="Times New Roman" w:cs="Times New Roman"/>
          <w:sz w:val="24"/>
          <w:szCs w:val="24"/>
        </w:rPr>
        <w:t>suplanuotas</w:t>
      </w:r>
      <w:r w:rsidR="008E01D1">
        <w:rPr>
          <w:rFonts w:ascii="Times New Roman" w:hAnsi="Times New Roman" w:cs="Times New Roman"/>
          <w:sz w:val="24"/>
          <w:szCs w:val="24"/>
        </w:rPr>
        <w:t xml:space="preserve"> lėšų poreikis</w:t>
      </w:r>
      <w:r>
        <w:rPr>
          <w:rFonts w:ascii="Times New Roman" w:hAnsi="Times New Roman" w:cs="Times New Roman"/>
          <w:sz w:val="24"/>
          <w:szCs w:val="24"/>
        </w:rPr>
        <w:t xml:space="preserve"> tikslų</w:t>
      </w:r>
      <w:r w:rsidR="002E49E5">
        <w:rPr>
          <w:rFonts w:ascii="Times New Roman" w:hAnsi="Times New Roman" w:cs="Times New Roman"/>
          <w:sz w:val="24"/>
          <w:szCs w:val="24"/>
        </w:rPr>
        <w:t xml:space="preserve">, </w:t>
      </w:r>
      <w:r>
        <w:rPr>
          <w:rFonts w:ascii="Times New Roman" w:hAnsi="Times New Roman" w:cs="Times New Roman"/>
          <w:sz w:val="24"/>
          <w:szCs w:val="24"/>
        </w:rPr>
        <w:t>uždavinių</w:t>
      </w:r>
      <w:r w:rsidR="002E49E5">
        <w:rPr>
          <w:rFonts w:ascii="Times New Roman" w:hAnsi="Times New Roman" w:cs="Times New Roman"/>
          <w:sz w:val="24"/>
          <w:szCs w:val="24"/>
        </w:rPr>
        <w:t xml:space="preserve"> ir apibendrintų priemonių </w:t>
      </w:r>
      <w:r>
        <w:rPr>
          <w:rFonts w:ascii="Times New Roman" w:hAnsi="Times New Roman" w:cs="Times New Roman"/>
          <w:sz w:val="24"/>
          <w:szCs w:val="24"/>
        </w:rPr>
        <w:t>įgyvendinimui</w:t>
      </w:r>
      <w:r w:rsidR="008E01D1">
        <w:rPr>
          <w:rFonts w:ascii="Times New Roman" w:hAnsi="Times New Roman" w:cs="Times New Roman"/>
          <w:sz w:val="24"/>
          <w:szCs w:val="24"/>
        </w:rPr>
        <w:t xml:space="preserve">, tik </w:t>
      </w:r>
      <w:r>
        <w:rPr>
          <w:rFonts w:ascii="Times New Roman" w:hAnsi="Times New Roman" w:cs="Times New Roman"/>
          <w:sz w:val="24"/>
          <w:szCs w:val="24"/>
        </w:rPr>
        <w:t xml:space="preserve">numatyti </w:t>
      </w:r>
      <w:r w:rsidR="008E01D1">
        <w:rPr>
          <w:rFonts w:ascii="Times New Roman" w:hAnsi="Times New Roman" w:cs="Times New Roman"/>
          <w:sz w:val="24"/>
          <w:szCs w:val="24"/>
        </w:rPr>
        <w:t>galimi finansavimo šaltiniai.</w:t>
      </w:r>
      <w:r w:rsidR="008E01D1">
        <w:rPr>
          <w:rFonts w:ascii="Times New Roman" w:hAnsi="Times New Roman"/>
          <w:bCs/>
          <w:iCs/>
          <w:sz w:val="24"/>
          <w:szCs w:val="24"/>
        </w:rPr>
        <w:t xml:space="preserve"> </w:t>
      </w:r>
      <w:r w:rsidR="008B5C95" w:rsidRPr="008B5C95">
        <w:rPr>
          <w:rFonts w:ascii="Times New Roman" w:hAnsi="Times New Roman"/>
          <w:bCs/>
          <w:sz w:val="24"/>
          <w:szCs w:val="24"/>
        </w:rPr>
        <w:t xml:space="preserve">Kėdainių rajono </w:t>
      </w:r>
      <w:r w:rsidRPr="00942D17">
        <w:rPr>
          <w:rFonts w:ascii="Times New Roman" w:hAnsi="Times New Roman" w:cs="Times New Roman"/>
          <w:sz w:val="24"/>
          <w:szCs w:val="24"/>
        </w:rPr>
        <w:t>S</w:t>
      </w:r>
      <w:r>
        <w:rPr>
          <w:rFonts w:ascii="Times New Roman" w:hAnsi="Times New Roman" w:cs="Times New Roman"/>
          <w:sz w:val="24"/>
          <w:szCs w:val="24"/>
        </w:rPr>
        <w:t xml:space="preserve">PP iki 2030 m. </w:t>
      </w:r>
      <w:r w:rsidR="008B5C95" w:rsidRPr="008B5C95">
        <w:rPr>
          <w:rFonts w:ascii="Times New Roman" w:hAnsi="Times New Roman"/>
          <w:bCs/>
          <w:sz w:val="24"/>
          <w:szCs w:val="24"/>
        </w:rPr>
        <w:t xml:space="preserve">įgyvendinti bus </w:t>
      </w:r>
      <w:r w:rsidR="002E49E5">
        <w:rPr>
          <w:rFonts w:ascii="Times New Roman" w:hAnsi="Times New Roman"/>
          <w:bCs/>
          <w:sz w:val="24"/>
          <w:szCs w:val="24"/>
        </w:rPr>
        <w:t>investuojamos</w:t>
      </w:r>
      <w:r w:rsidR="008B5C95" w:rsidRPr="008B5C95">
        <w:rPr>
          <w:rFonts w:ascii="Times New Roman" w:hAnsi="Times New Roman"/>
          <w:bCs/>
          <w:sz w:val="24"/>
          <w:szCs w:val="24"/>
        </w:rPr>
        <w:t xml:space="preserve"> savivaldybės biudžeto, valstybės biudžeto, Europos Sąjungos struktūrinių fondų ir kitos lėšos, kurios apima privačias lėšas, kitų finansavimo mechanizmų lėšas ir t. t</w:t>
      </w:r>
      <w:r w:rsidR="00891CAF">
        <w:rPr>
          <w:rFonts w:ascii="Times New Roman" w:eastAsia="SimSun" w:hAnsi="Times New Roman" w:cs="Times New Roman"/>
          <w:sz w:val="24"/>
          <w:szCs w:val="24"/>
          <w:lang w:eastAsia="zh-CN"/>
        </w:rPr>
        <w:t>.</w:t>
      </w:r>
    </w:p>
    <w:p w:rsidR="008F5C68" w:rsidRDefault="008F5C68" w:rsidP="008F5C68">
      <w:pPr>
        <w:spacing w:after="0" w:line="240" w:lineRule="auto"/>
        <w:ind w:firstLine="720"/>
        <w:rPr>
          <w:rFonts w:ascii="Times New Roman" w:eastAsia="Times New Roman" w:hAnsi="Times New Roman"/>
          <w:b/>
          <w:sz w:val="24"/>
          <w:szCs w:val="24"/>
          <w:lang w:eastAsia="lt-LT"/>
        </w:rPr>
      </w:pPr>
    </w:p>
    <w:p w:rsidR="008F5C68" w:rsidRPr="00CF1E17" w:rsidRDefault="008F5C68" w:rsidP="008F5C68">
      <w:pPr>
        <w:spacing w:after="0" w:line="240" w:lineRule="auto"/>
        <w:ind w:firstLine="720"/>
        <w:rPr>
          <w:rFonts w:ascii="Times New Roman" w:eastAsia="Times New Roman" w:hAnsi="Times New Roman"/>
          <w:b/>
          <w:sz w:val="24"/>
          <w:szCs w:val="24"/>
          <w:lang w:eastAsia="lt-LT"/>
        </w:rPr>
      </w:pPr>
      <w:r w:rsidRPr="006F0756">
        <w:rPr>
          <w:rFonts w:ascii="Times New Roman" w:eastAsia="Times New Roman" w:hAnsi="Times New Roman"/>
          <w:b/>
          <w:sz w:val="24"/>
          <w:szCs w:val="24"/>
          <w:lang w:eastAsia="lt-LT"/>
        </w:rPr>
        <w:t xml:space="preserve">Laukiami </w:t>
      </w:r>
      <w:r w:rsidRPr="00CF1E17">
        <w:rPr>
          <w:rFonts w:ascii="Times New Roman" w:eastAsia="Times New Roman" w:hAnsi="Times New Roman"/>
          <w:b/>
          <w:sz w:val="24"/>
          <w:szCs w:val="24"/>
          <w:lang w:eastAsia="lt-LT"/>
        </w:rPr>
        <w:t>rezultatai:</w:t>
      </w:r>
    </w:p>
    <w:p w:rsidR="00632550" w:rsidRDefault="008F5C68" w:rsidP="008F5C68">
      <w:pPr>
        <w:spacing w:after="0" w:line="240" w:lineRule="auto"/>
        <w:ind w:firstLine="720"/>
        <w:jc w:val="both"/>
        <w:rPr>
          <w:rFonts w:ascii="Times New Roman" w:eastAsia="Times New Roman" w:hAnsi="Times New Roman"/>
          <w:color w:val="FF0000"/>
          <w:sz w:val="24"/>
          <w:szCs w:val="24"/>
          <w:lang w:eastAsia="lt-LT"/>
        </w:rPr>
      </w:pPr>
      <w:r w:rsidRPr="00F12AEC">
        <w:rPr>
          <w:rFonts w:ascii="Times New Roman" w:eastAsia="Times New Roman" w:hAnsi="Times New Roman"/>
          <w:sz w:val="24"/>
          <w:szCs w:val="24"/>
          <w:lang w:eastAsia="lt-LT"/>
        </w:rPr>
        <w:t>Pritarus siūlomam sprendimo projektui,</w:t>
      </w:r>
      <w:r w:rsidR="00F30A12" w:rsidRPr="00F12AEC">
        <w:rPr>
          <w:rFonts w:ascii="Times New Roman" w:eastAsia="Times New Roman" w:hAnsi="Times New Roman"/>
          <w:sz w:val="24"/>
          <w:szCs w:val="24"/>
          <w:lang w:eastAsia="lt-LT"/>
        </w:rPr>
        <w:t xml:space="preserve"> </w:t>
      </w:r>
      <w:r w:rsidR="00632550">
        <w:rPr>
          <w:rFonts w:ascii="Times New Roman" w:eastAsia="Times New Roman" w:hAnsi="Times New Roman"/>
          <w:sz w:val="24"/>
          <w:szCs w:val="24"/>
          <w:lang w:eastAsia="lt-LT"/>
        </w:rPr>
        <w:t>atsiras galimybė ir atspirties taškas tolesniam</w:t>
      </w:r>
      <w:r w:rsidR="00632550" w:rsidRPr="00632550">
        <w:rPr>
          <w:rFonts w:ascii="Times New Roman" w:eastAsia="Times New Roman" w:hAnsi="Times New Roman"/>
          <w:sz w:val="24"/>
          <w:szCs w:val="24"/>
          <w:lang w:eastAsia="lt-LT"/>
        </w:rPr>
        <w:t xml:space="preserve"> </w:t>
      </w:r>
      <w:r w:rsidR="00632550">
        <w:rPr>
          <w:rFonts w:ascii="Times New Roman" w:hAnsi="Times New Roman"/>
          <w:sz w:val="24"/>
          <w:szCs w:val="24"/>
          <w:lang w:eastAsia="lt-LT"/>
        </w:rPr>
        <w:t xml:space="preserve">nuosekliam bei </w:t>
      </w:r>
      <w:r w:rsidR="00632550" w:rsidRPr="00473530">
        <w:rPr>
          <w:rFonts w:ascii="Times New Roman" w:hAnsi="Times New Roman"/>
          <w:sz w:val="24"/>
          <w:szCs w:val="24"/>
          <w:lang w:eastAsia="lt-LT"/>
        </w:rPr>
        <w:t xml:space="preserve">tolygiam rajono </w:t>
      </w:r>
      <w:r w:rsidR="00632550" w:rsidRPr="00B72171">
        <w:rPr>
          <w:rFonts w:ascii="Times New Roman" w:hAnsi="Times New Roman"/>
          <w:sz w:val="24"/>
          <w:szCs w:val="24"/>
          <w:lang w:eastAsia="lt-LT"/>
        </w:rPr>
        <w:t>vystymuisi</w:t>
      </w:r>
      <w:r w:rsidR="00B72171" w:rsidRPr="00B72171">
        <w:rPr>
          <w:rFonts w:ascii="Times New Roman" w:hAnsi="Times New Roman"/>
          <w:sz w:val="24"/>
          <w:szCs w:val="24"/>
          <w:lang w:eastAsia="lt-LT"/>
        </w:rPr>
        <w:t>.</w:t>
      </w:r>
      <w:r w:rsidR="00632550" w:rsidRPr="00B72171">
        <w:rPr>
          <w:rFonts w:ascii="Times New Roman" w:hAnsi="Times New Roman"/>
          <w:sz w:val="24"/>
          <w:szCs w:val="24"/>
          <w:lang w:eastAsia="lt-LT"/>
        </w:rPr>
        <w:t xml:space="preserve"> </w:t>
      </w:r>
      <w:r w:rsidR="00632550" w:rsidRPr="00B72171">
        <w:rPr>
          <w:rFonts w:ascii="Times New Roman" w:eastAsia="Times New Roman" w:hAnsi="Times New Roman"/>
          <w:sz w:val="24"/>
          <w:szCs w:val="24"/>
          <w:lang w:eastAsia="lt-LT"/>
        </w:rPr>
        <w:t>Kėdainių rajono SPP iki 2030 m. numatyt</w:t>
      </w:r>
      <w:r w:rsidR="00B72171" w:rsidRPr="00B72171">
        <w:rPr>
          <w:rFonts w:ascii="Times New Roman" w:eastAsia="Times New Roman" w:hAnsi="Times New Roman"/>
          <w:sz w:val="24"/>
          <w:szCs w:val="24"/>
          <w:lang w:eastAsia="lt-LT"/>
        </w:rPr>
        <w:t>i</w:t>
      </w:r>
      <w:r w:rsidR="00632550" w:rsidRPr="00B72171">
        <w:rPr>
          <w:rFonts w:ascii="Times New Roman" w:eastAsia="Times New Roman" w:hAnsi="Times New Roman"/>
          <w:sz w:val="24"/>
          <w:szCs w:val="24"/>
          <w:lang w:eastAsia="lt-LT"/>
        </w:rPr>
        <w:t xml:space="preserve"> tikslai</w:t>
      </w:r>
      <w:r w:rsidR="00B72171" w:rsidRPr="00B72171">
        <w:rPr>
          <w:rFonts w:ascii="Times New Roman" w:eastAsia="Times New Roman" w:hAnsi="Times New Roman"/>
          <w:sz w:val="24"/>
          <w:szCs w:val="24"/>
          <w:lang w:eastAsia="lt-LT"/>
        </w:rPr>
        <w:t xml:space="preserve"> ir uždaviniai</w:t>
      </w:r>
      <w:r w:rsidR="00632550" w:rsidRPr="00B72171">
        <w:rPr>
          <w:rFonts w:ascii="Times New Roman" w:eastAsia="Times New Roman" w:hAnsi="Times New Roman"/>
          <w:sz w:val="24"/>
          <w:szCs w:val="24"/>
          <w:lang w:eastAsia="lt-LT"/>
        </w:rPr>
        <w:t xml:space="preserve"> </w:t>
      </w:r>
      <w:r w:rsidR="00B72171" w:rsidRPr="00B72171">
        <w:rPr>
          <w:rFonts w:ascii="Times New Roman" w:eastAsia="Times New Roman" w:hAnsi="Times New Roman"/>
          <w:sz w:val="24"/>
          <w:szCs w:val="24"/>
          <w:lang w:eastAsia="lt-LT"/>
        </w:rPr>
        <w:t xml:space="preserve">bus detalizuojami bei konkretinami trumpesnės trukmės strateginio planavimo dokumentuose ir tai leis efektyviai planuoti </w:t>
      </w:r>
      <w:r w:rsidR="00B72171">
        <w:rPr>
          <w:rFonts w:ascii="Times New Roman" w:eastAsia="Times New Roman" w:hAnsi="Times New Roman"/>
          <w:sz w:val="24"/>
          <w:szCs w:val="24"/>
          <w:lang w:eastAsia="lt-LT"/>
        </w:rPr>
        <w:t>rajono plėtrą</w:t>
      </w:r>
      <w:r w:rsidR="00B72171" w:rsidRPr="00B72171">
        <w:rPr>
          <w:rFonts w:ascii="Times New Roman" w:eastAsia="Times New Roman" w:hAnsi="Times New Roman"/>
          <w:sz w:val="24"/>
          <w:szCs w:val="24"/>
          <w:lang w:eastAsia="lt-LT"/>
        </w:rPr>
        <w:t>, sudarys sąlygas tinkamai formuoti, vykdyti</w:t>
      </w:r>
      <w:r w:rsidR="004D46C4">
        <w:rPr>
          <w:rFonts w:ascii="Times New Roman" w:eastAsia="Times New Roman" w:hAnsi="Times New Roman"/>
          <w:sz w:val="24"/>
          <w:szCs w:val="24"/>
          <w:lang w:eastAsia="lt-LT"/>
        </w:rPr>
        <w:t xml:space="preserve"> bei</w:t>
      </w:r>
      <w:r w:rsidR="00B72171" w:rsidRPr="00B72171">
        <w:rPr>
          <w:rFonts w:ascii="Times New Roman" w:eastAsia="Times New Roman" w:hAnsi="Times New Roman"/>
          <w:sz w:val="24"/>
          <w:szCs w:val="24"/>
          <w:lang w:eastAsia="lt-LT"/>
        </w:rPr>
        <w:t xml:space="preserve"> kontroliuoti ilgalaikius ir trumpalaikius rajono plėtros procesus</w:t>
      </w:r>
      <w:r w:rsidR="00B72171">
        <w:rPr>
          <w:rFonts w:ascii="Times New Roman" w:eastAsia="Times New Roman" w:hAnsi="Times New Roman"/>
          <w:sz w:val="24"/>
          <w:szCs w:val="24"/>
          <w:lang w:eastAsia="lt-LT"/>
        </w:rPr>
        <w:t>.</w:t>
      </w:r>
      <w:r w:rsidR="00B72171" w:rsidRPr="00B72171">
        <w:rPr>
          <w:rFonts w:ascii="Times New Roman" w:eastAsia="Times New Roman" w:hAnsi="Times New Roman"/>
          <w:sz w:val="24"/>
          <w:szCs w:val="24"/>
          <w:lang w:eastAsia="lt-LT"/>
        </w:rPr>
        <w:t xml:space="preserve"> </w:t>
      </w:r>
    </w:p>
    <w:p w:rsidR="008F5C68" w:rsidRDefault="008F5C68" w:rsidP="008F5C68">
      <w:pPr>
        <w:tabs>
          <w:tab w:val="left" w:pos="1260"/>
        </w:tabs>
        <w:spacing w:after="0" w:line="240" w:lineRule="auto"/>
        <w:ind w:firstLine="720"/>
        <w:jc w:val="both"/>
        <w:rPr>
          <w:rFonts w:ascii="Times New Roman" w:eastAsia="Times New Roman" w:hAnsi="Times New Roman"/>
          <w:b/>
          <w:sz w:val="24"/>
          <w:szCs w:val="24"/>
          <w:lang w:eastAsia="lt-LT"/>
        </w:rPr>
      </w:pPr>
    </w:p>
    <w:p w:rsidR="008F5C68" w:rsidRPr="006F0756" w:rsidRDefault="008F5C68" w:rsidP="008F5C68">
      <w:pPr>
        <w:tabs>
          <w:tab w:val="left" w:pos="1260"/>
        </w:tabs>
        <w:spacing w:after="0" w:line="240" w:lineRule="auto"/>
        <w:ind w:firstLine="720"/>
        <w:jc w:val="both"/>
        <w:rPr>
          <w:rFonts w:ascii="Times New Roman" w:eastAsia="Times New Roman" w:hAnsi="Times New Roman"/>
          <w:b/>
          <w:sz w:val="24"/>
          <w:szCs w:val="24"/>
          <w:lang w:eastAsia="lt-LT"/>
        </w:rPr>
      </w:pPr>
      <w:r w:rsidRPr="006F0756">
        <w:rPr>
          <w:rFonts w:ascii="Times New Roman" w:eastAsia="Times New Roman" w:hAnsi="Times New Roman"/>
          <w:b/>
          <w:sz w:val="24"/>
          <w:szCs w:val="24"/>
          <w:lang w:eastAsia="lt-LT"/>
        </w:rPr>
        <w:t>Kiti reikalingi paaiškinimai</w:t>
      </w:r>
    </w:p>
    <w:p w:rsidR="008F5C68" w:rsidRPr="006F0756" w:rsidRDefault="008F5C68" w:rsidP="008F5C68">
      <w:pPr>
        <w:spacing w:after="0" w:line="240" w:lineRule="auto"/>
        <w:ind w:firstLine="720"/>
        <w:rPr>
          <w:rFonts w:ascii="Times New Roman" w:eastAsia="Times New Roman" w:hAnsi="Times New Roman"/>
          <w:b/>
          <w:bCs/>
          <w:sz w:val="24"/>
          <w:szCs w:val="24"/>
          <w:lang w:eastAsia="lt-LT"/>
        </w:rPr>
      </w:pPr>
      <w:r w:rsidRPr="006F0756">
        <w:rPr>
          <w:rFonts w:ascii="Times New Roman" w:eastAsia="Times New Roman" w:hAnsi="Times New Roman"/>
          <w:b/>
          <w:bCs/>
          <w:sz w:val="24"/>
          <w:szCs w:val="24"/>
          <w:lang w:eastAsia="lt-LT"/>
        </w:rPr>
        <w:t>-</w:t>
      </w:r>
    </w:p>
    <w:p w:rsidR="008F5C68" w:rsidRPr="006F0756" w:rsidRDefault="008F5C68" w:rsidP="008F5C68">
      <w:pPr>
        <w:spacing w:after="0" w:line="240" w:lineRule="auto"/>
        <w:ind w:firstLine="720"/>
        <w:rPr>
          <w:rFonts w:ascii="Times New Roman" w:eastAsia="Times New Roman" w:hAnsi="Times New Roman"/>
          <w:b/>
          <w:bCs/>
          <w:sz w:val="24"/>
          <w:szCs w:val="24"/>
          <w:lang w:eastAsia="lt-LT"/>
        </w:rPr>
      </w:pPr>
      <w:r w:rsidRPr="006F0756">
        <w:rPr>
          <w:rFonts w:ascii="Times New Roman" w:eastAsia="Times New Roman" w:hAnsi="Times New Roman"/>
          <w:b/>
          <w:bCs/>
          <w:sz w:val="24"/>
          <w:szCs w:val="24"/>
          <w:lang w:eastAsia="lt-LT"/>
        </w:rPr>
        <w:t>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976"/>
        <w:gridCol w:w="2835"/>
      </w:tblGrid>
      <w:tr w:rsidR="008F5C68" w:rsidRPr="00510F1C" w:rsidTr="007F2D8F">
        <w:trPr>
          <w:trHeight w:val="285"/>
        </w:trPr>
        <w:tc>
          <w:tcPr>
            <w:tcW w:w="3828" w:type="dxa"/>
            <w:vMerge w:val="restart"/>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jc w:val="center"/>
              <w:rPr>
                <w:rFonts w:ascii="Times New Roman" w:eastAsia="Times New Roman" w:hAnsi="Times New Roman"/>
                <w:b/>
                <w:lang w:bidi="lo-LA"/>
              </w:rPr>
            </w:pPr>
            <w:r w:rsidRPr="00510F1C">
              <w:rPr>
                <w:rFonts w:ascii="Times New Roman" w:eastAsia="Times New Roman" w:hAnsi="Times New Roman"/>
                <w:b/>
                <w:lang w:eastAsia="lt-LT"/>
              </w:rPr>
              <w:t>Sritys</w:t>
            </w:r>
          </w:p>
        </w:tc>
        <w:tc>
          <w:tcPr>
            <w:tcW w:w="5811" w:type="dxa"/>
            <w:gridSpan w:val="2"/>
            <w:tcBorders>
              <w:top w:val="single" w:sz="4" w:space="0" w:color="000000"/>
              <w:left w:val="single" w:sz="4" w:space="0" w:color="000000"/>
              <w:bottom w:val="single" w:sz="4" w:space="0" w:color="auto"/>
              <w:right w:val="single" w:sz="4" w:space="0" w:color="000000"/>
            </w:tcBorders>
          </w:tcPr>
          <w:p w:rsidR="008F5C68" w:rsidRPr="00510F1C" w:rsidRDefault="008F5C68" w:rsidP="007F2D8F">
            <w:pPr>
              <w:spacing w:after="0" w:line="240" w:lineRule="auto"/>
              <w:jc w:val="center"/>
              <w:rPr>
                <w:rFonts w:ascii="Times New Roman" w:eastAsia="Times New Roman" w:hAnsi="Times New Roman"/>
                <w:b/>
                <w:bCs/>
                <w:lang w:eastAsia="lt-LT"/>
              </w:rPr>
            </w:pPr>
            <w:r w:rsidRPr="00510F1C">
              <w:rPr>
                <w:rFonts w:ascii="Times New Roman" w:eastAsia="Times New Roman" w:hAnsi="Times New Roman"/>
                <w:b/>
                <w:bCs/>
                <w:lang w:eastAsia="lt-LT"/>
              </w:rPr>
              <w:t>Numatomo teisinio reguliavimo poveikio vertinimo rezultatai</w:t>
            </w:r>
          </w:p>
        </w:tc>
      </w:tr>
      <w:tr w:rsidR="008F5C68" w:rsidRPr="00510F1C" w:rsidTr="007F2D8F">
        <w:trPr>
          <w:trHeight w:val="269"/>
        </w:trPr>
        <w:tc>
          <w:tcPr>
            <w:tcW w:w="3828" w:type="dxa"/>
            <w:vMerge/>
            <w:tcBorders>
              <w:top w:val="single" w:sz="4" w:space="0" w:color="000000"/>
              <w:left w:val="single" w:sz="4" w:space="0" w:color="000000"/>
              <w:bottom w:val="single" w:sz="4" w:space="0" w:color="000000"/>
              <w:right w:val="single" w:sz="4" w:space="0" w:color="000000"/>
            </w:tcBorders>
            <w:vAlign w:val="center"/>
          </w:tcPr>
          <w:p w:rsidR="008F5C68" w:rsidRPr="00510F1C" w:rsidRDefault="008F5C68" w:rsidP="007F2D8F">
            <w:pPr>
              <w:spacing w:after="0" w:line="240" w:lineRule="auto"/>
              <w:rPr>
                <w:rFonts w:ascii="Times New Roman" w:eastAsia="Times New Roman" w:hAnsi="Times New Roman"/>
                <w:b/>
                <w:lang w:bidi="lo-LA"/>
              </w:rPr>
            </w:pPr>
          </w:p>
        </w:tc>
        <w:tc>
          <w:tcPr>
            <w:tcW w:w="2976" w:type="dxa"/>
            <w:tcBorders>
              <w:top w:val="single" w:sz="4" w:space="0" w:color="auto"/>
              <w:left w:val="single" w:sz="4" w:space="0" w:color="000000"/>
              <w:bottom w:val="single" w:sz="4" w:space="0" w:color="000000"/>
              <w:right w:val="single" w:sz="4" w:space="0" w:color="000000"/>
            </w:tcBorders>
          </w:tcPr>
          <w:p w:rsidR="008F5C68" w:rsidRPr="00510F1C" w:rsidRDefault="008F5C68" w:rsidP="007F2D8F">
            <w:pPr>
              <w:spacing w:after="0" w:line="240" w:lineRule="auto"/>
              <w:jc w:val="center"/>
              <w:rPr>
                <w:rFonts w:ascii="Times New Roman" w:eastAsia="Times New Roman" w:hAnsi="Times New Roman"/>
                <w:b/>
                <w:lang w:eastAsia="lt-LT"/>
              </w:rPr>
            </w:pPr>
            <w:r w:rsidRPr="00510F1C">
              <w:rPr>
                <w:rFonts w:ascii="Times New Roman" w:eastAsia="Times New Roman" w:hAnsi="Times New Roman"/>
                <w:b/>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8F5C68" w:rsidRPr="00510F1C" w:rsidRDefault="008F5C68" w:rsidP="007F2D8F">
            <w:pPr>
              <w:spacing w:after="0" w:line="240" w:lineRule="auto"/>
              <w:jc w:val="center"/>
              <w:rPr>
                <w:rFonts w:ascii="Times New Roman" w:hAnsi="Times New Roman"/>
                <w:b/>
                <w:lang w:bidi="lo-LA"/>
              </w:rPr>
            </w:pPr>
            <w:r w:rsidRPr="00510F1C">
              <w:rPr>
                <w:rFonts w:ascii="Times New Roman" w:eastAsia="Times New Roman" w:hAnsi="Times New Roman"/>
                <w:b/>
                <w:lang w:eastAsia="lt-LT"/>
              </w:rPr>
              <w:t>Neigiamas poveikis</w:t>
            </w: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Ekonomikai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Finansams</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Socialinei aplinkai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Viešajam administravimui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Teisinei sistemai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Kriminogeninei situacijai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Aplinkai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Administracinei naštai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Regiono plėtrai</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r w:rsidR="008F5C68" w:rsidRPr="00510F1C" w:rsidTr="007F2D8F">
        <w:tc>
          <w:tcPr>
            <w:tcW w:w="3828"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r w:rsidRPr="00510F1C">
              <w:rPr>
                <w:rFonts w:ascii="Times New Roman" w:eastAsia="Times New Roman" w:hAnsi="Times New Roman"/>
                <w:i/>
                <w:lang w:eastAsia="lt-LT"/>
              </w:rPr>
              <w:t>Kitoms sritims, asmenims ar jų grupėms</w:t>
            </w:r>
          </w:p>
        </w:tc>
        <w:tc>
          <w:tcPr>
            <w:tcW w:w="2976"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8F5C68" w:rsidRPr="00510F1C" w:rsidRDefault="008F5C68" w:rsidP="007F2D8F">
            <w:pPr>
              <w:spacing w:after="0" w:line="240" w:lineRule="auto"/>
              <w:rPr>
                <w:rFonts w:ascii="Times New Roman" w:eastAsia="Times New Roman" w:hAnsi="Times New Roman"/>
                <w:i/>
                <w:lang w:bidi="lo-LA"/>
              </w:rPr>
            </w:pPr>
          </w:p>
        </w:tc>
      </w:tr>
    </w:tbl>
    <w:p w:rsidR="008F5C68" w:rsidRPr="00510F1C" w:rsidRDefault="008F5C68" w:rsidP="008F5C68">
      <w:pPr>
        <w:spacing w:after="0" w:line="240" w:lineRule="auto"/>
        <w:jc w:val="both"/>
        <w:rPr>
          <w:rFonts w:ascii="Times New Roman" w:eastAsia="Times New Roman" w:hAnsi="Times New Roman"/>
          <w:i/>
          <w:lang w:bidi="lo-LA"/>
        </w:rPr>
      </w:pPr>
      <w:r w:rsidRPr="00510F1C">
        <w:rPr>
          <w:rFonts w:ascii="Times New Roman" w:eastAsia="Times New Roman" w:hAnsi="Times New Roman"/>
          <w:b/>
          <w:i/>
          <w:lang w:bidi="lo-LA"/>
        </w:rPr>
        <w:t>*</w:t>
      </w:r>
      <w:r w:rsidRPr="00510F1C">
        <w:rPr>
          <w:rFonts w:ascii="Times New Roman" w:eastAsia="Times New Roman" w:hAnsi="Times New Roman"/>
          <w:bCs/>
          <w:i/>
          <w:lang w:eastAsia="lt-LT"/>
        </w:rPr>
        <w:t xml:space="preserve"> Numatomo teisinio reguliavimo poveikio vertinimas atliekamas r</w:t>
      </w:r>
      <w:r w:rsidRPr="00510F1C">
        <w:rPr>
          <w:rFonts w:ascii="Times New Roman" w:eastAsia="Times New Roman" w:hAnsi="Times New Roman"/>
          <w:i/>
          <w:lang w:eastAsia="lt-LT"/>
        </w:rPr>
        <w:t>engiant teisės akto, kuriuo numatoma reglamentuoti iki tol nereglamentuotus santykius, taip pat kuriuo iš esmės keičiamas teisinis reguliavimas, projektą.</w:t>
      </w:r>
      <w:r w:rsidRPr="00510F1C">
        <w:rPr>
          <w:rFonts w:ascii="Times New Roman" w:eastAsia="Times New Roman" w:hAnsi="Times New Roman"/>
          <w:i/>
          <w:lang w:bidi="lo-LA"/>
        </w:rPr>
        <w:t xml:space="preserve"> </w:t>
      </w:r>
      <w:r w:rsidRPr="00510F1C">
        <w:rPr>
          <w:rFonts w:ascii="Times New Roman" w:eastAsia="Times New Roman" w:hAnsi="Times New Roman"/>
          <w:i/>
          <w:lang w:eastAsia="lt-LT"/>
        </w:rPr>
        <w:t>Atliekant vertinimą, nustatomas galimas teigiamas ir neigiamas poveikis to teisinio reguliavimo sričiai, asmenims ar jų grupėms, kuriems bus taikomas numatomas teisinis reguliavimas.</w:t>
      </w:r>
    </w:p>
    <w:p w:rsidR="008F5C68" w:rsidRDefault="008F5C68" w:rsidP="008F5C68">
      <w:pPr>
        <w:spacing w:after="0" w:line="240" w:lineRule="auto"/>
        <w:rPr>
          <w:rFonts w:ascii="Times New Roman" w:eastAsia="Times New Roman" w:hAnsi="Times New Roman"/>
          <w:sz w:val="24"/>
          <w:szCs w:val="24"/>
          <w:lang w:eastAsia="lt-LT"/>
        </w:rPr>
      </w:pPr>
    </w:p>
    <w:p w:rsidR="008F5C68" w:rsidRDefault="008F5C68" w:rsidP="008F5C68">
      <w:pPr>
        <w:spacing w:after="0" w:line="240" w:lineRule="auto"/>
        <w:rPr>
          <w:rFonts w:ascii="Times New Roman" w:eastAsia="Times New Roman" w:hAnsi="Times New Roman"/>
          <w:sz w:val="24"/>
          <w:szCs w:val="24"/>
          <w:lang w:eastAsia="lt-LT"/>
        </w:rPr>
      </w:pPr>
    </w:p>
    <w:p w:rsidR="008F5C68" w:rsidRDefault="008F5C68" w:rsidP="008F5C68">
      <w:pPr>
        <w:spacing w:after="0" w:line="240" w:lineRule="auto"/>
        <w:rPr>
          <w:rFonts w:ascii="Times New Roman" w:eastAsia="Times New Roman" w:hAnsi="Times New Roman"/>
          <w:sz w:val="24"/>
          <w:szCs w:val="24"/>
          <w:lang w:eastAsia="lt-LT"/>
        </w:rPr>
      </w:pPr>
    </w:p>
    <w:p w:rsidR="008F5C68" w:rsidRPr="008F5C68" w:rsidRDefault="008F5C68" w:rsidP="008F5C68">
      <w:pPr>
        <w:spacing w:after="0" w:line="240" w:lineRule="auto"/>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Strateginio planavimo ir investicijų skyriaus vedėja</w:t>
      </w:r>
      <w:r w:rsidRPr="006F0756">
        <w:rPr>
          <w:rFonts w:ascii="Times New Roman" w:eastAsia="Times New Roman" w:hAnsi="Times New Roman"/>
          <w:sz w:val="24"/>
          <w:szCs w:val="24"/>
          <w:lang w:eastAsia="lt-LT"/>
        </w:rPr>
        <w:tab/>
      </w:r>
      <w:r w:rsidRPr="006F0756">
        <w:rPr>
          <w:rFonts w:ascii="Times New Roman" w:eastAsia="Times New Roman" w:hAnsi="Times New Roman"/>
          <w:sz w:val="24"/>
          <w:szCs w:val="24"/>
          <w:lang w:eastAsia="lt-LT"/>
        </w:rPr>
        <w:tab/>
        <w:t xml:space="preserve">              Kristina Kemešienė</w:t>
      </w:r>
    </w:p>
    <w:p w:rsidR="00FD588B" w:rsidRPr="002B5377" w:rsidRDefault="00FD588B" w:rsidP="001D0FF8">
      <w:pPr>
        <w:jc w:val="both"/>
        <w:rPr>
          <w:rFonts w:ascii="Times New Roman" w:hAnsi="Times New Roman" w:cs="Times New Roman"/>
          <w:sz w:val="24"/>
          <w:szCs w:val="24"/>
        </w:rPr>
      </w:pPr>
    </w:p>
    <w:p w:rsidR="00FD588B" w:rsidRPr="002B5377" w:rsidRDefault="00FD588B" w:rsidP="001D0FF8">
      <w:pPr>
        <w:jc w:val="both"/>
        <w:rPr>
          <w:rFonts w:ascii="Times New Roman" w:hAnsi="Times New Roman" w:cs="Times New Roman"/>
          <w:sz w:val="24"/>
          <w:szCs w:val="24"/>
        </w:rPr>
      </w:pPr>
    </w:p>
    <w:p w:rsidR="00845529" w:rsidRPr="002B5377" w:rsidRDefault="00845529" w:rsidP="001D0FF8">
      <w:pPr>
        <w:jc w:val="both"/>
        <w:rPr>
          <w:rFonts w:ascii="Times New Roman" w:hAnsi="Times New Roman" w:cs="Times New Roman"/>
          <w:sz w:val="24"/>
          <w:szCs w:val="24"/>
        </w:rPr>
      </w:pPr>
    </w:p>
    <w:p w:rsidR="0022004C" w:rsidRPr="002B5377" w:rsidRDefault="0022004C" w:rsidP="00C20C1A">
      <w:pPr>
        <w:jc w:val="both"/>
        <w:rPr>
          <w:rFonts w:ascii="Times New Roman" w:hAnsi="Times New Roman" w:cs="Times New Roman"/>
          <w:sz w:val="24"/>
          <w:szCs w:val="24"/>
        </w:rPr>
      </w:pPr>
    </w:p>
    <w:sectPr w:rsidR="0022004C" w:rsidRPr="002B5377" w:rsidSect="00D80583">
      <w:pgSz w:w="11906" w:h="16838" w:code="9"/>
      <w:pgMar w:top="1134" w:right="567" w:bottom="1134" w:left="153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34" w:rsidRDefault="00725434" w:rsidP="00B255DC">
      <w:pPr>
        <w:spacing w:after="0" w:line="240" w:lineRule="auto"/>
      </w:pPr>
      <w:r>
        <w:separator/>
      </w:r>
    </w:p>
  </w:endnote>
  <w:endnote w:type="continuationSeparator" w:id="0">
    <w:p w:rsidR="00725434" w:rsidRDefault="00725434" w:rsidP="00B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34" w:rsidRDefault="00725434" w:rsidP="00B255DC">
      <w:pPr>
        <w:spacing w:after="0" w:line="240" w:lineRule="auto"/>
      </w:pPr>
      <w:r>
        <w:separator/>
      </w:r>
    </w:p>
  </w:footnote>
  <w:footnote w:type="continuationSeparator" w:id="0">
    <w:p w:rsidR="00725434" w:rsidRDefault="00725434" w:rsidP="00B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D4E"/>
    <w:multiLevelType w:val="hybridMultilevel"/>
    <w:tmpl w:val="6FCA1EC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58176B"/>
    <w:multiLevelType w:val="multilevel"/>
    <w:tmpl w:val="A540FB9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1CA389F"/>
    <w:multiLevelType w:val="hybridMultilevel"/>
    <w:tmpl w:val="E43C76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FB240F"/>
    <w:multiLevelType w:val="hybridMultilevel"/>
    <w:tmpl w:val="1AD23C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FD310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190C9B"/>
    <w:multiLevelType w:val="hybridMultilevel"/>
    <w:tmpl w:val="43428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D5A04"/>
    <w:multiLevelType w:val="hybridMultilevel"/>
    <w:tmpl w:val="05AE2E2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A34805"/>
    <w:multiLevelType w:val="hybridMultilevel"/>
    <w:tmpl w:val="F29E6196"/>
    <w:lvl w:ilvl="0" w:tplc="0809000F">
      <w:start w:val="1"/>
      <w:numFmt w:val="decimal"/>
      <w:lvlText w:val="%1."/>
      <w:lvlJc w:val="left"/>
      <w:pPr>
        <w:ind w:left="36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3B044170"/>
    <w:multiLevelType w:val="hybridMultilevel"/>
    <w:tmpl w:val="D12042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DC606A5"/>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086AB0"/>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29A60EC"/>
    <w:multiLevelType w:val="hybridMultilevel"/>
    <w:tmpl w:val="F29E6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4372360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9E03F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AF14AF"/>
    <w:multiLevelType w:val="hybridMultilevel"/>
    <w:tmpl w:val="F29E6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15:restartNumberingAfterBreak="0">
    <w:nsid w:val="74F17FAB"/>
    <w:multiLevelType w:val="hybridMultilevel"/>
    <w:tmpl w:val="F38E3B68"/>
    <w:lvl w:ilvl="0" w:tplc="F70C30C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6" w15:restartNumberingAfterBreak="0">
    <w:nsid w:val="76184CFD"/>
    <w:multiLevelType w:val="multilevel"/>
    <w:tmpl w:val="FD461232"/>
    <w:lvl w:ilvl="0">
      <w:start w:val="1"/>
      <w:numFmt w:val="decimal"/>
      <w:lvlText w:val="%1."/>
      <w:lvlJc w:val="left"/>
      <w:pPr>
        <w:ind w:left="360" w:hanging="360"/>
      </w:pPr>
      <w:rPr>
        <w:rFonts w:hint="default"/>
        <w:i w:val="0"/>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1B0A7D"/>
    <w:multiLevelType w:val="hybridMultilevel"/>
    <w:tmpl w:val="F29E6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7EAC735C"/>
    <w:multiLevelType w:val="hybridMultilevel"/>
    <w:tmpl w:val="3272A834"/>
    <w:lvl w:ilvl="0" w:tplc="F3C2050E">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F401C49"/>
    <w:multiLevelType w:val="hybridMultilevel"/>
    <w:tmpl w:val="F29E6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7F7742CF"/>
    <w:multiLevelType w:val="hybridMultilevel"/>
    <w:tmpl w:val="119A7DB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
  </w:num>
  <w:num w:numId="5">
    <w:abstractNumId w:val="5"/>
  </w:num>
  <w:num w:numId="6">
    <w:abstractNumId w:val="9"/>
  </w:num>
  <w:num w:numId="7">
    <w:abstractNumId w:val="10"/>
  </w:num>
  <w:num w:numId="8">
    <w:abstractNumId w:val="14"/>
  </w:num>
  <w:num w:numId="9">
    <w:abstractNumId w:val="17"/>
  </w:num>
  <w:num w:numId="10">
    <w:abstractNumId w:val="6"/>
  </w:num>
  <w:num w:numId="11">
    <w:abstractNumId w:val="13"/>
  </w:num>
  <w:num w:numId="12">
    <w:abstractNumId w:val="18"/>
  </w:num>
  <w:num w:numId="13">
    <w:abstractNumId w:val="0"/>
  </w:num>
  <w:num w:numId="14">
    <w:abstractNumId w:val="3"/>
  </w:num>
  <w:num w:numId="15">
    <w:abstractNumId w:val="4"/>
  </w:num>
  <w:num w:numId="16">
    <w:abstractNumId w:val="1"/>
  </w:num>
  <w:num w:numId="17">
    <w:abstractNumId w:val="20"/>
  </w:num>
  <w:num w:numId="18">
    <w:abstractNumId w:val="12"/>
  </w:num>
  <w:num w:numId="19">
    <w:abstractNumId w:val="8"/>
  </w:num>
  <w:num w:numId="20">
    <w:abstractNumId w:val="16"/>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3B"/>
    <w:rsid w:val="00005C23"/>
    <w:rsid w:val="00006B9C"/>
    <w:rsid w:val="0001551C"/>
    <w:rsid w:val="0001649D"/>
    <w:rsid w:val="000164BC"/>
    <w:rsid w:val="000176E9"/>
    <w:rsid w:val="00021239"/>
    <w:rsid w:val="00022B70"/>
    <w:rsid w:val="00022D51"/>
    <w:rsid w:val="00024939"/>
    <w:rsid w:val="00025280"/>
    <w:rsid w:val="0002618B"/>
    <w:rsid w:val="0003025D"/>
    <w:rsid w:val="000318FB"/>
    <w:rsid w:val="00031958"/>
    <w:rsid w:val="00032C4C"/>
    <w:rsid w:val="00042879"/>
    <w:rsid w:val="0004292A"/>
    <w:rsid w:val="00050B14"/>
    <w:rsid w:val="000525BF"/>
    <w:rsid w:val="0005528D"/>
    <w:rsid w:val="00057AF9"/>
    <w:rsid w:val="00060439"/>
    <w:rsid w:val="00060F8F"/>
    <w:rsid w:val="000623CB"/>
    <w:rsid w:val="00062FF4"/>
    <w:rsid w:val="000663B5"/>
    <w:rsid w:val="000720E5"/>
    <w:rsid w:val="00074E93"/>
    <w:rsid w:val="000760ED"/>
    <w:rsid w:val="00077791"/>
    <w:rsid w:val="0007797B"/>
    <w:rsid w:val="00081928"/>
    <w:rsid w:val="00085DFD"/>
    <w:rsid w:val="00086E4F"/>
    <w:rsid w:val="0008703D"/>
    <w:rsid w:val="00087CF9"/>
    <w:rsid w:val="000900FD"/>
    <w:rsid w:val="000922B2"/>
    <w:rsid w:val="00092382"/>
    <w:rsid w:val="0009458C"/>
    <w:rsid w:val="000973C9"/>
    <w:rsid w:val="000A10AD"/>
    <w:rsid w:val="000A239A"/>
    <w:rsid w:val="000A2B56"/>
    <w:rsid w:val="000A333C"/>
    <w:rsid w:val="000A62BA"/>
    <w:rsid w:val="000A6AAF"/>
    <w:rsid w:val="000A759D"/>
    <w:rsid w:val="000B0464"/>
    <w:rsid w:val="000B0C13"/>
    <w:rsid w:val="000B1021"/>
    <w:rsid w:val="000B2F20"/>
    <w:rsid w:val="000B5493"/>
    <w:rsid w:val="000B6748"/>
    <w:rsid w:val="000C1B94"/>
    <w:rsid w:val="000C1FF9"/>
    <w:rsid w:val="000C2BCC"/>
    <w:rsid w:val="000C3755"/>
    <w:rsid w:val="000C394E"/>
    <w:rsid w:val="000C6518"/>
    <w:rsid w:val="000C6E5E"/>
    <w:rsid w:val="000C762D"/>
    <w:rsid w:val="000D1A98"/>
    <w:rsid w:val="000D1B21"/>
    <w:rsid w:val="000D3B5E"/>
    <w:rsid w:val="000D60E4"/>
    <w:rsid w:val="000E08E4"/>
    <w:rsid w:val="000E0A20"/>
    <w:rsid w:val="000E24F9"/>
    <w:rsid w:val="000E5CBD"/>
    <w:rsid w:val="000E6C55"/>
    <w:rsid w:val="000F00B0"/>
    <w:rsid w:val="000F07D9"/>
    <w:rsid w:val="000F0CAB"/>
    <w:rsid w:val="000F194A"/>
    <w:rsid w:val="000F2BAB"/>
    <w:rsid w:val="000F3932"/>
    <w:rsid w:val="000F553E"/>
    <w:rsid w:val="000F5BAB"/>
    <w:rsid w:val="000F67D3"/>
    <w:rsid w:val="000F742A"/>
    <w:rsid w:val="001000B6"/>
    <w:rsid w:val="00100A33"/>
    <w:rsid w:val="00101C84"/>
    <w:rsid w:val="00102A5A"/>
    <w:rsid w:val="00107FA6"/>
    <w:rsid w:val="00115E78"/>
    <w:rsid w:val="00120B6F"/>
    <w:rsid w:val="00124418"/>
    <w:rsid w:val="001245AC"/>
    <w:rsid w:val="0012578C"/>
    <w:rsid w:val="00126346"/>
    <w:rsid w:val="001337C6"/>
    <w:rsid w:val="00133D01"/>
    <w:rsid w:val="00133F6B"/>
    <w:rsid w:val="001351FC"/>
    <w:rsid w:val="00135B90"/>
    <w:rsid w:val="00136DC3"/>
    <w:rsid w:val="00140C07"/>
    <w:rsid w:val="001410FF"/>
    <w:rsid w:val="00143493"/>
    <w:rsid w:val="00143FB9"/>
    <w:rsid w:val="0014528B"/>
    <w:rsid w:val="001463D1"/>
    <w:rsid w:val="00147B7F"/>
    <w:rsid w:val="001507D9"/>
    <w:rsid w:val="00151842"/>
    <w:rsid w:val="00152BEE"/>
    <w:rsid w:val="00155AC3"/>
    <w:rsid w:val="00160575"/>
    <w:rsid w:val="00161E93"/>
    <w:rsid w:val="00162AFA"/>
    <w:rsid w:val="00163A96"/>
    <w:rsid w:val="00163CB3"/>
    <w:rsid w:val="0016456E"/>
    <w:rsid w:val="00166175"/>
    <w:rsid w:val="0017085D"/>
    <w:rsid w:val="00171B4D"/>
    <w:rsid w:val="00174BF1"/>
    <w:rsid w:val="0017638E"/>
    <w:rsid w:val="00176C15"/>
    <w:rsid w:val="00180FB1"/>
    <w:rsid w:val="001834A9"/>
    <w:rsid w:val="00183F9C"/>
    <w:rsid w:val="00184107"/>
    <w:rsid w:val="00184E03"/>
    <w:rsid w:val="00184F39"/>
    <w:rsid w:val="00185F8B"/>
    <w:rsid w:val="0019056C"/>
    <w:rsid w:val="00191DDD"/>
    <w:rsid w:val="0019696E"/>
    <w:rsid w:val="00197181"/>
    <w:rsid w:val="001A0798"/>
    <w:rsid w:val="001A0F4F"/>
    <w:rsid w:val="001A0FF1"/>
    <w:rsid w:val="001A6183"/>
    <w:rsid w:val="001B19CB"/>
    <w:rsid w:val="001B427B"/>
    <w:rsid w:val="001B5162"/>
    <w:rsid w:val="001B7693"/>
    <w:rsid w:val="001C09B6"/>
    <w:rsid w:val="001C6F04"/>
    <w:rsid w:val="001C79B3"/>
    <w:rsid w:val="001D0FF8"/>
    <w:rsid w:val="001D187F"/>
    <w:rsid w:val="001D27CA"/>
    <w:rsid w:val="001E7D5D"/>
    <w:rsid w:val="001F012E"/>
    <w:rsid w:val="001F3C79"/>
    <w:rsid w:val="001F41B2"/>
    <w:rsid w:val="001F5B8B"/>
    <w:rsid w:val="001F5EF0"/>
    <w:rsid w:val="001F638A"/>
    <w:rsid w:val="00200ACF"/>
    <w:rsid w:val="0020417E"/>
    <w:rsid w:val="00205FF7"/>
    <w:rsid w:val="00206B03"/>
    <w:rsid w:val="00207071"/>
    <w:rsid w:val="00215626"/>
    <w:rsid w:val="00215E7F"/>
    <w:rsid w:val="002167A4"/>
    <w:rsid w:val="00216D5B"/>
    <w:rsid w:val="0022004C"/>
    <w:rsid w:val="00220E58"/>
    <w:rsid w:val="00222337"/>
    <w:rsid w:val="00222CAC"/>
    <w:rsid w:val="00223048"/>
    <w:rsid w:val="00231133"/>
    <w:rsid w:val="00234558"/>
    <w:rsid w:val="00235243"/>
    <w:rsid w:val="0023648E"/>
    <w:rsid w:val="0024189D"/>
    <w:rsid w:val="002441B4"/>
    <w:rsid w:val="0024427B"/>
    <w:rsid w:val="0024739C"/>
    <w:rsid w:val="00247A02"/>
    <w:rsid w:val="0025246F"/>
    <w:rsid w:val="0025247E"/>
    <w:rsid w:val="00253341"/>
    <w:rsid w:val="00254B05"/>
    <w:rsid w:val="002553E6"/>
    <w:rsid w:val="002579A3"/>
    <w:rsid w:val="00260ACA"/>
    <w:rsid w:val="0026136B"/>
    <w:rsid w:val="00267CB1"/>
    <w:rsid w:val="00270B7E"/>
    <w:rsid w:val="002733CB"/>
    <w:rsid w:val="00274663"/>
    <w:rsid w:val="002817DA"/>
    <w:rsid w:val="00284025"/>
    <w:rsid w:val="00284D71"/>
    <w:rsid w:val="00294A53"/>
    <w:rsid w:val="00294F0A"/>
    <w:rsid w:val="00295637"/>
    <w:rsid w:val="002A18B3"/>
    <w:rsid w:val="002A4647"/>
    <w:rsid w:val="002A4968"/>
    <w:rsid w:val="002A6200"/>
    <w:rsid w:val="002A7E12"/>
    <w:rsid w:val="002B1CDD"/>
    <w:rsid w:val="002B3FBF"/>
    <w:rsid w:val="002B48D9"/>
    <w:rsid w:val="002B4E77"/>
    <w:rsid w:val="002B5377"/>
    <w:rsid w:val="002B5E22"/>
    <w:rsid w:val="002B6ADD"/>
    <w:rsid w:val="002C0986"/>
    <w:rsid w:val="002C2681"/>
    <w:rsid w:val="002C2EEB"/>
    <w:rsid w:val="002C4441"/>
    <w:rsid w:val="002D088F"/>
    <w:rsid w:val="002D2AE1"/>
    <w:rsid w:val="002D4EC5"/>
    <w:rsid w:val="002D50A5"/>
    <w:rsid w:val="002D57FD"/>
    <w:rsid w:val="002D7FC0"/>
    <w:rsid w:val="002E1AE4"/>
    <w:rsid w:val="002E223D"/>
    <w:rsid w:val="002E2C1D"/>
    <w:rsid w:val="002E2CA8"/>
    <w:rsid w:val="002E362D"/>
    <w:rsid w:val="002E3BF1"/>
    <w:rsid w:val="002E49E5"/>
    <w:rsid w:val="002E5AB2"/>
    <w:rsid w:val="002E78F7"/>
    <w:rsid w:val="002F2AB0"/>
    <w:rsid w:val="002F500D"/>
    <w:rsid w:val="002F7AFC"/>
    <w:rsid w:val="00300B31"/>
    <w:rsid w:val="00302467"/>
    <w:rsid w:val="003054AB"/>
    <w:rsid w:val="003076D6"/>
    <w:rsid w:val="00311127"/>
    <w:rsid w:val="00314804"/>
    <w:rsid w:val="003150E7"/>
    <w:rsid w:val="003177F2"/>
    <w:rsid w:val="00317AE9"/>
    <w:rsid w:val="0032112A"/>
    <w:rsid w:val="0032376A"/>
    <w:rsid w:val="003238E9"/>
    <w:rsid w:val="00323A95"/>
    <w:rsid w:val="00324E0C"/>
    <w:rsid w:val="00325105"/>
    <w:rsid w:val="003251EC"/>
    <w:rsid w:val="0032735C"/>
    <w:rsid w:val="00330683"/>
    <w:rsid w:val="00331023"/>
    <w:rsid w:val="0033306C"/>
    <w:rsid w:val="00333E47"/>
    <w:rsid w:val="00336146"/>
    <w:rsid w:val="00336F62"/>
    <w:rsid w:val="003405B9"/>
    <w:rsid w:val="003419B9"/>
    <w:rsid w:val="00341B70"/>
    <w:rsid w:val="00342CD6"/>
    <w:rsid w:val="00347C96"/>
    <w:rsid w:val="0035135D"/>
    <w:rsid w:val="00351460"/>
    <w:rsid w:val="00354ABA"/>
    <w:rsid w:val="0035645B"/>
    <w:rsid w:val="00360AD2"/>
    <w:rsid w:val="00362180"/>
    <w:rsid w:val="00363EF3"/>
    <w:rsid w:val="00364475"/>
    <w:rsid w:val="00367847"/>
    <w:rsid w:val="00370305"/>
    <w:rsid w:val="00372E46"/>
    <w:rsid w:val="00374218"/>
    <w:rsid w:val="003771F7"/>
    <w:rsid w:val="0038060A"/>
    <w:rsid w:val="003823A2"/>
    <w:rsid w:val="00382E5D"/>
    <w:rsid w:val="00383E2E"/>
    <w:rsid w:val="00385C60"/>
    <w:rsid w:val="00393CE0"/>
    <w:rsid w:val="00396E20"/>
    <w:rsid w:val="003A2A95"/>
    <w:rsid w:val="003A4B8A"/>
    <w:rsid w:val="003A605D"/>
    <w:rsid w:val="003B39A6"/>
    <w:rsid w:val="003B61B3"/>
    <w:rsid w:val="003C08CE"/>
    <w:rsid w:val="003C0E07"/>
    <w:rsid w:val="003C57E8"/>
    <w:rsid w:val="003D392F"/>
    <w:rsid w:val="003D5B42"/>
    <w:rsid w:val="003D5EB2"/>
    <w:rsid w:val="003D615F"/>
    <w:rsid w:val="003D64C6"/>
    <w:rsid w:val="003E1855"/>
    <w:rsid w:val="003E63F8"/>
    <w:rsid w:val="003F0ACC"/>
    <w:rsid w:val="003F1BA4"/>
    <w:rsid w:val="003F2A66"/>
    <w:rsid w:val="003F3C43"/>
    <w:rsid w:val="003F65A6"/>
    <w:rsid w:val="00400149"/>
    <w:rsid w:val="00402ED1"/>
    <w:rsid w:val="0040336D"/>
    <w:rsid w:val="00404907"/>
    <w:rsid w:val="004079F9"/>
    <w:rsid w:val="00407B6F"/>
    <w:rsid w:val="00410022"/>
    <w:rsid w:val="004105AF"/>
    <w:rsid w:val="00412DD2"/>
    <w:rsid w:val="004142B6"/>
    <w:rsid w:val="00415991"/>
    <w:rsid w:val="00415E58"/>
    <w:rsid w:val="00420B10"/>
    <w:rsid w:val="00420E3D"/>
    <w:rsid w:val="00421F31"/>
    <w:rsid w:val="00422B99"/>
    <w:rsid w:val="00424FA7"/>
    <w:rsid w:val="004304E4"/>
    <w:rsid w:val="00431977"/>
    <w:rsid w:val="00432619"/>
    <w:rsid w:val="00437671"/>
    <w:rsid w:val="0044378F"/>
    <w:rsid w:val="004443E2"/>
    <w:rsid w:val="00446003"/>
    <w:rsid w:val="00447BA2"/>
    <w:rsid w:val="00452A8A"/>
    <w:rsid w:val="00455C57"/>
    <w:rsid w:val="00461B4C"/>
    <w:rsid w:val="00461CA3"/>
    <w:rsid w:val="00461D77"/>
    <w:rsid w:val="0046449F"/>
    <w:rsid w:val="0046570D"/>
    <w:rsid w:val="00466001"/>
    <w:rsid w:val="004673C0"/>
    <w:rsid w:val="00471061"/>
    <w:rsid w:val="00471B30"/>
    <w:rsid w:val="00472F1B"/>
    <w:rsid w:val="00473530"/>
    <w:rsid w:val="00473EBF"/>
    <w:rsid w:val="00474406"/>
    <w:rsid w:val="00474A79"/>
    <w:rsid w:val="00477F12"/>
    <w:rsid w:val="00481B13"/>
    <w:rsid w:val="00481F3F"/>
    <w:rsid w:val="004833EE"/>
    <w:rsid w:val="00484E62"/>
    <w:rsid w:val="004905DC"/>
    <w:rsid w:val="004909C9"/>
    <w:rsid w:val="00491FCF"/>
    <w:rsid w:val="00491FFA"/>
    <w:rsid w:val="0049285B"/>
    <w:rsid w:val="00497030"/>
    <w:rsid w:val="00497859"/>
    <w:rsid w:val="004A6A98"/>
    <w:rsid w:val="004A70C3"/>
    <w:rsid w:val="004B197C"/>
    <w:rsid w:val="004B2B0D"/>
    <w:rsid w:val="004B4C45"/>
    <w:rsid w:val="004C3D71"/>
    <w:rsid w:val="004C48F7"/>
    <w:rsid w:val="004C7507"/>
    <w:rsid w:val="004D115D"/>
    <w:rsid w:val="004D1A23"/>
    <w:rsid w:val="004D1E89"/>
    <w:rsid w:val="004D2A88"/>
    <w:rsid w:val="004D3FCD"/>
    <w:rsid w:val="004D46C4"/>
    <w:rsid w:val="004D4B2B"/>
    <w:rsid w:val="004D4DE7"/>
    <w:rsid w:val="004D535C"/>
    <w:rsid w:val="004E08AA"/>
    <w:rsid w:val="004E2203"/>
    <w:rsid w:val="004E44CE"/>
    <w:rsid w:val="004E79C5"/>
    <w:rsid w:val="004E7BBD"/>
    <w:rsid w:val="004F07C4"/>
    <w:rsid w:val="004F1153"/>
    <w:rsid w:val="004F30E9"/>
    <w:rsid w:val="004F341C"/>
    <w:rsid w:val="004F3F12"/>
    <w:rsid w:val="004F5485"/>
    <w:rsid w:val="004F5ACE"/>
    <w:rsid w:val="004F6CED"/>
    <w:rsid w:val="004F793C"/>
    <w:rsid w:val="00502564"/>
    <w:rsid w:val="00504EBF"/>
    <w:rsid w:val="00512201"/>
    <w:rsid w:val="005142B5"/>
    <w:rsid w:val="00517471"/>
    <w:rsid w:val="00517788"/>
    <w:rsid w:val="00517A65"/>
    <w:rsid w:val="00520B07"/>
    <w:rsid w:val="00524659"/>
    <w:rsid w:val="005273ED"/>
    <w:rsid w:val="005320DE"/>
    <w:rsid w:val="00532676"/>
    <w:rsid w:val="00533FEE"/>
    <w:rsid w:val="00535508"/>
    <w:rsid w:val="00542A6F"/>
    <w:rsid w:val="00544143"/>
    <w:rsid w:val="005459E7"/>
    <w:rsid w:val="00550DFB"/>
    <w:rsid w:val="0055289C"/>
    <w:rsid w:val="00552F7F"/>
    <w:rsid w:val="0055742C"/>
    <w:rsid w:val="00562DF4"/>
    <w:rsid w:val="00572B34"/>
    <w:rsid w:val="00572CF0"/>
    <w:rsid w:val="0057390E"/>
    <w:rsid w:val="00574D06"/>
    <w:rsid w:val="0057535B"/>
    <w:rsid w:val="00575760"/>
    <w:rsid w:val="0057608D"/>
    <w:rsid w:val="005774FD"/>
    <w:rsid w:val="005779E2"/>
    <w:rsid w:val="005801CC"/>
    <w:rsid w:val="00580AC3"/>
    <w:rsid w:val="00582E60"/>
    <w:rsid w:val="0058327F"/>
    <w:rsid w:val="00585310"/>
    <w:rsid w:val="00586868"/>
    <w:rsid w:val="00595F92"/>
    <w:rsid w:val="005A26E1"/>
    <w:rsid w:val="005A6F64"/>
    <w:rsid w:val="005B131F"/>
    <w:rsid w:val="005B1338"/>
    <w:rsid w:val="005B66A7"/>
    <w:rsid w:val="005B7519"/>
    <w:rsid w:val="005C047A"/>
    <w:rsid w:val="005C2B94"/>
    <w:rsid w:val="005C2E2F"/>
    <w:rsid w:val="005C311C"/>
    <w:rsid w:val="005C3B62"/>
    <w:rsid w:val="005C6742"/>
    <w:rsid w:val="005D084B"/>
    <w:rsid w:val="005D15D7"/>
    <w:rsid w:val="005D15E1"/>
    <w:rsid w:val="005D1C53"/>
    <w:rsid w:val="005D2B2A"/>
    <w:rsid w:val="005D34CF"/>
    <w:rsid w:val="005D3BE7"/>
    <w:rsid w:val="005D7BD5"/>
    <w:rsid w:val="005E043A"/>
    <w:rsid w:val="005E7186"/>
    <w:rsid w:val="005F1353"/>
    <w:rsid w:val="005F2395"/>
    <w:rsid w:val="005F2715"/>
    <w:rsid w:val="005F37A2"/>
    <w:rsid w:val="005F75D1"/>
    <w:rsid w:val="005F7BC3"/>
    <w:rsid w:val="00603FD8"/>
    <w:rsid w:val="00604126"/>
    <w:rsid w:val="006047CB"/>
    <w:rsid w:val="00606373"/>
    <w:rsid w:val="0060690A"/>
    <w:rsid w:val="00606B81"/>
    <w:rsid w:val="006131F9"/>
    <w:rsid w:val="0061379C"/>
    <w:rsid w:val="00626102"/>
    <w:rsid w:val="00626DAE"/>
    <w:rsid w:val="00627EF0"/>
    <w:rsid w:val="00631913"/>
    <w:rsid w:val="0063252D"/>
    <w:rsid w:val="00632550"/>
    <w:rsid w:val="006333A3"/>
    <w:rsid w:val="006360A9"/>
    <w:rsid w:val="00636850"/>
    <w:rsid w:val="00640F46"/>
    <w:rsid w:val="006414B3"/>
    <w:rsid w:val="00642082"/>
    <w:rsid w:val="00645A48"/>
    <w:rsid w:val="0064723A"/>
    <w:rsid w:val="006507F6"/>
    <w:rsid w:val="00652978"/>
    <w:rsid w:val="00653C5C"/>
    <w:rsid w:val="006556B8"/>
    <w:rsid w:val="0065574D"/>
    <w:rsid w:val="00656F93"/>
    <w:rsid w:val="00657DB7"/>
    <w:rsid w:val="00661167"/>
    <w:rsid w:val="00663E01"/>
    <w:rsid w:val="00666AF1"/>
    <w:rsid w:val="00670607"/>
    <w:rsid w:val="00673344"/>
    <w:rsid w:val="00686B20"/>
    <w:rsid w:val="00691B59"/>
    <w:rsid w:val="00691F83"/>
    <w:rsid w:val="006920D2"/>
    <w:rsid w:val="0069356A"/>
    <w:rsid w:val="00693D54"/>
    <w:rsid w:val="006A0BC3"/>
    <w:rsid w:val="006A2623"/>
    <w:rsid w:val="006A33D7"/>
    <w:rsid w:val="006A4E7A"/>
    <w:rsid w:val="006A5FE5"/>
    <w:rsid w:val="006A6049"/>
    <w:rsid w:val="006B0151"/>
    <w:rsid w:val="006B0EC9"/>
    <w:rsid w:val="006B1BF1"/>
    <w:rsid w:val="006B1E36"/>
    <w:rsid w:val="006B6474"/>
    <w:rsid w:val="006C389B"/>
    <w:rsid w:val="006C4D02"/>
    <w:rsid w:val="006C64C4"/>
    <w:rsid w:val="006D0632"/>
    <w:rsid w:val="006D08A4"/>
    <w:rsid w:val="006D0F21"/>
    <w:rsid w:val="006D1AAC"/>
    <w:rsid w:val="006D1FEC"/>
    <w:rsid w:val="006D3E4B"/>
    <w:rsid w:val="006E22AC"/>
    <w:rsid w:val="006E498B"/>
    <w:rsid w:val="006E528D"/>
    <w:rsid w:val="006E61C5"/>
    <w:rsid w:val="006F0F3C"/>
    <w:rsid w:val="006F1646"/>
    <w:rsid w:val="006F5054"/>
    <w:rsid w:val="006F6114"/>
    <w:rsid w:val="006F6AF3"/>
    <w:rsid w:val="00700907"/>
    <w:rsid w:val="0070529F"/>
    <w:rsid w:val="00705997"/>
    <w:rsid w:val="0070703A"/>
    <w:rsid w:val="007073CD"/>
    <w:rsid w:val="00707851"/>
    <w:rsid w:val="007100F9"/>
    <w:rsid w:val="0071107B"/>
    <w:rsid w:val="00711192"/>
    <w:rsid w:val="007140E7"/>
    <w:rsid w:val="00715578"/>
    <w:rsid w:val="007178F8"/>
    <w:rsid w:val="0072017F"/>
    <w:rsid w:val="0072062F"/>
    <w:rsid w:val="00722D06"/>
    <w:rsid w:val="007231FF"/>
    <w:rsid w:val="00723856"/>
    <w:rsid w:val="007244C7"/>
    <w:rsid w:val="00725434"/>
    <w:rsid w:val="00726967"/>
    <w:rsid w:val="00730C59"/>
    <w:rsid w:val="00730CA0"/>
    <w:rsid w:val="00734446"/>
    <w:rsid w:val="007348E6"/>
    <w:rsid w:val="007351CE"/>
    <w:rsid w:val="00735C44"/>
    <w:rsid w:val="00736A76"/>
    <w:rsid w:val="00737F52"/>
    <w:rsid w:val="00740B20"/>
    <w:rsid w:val="00740D05"/>
    <w:rsid w:val="0074197C"/>
    <w:rsid w:val="00741D1D"/>
    <w:rsid w:val="00743673"/>
    <w:rsid w:val="00744144"/>
    <w:rsid w:val="00744BF2"/>
    <w:rsid w:val="00744C8E"/>
    <w:rsid w:val="00744EFE"/>
    <w:rsid w:val="00745BC0"/>
    <w:rsid w:val="00746BF4"/>
    <w:rsid w:val="007507EB"/>
    <w:rsid w:val="00750BD7"/>
    <w:rsid w:val="00752C1C"/>
    <w:rsid w:val="00754941"/>
    <w:rsid w:val="00755D7D"/>
    <w:rsid w:val="007567D0"/>
    <w:rsid w:val="0076006B"/>
    <w:rsid w:val="00761247"/>
    <w:rsid w:val="00764E7B"/>
    <w:rsid w:val="00770ACD"/>
    <w:rsid w:val="00771834"/>
    <w:rsid w:val="00772539"/>
    <w:rsid w:val="00773936"/>
    <w:rsid w:val="00774B33"/>
    <w:rsid w:val="00775191"/>
    <w:rsid w:val="00777C4A"/>
    <w:rsid w:val="00781C5F"/>
    <w:rsid w:val="00781F3E"/>
    <w:rsid w:val="00783646"/>
    <w:rsid w:val="007838FF"/>
    <w:rsid w:val="0078501F"/>
    <w:rsid w:val="007862F7"/>
    <w:rsid w:val="00786B7D"/>
    <w:rsid w:val="00786EF1"/>
    <w:rsid w:val="00787391"/>
    <w:rsid w:val="007878FE"/>
    <w:rsid w:val="00791111"/>
    <w:rsid w:val="007916BB"/>
    <w:rsid w:val="00792B43"/>
    <w:rsid w:val="00794958"/>
    <w:rsid w:val="00795175"/>
    <w:rsid w:val="00795A98"/>
    <w:rsid w:val="007A1B75"/>
    <w:rsid w:val="007A21F4"/>
    <w:rsid w:val="007A238A"/>
    <w:rsid w:val="007A33D0"/>
    <w:rsid w:val="007A41EA"/>
    <w:rsid w:val="007A5CF2"/>
    <w:rsid w:val="007A649E"/>
    <w:rsid w:val="007B1E7A"/>
    <w:rsid w:val="007B2A6E"/>
    <w:rsid w:val="007B4E48"/>
    <w:rsid w:val="007B53C4"/>
    <w:rsid w:val="007B54AB"/>
    <w:rsid w:val="007B5528"/>
    <w:rsid w:val="007B5D12"/>
    <w:rsid w:val="007B668E"/>
    <w:rsid w:val="007C10D5"/>
    <w:rsid w:val="007C18D8"/>
    <w:rsid w:val="007C23E1"/>
    <w:rsid w:val="007C59A5"/>
    <w:rsid w:val="007C5A18"/>
    <w:rsid w:val="007C5ABB"/>
    <w:rsid w:val="007D32EA"/>
    <w:rsid w:val="007D3393"/>
    <w:rsid w:val="007D503E"/>
    <w:rsid w:val="007D5692"/>
    <w:rsid w:val="007D57EE"/>
    <w:rsid w:val="007D7F00"/>
    <w:rsid w:val="007E11AA"/>
    <w:rsid w:val="00802BDA"/>
    <w:rsid w:val="0080426F"/>
    <w:rsid w:val="0080495C"/>
    <w:rsid w:val="00812AA3"/>
    <w:rsid w:val="00812FBA"/>
    <w:rsid w:val="008136DA"/>
    <w:rsid w:val="00813FB9"/>
    <w:rsid w:val="00815061"/>
    <w:rsid w:val="00815F1F"/>
    <w:rsid w:val="008170AF"/>
    <w:rsid w:val="0082125B"/>
    <w:rsid w:val="0082130D"/>
    <w:rsid w:val="008216DA"/>
    <w:rsid w:val="0082239D"/>
    <w:rsid w:val="008233B7"/>
    <w:rsid w:val="008243FE"/>
    <w:rsid w:val="008249C6"/>
    <w:rsid w:val="008252A1"/>
    <w:rsid w:val="00825A7B"/>
    <w:rsid w:val="00825A91"/>
    <w:rsid w:val="00826182"/>
    <w:rsid w:val="00826273"/>
    <w:rsid w:val="0083152F"/>
    <w:rsid w:val="00834313"/>
    <w:rsid w:val="00836790"/>
    <w:rsid w:val="00836D2A"/>
    <w:rsid w:val="00841ADE"/>
    <w:rsid w:val="00841FBD"/>
    <w:rsid w:val="00843BA2"/>
    <w:rsid w:val="00845529"/>
    <w:rsid w:val="00846B93"/>
    <w:rsid w:val="00847193"/>
    <w:rsid w:val="00851019"/>
    <w:rsid w:val="00851D5A"/>
    <w:rsid w:val="00854DA8"/>
    <w:rsid w:val="00857C6F"/>
    <w:rsid w:val="00860BAD"/>
    <w:rsid w:val="0086139E"/>
    <w:rsid w:val="00862AE4"/>
    <w:rsid w:val="00862D6B"/>
    <w:rsid w:val="00863521"/>
    <w:rsid w:val="00863696"/>
    <w:rsid w:val="0086434C"/>
    <w:rsid w:val="00864500"/>
    <w:rsid w:val="008673BA"/>
    <w:rsid w:val="00875BF5"/>
    <w:rsid w:val="0087692A"/>
    <w:rsid w:val="00881AC0"/>
    <w:rsid w:val="0088231E"/>
    <w:rsid w:val="0088372D"/>
    <w:rsid w:val="0088544C"/>
    <w:rsid w:val="00891CAF"/>
    <w:rsid w:val="00893ABF"/>
    <w:rsid w:val="008941A5"/>
    <w:rsid w:val="0089430A"/>
    <w:rsid w:val="008A01E9"/>
    <w:rsid w:val="008A0265"/>
    <w:rsid w:val="008A1ABC"/>
    <w:rsid w:val="008A5CE1"/>
    <w:rsid w:val="008A6497"/>
    <w:rsid w:val="008A64D9"/>
    <w:rsid w:val="008A6995"/>
    <w:rsid w:val="008A7E9E"/>
    <w:rsid w:val="008B04F1"/>
    <w:rsid w:val="008B4999"/>
    <w:rsid w:val="008B5C95"/>
    <w:rsid w:val="008C089A"/>
    <w:rsid w:val="008C0943"/>
    <w:rsid w:val="008C4570"/>
    <w:rsid w:val="008C46A9"/>
    <w:rsid w:val="008C4E59"/>
    <w:rsid w:val="008C6899"/>
    <w:rsid w:val="008C73F4"/>
    <w:rsid w:val="008C76B5"/>
    <w:rsid w:val="008D2F18"/>
    <w:rsid w:val="008D3D67"/>
    <w:rsid w:val="008D5591"/>
    <w:rsid w:val="008D5908"/>
    <w:rsid w:val="008D6B20"/>
    <w:rsid w:val="008E01D1"/>
    <w:rsid w:val="008E0A0C"/>
    <w:rsid w:val="008E1CFB"/>
    <w:rsid w:val="008E51C0"/>
    <w:rsid w:val="008E67FA"/>
    <w:rsid w:val="008F098D"/>
    <w:rsid w:val="008F0C63"/>
    <w:rsid w:val="008F5C68"/>
    <w:rsid w:val="008F63DA"/>
    <w:rsid w:val="0090098E"/>
    <w:rsid w:val="00900CD2"/>
    <w:rsid w:val="0090347B"/>
    <w:rsid w:val="00904E6E"/>
    <w:rsid w:val="00905D9F"/>
    <w:rsid w:val="00907260"/>
    <w:rsid w:val="0090793A"/>
    <w:rsid w:val="009125D6"/>
    <w:rsid w:val="00913EE6"/>
    <w:rsid w:val="009145A0"/>
    <w:rsid w:val="0091470E"/>
    <w:rsid w:val="00914BD6"/>
    <w:rsid w:val="0091709B"/>
    <w:rsid w:val="00922101"/>
    <w:rsid w:val="00923251"/>
    <w:rsid w:val="009276BB"/>
    <w:rsid w:val="0093006D"/>
    <w:rsid w:val="009310FD"/>
    <w:rsid w:val="00935564"/>
    <w:rsid w:val="0093628E"/>
    <w:rsid w:val="0093750C"/>
    <w:rsid w:val="009424D5"/>
    <w:rsid w:val="00942D17"/>
    <w:rsid w:val="00944CC5"/>
    <w:rsid w:val="00957585"/>
    <w:rsid w:val="009606EE"/>
    <w:rsid w:val="00961C30"/>
    <w:rsid w:val="00965E01"/>
    <w:rsid w:val="00976566"/>
    <w:rsid w:val="00981076"/>
    <w:rsid w:val="009911A8"/>
    <w:rsid w:val="009966A7"/>
    <w:rsid w:val="00997064"/>
    <w:rsid w:val="009A0571"/>
    <w:rsid w:val="009A184B"/>
    <w:rsid w:val="009A442F"/>
    <w:rsid w:val="009B132E"/>
    <w:rsid w:val="009B1F8A"/>
    <w:rsid w:val="009B23FE"/>
    <w:rsid w:val="009B3198"/>
    <w:rsid w:val="009B3EB9"/>
    <w:rsid w:val="009B5620"/>
    <w:rsid w:val="009B5937"/>
    <w:rsid w:val="009C0B99"/>
    <w:rsid w:val="009C25BB"/>
    <w:rsid w:val="009C30D4"/>
    <w:rsid w:val="009C5D2D"/>
    <w:rsid w:val="009C5E0A"/>
    <w:rsid w:val="009C6014"/>
    <w:rsid w:val="009C738A"/>
    <w:rsid w:val="009D118F"/>
    <w:rsid w:val="009D2940"/>
    <w:rsid w:val="009E1656"/>
    <w:rsid w:val="009E4B2B"/>
    <w:rsid w:val="009E5EC7"/>
    <w:rsid w:val="009E691E"/>
    <w:rsid w:val="009E6D3B"/>
    <w:rsid w:val="009E7333"/>
    <w:rsid w:val="009E739C"/>
    <w:rsid w:val="009F0A57"/>
    <w:rsid w:val="009F2207"/>
    <w:rsid w:val="009F5BC5"/>
    <w:rsid w:val="009F5E9A"/>
    <w:rsid w:val="00A00045"/>
    <w:rsid w:val="00A03591"/>
    <w:rsid w:val="00A0413E"/>
    <w:rsid w:val="00A05402"/>
    <w:rsid w:val="00A066D1"/>
    <w:rsid w:val="00A076BE"/>
    <w:rsid w:val="00A14519"/>
    <w:rsid w:val="00A14A4C"/>
    <w:rsid w:val="00A1679A"/>
    <w:rsid w:val="00A1737A"/>
    <w:rsid w:val="00A20263"/>
    <w:rsid w:val="00A2129B"/>
    <w:rsid w:val="00A214B2"/>
    <w:rsid w:val="00A22954"/>
    <w:rsid w:val="00A241CA"/>
    <w:rsid w:val="00A2452C"/>
    <w:rsid w:val="00A27EFE"/>
    <w:rsid w:val="00A30634"/>
    <w:rsid w:val="00A30AE2"/>
    <w:rsid w:val="00A30DE4"/>
    <w:rsid w:val="00A33DE4"/>
    <w:rsid w:val="00A45BBB"/>
    <w:rsid w:val="00A50CEB"/>
    <w:rsid w:val="00A5371A"/>
    <w:rsid w:val="00A54C67"/>
    <w:rsid w:val="00A568E4"/>
    <w:rsid w:val="00A62000"/>
    <w:rsid w:val="00A6469D"/>
    <w:rsid w:val="00A6547D"/>
    <w:rsid w:val="00A66938"/>
    <w:rsid w:val="00A66C78"/>
    <w:rsid w:val="00A67CD1"/>
    <w:rsid w:val="00A71052"/>
    <w:rsid w:val="00A71DC3"/>
    <w:rsid w:val="00A71EBD"/>
    <w:rsid w:val="00A7307D"/>
    <w:rsid w:val="00A73474"/>
    <w:rsid w:val="00A7435E"/>
    <w:rsid w:val="00A75D39"/>
    <w:rsid w:val="00A803C5"/>
    <w:rsid w:val="00A806F5"/>
    <w:rsid w:val="00A81A4F"/>
    <w:rsid w:val="00A86B4D"/>
    <w:rsid w:val="00A87845"/>
    <w:rsid w:val="00A9361A"/>
    <w:rsid w:val="00A9468F"/>
    <w:rsid w:val="00A954D5"/>
    <w:rsid w:val="00A97433"/>
    <w:rsid w:val="00AA3B44"/>
    <w:rsid w:val="00AA5B02"/>
    <w:rsid w:val="00AA7CBA"/>
    <w:rsid w:val="00AB14C3"/>
    <w:rsid w:val="00AB27C1"/>
    <w:rsid w:val="00AB2FAA"/>
    <w:rsid w:val="00AB38DE"/>
    <w:rsid w:val="00AB5C74"/>
    <w:rsid w:val="00AB6398"/>
    <w:rsid w:val="00AC047A"/>
    <w:rsid w:val="00AC4CF1"/>
    <w:rsid w:val="00AC5126"/>
    <w:rsid w:val="00AC6D60"/>
    <w:rsid w:val="00AD1654"/>
    <w:rsid w:val="00AD2CEC"/>
    <w:rsid w:val="00AD3287"/>
    <w:rsid w:val="00AD48A1"/>
    <w:rsid w:val="00AE2137"/>
    <w:rsid w:val="00AE2FE5"/>
    <w:rsid w:val="00AE30A6"/>
    <w:rsid w:val="00AE371B"/>
    <w:rsid w:val="00AE3B02"/>
    <w:rsid w:val="00AE46A0"/>
    <w:rsid w:val="00AE5071"/>
    <w:rsid w:val="00AE707B"/>
    <w:rsid w:val="00AF1691"/>
    <w:rsid w:val="00AF389E"/>
    <w:rsid w:val="00AF45D9"/>
    <w:rsid w:val="00AF6F29"/>
    <w:rsid w:val="00AF7FE7"/>
    <w:rsid w:val="00B004DC"/>
    <w:rsid w:val="00B04771"/>
    <w:rsid w:val="00B071A3"/>
    <w:rsid w:val="00B10322"/>
    <w:rsid w:val="00B1180A"/>
    <w:rsid w:val="00B12100"/>
    <w:rsid w:val="00B13EEB"/>
    <w:rsid w:val="00B152D3"/>
    <w:rsid w:val="00B172BD"/>
    <w:rsid w:val="00B216C3"/>
    <w:rsid w:val="00B21A84"/>
    <w:rsid w:val="00B21BFB"/>
    <w:rsid w:val="00B255DC"/>
    <w:rsid w:val="00B30F8F"/>
    <w:rsid w:val="00B3156A"/>
    <w:rsid w:val="00B32C4E"/>
    <w:rsid w:val="00B35CD5"/>
    <w:rsid w:val="00B42A0F"/>
    <w:rsid w:val="00B4312A"/>
    <w:rsid w:val="00B464CA"/>
    <w:rsid w:val="00B5056D"/>
    <w:rsid w:val="00B50EBC"/>
    <w:rsid w:val="00B52D93"/>
    <w:rsid w:val="00B53049"/>
    <w:rsid w:val="00B53BAC"/>
    <w:rsid w:val="00B5603F"/>
    <w:rsid w:val="00B57118"/>
    <w:rsid w:val="00B57B69"/>
    <w:rsid w:val="00B607CC"/>
    <w:rsid w:val="00B63AF8"/>
    <w:rsid w:val="00B644ED"/>
    <w:rsid w:val="00B651AE"/>
    <w:rsid w:val="00B7206F"/>
    <w:rsid w:val="00B72171"/>
    <w:rsid w:val="00B733B6"/>
    <w:rsid w:val="00B75D85"/>
    <w:rsid w:val="00B77C08"/>
    <w:rsid w:val="00B81CA7"/>
    <w:rsid w:val="00B839DC"/>
    <w:rsid w:val="00B84962"/>
    <w:rsid w:val="00B869ED"/>
    <w:rsid w:val="00B90442"/>
    <w:rsid w:val="00B923D7"/>
    <w:rsid w:val="00B938FA"/>
    <w:rsid w:val="00B960BF"/>
    <w:rsid w:val="00BA0499"/>
    <w:rsid w:val="00BA2C9A"/>
    <w:rsid w:val="00BA548E"/>
    <w:rsid w:val="00BA598A"/>
    <w:rsid w:val="00BA6063"/>
    <w:rsid w:val="00BA6703"/>
    <w:rsid w:val="00BA6AA7"/>
    <w:rsid w:val="00BB012A"/>
    <w:rsid w:val="00BB01AD"/>
    <w:rsid w:val="00BB2FD2"/>
    <w:rsid w:val="00BB37C0"/>
    <w:rsid w:val="00BB5C52"/>
    <w:rsid w:val="00BB6289"/>
    <w:rsid w:val="00BB780F"/>
    <w:rsid w:val="00BC0B6E"/>
    <w:rsid w:val="00BC4245"/>
    <w:rsid w:val="00BC4D03"/>
    <w:rsid w:val="00BC7315"/>
    <w:rsid w:val="00BD09B4"/>
    <w:rsid w:val="00BD47BC"/>
    <w:rsid w:val="00BD6130"/>
    <w:rsid w:val="00BD618A"/>
    <w:rsid w:val="00BD7B4E"/>
    <w:rsid w:val="00BD7FAF"/>
    <w:rsid w:val="00BE1B7B"/>
    <w:rsid w:val="00BE326B"/>
    <w:rsid w:val="00BE3B70"/>
    <w:rsid w:val="00BE4DE2"/>
    <w:rsid w:val="00BE5F27"/>
    <w:rsid w:val="00BE63A7"/>
    <w:rsid w:val="00BE74F2"/>
    <w:rsid w:val="00BF0536"/>
    <w:rsid w:val="00BF10E8"/>
    <w:rsid w:val="00BF21E6"/>
    <w:rsid w:val="00BF2F74"/>
    <w:rsid w:val="00BF460C"/>
    <w:rsid w:val="00BF4847"/>
    <w:rsid w:val="00BF6996"/>
    <w:rsid w:val="00BF69FB"/>
    <w:rsid w:val="00BF6B56"/>
    <w:rsid w:val="00C00F96"/>
    <w:rsid w:val="00C0252F"/>
    <w:rsid w:val="00C02DCD"/>
    <w:rsid w:val="00C032EC"/>
    <w:rsid w:val="00C037CE"/>
    <w:rsid w:val="00C04CEB"/>
    <w:rsid w:val="00C05E54"/>
    <w:rsid w:val="00C07080"/>
    <w:rsid w:val="00C07402"/>
    <w:rsid w:val="00C079AE"/>
    <w:rsid w:val="00C1256A"/>
    <w:rsid w:val="00C138B1"/>
    <w:rsid w:val="00C15053"/>
    <w:rsid w:val="00C15B07"/>
    <w:rsid w:val="00C16791"/>
    <w:rsid w:val="00C202F4"/>
    <w:rsid w:val="00C20C1A"/>
    <w:rsid w:val="00C21CF9"/>
    <w:rsid w:val="00C22E13"/>
    <w:rsid w:val="00C25E15"/>
    <w:rsid w:val="00C27541"/>
    <w:rsid w:val="00C345B7"/>
    <w:rsid w:val="00C36F5A"/>
    <w:rsid w:val="00C40583"/>
    <w:rsid w:val="00C44725"/>
    <w:rsid w:val="00C47E99"/>
    <w:rsid w:val="00C50754"/>
    <w:rsid w:val="00C538EE"/>
    <w:rsid w:val="00C61896"/>
    <w:rsid w:val="00C65C78"/>
    <w:rsid w:val="00C67938"/>
    <w:rsid w:val="00C71A70"/>
    <w:rsid w:val="00C71EE1"/>
    <w:rsid w:val="00C723BB"/>
    <w:rsid w:val="00C72795"/>
    <w:rsid w:val="00C7757B"/>
    <w:rsid w:val="00C77CB9"/>
    <w:rsid w:val="00C8046A"/>
    <w:rsid w:val="00C83273"/>
    <w:rsid w:val="00C91337"/>
    <w:rsid w:val="00C93C33"/>
    <w:rsid w:val="00C945DD"/>
    <w:rsid w:val="00C96E45"/>
    <w:rsid w:val="00C978F4"/>
    <w:rsid w:val="00CA0021"/>
    <w:rsid w:val="00CA0701"/>
    <w:rsid w:val="00CA11B5"/>
    <w:rsid w:val="00CA2983"/>
    <w:rsid w:val="00CA2CF7"/>
    <w:rsid w:val="00CA4953"/>
    <w:rsid w:val="00CA4AD9"/>
    <w:rsid w:val="00CA7116"/>
    <w:rsid w:val="00CB2AF5"/>
    <w:rsid w:val="00CB77AC"/>
    <w:rsid w:val="00CC0A01"/>
    <w:rsid w:val="00CC3A31"/>
    <w:rsid w:val="00CC3B53"/>
    <w:rsid w:val="00CD026E"/>
    <w:rsid w:val="00CD0CF6"/>
    <w:rsid w:val="00CD1584"/>
    <w:rsid w:val="00CD1D77"/>
    <w:rsid w:val="00CD25A9"/>
    <w:rsid w:val="00CD2B33"/>
    <w:rsid w:val="00CD2ED3"/>
    <w:rsid w:val="00CD652C"/>
    <w:rsid w:val="00CE0984"/>
    <w:rsid w:val="00CE160B"/>
    <w:rsid w:val="00CE1DAD"/>
    <w:rsid w:val="00CE331A"/>
    <w:rsid w:val="00CE3438"/>
    <w:rsid w:val="00CE3C1C"/>
    <w:rsid w:val="00CE40E5"/>
    <w:rsid w:val="00CE6FD9"/>
    <w:rsid w:val="00CF0FF0"/>
    <w:rsid w:val="00CF1DF4"/>
    <w:rsid w:val="00CF24B8"/>
    <w:rsid w:val="00CF4D44"/>
    <w:rsid w:val="00CF536C"/>
    <w:rsid w:val="00CF7493"/>
    <w:rsid w:val="00CF7915"/>
    <w:rsid w:val="00D01D05"/>
    <w:rsid w:val="00D03CDB"/>
    <w:rsid w:val="00D04601"/>
    <w:rsid w:val="00D05CFB"/>
    <w:rsid w:val="00D10E40"/>
    <w:rsid w:val="00D12DD4"/>
    <w:rsid w:val="00D1653B"/>
    <w:rsid w:val="00D26BCF"/>
    <w:rsid w:val="00D270C0"/>
    <w:rsid w:val="00D30D98"/>
    <w:rsid w:val="00D310F6"/>
    <w:rsid w:val="00D33F15"/>
    <w:rsid w:val="00D35F96"/>
    <w:rsid w:val="00D37A66"/>
    <w:rsid w:val="00D37F58"/>
    <w:rsid w:val="00D400B8"/>
    <w:rsid w:val="00D43217"/>
    <w:rsid w:val="00D45856"/>
    <w:rsid w:val="00D46D6C"/>
    <w:rsid w:val="00D4734B"/>
    <w:rsid w:val="00D4797C"/>
    <w:rsid w:val="00D5077A"/>
    <w:rsid w:val="00D50E71"/>
    <w:rsid w:val="00D50FB5"/>
    <w:rsid w:val="00D56B21"/>
    <w:rsid w:val="00D5746C"/>
    <w:rsid w:val="00D6597B"/>
    <w:rsid w:val="00D662A7"/>
    <w:rsid w:val="00D67B4F"/>
    <w:rsid w:val="00D73EEB"/>
    <w:rsid w:val="00D75655"/>
    <w:rsid w:val="00D76DD2"/>
    <w:rsid w:val="00D770BB"/>
    <w:rsid w:val="00D802F1"/>
    <w:rsid w:val="00D80583"/>
    <w:rsid w:val="00D817AD"/>
    <w:rsid w:val="00D81928"/>
    <w:rsid w:val="00D83E2F"/>
    <w:rsid w:val="00D8763D"/>
    <w:rsid w:val="00D905AB"/>
    <w:rsid w:val="00D90B87"/>
    <w:rsid w:val="00D932A6"/>
    <w:rsid w:val="00D95427"/>
    <w:rsid w:val="00D975E2"/>
    <w:rsid w:val="00DA24B6"/>
    <w:rsid w:val="00DA64AA"/>
    <w:rsid w:val="00DA68BC"/>
    <w:rsid w:val="00DB13EC"/>
    <w:rsid w:val="00DB5B80"/>
    <w:rsid w:val="00DB5E59"/>
    <w:rsid w:val="00DB7704"/>
    <w:rsid w:val="00DC3C40"/>
    <w:rsid w:val="00DC521A"/>
    <w:rsid w:val="00DC621A"/>
    <w:rsid w:val="00DC6741"/>
    <w:rsid w:val="00DD08FF"/>
    <w:rsid w:val="00DD398D"/>
    <w:rsid w:val="00DD3F2B"/>
    <w:rsid w:val="00DD4A6F"/>
    <w:rsid w:val="00DD56FB"/>
    <w:rsid w:val="00DE02E0"/>
    <w:rsid w:val="00DE3776"/>
    <w:rsid w:val="00DE4FAF"/>
    <w:rsid w:val="00DF1695"/>
    <w:rsid w:val="00DF2ED8"/>
    <w:rsid w:val="00DF477C"/>
    <w:rsid w:val="00DF5D53"/>
    <w:rsid w:val="00DF7F83"/>
    <w:rsid w:val="00E01577"/>
    <w:rsid w:val="00E031EC"/>
    <w:rsid w:val="00E041A9"/>
    <w:rsid w:val="00E0561C"/>
    <w:rsid w:val="00E15FC6"/>
    <w:rsid w:val="00E254D8"/>
    <w:rsid w:val="00E26605"/>
    <w:rsid w:val="00E327A3"/>
    <w:rsid w:val="00E336AB"/>
    <w:rsid w:val="00E33947"/>
    <w:rsid w:val="00E33EAA"/>
    <w:rsid w:val="00E353CF"/>
    <w:rsid w:val="00E354E9"/>
    <w:rsid w:val="00E404EF"/>
    <w:rsid w:val="00E422A5"/>
    <w:rsid w:val="00E44705"/>
    <w:rsid w:val="00E50792"/>
    <w:rsid w:val="00E5275E"/>
    <w:rsid w:val="00E54366"/>
    <w:rsid w:val="00E552CF"/>
    <w:rsid w:val="00E572B9"/>
    <w:rsid w:val="00E57380"/>
    <w:rsid w:val="00E6098F"/>
    <w:rsid w:val="00E61010"/>
    <w:rsid w:val="00E63BFA"/>
    <w:rsid w:val="00E67288"/>
    <w:rsid w:val="00E70B3D"/>
    <w:rsid w:val="00E71401"/>
    <w:rsid w:val="00E76340"/>
    <w:rsid w:val="00E84557"/>
    <w:rsid w:val="00E84D24"/>
    <w:rsid w:val="00E8567A"/>
    <w:rsid w:val="00E858B3"/>
    <w:rsid w:val="00E939DF"/>
    <w:rsid w:val="00EA4B78"/>
    <w:rsid w:val="00EA62BB"/>
    <w:rsid w:val="00EA6617"/>
    <w:rsid w:val="00EA70BF"/>
    <w:rsid w:val="00EA7ADA"/>
    <w:rsid w:val="00EB0302"/>
    <w:rsid w:val="00EB1A50"/>
    <w:rsid w:val="00EB1C2D"/>
    <w:rsid w:val="00EB49B8"/>
    <w:rsid w:val="00EB5B9E"/>
    <w:rsid w:val="00EB6673"/>
    <w:rsid w:val="00EB7AD6"/>
    <w:rsid w:val="00EC3964"/>
    <w:rsid w:val="00EC66BF"/>
    <w:rsid w:val="00ED4322"/>
    <w:rsid w:val="00ED6BAE"/>
    <w:rsid w:val="00ED7389"/>
    <w:rsid w:val="00EE0034"/>
    <w:rsid w:val="00EE20D9"/>
    <w:rsid w:val="00EE2CDF"/>
    <w:rsid w:val="00EE54C6"/>
    <w:rsid w:val="00EE58FD"/>
    <w:rsid w:val="00EE67D3"/>
    <w:rsid w:val="00EF0719"/>
    <w:rsid w:val="00EF3B45"/>
    <w:rsid w:val="00EF47C5"/>
    <w:rsid w:val="00EF4B81"/>
    <w:rsid w:val="00EF6F5F"/>
    <w:rsid w:val="00F01DE0"/>
    <w:rsid w:val="00F034D8"/>
    <w:rsid w:val="00F0603B"/>
    <w:rsid w:val="00F061CA"/>
    <w:rsid w:val="00F06ED7"/>
    <w:rsid w:val="00F070AB"/>
    <w:rsid w:val="00F07346"/>
    <w:rsid w:val="00F073AC"/>
    <w:rsid w:val="00F07A33"/>
    <w:rsid w:val="00F11432"/>
    <w:rsid w:val="00F12AEC"/>
    <w:rsid w:val="00F13A92"/>
    <w:rsid w:val="00F13D54"/>
    <w:rsid w:val="00F160BF"/>
    <w:rsid w:val="00F171A4"/>
    <w:rsid w:val="00F24122"/>
    <w:rsid w:val="00F24F90"/>
    <w:rsid w:val="00F25A50"/>
    <w:rsid w:val="00F26C67"/>
    <w:rsid w:val="00F2795D"/>
    <w:rsid w:val="00F27C10"/>
    <w:rsid w:val="00F30A12"/>
    <w:rsid w:val="00F32330"/>
    <w:rsid w:val="00F33C51"/>
    <w:rsid w:val="00F4019F"/>
    <w:rsid w:val="00F421C2"/>
    <w:rsid w:val="00F42775"/>
    <w:rsid w:val="00F43484"/>
    <w:rsid w:val="00F46938"/>
    <w:rsid w:val="00F47E8D"/>
    <w:rsid w:val="00F50356"/>
    <w:rsid w:val="00F50F0A"/>
    <w:rsid w:val="00F51460"/>
    <w:rsid w:val="00F5188D"/>
    <w:rsid w:val="00F519D1"/>
    <w:rsid w:val="00F54984"/>
    <w:rsid w:val="00F61236"/>
    <w:rsid w:val="00F62C75"/>
    <w:rsid w:val="00F64840"/>
    <w:rsid w:val="00F65B34"/>
    <w:rsid w:val="00F66071"/>
    <w:rsid w:val="00F7070A"/>
    <w:rsid w:val="00F709EB"/>
    <w:rsid w:val="00F71680"/>
    <w:rsid w:val="00F7769D"/>
    <w:rsid w:val="00F812AC"/>
    <w:rsid w:val="00F82204"/>
    <w:rsid w:val="00F82853"/>
    <w:rsid w:val="00F8394A"/>
    <w:rsid w:val="00F95586"/>
    <w:rsid w:val="00F97F98"/>
    <w:rsid w:val="00F97F9F"/>
    <w:rsid w:val="00FA0ABC"/>
    <w:rsid w:val="00FA3231"/>
    <w:rsid w:val="00FA335D"/>
    <w:rsid w:val="00FA4484"/>
    <w:rsid w:val="00FA4B5D"/>
    <w:rsid w:val="00FA509A"/>
    <w:rsid w:val="00FA5187"/>
    <w:rsid w:val="00FA5487"/>
    <w:rsid w:val="00FA5A74"/>
    <w:rsid w:val="00FA75FF"/>
    <w:rsid w:val="00FB2171"/>
    <w:rsid w:val="00FB2785"/>
    <w:rsid w:val="00FB4FCA"/>
    <w:rsid w:val="00FB573C"/>
    <w:rsid w:val="00FB574A"/>
    <w:rsid w:val="00FC00AB"/>
    <w:rsid w:val="00FC03CF"/>
    <w:rsid w:val="00FC2D77"/>
    <w:rsid w:val="00FC2F1F"/>
    <w:rsid w:val="00FC59A7"/>
    <w:rsid w:val="00FC6996"/>
    <w:rsid w:val="00FC7AD1"/>
    <w:rsid w:val="00FD1038"/>
    <w:rsid w:val="00FD3590"/>
    <w:rsid w:val="00FD588B"/>
    <w:rsid w:val="00FD5ADB"/>
    <w:rsid w:val="00FD7851"/>
    <w:rsid w:val="00FE1827"/>
    <w:rsid w:val="00FE19B6"/>
    <w:rsid w:val="00FE51E9"/>
    <w:rsid w:val="00FF03FC"/>
    <w:rsid w:val="00FF2068"/>
    <w:rsid w:val="00FF3D4D"/>
    <w:rsid w:val="00FF4B12"/>
    <w:rsid w:val="00FF613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AC3C3-111A-451D-A9B5-9E65CDA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390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B1A50"/>
    <w:pPr>
      <w:ind w:left="720"/>
      <w:contextualSpacing/>
    </w:pPr>
  </w:style>
  <w:style w:type="table" w:styleId="Lentelstinklelis">
    <w:name w:val="Table Grid"/>
    <w:basedOn w:val="prastojilentel"/>
    <w:uiPriority w:val="59"/>
    <w:rsid w:val="00D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255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55DC"/>
  </w:style>
  <w:style w:type="paragraph" w:styleId="Porat">
    <w:name w:val="footer"/>
    <w:basedOn w:val="prastasis"/>
    <w:link w:val="PoratDiagrama"/>
    <w:uiPriority w:val="99"/>
    <w:unhideWhenUsed/>
    <w:rsid w:val="00B255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55DC"/>
  </w:style>
  <w:style w:type="character" w:styleId="Hipersaitas">
    <w:name w:val="Hyperlink"/>
    <w:basedOn w:val="Numatytasispastraiposriftas"/>
    <w:uiPriority w:val="99"/>
    <w:unhideWhenUsed/>
    <w:rsid w:val="007A41EA"/>
    <w:rPr>
      <w:color w:val="0000FF" w:themeColor="hyperlink"/>
      <w:u w:val="single"/>
    </w:rPr>
  </w:style>
  <w:style w:type="paragraph" w:styleId="Puslapioinaostekstas">
    <w:name w:val="footnote text"/>
    <w:basedOn w:val="prastasis"/>
    <w:link w:val="PuslapioinaostekstasDiagrama"/>
    <w:uiPriority w:val="99"/>
    <w:semiHidden/>
    <w:unhideWhenUsed/>
    <w:rsid w:val="00603FD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03FD8"/>
    <w:rPr>
      <w:sz w:val="20"/>
      <w:szCs w:val="20"/>
    </w:rPr>
  </w:style>
  <w:style w:type="character" w:styleId="Puslapioinaosnuoroda">
    <w:name w:val="footnote reference"/>
    <w:basedOn w:val="Numatytasispastraiposriftas"/>
    <w:uiPriority w:val="99"/>
    <w:semiHidden/>
    <w:unhideWhenUsed/>
    <w:rsid w:val="00603FD8"/>
    <w:rPr>
      <w:vertAlign w:val="superscript"/>
    </w:rPr>
  </w:style>
  <w:style w:type="paragraph" w:styleId="Dokumentoinaostekstas">
    <w:name w:val="endnote text"/>
    <w:basedOn w:val="prastasis"/>
    <w:link w:val="DokumentoinaostekstasDiagrama"/>
    <w:uiPriority w:val="99"/>
    <w:semiHidden/>
    <w:unhideWhenUsed/>
    <w:rsid w:val="00603FD8"/>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03FD8"/>
    <w:rPr>
      <w:sz w:val="20"/>
      <w:szCs w:val="20"/>
    </w:rPr>
  </w:style>
  <w:style w:type="character" w:styleId="Dokumentoinaosnumeris">
    <w:name w:val="endnote reference"/>
    <w:basedOn w:val="Numatytasispastraiposriftas"/>
    <w:uiPriority w:val="99"/>
    <w:semiHidden/>
    <w:unhideWhenUsed/>
    <w:rsid w:val="00603FD8"/>
    <w:rPr>
      <w:vertAlign w:val="superscript"/>
    </w:rPr>
  </w:style>
  <w:style w:type="character" w:styleId="Vietosrezervavimoenklotekstas">
    <w:name w:val="Placeholder Text"/>
    <w:basedOn w:val="Numatytasispastraiposriftas"/>
    <w:uiPriority w:val="99"/>
    <w:semiHidden/>
    <w:rsid w:val="00EA4B78"/>
    <w:rPr>
      <w:color w:val="808080"/>
    </w:rPr>
  </w:style>
  <w:style w:type="paragraph" w:styleId="Debesliotekstas">
    <w:name w:val="Balloon Text"/>
    <w:basedOn w:val="prastasis"/>
    <w:link w:val="DebesliotekstasDiagrama"/>
    <w:uiPriority w:val="99"/>
    <w:semiHidden/>
    <w:unhideWhenUsed/>
    <w:rsid w:val="00EA4B7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4B78"/>
    <w:rPr>
      <w:rFonts w:ascii="Tahoma" w:hAnsi="Tahoma" w:cs="Tahoma"/>
      <w:sz w:val="16"/>
      <w:szCs w:val="16"/>
    </w:rPr>
  </w:style>
  <w:style w:type="character" w:styleId="Komentaronuoroda">
    <w:name w:val="annotation reference"/>
    <w:basedOn w:val="Numatytasispastraiposriftas"/>
    <w:uiPriority w:val="99"/>
    <w:semiHidden/>
    <w:unhideWhenUsed/>
    <w:rsid w:val="003D64C6"/>
    <w:rPr>
      <w:sz w:val="16"/>
      <w:szCs w:val="16"/>
    </w:rPr>
  </w:style>
  <w:style w:type="paragraph" w:styleId="Komentarotekstas">
    <w:name w:val="annotation text"/>
    <w:basedOn w:val="prastasis"/>
    <w:link w:val="KomentarotekstasDiagrama"/>
    <w:uiPriority w:val="99"/>
    <w:semiHidden/>
    <w:unhideWhenUsed/>
    <w:rsid w:val="003D64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D64C6"/>
    <w:rPr>
      <w:sz w:val="20"/>
      <w:szCs w:val="20"/>
    </w:rPr>
  </w:style>
  <w:style w:type="paragraph" w:styleId="Komentarotema">
    <w:name w:val="annotation subject"/>
    <w:basedOn w:val="Komentarotekstas"/>
    <w:next w:val="Komentarotekstas"/>
    <w:link w:val="KomentarotemaDiagrama"/>
    <w:uiPriority w:val="99"/>
    <w:semiHidden/>
    <w:unhideWhenUsed/>
    <w:rsid w:val="003D64C6"/>
    <w:rPr>
      <w:b/>
      <w:bCs/>
    </w:rPr>
  </w:style>
  <w:style w:type="character" w:customStyle="1" w:styleId="KomentarotemaDiagrama">
    <w:name w:val="Komentaro tema Diagrama"/>
    <w:basedOn w:val="KomentarotekstasDiagrama"/>
    <w:link w:val="Komentarotema"/>
    <w:uiPriority w:val="99"/>
    <w:semiHidden/>
    <w:rsid w:val="003D6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7253">
      <w:bodyDiv w:val="1"/>
      <w:marLeft w:val="0"/>
      <w:marRight w:val="0"/>
      <w:marTop w:val="0"/>
      <w:marBottom w:val="0"/>
      <w:divBdr>
        <w:top w:val="none" w:sz="0" w:space="0" w:color="auto"/>
        <w:left w:val="none" w:sz="0" w:space="0" w:color="auto"/>
        <w:bottom w:val="none" w:sz="0" w:space="0" w:color="auto"/>
        <w:right w:val="none" w:sz="0" w:space="0" w:color="auto"/>
      </w:divBdr>
      <w:divsChild>
        <w:div w:id="727193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FE1AF0-8F2A-4804-925D-AE30B647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Vartotoja</cp:lastModifiedBy>
  <cp:revision>3</cp:revision>
  <cp:lastPrinted>2019-10-09T10:02:00Z</cp:lastPrinted>
  <dcterms:created xsi:type="dcterms:W3CDTF">2019-10-10T06:28:00Z</dcterms:created>
  <dcterms:modified xsi:type="dcterms:W3CDTF">2019-10-11T10:42:00Z</dcterms:modified>
</cp:coreProperties>
</file>