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47" w:rsidRPr="00B95D47" w:rsidRDefault="00B95D47" w:rsidP="00B95D47">
      <w:pPr>
        <w:spacing w:after="0" w:line="240" w:lineRule="auto"/>
        <w:jc w:val="right"/>
        <w:rPr>
          <w:rFonts w:ascii="Times New Roman" w:eastAsia="Times New Roman" w:hAnsi="Times New Roman" w:cs="Times New Roman"/>
          <w:b/>
          <w:sz w:val="24"/>
          <w:szCs w:val="24"/>
          <w:lang w:eastAsia="lt-LT"/>
        </w:rPr>
      </w:pPr>
      <w:r w:rsidRPr="00B95D47">
        <w:rPr>
          <w:rFonts w:ascii="Times New Roman" w:eastAsia="Times New Roman" w:hAnsi="Times New Roman" w:cs="Times New Roman"/>
          <w:b/>
          <w:sz w:val="24"/>
          <w:szCs w:val="24"/>
          <w:lang w:eastAsia="lt-LT"/>
        </w:rPr>
        <w:t>Projektas</w:t>
      </w:r>
    </w:p>
    <w:p w:rsidR="00B95D47" w:rsidRPr="00B95D47" w:rsidRDefault="00E42AA1" w:rsidP="00B95D4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v:imagedata r:id="rId5" o:title=""/>
          </v:shape>
        </w:pict>
      </w:r>
    </w:p>
    <w:p w:rsidR="00B95D47" w:rsidRPr="00B95D47" w:rsidRDefault="00B95D47" w:rsidP="00B95D47">
      <w:pPr>
        <w:spacing w:after="0" w:line="240" w:lineRule="auto"/>
        <w:jc w:val="center"/>
        <w:rPr>
          <w:rFonts w:ascii="Times New Roman" w:eastAsia="Times New Roman" w:hAnsi="Times New Roman" w:cs="Times New Roman"/>
          <w:b/>
          <w:sz w:val="24"/>
          <w:szCs w:val="24"/>
          <w:lang w:eastAsia="lt-LT"/>
        </w:rPr>
      </w:pPr>
    </w:p>
    <w:p w:rsidR="00B95D47" w:rsidRPr="00B95D47" w:rsidRDefault="00B95D47" w:rsidP="00B95D47">
      <w:pPr>
        <w:spacing w:after="0" w:line="240" w:lineRule="auto"/>
        <w:jc w:val="center"/>
        <w:rPr>
          <w:rFonts w:ascii="Times New Roman" w:eastAsia="Times New Roman" w:hAnsi="Times New Roman" w:cs="Times New Roman"/>
          <w:b/>
          <w:sz w:val="24"/>
          <w:szCs w:val="24"/>
          <w:lang w:eastAsia="lt-LT"/>
        </w:rPr>
      </w:pPr>
      <w:r w:rsidRPr="00B95D47">
        <w:rPr>
          <w:rFonts w:ascii="Times New Roman" w:eastAsia="Times New Roman" w:hAnsi="Times New Roman" w:cs="Times New Roman"/>
          <w:b/>
          <w:sz w:val="24"/>
          <w:szCs w:val="24"/>
          <w:lang w:eastAsia="lt-LT"/>
        </w:rPr>
        <w:t>KĖDAINIŲ RAJONO SAVIVALDYBĖS TARYBA</w:t>
      </w:r>
    </w:p>
    <w:p w:rsidR="00B95D47" w:rsidRPr="00B95D47" w:rsidRDefault="00B95D47" w:rsidP="00B95D47">
      <w:pPr>
        <w:spacing w:after="0" w:line="240" w:lineRule="auto"/>
        <w:jc w:val="center"/>
        <w:rPr>
          <w:rFonts w:ascii="Times New Roman" w:eastAsia="Times New Roman" w:hAnsi="Times New Roman" w:cs="Times New Roman"/>
          <w:b/>
          <w:sz w:val="24"/>
          <w:szCs w:val="24"/>
          <w:lang w:eastAsia="lt-LT"/>
        </w:rPr>
      </w:pPr>
    </w:p>
    <w:p w:rsidR="00B95D47" w:rsidRPr="00B95D47" w:rsidRDefault="00B95D47" w:rsidP="00B95D47">
      <w:pPr>
        <w:spacing w:after="0" w:line="240" w:lineRule="auto"/>
        <w:jc w:val="center"/>
        <w:rPr>
          <w:rFonts w:ascii="Times New Roman" w:eastAsia="Times New Roman" w:hAnsi="Times New Roman" w:cs="Times New Roman"/>
          <w:b/>
          <w:sz w:val="24"/>
          <w:szCs w:val="24"/>
          <w:lang w:eastAsia="lt-LT"/>
        </w:rPr>
      </w:pPr>
      <w:r w:rsidRPr="00B95D47">
        <w:rPr>
          <w:rFonts w:ascii="Times New Roman" w:eastAsia="Times New Roman" w:hAnsi="Times New Roman" w:cs="Times New Roman"/>
          <w:b/>
          <w:sz w:val="24"/>
          <w:szCs w:val="24"/>
          <w:lang w:eastAsia="lt-LT"/>
        </w:rPr>
        <w:t>SPRENDIMAS</w:t>
      </w:r>
    </w:p>
    <w:p w:rsidR="00B95D47" w:rsidRPr="00B95D47" w:rsidRDefault="00B95D47" w:rsidP="00B95D47">
      <w:pPr>
        <w:spacing w:line="240" w:lineRule="auto"/>
        <w:jc w:val="center"/>
        <w:rPr>
          <w:rFonts w:ascii="Times New Roman" w:eastAsia="Times New Roman" w:hAnsi="Times New Roman" w:cs="Times New Roman"/>
          <w:b/>
          <w:bCs/>
          <w:sz w:val="24"/>
          <w:szCs w:val="24"/>
        </w:rPr>
      </w:pPr>
      <w:r w:rsidRPr="00B95D47">
        <w:rPr>
          <w:rFonts w:ascii="Times New Roman" w:eastAsia="Times New Roman" w:hAnsi="Times New Roman" w:cs="Times New Roman"/>
          <w:b/>
          <w:sz w:val="24"/>
          <w:szCs w:val="24"/>
          <w:lang w:eastAsia="lt-LT"/>
        </w:rPr>
        <w:t xml:space="preserve">DĖL KĖDAINIŲ RAJONO SAVIVALDYBĖS ADMINISTRACIJOS DIREKTORIAUS PAVADUOTOJO </w:t>
      </w:r>
      <w:r>
        <w:rPr>
          <w:rFonts w:ascii="Times New Roman" w:eastAsia="Times New Roman" w:hAnsi="Times New Roman" w:cs="Times New Roman"/>
          <w:b/>
          <w:sz w:val="24"/>
          <w:szCs w:val="24"/>
          <w:lang w:eastAsia="lt-LT"/>
        </w:rPr>
        <w:t xml:space="preserve">VIAČESLAVO ČERENKOVO </w:t>
      </w:r>
      <w:r w:rsidRPr="00B95D47">
        <w:rPr>
          <w:rFonts w:ascii="Times New Roman" w:eastAsia="Times New Roman" w:hAnsi="Times New Roman" w:cs="Times New Roman"/>
          <w:b/>
          <w:sz w:val="24"/>
          <w:szCs w:val="24"/>
          <w:lang w:eastAsia="lt-LT"/>
        </w:rPr>
        <w:t>ATLEIDIMO IŠ PAREIGŲ</w:t>
      </w:r>
      <w:r w:rsidRPr="00B95D47">
        <w:rPr>
          <w:rFonts w:ascii="Times New Roman" w:eastAsia="Times New Roman" w:hAnsi="Times New Roman" w:cs="Times New Roman"/>
          <w:b/>
          <w:bCs/>
          <w:sz w:val="24"/>
          <w:szCs w:val="24"/>
        </w:rPr>
        <w:t xml:space="preserve"> </w:t>
      </w:r>
    </w:p>
    <w:p w:rsidR="00B95D47" w:rsidRPr="00B95D47" w:rsidRDefault="00B95D47" w:rsidP="00B95D47">
      <w:pPr>
        <w:spacing w:after="0" w:line="240" w:lineRule="auto"/>
        <w:jc w:val="center"/>
        <w:rPr>
          <w:rFonts w:ascii="Times New Roman" w:eastAsia="Times New Roman" w:hAnsi="Times New Roman" w:cs="Times New Roman"/>
          <w:sz w:val="24"/>
          <w:szCs w:val="24"/>
          <w:lang w:eastAsia="lt-LT"/>
        </w:rPr>
      </w:pPr>
    </w:p>
    <w:p w:rsidR="00B95D47" w:rsidRPr="00B95D47" w:rsidRDefault="00E42AA1" w:rsidP="00B95D4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balandžio 12</w:t>
      </w:r>
      <w:r w:rsidR="00B95D47" w:rsidRPr="00B95D47">
        <w:rPr>
          <w:rFonts w:ascii="Times New Roman" w:eastAsia="Times New Roman" w:hAnsi="Times New Roman" w:cs="Times New Roman"/>
          <w:sz w:val="24"/>
          <w:szCs w:val="24"/>
          <w:lang w:eastAsia="lt-LT"/>
        </w:rPr>
        <w:t xml:space="preserve">  d. Nr. SP-</w:t>
      </w:r>
      <w:r>
        <w:rPr>
          <w:rFonts w:ascii="Times New Roman" w:eastAsia="Times New Roman" w:hAnsi="Times New Roman" w:cs="Times New Roman"/>
          <w:sz w:val="24"/>
          <w:szCs w:val="24"/>
          <w:lang w:eastAsia="lt-LT"/>
        </w:rPr>
        <w:t>72</w:t>
      </w:r>
      <w:bookmarkStart w:id="0" w:name="_GoBack"/>
      <w:bookmarkEnd w:id="0"/>
    </w:p>
    <w:p w:rsidR="00B95D47" w:rsidRPr="00B95D47" w:rsidRDefault="00B95D47" w:rsidP="00B95D47">
      <w:pPr>
        <w:spacing w:after="0" w:line="240" w:lineRule="auto"/>
        <w:jc w:val="center"/>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Kėdainiai</w:t>
      </w:r>
    </w:p>
    <w:p w:rsidR="00B95D47" w:rsidRPr="00B95D47" w:rsidRDefault="00B95D47" w:rsidP="00B95D47">
      <w:pPr>
        <w:spacing w:after="0" w:line="240" w:lineRule="auto"/>
        <w:rPr>
          <w:rFonts w:ascii="Times New Roman" w:eastAsia="Times New Roman" w:hAnsi="Times New Roman" w:cs="Times New Roman"/>
          <w:sz w:val="24"/>
          <w:szCs w:val="24"/>
          <w:lang w:eastAsia="lt-LT"/>
        </w:rPr>
      </w:pPr>
    </w:p>
    <w:p w:rsidR="00B95D47" w:rsidRPr="00B95D47" w:rsidRDefault="00B95D47" w:rsidP="00B9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SimSun" w:hAnsi="Times New Roman" w:cs="Times New Roman"/>
          <w:sz w:val="24"/>
          <w:szCs w:val="24"/>
          <w:lang w:eastAsia="zh-CN"/>
        </w:rPr>
      </w:pPr>
      <w:r w:rsidRPr="00B95D47">
        <w:rPr>
          <w:rFonts w:ascii="Times New Roman" w:eastAsia="SimSun" w:hAnsi="Times New Roman" w:cs="Times New Roman"/>
          <w:sz w:val="24"/>
          <w:szCs w:val="24"/>
          <w:lang w:eastAsia="zh-CN"/>
        </w:rPr>
        <w:t>Vadovaudamasi Lietuvos Respublikos vietos savivaldos įstatymo  13 straipsnio 3 dalies  3 punktu, 16 straipsnio 2 dalies 9 punktu, 29 straipsnio 6 dalimi, Lietuvos Respublikos valstybės tarnybos įstatymo 48 straipsnio 1 dalimi,</w:t>
      </w:r>
      <w:r w:rsidRPr="00B95D47">
        <w:rPr>
          <w:rFonts w:ascii="Calibri" w:eastAsia="Calibri" w:hAnsi="Calibri" w:cs="Times New Roman"/>
        </w:rPr>
        <w:t xml:space="preserve"> </w:t>
      </w:r>
      <w:r w:rsidR="003A7258" w:rsidRPr="00A40901">
        <w:rPr>
          <w:rFonts w:ascii="Times New Roman" w:hAnsi="Times New Roman" w:cs="Times New Roman"/>
          <w:sz w:val="24"/>
          <w:szCs w:val="24"/>
        </w:rPr>
        <w:t>51 straipsnio 1 dalies 6 punktu,</w:t>
      </w:r>
      <w:r w:rsidR="003A7258">
        <w:rPr>
          <w:sz w:val="24"/>
          <w:szCs w:val="24"/>
        </w:rPr>
        <w:t xml:space="preserve"> </w:t>
      </w:r>
      <w:r w:rsidRPr="00B95D47">
        <w:rPr>
          <w:rFonts w:ascii="Times New Roman" w:eastAsia="SimSun" w:hAnsi="Times New Roman" w:cs="Times New Roman"/>
          <w:sz w:val="24"/>
          <w:szCs w:val="24"/>
          <w:lang w:eastAsia="zh-CN"/>
        </w:rPr>
        <w:t xml:space="preserve">Kėdainių rajono savivaldybės taryba </w:t>
      </w:r>
      <w:r w:rsidR="003A7258">
        <w:rPr>
          <w:rFonts w:ascii="Times New Roman" w:eastAsia="SimSun" w:hAnsi="Times New Roman" w:cs="Times New Roman"/>
          <w:sz w:val="24"/>
          <w:szCs w:val="24"/>
          <w:lang w:eastAsia="zh-CN"/>
        </w:rPr>
        <w:t xml:space="preserve"> </w:t>
      </w:r>
      <w:r w:rsidRPr="00B95D47">
        <w:rPr>
          <w:rFonts w:ascii="Times New Roman" w:eastAsia="SimSun" w:hAnsi="Times New Roman" w:cs="Times New Roman"/>
          <w:sz w:val="24"/>
          <w:szCs w:val="24"/>
          <w:lang w:eastAsia="zh-CN"/>
        </w:rPr>
        <w:t>n u s p r e n d ž i a:</w:t>
      </w:r>
    </w:p>
    <w:p w:rsidR="00B95D47" w:rsidRPr="00B95D47" w:rsidRDefault="00B95D47" w:rsidP="003A7258">
      <w:pPr>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eastAsia="ar-SA"/>
        </w:rPr>
      </w:pPr>
      <w:r w:rsidRPr="00B95D47">
        <w:rPr>
          <w:rFonts w:ascii="Times New Roman" w:eastAsia="Times New Roman" w:hAnsi="Times New Roman" w:cs="Times New Roman"/>
          <w:sz w:val="24"/>
          <w:szCs w:val="24"/>
          <w:lang w:eastAsia="lt-LT"/>
        </w:rPr>
        <w:t xml:space="preserve">Atleisti </w:t>
      </w:r>
      <w:r>
        <w:rPr>
          <w:rFonts w:ascii="Times New Roman" w:eastAsia="Times New Roman" w:hAnsi="Times New Roman" w:cs="Times New Roman"/>
          <w:sz w:val="24"/>
          <w:szCs w:val="24"/>
          <w:lang w:eastAsia="lt-LT"/>
        </w:rPr>
        <w:t>Viačeslavą Čerenkovą</w:t>
      </w:r>
      <w:r w:rsidRPr="00B95D47">
        <w:rPr>
          <w:rFonts w:ascii="Times New Roman" w:eastAsia="Times New Roman" w:hAnsi="Times New Roman" w:cs="Times New Roman"/>
          <w:sz w:val="24"/>
          <w:szCs w:val="24"/>
          <w:lang w:eastAsia="lt-LT"/>
        </w:rPr>
        <w:t xml:space="preserve"> iš </w:t>
      </w:r>
      <w:r w:rsidRPr="00B95D47">
        <w:rPr>
          <w:rFonts w:ascii="Times New Roman" w:eastAsia="Times New Roman" w:hAnsi="Times New Roman" w:cs="Times New Roman"/>
          <w:sz w:val="24"/>
          <w:szCs w:val="24"/>
          <w:lang w:eastAsia="ar-SA"/>
        </w:rPr>
        <w:t xml:space="preserve">Kėdainių rajono savivaldybės administracijos direktoriaus pavaduotojo pareigų 2019 m. balandžio 17 d. pasibaigus </w:t>
      </w:r>
      <w:r w:rsidR="003A7258">
        <w:rPr>
          <w:rFonts w:ascii="Times New Roman" w:eastAsia="Times New Roman" w:hAnsi="Times New Roman"/>
          <w:sz w:val="24"/>
          <w:szCs w:val="24"/>
          <w:lang w:eastAsia="ar-SA"/>
        </w:rPr>
        <w:t xml:space="preserve">Kėdainių </w:t>
      </w:r>
      <w:r w:rsidR="003A7258" w:rsidRPr="00A40901">
        <w:rPr>
          <w:rFonts w:ascii="Times New Roman" w:eastAsia="Times New Roman" w:hAnsi="Times New Roman"/>
          <w:sz w:val="24"/>
          <w:szCs w:val="24"/>
          <w:lang w:eastAsia="ar-SA"/>
        </w:rPr>
        <w:t xml:space="preserve">rajono savivaldybės tarybos įgaliojimų </w:t>
      </w:r>
      <w:r w:rsidR="003A7258" w:rsidRPr="000D5AD9">
        <w:rPr>
          <w:rFonts w:ascii="Times New Roman" w:eastAsia="Times New Roman" w:hAnsi="Times New Roman"/>
          <w:sz w:val="24"/>
          <w:szCs w:val="24"/>
          <w:lang w:eastAsia="ar-SA"/>
        </w:rPr>
        <w:t>laik</w:t>
      </w:r>
      <w:r w:rsidR="003A7258">
        <w:rPr>
          <w:rFonts w:ascii="Times New Roman" w:eastAsia="Times New Roman" w:hAnsi="Times New Roman"/>
          <w:sz w:val="24"/>
          <w:szCs w:val="24"/>
          <w:lang w:eastAsia="ar-SA"/>
        </w:rPr>
        <w:t>ui</w:t>
      </w:r>
      <w:r w:rsidRPr="00B95D47">
        <w:rPr>
          <w:rFonts w:ascii="Times New Roman" w:eastAsia="Times New Roman" w:hAnsi="Times New Roman" w:cs="Times New Roman"/>
          <w:sz w:val="24"/>
          <w:szCs w:val="24"/>
          <w:lang w:eastAsia="ar-SA"/>
        </w:rPr>
        <w:t xml:space="preserve">. </w:t>
      </w:r>
    </w:p>
    <w:p w:rsidR="00B95D47" w:rsidRPr="00B95D47" w:rsidRDefault="00B95D47" w:rsidP="003A7258">
      <w:pPr>
        <w:numPr>
          <w:ilvl w:val="0"/>
          <w:numId w:val="1"/>
        </w:numPr>
        <w:tabs>
          <w:tab w:val="left" w:pos="709"/>
          <w:tab w:val="left" w:pos="851"/>
          <w:tab w:val="left" w:pos="993"/>
        </w:tabs>
        <w:spacing w:after="0" w:line="240" w:lineRule="auto"/>
        <w:ind w:left="0" w:firstLine="680"/>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ar-SA"/>
        </w:rPr>
        <w:t xml:space="preserve">Išmokėti </w:t>
      </w:r>
      <w:proofErr w:type="spellStart"/>
      <w:r>
        <w:rPr>
          <w:rFonts w:ascii="Times New Roman" w:eastAsia="Times New Roman" w:hAnsi="Times New Roman" w:cs="Times New Roman"/>
          <w:sz w:val="24"/>
          <w:szCs w:val="24"/>
          <w:lang w:eastAsia="ar-SA"/>
        </w:rPr>
        <w:t>Viačeslavui</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Čerenkovui</w:t>
      </w:r>
      <w:proofErr w:type="spellEnd"/>
      <w:r>
        <w:rPr>
          <w:rFonts w:ascii="Times New Roman" w:eastAsia="Times New Roman" w:hAnsi="Times New Roman" w:cs="Times New Roman"/>
          <w:sz w:val="24"/>
          <w:szCs w:val="24"/>
          <w:lang w:eastAsia="ar-SA"/>
        </w:rPr>
        <w:t xml:space="preserve"> </w:t>
      </w:r>
      <w:r w:rsidRPr="00B95D47">
        <w:rPr>
          <w:rFonts w:ascii="Times New Roman" w:eastAsia="Times New Roman" w:hAnsi="Times New Roman" w:cs="Times New Roman"/>
          <w:sz w:val="24"/>
          <w:szCs w:val="24"/>
          <w:lang w:eastAsia="ar-SA"/>
        </w:rPr>
        <w:t xml:space="preserve"> </w:t>
      </w:r>
      <w:r w:rsidR="003A7258">
        <w:rPr>
          <w:rFonts w:ascii="Times New Roman" w:eastAsia="Times New Roman" w:hAnsi="Times New Roman"/>
          <w:sz w:val="24"/>
          <w:szCs w:val="24"/>
          <w:lang w:eastAsia="ar-SA"/>
        </w:rPr>
        <w:t xml:space="preserve">piniginę </w:t>
      </w:r>
      <w:r w:rsidRPr="00B95D47">
        <w:rPr>
          <w:rFonts w:ascii="Times New Roman" w:eastAsia="Times New Roman" w:hAnsi="Times New Roman" w:cs="Times New Roman"/>
          <w:sz w:val="24"/>
          <w:szCs w:val="24"/>
          <w:lang w:eastAsia="ar-SA"/>
        </w:rPr>
        <w:t xml:space="preserve">kompensaciją už nepanaudotas kasmetines atostogas </w:t>
      </w:r>
      <w:r w:rsidRPr="00B95D47">
        <w:rPr>
          <w:rFonts w:ascii="Times New Roman" w:eastAsia="Times New Roman" w:hAnsi="Times New Roman" w:cs="Times New Roman"/>
          <w:color w:val="000000" w:themeColor="text1"/>
          <w:sz w:val="24"/>
          <w:szCs w:val="24"/>
          <w:lang w:eastAsia="ar-SA"/>
        </w:rPr>
        <w:t xml:space="preserve">ir vieno mėnesio </w:t>
      </w:r>
      <w:r w:rsidR="003A7258">
        <w:rPr>
          <w:rFonts w:ascii="Times New Roman" w:eastAsia="Times New Roman" w:hAnsi="Times New Roman"/>
          <w:color w:val="000000"/>
          <w:sz w:val="24"/>
          <w:szCs w:val="24"/>
          <w:lang w:eastAsia="ar-SA"/>
        </w:rPr>
        <w:t>vidutinio</w:t>
      </w:r>
      <w:r w:rsidR="003A7258" w:rsidRPr="00C16261">
        <w:rPr>
          <w:rFonts w:ascii="Times New Roman" w:eastAsia="Times New Roman" w:hAnsi="Times New Roman"/>
          <w:color w:val="000000"/>
          <w:sz w:val="24"/>
          <w:szCs w:val="24"/>
          <w:lang w:eastAsia="ar-SA"/>
        </w:rPr>
        <w:t xml:space="preserve"> </w:t>
      </w:r>
      <w:r w:rsidRPr="00B95D47">
        <w:rPr>
          <w:rFonts w:ascii="Times New Roman" w:eastAsia="Times New Roman" w:hAnsi="Times New Roman" w:cs="Times New Roman"/>
          <w:color w:val="000000" w:themeColor="text1"/>
          <w:sz w:val="24"/>
          <w:szCs w:val="24"/>
          <w:lang w:eastAsia="ar-SA"/>
        </w:rPr>
        <w:t>darbo užmokesčio dydžio išeitinę išmoką, išmokant ją praėjus mėnesiui nuo valstybės tarnautojo atleidimo iš pareigų dienos teisės aktų nustatyta tvarka.</w:t>
      </w:r>
    </w:p>
    <w:p w:rsidR="00B95D47" w:rsidRPr="00B95D47" w:rsidRDefault="00B95D47" w:rsidP="00B95D47">
      <w:pPr>
        <w:spacing w:after="0" w:line="276" w:lineRule="auto"/>
        <w:ind w:firstLine="709"/>
        <w:contextualSpacing/>
        <w:jc w:val="both"/>
        <w:rPr>
          <w:rFonts w:ascii="Times New Roman" w:eastAsia="Times New Roman" w:hAnsi="Times New Roman" w:cs="Times New Roman"/>
          <w:color w:val="000000"/>
          <w:sz w:val="24"/>
          <w:szCs w:val="24"/>
          <w:lang w:eastAsia="ar-SA"/>
        </w:rPr>
      </w:pPr>
      <w:r w:rsidRPr="00B95D47">
        <w:rPr>
          <w:rFonts w:ascii="Times New Roman" w:eastAsia="Times New Roman" w:hAnsi="Times New Roman" w:cs="Times New Roman"/>
          <w:color w:val="000000"/>
          <w:sz w:val="24"/>
          <w:szCs w:val="24"/>
          <w:lang w:eastAsia="ar-SA"/>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B95D47" w:rsidRPr="00B95D47" w:rsidRDefault="00B95D47" w:rsidP="00B95D47">
      <w:pPr>
        <w:spacing w:after="0" w:line="240" w:lineRule="auto"/>
        <w:ind w:firstLine="851"/>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ind w:firstLine="851"/>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ind w:firstLine="851"/>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Savivaldybės meras</w:t>
      </w: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Default="00B95D47" w:rsidP="00B95D47">
      <w:pPr>
        <w:spacing w:after="0" w:line="240" w:lineRule="auto"/>
        <w:jc w:val="both"/>
        <w:rPr>
          <w:rFonts w:ascii="Times New Roman" w:eastAsia="Times New Roman" w:hAnsi="Times New Roman" w:cs="Times New Roman"/>
          <w:sz w:val="24"/>
          <w:szCs w:val="24"/>
          <w:lang w:eastAsia="lt-LT"/>
        </w:rPr>
      </w:pPr>
    </w:p>
    <w:p w:rsidR="00DE0568" w:rsidRPr="00B95D47" w:rsidRDefault="00DE0568"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40" w:lineRule="auto"/>
        <w:jc w:val="both"/>
        <w:rPr>
          <w:rFonts w:ascii="Times New Roman" w:eastAsia="Times New Roman" w:hAnsi="Times New Roman" w:cs="Times New Roman"/>
          <w:sz w:val="24"/>
          <w:szCs w:val="24"/>
          <w:lang w:eastAsia="lt-LT"/>
        </w:rPr>
      </w:pPr>
    </w:p>
    <w:p w:rsidR="00B95D47" w:rsidRPr="00B95D47" w:rsidRDefault="00B95D47" w:rsidP="00B95D47">
      <w:pPr>
        <w:spacing w:after="0" w:line="276" w:lineRule="auto"/>
        <w:contextualSpacing/>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 xml:space="preserve"> Dalius Ramonas        Rūta Švedienė           Jolanta Sakavičienė</w:t>
      </w:r>
    </w:p>
    <w:p w:rsidR="00B95D47" w:rsidRPr="00B95D47" w:rsidRDefault="00B95D47" w:rsidP="00B95D47">
      <w:pPr>
        <w:spacing w:after="0" w:line="276" w:lineRule="auto"/>
        <w:contextualSpacing/>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 xml:space="preserve"> 2019-04-                    2019-04-                   2019-04-</w:t>
      </w:r>
      <w:r w:rsidRPr="00B95D47">
        <w:rPr>
          <w:rFonts w:ascii="Times New Roman" w:eastAsia="Times New Roman" w:hAnsi="Times New Roman" w:cs="Times New Roman"/>
          <w:sz w:val="24"/>
          <w:szCs w:val="24"/>
          <w:lang w:eastAsia="lt-LT"/>
        </w:rPr>
        <w:tab/>
      </w:r>
    </w:p>
    <w:p w:rsidR="00B95D47" w:rsidRPr="00B95D47" w:rsidRDefault="00B95D47" w:rsidP="00B95D47">
      <w:pPr>
        <w:spacing w:after="0" w:line="240" w:lineRule="auto"/>
        <w:jc w:val="right"/>
        <w:rPr>
          <w:rFonts w:ascii="Times New Roman" w:eastAsia="Times New Roman" w:hAnsi="Times New Roman" w:cs="Times New Roman"/>
          <w:b/>
          <w:bCs/>
          <w:sz w:val="24"/>
          <w:szCs w:val="24"/>
        </w:rPr>
      </w:pPr>
    </w:p>
    <w:p w:rsidR="00B95D47" w:rsidRPr="00B95D47" w:rsidRDefault="00B95D47" w:rsidP="00B95D47">
      <w:pPr>
        <w:spacing w:after="0" w:line="240" w:lineRule="auto"/>
        <w:rPr>
          <w:rFonts w:ascii="Times New Roman" w:eastAsia="Calibri" w:hAnsi="Times New Roman" w:cs="Times New Roman"/>
        </w:rPr>
      </w:pPr>
      <w:r w:rsidRPr="00B95D47">
        <w:rPr>
          <w:rFonts w:ascii="Times New Roman" w:eastAsia="Calibri" w:hAnsi="Times New Roman" w:cs="Times New Roman"/>
        </w:rPr>
        <w:lastRenderedPageBreak/>
        <w:t>Kėdainių rajono savivaldybės tarybai</w:t>
      </w:r>
    </w:p>
    <w:p w:rsidR="00B95D47" w:rsidRPr="00B95D47" w:rsidRDefault="00B95D47" w:rsidP="00B95D47">
      <w:pPr>
        <w:spacing w:after="0" w:line="240" w:lineRule="auto"/>
        <w:jc w:val="center"/>
        <w:rPr>
          <w:rFonts w:ascii="Times New Roman" w:eastAsia="Calibri" w:hAnsi="Times New Roman" w:cs="Times New Roman"/>
        </w:rPr>
      </w:pPr>
    </w:p>
    <w:p w:rsidR="00B95D47" w:rsidRPr="00B95D47" w:rsidRDefault="00B95D47" w:rsidP="00B95D47">
      <w:pPr>
        <w:spacing w:after="0" w:line="240" w:lineRule="auto"/>
        <w:jc w:val="center"/>
        <w:rPr>
          <w:rFonts w:ascii="Times New Roman" w:eastAsia="Calibri" w:hAnsi="Times New Roman" w:cs="Times New Roman"/>
          <w:b/>
          <w:sz w:val="24"/>
          <w:szCs w:val="24"/>
        </w:rPr>
      </w:pPr>
      <w:r w:rsidRPr="00B95D47">
        <w:rPr>
          <w:rFonts w:ascii="Times New Roman" w:eastAsia="Calibri" w:hAnsi="Times New Roman" w:cs="Times New Roman"/>
          <w:b/>
          <w:sz w:val="24"/>
          <w:szCs w:val="24"/>
        </w:rPr>
        <w:t>AIŠKINAMASIS RAŠTAS</w:t>
      </w:r>
    </w:p>
    <w:p w:rsidR="00B95D47" w:rsidRPr="00B95D47" w:rsidRDefault="00B95D47" w:rsidP="00B95D47">
      <w:pPr>
        <w:spacing w:line="240" w:lineRule="auto"/>
        <w:jc w:val="center"/>
        <w:rPr>
          <w:rFonts w:ascii="Times New Roman" w:eastAsia="Times New Roman" w:hAnsi="Times New Roman" w:cs="Times New Roman"/>
          <w:b/>
          <w:bCs/>
          <w:sz w:val="24"/>
          <w:szCs w:val="24"/>
        </w:rPr>
      </w:pPr>
      <w:r w:rsidRPr="00B95D47">
        <w:rPr>
          <w:rFonts w:ascii="Times New Roman" w:eastAsia="Times New Roman" w:hAnsi="Times New Roman" w:cs="Times New Roman"/>
          <w:b/>
          <w:sz w:val="24"/>
          <w:szCs w:val="24"/>
          <w:lang w:eastAsia="lt-LT"/>
        </w:rPr>
        <w:t xml:space="preserve">DĖL KĖDAINIŲ RAJONO SAVIVALDYBĖS ADMINISTRACIJOS DIREKTORIAUS PAVADUOTOJO </w:t>
      </w:r>
      <w:r>
        <w:rPr>
          <w:rFonts w:ascii="Times New Roman" w:eastAsia="Times New Roman" w:hAnsi="Times New Roman" w:cs="Times New Roman"/>
          <w:b/>
          <w:sz w:val="24"/>
          <w:szCs w:val="24"/>
          <w:lang w:eastAsia="lt-LT"/>
        </w:rPr>
        <w:t>VIAČESLAVO ČERENKOVO</w:t>
      </w:r>
      <w:r w:rsidRPr="00B95D47">
        <w:rPr>
          <w:rFonts w:ascii="Times New Roman" w:eastAsia="Times New Roman" w:hAnsi="Times New Roman" w:cs="Times New Roman"/>
          <w:b/>
          <w:sz w:val="24"/>
          <w:szCs w:val="24"/>
          <w:lang w:eastAsia="lt-LT"/>
        </w:rPr>
        <w:t xml:space="preserve"> ATLEIDIMO IŠ PAREIGŲ</w:t>
      </w:r>
      <w:r w:rsidRPr="00B95D47">
        <w:rPr>
          <w:rFonts w:ascii="Times New Roman" w:eastAsia="Times New Roman" w:hAnsi="Times New Roman" w:cs="Times New Roman"/>
          <w:b/>
          <w:bCs/>
          <w:sz w:val="24"/>
          <w:szCs w:val="24"/>
        </w:rPr>
        <w:t xml:space="preserve"> </w:t>
      </w:r>
    </w:p>
    <w:p w:rsidR="00B95D47" w:rsidRPr="00B95D47" w:rsidRDefault="00B95D47" w:rsidP="00B95D47">
      <w:pPr>
        <w:spacing w:after="0" w:line="240" w:lineRule="auto"/>
        <w:jc w:val="center"/>
        <w:rPr>
          <w:rFonts w:ascii="Times New Roman" w:eastAsia="Calibri" w:hAnsi="Times New Roman" w:cs="Times New Roman"/>
          <w:sz w:val="24"/>
          <w:szCs w:val="24"/>
        </w:rPr>
      </w:pPr>
      <w:r w:rsidRPr="00B95D47">
        <w:rPr>
          <w:rFonts w:ascii="Times New Roman" w:eastAsia="Calibri" w:hAnsi="Times New Roman" w:cs="Times New Roman"/>
          <w:sz w:val="24"/>
          <w:szCs w:val="24"/>
        </w:rPr>
        <w:t>2019 m. balandžio 1</w:t>
      </w:r>
      <w:r w:rsidR="00CE4CA2">
        <w:rPr>
          <w:rFonts w:ascii="Times New Roman" w:eastAsia="Calibri" w:hAnsi="Times New Roman" w:cs="Times New Roman"/>
          <w:sz w:val="24"/>
          <w:szCs w:val="24"/>
        </w:rPr>
        <w:t>2</w:t>
      </w:r>
      <w:r w:rsidRPr="00B95D47">
        <w:rPr>
          <w:rFonts w:ascii="Times New Roman" w:eastAsia="Calibri" w:hAnsi="Times New Roman" w:cs="Times New Roman"/>
          <w:sz w:val="24"/>
          <w:szCs w:val="24"/>
        </w:rPr>
        <w:t xml:space="preserve">  d.</w:t>
      </w:r>
    </w:p>
    <w:p w:rsidR="00B95D47" w:rsidRPr="00B95D47" w:rsidRDefault="00B95D47" w:rsidP="00B95D47">
      <w:pPr>
        <w:spacing w:after="0" w:line="240" w:lineRule="auto"/>
        <w:jc w:val="center"/>
        <w:rPr>
          <w:rFonts w:ascii="Times New Roman" w:eastAsia="Calibri" w:hAnsi="Times New Roman" w:cs="Times New Roman"/>
          <w:sz w:val="24"/>
          <w:szCs w:val="24"/>
        </w:rPr>
      </w:pPr>
      <w:r w:rsidRPr="00B95D47">
        <w:rPr>
          <w:rFonts w:ascii="Times New Roman" w:eastAsia="Calibri" w:hAnsi="Times New Roman" w:cs="Times New Roman"/>
          <w:sz w:val="24"/>
          <w:szCs w:val="24"/>
        </w:rPr>
        <w:t>Kėdainiai</w:t>
      </w:r>
    </w:p>
    <w:p w:rsidR="00B95D47" w:rsidRPr="00B95D47" w:rsidRDefault="00B95D47" w:rsidP="00B95D47">
      <w:pPr>
        <w:spacing w:after="0" w:line="240" w:lineRule="auto"/>
        <w:jc w:val="center"/>
        <w:rPr>
          <w:rFonts w:ascii="Times New Roman" w:eastAsia="Calibri" w:hAnsi="Times New Roman" w:cs="Times New Roman"/>
          <w:sz w:val="24"/>
          <w:szCs w:val="24"/>
        </w:rPr>
      </w:pPr>
    </w:p>
    <w:p w:rsidR="00B95D47" w:rsidRPr="00B95D47" w:rsidRDefault="00B95D47" w:rsidP="00B95D47">
      <w:pPr>
        <w:spacing w:after="0" w:line="240" w:lineRule="auto"/>
        <w:ind w:firstLine="680"/>
        <w:rPr>
          <w:rFonts w:ascii="Times New Roman" w:eastAsia="Calibri" w:hAnsi="Times New Roman" w:cs="Times New Roman"/>
          <w:b/>
          <w:sz w:val="24"/>
          <w:szCs w:val="24"/>
        </w:rPr>
      </w:pPr>
      <w:r w:rsidRPr="00B95D47">
        <w:rPr>
          <w:rFonts w:ascii="Times New Roman" w:eastAsia="Calibri" w:hAnsi="Times New Roman" w:cs="Times New Roman"/>
          <w:b/>
          <w:sz w:val="24"/>
          <w:szCs w:val="24"/>
        </w:rPr>
        <w:t>Parengto sprendimo projekto tikslai:</w:t>
      </w:r>
    </w:p>
    <w:p w:rsidR="00B95D47" w:rsidRPr="00B95D47" w:rsidRDefault="00B95D47" w:rsidP="00B95D47">
      <w:pPr>
        <w:suppressAutoHyphens/>
        <w:spacing w:after="0" w:line="240" w:lineRule="auto"/>
        <w:ind w:firstLine="680"/>
        <w:jc w:val="both"/>
        <w:rPr>
          <w:rFonts w:ascii="Times New Roman" w:eastAsia="Times New Roman" w:hAnsi="Times New Roman" w:cs="Times New Roman"/>
          <w:sz w:val="24"/>
          <w:szCs w:val="24"/>
          <w:lang w:eastAsia="ar-SA"/>
        </w:rPr>
      </w:pPr>
      <w:r w:rsidRPr="00B95D47">
        <w:rPr>
          <w:rFonts w:ascii="Times New Roman" w:eastAsia="Times New Roman" w:hAnsi="Times New Roman" w:cs="Times New Roman"/>
          <w:sz w:val="24"/>
          <w:szCs w:val="24"/>
          <w:lang w:eastAsia="ar-SA"/>
        </w:rPr>
        <w:t xml:space="preserve">Rajono </w:t>
      </w:r>
      <w:smartTag w:uri="urn:schemas-microsoft-com:office:smarttags" w:element="PersonName">
        <w:r w:rsidRPr="00B95D47">
          <w:rPr>
            <w:rFonts w:ascii="Times New Roman" w:eastAsia="Times New Roman" w:hAnsi="Times New Roman" w:cs="Times New Roman"/>
            <w:sz w:val="24"/>
            <w:szCs w:val="24"/>
            <w:lang w:eastAsia="ar-SA"/>
          </w:rPr>
          <w:t>Taryba</w:t>
        </w:r>
      </w:smartTag>
      <w:r w:rsidRPr="00B95D47">
        <w:rPr>
          <w:rFonts w:ascii="Times New Roman" w:eastAsia="Times New Roman" w:hAnsi="Times New Roman" w:cs="Times New Roman"/>
          <w:sz w:val="24"/>
          <w:szCs w:val="24"/>
          <w:lang w:eastAsia="ar-SA"/>
        </w:rPr>
        <w:t xml:space="preserve">i yra teikiamas sprendimo projektas, kurio tikslas atleisti </w:t>
      </w:r>
      <w:r>
        <w:rPr>
          <w:rFonts w:ascii="Times New Roman" w:eastAsia="Times New Roman" w:hAnsi="Times New Roman" w:cs="Times New Roman"/>
          <w:sz w:val="24"/>
          <w:szCs w:val="24"/>
          <w:lang w:eastAsia="ar-SA"/>
        </w:rPr>
        <w:t>Viačeslavą Čerenkovą</w:t>
      </w:r>
      <w:r w:rsidRPr="00B95D47">
        <w:rPr>
          <w:rFonts w:ascii="Times New Roman" w:eastAsia="Times New Roman" w:hAnsi="Times New Roman" w:cs="Times New Roman"/>
          <w:sz w:val="24"/>
          <w:szCs w:val="24"/>
          <w:lang w:eastAsia="ar-SA"/>
        </w:rPr>
        <w:t xml:space="preserve"> iš Kėdainių rajono administracijos direktoriaus pavaduotojo pareigų. </w:t>
      </w:r>
    </w:p>
    <w:p w:rsidR="00B95D47" w:rsidRPr="00B95D47" w:rsidRDefault="00B95D47" w:rsidP="00B95D47">
      <w:pPr>
        <w:spacing w:after="0" w:line="240" w:lineRule="auto"/>
        <w:rPr>
          <w:rFonts w:ascii="Times New Roman" w:eastAsia="Calibri" w:hAnsi="Times New Roman" w:cs="Times New Roman"/>
          <w:b/>
          <w:sz w:val="24"/>
          <w:szCs w:val="24"/>
        </w:rPr>
      </w:pPr>
    </w:p>
    <w:p w:rsidR="00B95D47" w:rsidRPr="00B95D47" w:rsidRDefault="00B95D47" w:rsidP="00B95D47">
      <w:pPr>
        <w:spacing w:after="0" w:line="240" w:lineRule="auto"/>
        <w:ind w:firstLine="680"/>
        <w:rPr>
          <w:rFonts w:ascii="Times New Roman" w:eastAsia="Calibri" w:hAnsi="Times New Roman" w:cs="Times New Roman"/>
          <w:b/>
          <w:sz w:val="24"/>
          <w:szCs w:val="24"/>
        </w:rPr>
      </w:pPr>
      <w:r w:rsidRPr="00B95D47">
        <w:rPr>
          <w:rFonts w:ascii="Times New Roman" w:eastAsia="Calibri" w:hAnsi="Times New Roman" w:cs="Times New Roman"/>
          <w:b/>
          <w:sz w:val="24"/>
          <w:szCs w:val="24"/>
        </w:rPr>
        <w:t>Sprendimo projekto esmė</w:t>
      </w:r>
      <w:r w:rsidRPr="00B95D47">
        <w:rPr>
          <w:rFonts w:ascii="Times New Roman" w:eastAsia="Calibri" w:hAnsi="Times New Roman" w:cs="Times New Roman"/>
          <w:sz w:val="24"/>
          <w:szCs w:val="24"/>
        </w:rPr>
        <w:t xml:space="preserve">, </w:t>
      </w:r>
      <w:r w:rsidRPr="00B95D47">
        <w:rPr>
          <w:rFonts w:ascii="Times New Roman" w:eastAsia="Calibri" w:hAnsi="Times New Roman" w:cs="Times New Roman"/>
          <w:b/>
          <w:sz w:val="24"/>
          <w:szCs w:val="24"/>
        </w:rPr>
        <w:t xml:space="preserve">rengimo priežastys ir motyvai: </w:t>
      </w:r>
    </w:p>
    <w:p w:rsidR="00B95D47" w:rsidRPr="00B95D47" w:rsidRDefault="00B95D47" w:rsidP="00B95D47">
      <w:pPr>
        <w:spacing w:after="0" w:line="240" w:lineRule="auto"/>
        <w:ind w:firstLine="709"/>
        <w:jc w:val="both"/>
        <w:rPr>
          <w:rFonts w:ascii="Times New Roman" w:eastAsia="Calibri" w:hAnsi="Times New Roman" w:cs="Times New Roman"/>
          <w:sz w:val="24"/>
          <w:szCs w:val="24"/>
        </w:rPr>
      </w:pPr>
      <w:r w:rsidRPr="00B95D47">
        <w:rPr>
          <w:rFonts w:ascii="Times New Roman" w:eastAsia="SimSun" w:hAnsi="Times New Roman" w:cs="Times New Roman"/>
          <w:sz w:val="24"/>
          <w:szCs w:val="24"/>
          <w:lang w:eastAsia="zh-CN"/>
        </w:rPr>
        <w:t>Pagal Lietuvos Respublikos vietos savivaldos įstatymo 13 straipsnio 3 dalies 3 punktą p</w:t>
      </w:r>
      <w:smartTag w:uri="urn:schemas-microsoft-com:office:smarttags" w:element="PersonName">
        <w:r w:rsidRPr="00B95D47">
          <w:rPr>
            <w:rFonts w:ascii="Times New Roman" w:eastAsia="SimSun" w:hAnsi="Times New Roman" w:cs="Times New Roman"/>
            <w:sz w:val="24"/>
            <w:szCs w:val="24"/>
            <w:lang w:eastAsia="zh-CN"/>
          </w:rPr>
          <w:t>irma</w:t>
        </w:r>
      </w:smartTag>
      <w:r w:rsidRPr="00B95D47">
        <w:rPr>
          <w:rFonts w:ascii="Times New Roman" w:eastAsia="SimSun" w:hAnsi="Times New Roman" w:cs="Times New Roman"/>
          <w:sz w:val="24"/>
          <w:szCs w:val="24"/>
          <w:lang w:eastAsia="zh-CN"/>
        </w:rPr>
        <w:t xml:space="preserve">jame išrinktos naujos savivaldybės tarybos posėdyje priimamas sprendimas dėl savivaldybės   administracijos direktoriaus pavaduotojo atleidimo iš pareigų, nes baigėsi jo įgaliojimų laikas. </w:t>
      </w:r>
      <w:r w:rsidRPr="00B95D47">
        <w:rPr>
          <w:rFonts w:ascii="Times New Roman" w:eastAsia="Calibri" w:hAnsi="Times New Roman" w:cs="Times New Roman"/>
          <w:sz w:val="24"/>
          <w:szCs w:val="24"/>
        </w:rPr>
        <w:t>Lietuvos Respublikos vietos savivaldos įstatymo 16 straipsnio 2 dalies 9 punkte yra nustatyta, kad išimtinė savivaldybės tarybos kompetencija yra savivaldybės administracijos direktoriaus (savivaldybės administracijos direktoriaus pavaduotojo) priėmimas į pareigas ir atleidimas iš jų.            Vadovaujantis Lietuvos Respublikos valstybės tarnybos įstatymo 51 straipsnio 1 dalies 6 punktu, valstybės tarnautojas atleidžiamas iš pareigų, kai baigiasi politinio (asmeninio) pasitikėjimo valstybės tarnautoją į pareigas priėmusio valstybės politiko ar kolegialios valstybės institucijos įgaliojimai.</w:t>
      </w:r>
    </w:p>
    <w:p w:rsidR="00B95D47" w:rsidRPr="00B95D47" w:rsidRDefault="00B95D47" w:rsidP="00B9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 xml:space="preserve">                      Remiantis Lietuvos Respublikos vietos savivaldos įstatymo 29 straipsnio 6 dalimi, pasibaigus savivaldybės administracijos direktoriaus pavaduotoją į pareigas paskyrusios savivaldybės tarybos kadencijai, savivaldybės administracijos direktoriaus pavaduotojas, jeigu jis į šias pareigas nepaskiriamas naujai kadencijai, turi teisę Vyriausybės nustatyta tvarka grįžti į iki paskyrimo savivaldybės administracijos direktoriaus pavaduotoju eitas pareigas (išskyrus savivaldybės kontrolieriaus ir savivaldybės kontrolės ir audito tarnybos valstybės tarnautojo ir darbuotojo, dirbančio pagal darbo sutartį, pareigas), o kai tokios galimybės nėra, – į kitas lygiavertes ar žemesnes pareigas, jeigu eitos pareigos pagal teisės aktus priskiriamos valstybės tarnautojų (išskyrus politinio (asmeninio) pasitikėjimo valstybės tarnautojo pareigas) pareigoms. Be to, šioje dalyje nustatytu atveju savivaldybės administracijos direktoriaus pavaduotojas turi teisę grįžti į iki išrinkimo savivaldybės tarybos nariu eitas pareigas, jeigu jis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(išskyrus savivaldybės kontrolieriaus ir savivaldybės kontrolės ir audito tarnybos valstybės tarnautojo ir darbuotojo, dirbančio pagal darbo sutartį, pareigas). Jeigu jis iki paskyrimo savivaldybės administracijos direktoriaus pavaduotoju tokių pareigų nėjo arba atsisakė pasiūlytų kitų žemesnių pareigų, pagal teisės aktus priskiriamų valstybės tarnautojų (išskyrus politinio (asmeninio) pasitikėjimo valstybės tarnautojo pareigas) pareigoms, arba kitų pareigų savivaldybės ar valstybės biudžetinėje ar viešojoje įstaigoje arba savivaldybės valdomoje įmonėje, išmokos jam mokamos Valstybės tarnybos įstatymo nustatyta tvarka.</w:t>
      </w:r>
    </w:p>
    <w:p w:rsidR="00B95D47" w:rsidRPr="00B95D47" w:rsidRDefault="00B95D47" w:rsidP="00B95D47">
      <w:pPr>
        <w:spacing w:after="0" w:line="240" w:lineRule="auto"/>
        <w:ind w:firstLine="709"/>
        <w:jc w:val="both"/>
        <w:rPr>
          <w:rFonts w:ascii="Times New Roman" w:eastAsia="Calibri" w:hAnsi="Times New Roman" w:cs="Times New Roman"/>
          <w:sz w:val="24"/>
          <w:szCs w:val="24"/>
        </w:rPr>
      </w:pPr>
      <w:r w:rsidRPr="00B95D47">
        <w:rPr>
          <w:rFonts w:ascii="Times New Roman" w:eastAsia="Calibri" w:hAnsi="Times New Roman" w:cs="Times New Roman"/>
          <w:sz w:val="24"/>
          <w:szCs w:val="24"/>
        </w:rPr>
        <w:t xml:space="preserve">   Lietuvos Respublikos valstybės tarnybos įstatymo 48 straipsnio 1 dalyje reglamentuota, kad Lietuvos Respublikos</w:t>
      </w:r>
      <w:r w:rsidRPr="00B95D47">
        <w:rPr>
          <w:rFonts w:ascii="Times New Roman" w:eastAsia="Calibri" w:hAnsi="Times New Roman" w:cs="Times New Roman"/>
          <w:color w:val="000000"/>
          <w:sz w:val="24"/>
          <w:szCs w:val="24"/>
        </w:rPr>
        <w:t xml:space="preserve"> valstybės tarnybos įstatymo 51 straipsnio 1 dalies 6 punkte nurodytu pagrindu atleistam iš pareigų politinio (asmeninio) pasitikėjimo valstybės tarnautojui vieno mėnesio vidutinio darbo užmokesčio dydžio išeitinė išmoka mokama, jeigu jis ėjo pareigas ne mažiau kaip pusę jį į pareigas pasirinkusio valstybės politiko ar kolegialios valstybės institucijos teisės aktuose nustatytos kadencijos trukmės. Ši išeitinė išmoka politinio (asmeninio) pasitikėjimo valstybės tarnautojui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r w:rsidRPr="00B95D47">
        <w:rPr>
          <w:rFonts w:ascii="Times New Roman" w:eastAsia="Calibri" w:hAnsi="Times New Roman" w:cs="Times New Roman"/>
          <w:sz w:val="24"/>
          <w:szCs w:val="24"/>
        </w:rPr>
        <w:t xml:space="preserve"> </w:t>
      </w:r>
    </w:p>
    <w:p w:rsidR="00B95D47" w:rsidRPr="00B95D47" w:rsidRDefault="00B95D47" w:rsidP="00B95D47">
      <w:pPr>
        <w:spacing w:after="0" w:line="240" w:lineRule="auto"/>
        <w:ind w:firstLine="540"/>
        <w:rPr>
          <w:rFonts w:ascii="Times New Roman" w:eastAsia="Calibri" w:hAnsi="Times New Roman" w:cs="Times New Roman"/>
          <w:b/>
          <w:sz w:val="24"/>
          <w:szCs w:val="24"/>
        </w:rPr>
      </w:pPr>
      <w:r w:rsidRPr="00B95D47">
        <w:rPr>
          <w:rFonts w:ascii="Times New Roman" w:eastAsia="Calibri" w:hAnsi="Times New Roman" w:cs="Times New Roman"/>
          <w:b/>
          <w:sz w:val="24"/>
          <w:szCs w:val="24"/>
        </w:rPr>
        <w:t>Lėšų poreikis (jeigu sprendimui įgyvendinti reikalingos lėšos):</w:t>
      </w:r>
    </w:p>
    <w:p w:rsidR="00B95D47" w:rsidRPr="00B95D47" w:rsidRDefault="00B95D47" w:rsidP="00B95D47">
      <w:pPr>
        <w:spacing w:after="0" w:line="240" w:lineRule="auto"/>
        <w:ind w:firstLine="540"/>
        <w:jc w:val="both"/>
        <w:rPr>
          <w:rFonts w:ascii="Times New Roman" w:eastAsia="Times New Roman" w:hAnsi="Times New Roman" w:cs="Times New Roman"/>
          <w:sz w:val="24"/>
          <w:szCs w:val="24"/>
          <w:lang w:eastAsia="lt-LT"/>
        </w:rPr>
      </w:pPr>
      <w:r w:rsidRPr="00B95D47">
        <w:rPr>
          <w:rFonts w:ascii="Times New Roman" w:eastAsia="Times New Roman" w:hAnsi="Times New Roman" w:cs="Times New Roman"/>
          <w:sz w:val="24"/>
          <w:szCs w:val="24"/>
          <w:lang w:eastAsia="lt-LT"/>
        </w:rPr>
        <w:t>Sprendimui įgyvendinti papildomai lėšų nereikės. Atleidžiamam valstybės tarnautojui visos jam priklausančios pinigų sumos, bus mokam</w:t>
      </w:r>
      <w:r w:rsidR="00CE4CA2">
        <w:rPr>
          <w:rFonts w:ascii="Times New Roman" w:eastAsia="Times New Roman" w:hAnsi="Times New Roman" w:cs="Times New Roman"/>
          <w:sz w:val="24"/>
          <w:szCs w:val="24"/>
          <w:lang w:eastAsia="lt-LT"/>
        </w:rPr>
        <w:t>os</w:t>
      </w:r>
      <w:r w:rsidRPr="00B95D47">
        <w:rPr>
          <w:rFonts w:ascii="Times New Roman" w:eastAsia="Times New Roman" w:hAnsi="Times New Roman" w:cs="Times New Roman"/>
          <w:sz w:val="24"/>
          <w:szCs w:val="24"/>
          <w:lang w:eastAsia="lt-LT"/>
        </w:rPr>
        <w:t xml:space="preserve"> iš savivaldybės administracijai 2019 m. skirtų asignavimų darbo užmokesči</w:t>
      </w:r>
      <w:r w:rsidR="00CE4CA2">
        <w:rPr>
          <w:rFonts w:ascii="Times New Roman" w:eastAsia="Times New Roman" w:hAnsi="Times New Roman" w:cs="Times New Roman"/>
          <w:sz w:val="24"/>
          <w:szCs w:val="24"/>
          <w:lang w:eastAsia="lt-LT"/>
        </w:rPr>
        <w:t>ui</w:t>
      </w:r>
      <w:r w:rsidRPr="00B95D47">
        <w:rPr>
          <w:rFonts w:ascii="Times New Roman" w:eastAsia="Times New Roman" w:hAnsi="Times New Roman" w:cs="Times New Roman"/>
          <w:sz w:val="24"/>
          <w:szCs w:val="24"/>
          <w:lang w:eastAsia="lt-LT"/>
        </w:rPr>
        <w:t>.</w:t>
      </w:r>
    </w:p>
    <w:p w:rsidR="00B95D47" w:rsidRPr="00B95D47" w:rsidRDefault="00B95D47" w:rsidP="00B95D47">
      <w:pPr>
        <w:spacing w:after="0" w:line="240" w:lineRule="auto"/>
        <w:ind w:firstLine="540"/>
        <w:rPr>
          <w:rFonts w:ascii="Times New Roman" w:eastAsia="Calibri" w:hAnsi="Times New Roman" w:cs="Times New Roman"/>
          <w:b/>
          <w:sz w:val="24"/>
          <w:szCs w:val="24"/>
        </w:rPr>
      </w:pPr>
      <w:r w:rsidRPr="00B95D47">
        <w:rPr>
          <w:rFonts w:ascii="Times New Roman" w:eastAsia="Calibri" w:hAnsi="Times New Roman" w:cs="Times New Roman"/>
          <w:b/>
          <w:sz w:val="24"/>
          <w:szCs w:val="24"/>
        </w:rPr>
        <w:t>Laukiami rezultatai:</w:t>
      </w:r>
    </w:p>
    <w:p w:rsidR="00B95D47" w:rsidRPr="00B95D47" w:rsidRDefault="00B95D47" w:rsidP="00B95D47">
      <w:pPr>
        <w:suppressAutoHyphens/>
        <w:spacing w:after="0" w:line="240" w:lineRule="auto"/>
        <w:ind w:firstLine="680"/>
        <w:jc w:val="both"/>
        <w:rPr>
          <w:rFonts w:ascii="Times New Roman" w:eastAsia="Calibri" w:hAnsi="Times New Roman" w:cs="Times New Roman"/>
          <w:sz w:val="24"/>
          <w:szCs w:val="24"/>
        </w:rPr>
      </w:pPr>
      <w:r w:rsidRPr="00B95D47">
        <w:rPr>
          <w:rFonts w:ascii="Times New Roman" w:eastAsia="Times New Roman" w:hAnsi="Times New Roman" w:cs="Times New Roman"/>
          <w:sz w:val="24"/>
          <w:szCs w:val="24"/>
          <w:lang w:eastAsia="ar-SA"/>
        </w:rPr>
        <w:t>Priėmus sprendimą</w:t>
      </w:r>
      <w:r w:rsidRPr="00B95D47">
        <w:rPr>
          <w:rFonts w:ascii="Times New Roman" w:eastAsia="Times New Roman" w:hAnsi="Times New Roman" w:cs="Times New Roman"/>
          <w:color w:val="000000"/>
          <w:sz w:val="24"/>
          <w:szCs w:val="24"/>
          <w:lang w:eastAsia="ar-SA"/>
        </w:rPr>
        <w:t xml:space="preserve"> bus įstatymo nustatyta tvarka atleistas administracijos direktoriaus</w:t>
      </w:r>
      <w:r w:rsidRPr="00B95D47">
        <w:rPr>
          <w:rFonts w:ascii="Times New Roman" w:eastAsia="Times New Roman" w:hAnsi="Times New Roman" w:cs="Times New Roman"/>
          <w:sz w:val="24"/>
          <w:szCs w:val="24"/>
          <w:lang w:eastAsia="ar-SA"/>
        </w:rPr>
        <w:t xml:space="preserve"> pavaduotojas. </w:t>
      </w:r>
    </w:p>
    <w:p w:rsidR="00B95D47" w:rsidRPr="00B95D47" w:rsidRDefault="00B95D47" w:rsidP="00B95D47">
      <w:pPr>
        <w:spacing w:after="0" w:line="240" w:lineRule="auto"/>
        <w:rPr>
          <w:rFonts w:ascii="Times New Roman" w:eastAsia="Calibri" w:hAnsi="Times New Roman" w:cs="Times New Roman"/>
          <w:b/>
          <w:bCs/>
          <w:sz w:val="24"/>
          <w:szCs w:val="24"/>
        </w:rPr>
      </w:pPr>
      <w:r w:rsidRPr="00B95D47">
        <w:rPr>
          <w:rFonts w:ascii="Times New Roman" w:eastAsia="Calibri" w:hAnsi="Times New Roman" w:cs="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95D47" w:rsidRPr="00B95D47" w:rsidTr="000371E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b/>
                <w:sz w:val="24"/>
                <w:szCs w:val="24"/>
                <w:lang w:bidi="lo-LA"/>
              </w:rPr>
            </w:pPr>
            <w:r w:rsidRPr="00B95D47">
              <w:rPr>
                <w:rFonts w:ascii="Times New Roman" w:eastAsia="Calibri" w:hAnsi="Times New Roman" w:cs="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b/>
                <w:bCs/>
                <w:sz w:val="24"/>
                <w:szCs w:val="24"/>
              </w:rPr>
            </w:pPr>
            <w:r w:rsidRPr="00B95D47">
              <w:rPr>
                <w:rFonts w:ascii="Times New Roman" w:eastAsia="Calibri" w:hAnsi="Times New Roman" w:cs="Times New Roman"/>
                <w:b/>
                <w:bCs/>
                <w:sz w:val="24"/>
                <w:szCs w:val="24"/>
              </w:rPr>
              <w:t>Numatomo teisinio reguliavimo poveikio vertinimo rezultatai</w:t>
            </w:r>
          </w:p>
        </w:tc>
      </w:tr>
      <w:tr w:rsidR="00B95D47" w:rsidRPr="00B95D47" w:rsidTr="000371E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5D47" w:rsidRPr="00B95D47" w:rsidRDefault="00B95D47" w:rsidP="00B95D47">
            <w:pPr>
              <w:spacing w:after="0" w:line="240" w:lineRule="auto"/>
              <w:rPr>
                <w:rFonts w:ascii="Times New Roman" w:eastAsia="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b/>
                <w:sz w:val="24"/>
                <w:szCs w:val="24"/>
              </w:rPr>
            </w:pPr>
            <w:r w:rsidRPr="00B95D47">
              <w:rPr>
                <w:rFonts w:ascii="Times New Roman" w:eastAsia="Calibri" w:hAnsi="Times New Roman" w:cs="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Calibri" w:hAnsi="Times New Roman" w:cs="Times New Roman"/>
                <w:b/>
                <w:sz w:val="24"/>
                <w:szCs w:val="24"/>
                <w:lang w:bidi="lo-LA"/>
              </w:rPr>
            </w:pPr>
            <w:r w:rsidRPr="00B95D47">
              <w:rPr>
                <w:rFonts w:ascii="Times New Roman" w:eastAsia="Calibri" w:hAnsi="Times New Roman" w:cs="Times New Roman"/>
                <w:b/>
                <w:sz w:val="24"/>
                <w:szCs w:val="24"/>
              </w:rPr>
              <w:t>Neigiamas poveikis</w:t>
            </w:r>
          </w:p>
          <w:p w:rsidR="00B95D47" w:rsidRPr="00B95D47" w:rsidRDefault="00B95D47" w:rsidP="00B95D47">
            <w:pPr>
              <w:spacing w:after="0" w:line="240" w:lineRule="auto"/>
              <w:rPr>
                <w:rFonts w:ascii="Times New Roman" w:eastAsia="Times New Roman" w:hAnsi="Times New Roman" w:cs="Times New Roman"/>
                <w:b/>
                <w:i/>
                <w:sz w:val="24"/>
                <w:szCs w:val="24"/>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r w:rsidR="00B95D47" w:rsidRPr="00B95D47" w:rsidTr="000371E0">
        <w:tc>
          <w:tcPr>
            <w:tcW w:w="3118" w:type="dxa"/>
            <w:tcBorders>
              <w:top w:val="single" w:sz="4" w:space="0" w:color="000000"/>
              <w:left w:val="single" w:sz="4" w:space="0" w:color="000000"/>
              <w:bottom w:val="single" w:sz="4" w:space="0" w:color="000000"/>
              <w:right w:val="single" w:sz="4" w:space="0" w:color="000000"/>
            </w:tcBorders>
            <w:hideMark/>
          </w:tcPr>
          <w:p w:rsidR="00B95D47" w:rsidRPr="00B95D47" w:rsidRDefault="00B95D47" w:rsidP="00B95D47">
            <w:pPr>
              <w:spacing w:after="0" w:line="240" w:lineRule="auto"/>
              <w:rPr>
                <w:rFonts w:ascii="Times New Roman" w:eastAsia="Times New Roman" w:hAnsi="Times New Roman" w:cs="Times New Roman"/>
                <w:i/>
                <w:sz w:val="24"/>
                <w:szCs w:val="24"/>
                <w:lang w:bidi="lo-LA"/>
              </w:rPr>
            </w:pPr>
            <w:r w:rsidRPr="00B95D47">
              <w:rPr>
                <w:rFonts w:ascii="Times New Roman" w:eastAsia="Calibri" w:hAnsi="Times New Roman" w:cs="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jc w:val="center"/>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5D47" w:rsidRPr="00B95D47" w:rsidRDefault="00B95D47" w:rsidP="00B95D47">
            <w:pPr>
              <w:spacing w:after="0" w:line="240" w:lineRule="auto"/>
              <w:rPr>
                <w:rFonts w:ascii="Times New Roman" w:eastAsia="Times New Roman" w:hAnsi="Times New Roman" w:cs="Times New Roman"/>
                <w:i/>
                <w:sz w:val="24"/>
                <w:szCs w:val="24"/>
                <w:lang w:bidi="lo-LA"/>
              </w:rPr>
            </w:pPr>
          </w:p>
        </w:tc>
      </w:tr>
    </w:tbl>
    <w:p w:rsidR="00B95D47" w:rsidRPr="00B95D47" w:rsidRDefault="00B95D47" w:rsidP="00B95D47">
      <w:pPr>
        <w:spacing w:after="0" w:line="240" w:lineRule="auto"/>
        <w:rPr>
          <w:rFonts w:ascii="Times New Roman" w:eastAsia="Times New Roman" w:hAnsi="Times New Roman" w:cs="Times New Roman"/>
          <w:sz w:val="24"/>
          <w:szCs w:val="24"/>
          <w:lang w:bidi="lo-LA"/>
        </w:rPr>
      </w:pPr>
    </w:p>
    <w:p w:rsidR="00B95D47" w:rsidRPr="00B95D47" w:rsidRDefault="00B95D47" w:rsidP="00B95D47">
      <w:pPr>
        <w:spacing w:after="0" w:line="240" w:lineRule="auto"/>
        <w:rPr>
          <w:rFonts w:ascii="Times New Roman" w:eastAsia="Calibri" w:hAnsi="Times New Roman" w:cs="Times New Roman"/>
          <w:sz w:val="24"/>
          <w:szCs w:val="24"/>
          <w:lang w:bidi="lo-LA"/>
        </w:rPr>
      </w:pPr>
      <w:r w:rsidRPr="00B95D47">
        <w:rPr>
          <w:rFonts w:ascii="Times New Roman" w:eastAsia="Calibri" w:hAnsi="Times New Roman" w:cs="Times New Roman"/>
          <w:b/>
          <w:sz w:val="24"/>
          <w:szCs w:val="24"/>
          <w:lang w:bidi="lo-LA"/>
        </w:rPr>
        <w:t>*</w:t>
      </w:r>
      <w:r w:rsidRPr="00B95D47">
        <w:rPr>
          <w:rFonts w:ascii="Times New Roman" w:eastAsia="Calibri" w:hAnsi="Times New Roman" w:cs="Times New Roman"/>
          <w:bCs/>
          <w:sz w:val="24"/>
          <w:szCs w:val="24"/>
        </w:rPr>
        <w:t xml:space="preserve"> Numatomo teisinio reguliavimo poveikio vertinimas atliekamas r</w:t>
      </w:r>
      <w:r w:rsidRPr="00B95D47">
        <w:rPr>
          <w:rFonts w:ascii="Times New Roman" w:eastAsia="Calibri" w:hAnsi="Times New Roman" w:cs="Times New Roman"/>
          <w:sz w:val="24"/>
          <w:szCs w:val="24"/>
        </w:rPr>
        <w:t>engiant teisės akto, kuriuo numatoma reglamentuoti iki tol nereglamentuotus santykius, taip pat kuriuo iš esmės keičiamas teisinis reguliavimas, projektą.</w:t>
      </w:r>
      <w:r w:rsidRPr="00B95D47">
        <w:rPr>
          <w:rFonts w:ascii="Times New Roman" w:eastAsia="Calibri" w:hAnsi="Times New Roman" w:cs="Times New Roman"/>
          <w:sz w:val="24"/>
          <w:szCs w:val="24"/>
          <w:lang w:bidi="lo-LA"/>
        </w:rPr>
        <w:t xml:space="preserve"> </w:t>
      </w:r>
      <w:r w:rsidRPr="00B95D47">
        <w:rPr>
          <w:rFonts w:ascii="Times New Roman" w:eastAsia="Calibri" w:hAnsi="Times New Roman" w:cs="Times New Roman"/>
          <w:sz w:val="24"/>
          <w:szCs w:val="24"/>
        </w:rPr>
        <w:t>Atliekant vertinimą, nustatomas galimas teigiamas ir neigiamas poveikis to teisinio reguliavimo sričiai, asmenims ar jų grupėms, kuriems bus taikomas numatomas teisinis reguliavimas.</w:t>
      </w:r>
    </w:p>
    <w:p w:rsidR="00B95D47" w:rsidRPr="00B95D47" w:rsidRDefault="00B95D47" w:rsidP="00B95D47">
      <w:pPr>
        <w:spacing w:after="0" w:line="240" w:lineRule="auto"/>
        <w:rPr>
          <w:rFonts w:ascii="Times New Roman" w:eastAsia="Calibri" w:hAnsi="Times New Roman" w:cs="Times New Roman"/>
          <w:sz w:val="24"/>
          <w:szCs w:val="24"/>
          <w:lang w:eastAsia="lt-LT"/>
        </w:rPr>
      </w:pPr>
    </w:p>
    <w:p w:rsidR="00B95D47" w:rsidRDefault="00B95D47" w:rsidP="00B95D47">
      <w:pPr>
        <w:spacing w:after="0" w:line="240" w:lineRule="auto"/>
        <w:rPr>
          <w:rFonts w:ascii="Times New Roman" w:eastAsia="Calibri" w:hAnsi="Times New Roman" w:cs="Times New Roman"/>
          <w:sz w:val="24"/>
          <w:szCs w:val="24"/>
        </w:rPr>
      </w:pPr>
    </w:p>
    <w:p w:rsidR="00DE0568" w:rsidRDefault="00DE0568" w:rsidP="00B95D47">
      <w:pPr>
        <w:spacing w:after="0" w:line="240" w:lineRule="auto"/>
        <w:rPr>
          <w:rFonts w:ascii="Times New Roman" w:eastAsia="Calibri" w:hAnsi="Times New Roman" w:cs="Times New Roman"/>
          <w:sz w:val="24"/>
          <w:szCs w:val="24"/>
        </w:rPr>
      </w:pPr>
    </w:p>
    <w:p w:rsidR="00DE0568" w:rsidRDefault="00DE0568" w:rsidP="00B95D47">
      <w:pPr>
        <w:spacing w:after="0" w:line="240" w:lineRule="auto"/>
        <w:rPr>
          <w:rFonts w:ascii="Times New Roman" w:eastAsia="Calibri" w:hAnsi="Times New Roman" w:cs="Times New Roman"/>
          <w:sz w:val="24"/>
          <w:szCs w:val="24"/>
        </w:rPr>
      </w:pPr>
    </w:p>
    <w:p w:rsidR="00DE0568" w:rsidRDefault="00DE0568" w:rsidP="00B95D47">
      <w:pPr>
        <w:spacing w:after="0" w:line="240" w:lineRule="auto"/>
        <w:rPr>
          <w:rFonts w:ascii="Times New Roman" w:eastAsia="Calibri" w:hAnsi="Times New Roman" w:cs="Times New Roman"/>
          <w:sz w:val="24"/>
          <w:szCs w:val="24"/>
        </w:rPr>
      </w:pPr>
    </w:p>
    <w:p w:rsidR="00DE0568" w:rsidRDefault="00DE0568" w:rsidP="00B95D47">
      <w:pPr>
        <w:spacing w:after="0" w:line="240" w:lineRule="auto"/>
        <w:rPr>
          <w:rFonts w:ascii="Times New Roman" w:eastAsia="Calibri" w:hAnsi="Times New Roman" w:cs="Times New Roman"/>
          <w:sz w:val="24"/>
          <w:szCs w:val="24"/>
        </w:rPr>
      </w:pPr>
    </w:p>
    <w:p w:rsidR="00DE0568" w:rsidRDefault="00DE0568" w:rsidP="00B95D47">
      <w:pPr>
        <w:spacing w:after="0" w:line="240" w:lineRule="auto"/>
        <w:rPr>
          <w:rFonts w:ascii="Times New Roman" w:eastAsia="Calibri" w:hAnsi="Times New Roman" w:cs="Times New Roman"/>
          <w:sz w:val="24"/>
          <w:szCs w:val="24"/>
        </w:rPr>
      </w:pPr>
    </w:p>
    <w:p w:rsidR="00DE0568" w:rsidRPr="00B95D47" w:rsidRDefault="00DE0568" w:rsidP="00B95D47">
      <w:pPr>
        <w:spacing w:after="0" w:line="240" w:lineRule="auto"/>
        <w:rPr>
          <w:rFonts w:ascii="Times New Roman" w:eastAsia="Calibri" w:hAnsi="Times New Roman" w:cs="Times New Roman"/>
          <w:sz w:val="24"/>
          <w:szCs w:val="24"/>
        </w:rPr>
      </w:pPr>
    </w:p>
    <w:p w:rsidR="00B95D47" w:rsidRPr="00B95D47" w:rsidRDefault="00B95D47" w:rsidP="00B95D47">
      <w:pPr>
        <w:spacing w:after="0" w:line="240" w:lineRule="auto"/>
        <w:rPr>
          <w:rFonts w:ascii="Times New Roman" w:eastAsia="Calibri" w:hAnsi="Times New Roman" w:cs="Times New Roman"/>
          <w:sz w:val="24"/>
          <w:szCs w:val="24"/>
        </w:rPr>
      </w:pPr>
      <w:r w:rsidRPr="00B95D47">
        <w:rPr>
          <w:rFonts w:ascii="Times New Roman" w:eastAsia="Calibri" w:hAnsi="Times New Roman" w:cs="Times New Roman"/>
          <w:sz w:val="24"/>
          <w:szCs w:val="24"/>
        </w:rPr>
        <w:tab/>
      </w:r>
      <w:r w:rsidRPr="00B95D47">
        <w:rPr>
          <w:rFonts w:ascii="Times New Roman" w:eastAsia="Calibri" w:hAnsi="Times New Roman" w:cs="Times New Roman"/>
          <w:sz w:val="24"/>
          <w:szCs w:val="24"/>
        </w:rPr>
        <w:tab/>
      </w:r>
      <w:r w:rsidRPr="00B95D47">
        <w:rPr>
          <w:rFonts w:ascii="Times New Roman" w:eastAsia="Calibri" w:hAnsi="Times New Roman" w:cs="Times New Roman"/>
          <w:sz w:val="24"/>
          <w:szCs w:val="24"/>
        </w:rPr>
        <w:tab/>
      </w:r>
    </w:p>
    <w:p w:rsidR="00B95D47" w:rsidRPr="00B95D47" w:rsidRDefault="00B95D47" w:rsidP="00820CCC">
      <w:pPr>
        <w:spacing w:after="0" w:line="240" w:lineRule="auto"/>
        <w:rPr>
          <w:rFonts w:ascii="Calibri" w:eastAsia="Calibri" w:hAnsi="Calibri" w:cs="Times New Roman"/>
        </w:rPr>
      </w:pPr>
      <w:r w:rsidRPr="00B95D47">
        <w:rPr>
          <w:rFonts w:ascii="Times New Roman" w:eastAsia="Calibri" w:hAnsi="Times New Roman" w:cs="Times New Roman"/>
          <w:sz w:val="24"/>
          <w:szCs w:val="24"/>
        </w:rPr>
        <w:t xml:space="preserve">Teisės ir personalo skyriaus vedėjas </w:t>
      </w:r>
      <w:r w:rsidRPr="00B95D47">
        <w:rPr>
          <w:rFonts w:ascii="Times New Roman" w:eastAsia="Calibri" w:hAnsi="Times New Roman" w:cs="Times New Roman"/>
          <w:sz w:val="24"/>
          <w:szCs w:val="24"/>
        </w:rPr>
        <w:tab/>
      </w:r>
      <w:r w:rsidRPr="00B95D47">
        <w:rPr>
          <w:rFonts w:ascii="Times New Roman" w:eastAsia="Calibri" w:hAnsi="Times New Roman" w:cs="Times New Roman"/>
          <w:sz w:val="24"/>
          <w:szCs w:val="24"/>
        </w:rPr>
        <w:tab/>
      </w:r>
      <w:r w:rsidRPr="00B95D47">
        <w:rPr>
          <w:rFonts w:ascii="Times New Roman" w:eastAsia="Calibri" w:hAnsi="Times New Roman" w:cs="Times New Roman"/>
          <w:sz w:val="24"/>
          <w:szCs w:val="24"/>
        </w:rPr>
        <w:tab/>
        <w:t>Dalius Ramonas</w:t>
      </w:r>
      <w:r w:rsidRPr="00B95D47">
        <w:rPr>
          <w:rFonts w:ascii="Times New Roman" w:eastAsia="Calibri" w:hAnsi="Times New Roman" w:cs="Times New Roman"/>
          <w:sz w:val="24"/>
          <w:szCs w:val="24"/>
        </w:rPr>
        <w:tab/>
      </w:r>
    </w:p>
    <w:p w:rsidR="00647EFE" w:rsidRDefault="00647EFE"/>
    <w:sectPr w:rsidR="00647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3DE0"/>
    <w:multiLevelType w:val="hybridMultilevel"/>
    <w:tmpl w:val="E314F972"/>
    <w:lvl w:ilvl="0" w:tplc="1A6C1A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47"/>
    <w:rsid w:val="00255AAA"/>
    <w:rsid w:val="003A7258"/>
    <w:rsid w:val="0052572C"/>
    <w:rsid w:val="00647EFE"/>
    <w:rsid w:val="00735FA8"/>
    <w:rsid w:val="00820CCC"/>
    <w:rsid w:val="0084565B"/>
    <w:rsid w:val="00B95D47"/>
    <w:rsid w:val="00CE4CA2"/>
    <w:rsid w:val="00DE0568"/>
    <w:rsid w:val="00DF02B1"/>
    <w:rsid w:val="00E42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AA098C-4C5A-4EA2-92DE-3D559B12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1116</Words>
  <Characters>6362</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6</cp:revision>
  <dcterms:created xsi:type="dcterms:W3CDTF">2019-04-11T05:22:00Z</dcterms:created>
  <dcterms:modified xsi:type="dcterms:W3CDTF">2019-04-12T12:26:00Z</dcterms:modified>
</cp:coreProperties>
</file>