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80" w:rsidRPr="00D32E97" w:rsidRDefault="00837D80" w:rsidP="00837D80">
      <w:pPr>
        <w:spacing w:after="0" w:line="240" w:lineRule="auto"/>
        <w:jc w:val="center"/>
        <w:rPr>
          <w:rFonts w:ascii="Times New Roman" w:eastAsia="Times New Roman" w:hAnsi="Times New Roman"/>
          <w:b/>
          <w:lang w:eastAsia="zh-CN"/>
        </w:rPr>
      </w:pPr>
      <w:r w:rsidRPr="00D32E97">
        <w:rPr>
          <w:rFonts w:ascii="Times New Roman" w:eastAsia="Times New Roman" w:hAnsi="Times New Roman"/>
          <w:b/>
          <w:lang w:eastAsia="zh-CN"/>
        </w:rPr>
        <w:t xml:space="preserve">                                                                                                                                           Projektas</w:t>
      </w:r>
    </w:p>
    <w:p w:rsidR="00837D80" w:rsidRPr="00D32E97" w:rsidRDefault="00837D80" w:rsidP="00E74B8F">
      <w:pPr>
        <w:tabs>
          <w:tab w:val="left" w:pos="2694"/>
        </w:tabs>
        <w:spacing w:after="0" w:line="0" w:lineRule="atLeast"/>
        <w:jc w:val="center"/>
        <w:rPr>
          <w:rFonts w:ascii="Times New Roman" w:eastAsia="Times New Roman" w:hAnsi="Times New Roman"/>
          <w:lang w:eastAsia="ar-SA"/>
        </w:rPr>
      </w:pPr>
      <w:r w:rsidRPr="00D32E97">
        <w:rPr>
          <w:rFonts w:ascii="Times New Roman" w:eastAsia="Times New Roman" w:hAnsi="Times New Roman"/>
          <w:noProof/>
          <w:lang w:val="en-US"/>
        </w:rPr>
        <w:drawing>
          <wp:inline distT="0" distB="0" distL="0" distR="0">
            <wp:extent cx="4857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837D80" w:rsidRPr="00D32E97" w:rsidRDefault="00837D80" w:rsidP="00837D80">
      <w:pPr>
        <w:spacing w:after="0" w:line="240" w:lineRule="auto"/>
        <w:jc w:val="center"/>
        <w:rPr>
          <w:rFonts w:ascii="Times New Roman" w:eastAsia="Times New Roman" w:hAnsi="Times New Roman" w:cs="Calibri"/>
          <w:b/>
          <w:color w:val="FF0000"/>
          <w:lang w:eastAsia="ar-SA"/>
        </w:rPr>
      </w:pPr>
    </w:p>
    <w:p w:rsidR="00837D80" w:rsidRPr="00D94E2C" w:rsidRDefault="00837D80" w:rsidP="00837D80">
      <w:pPr>
        <w:spacing w:after="0" w:line="240" w:lineRule="auto"/>
        <w:jc w:val="center"/>
        <w:rPr>
          <w:rFonts w:ascii="Times New Roman" w:eastAsia="Times New Roman" w:hAnsi="Times New Roman" w:cs="Calibri"/>
          <w:b/>
          <w:lang w:val="x-none" w:eastAsia="ar-SA"/>
        </w:rPr>
      </w:pPr>
      <w:r w:rsidRPr="00D94E2C">
        <w:rPr>
          <w:rFonts w:ascii="Times New Roman" w:eastAsia="Times New Roman" w:hAnsi="Times New Roman" w:cs="Calibri"/>
          <w:b/>
          <w:lang w:val="x-none" w:eastAsia="ar-SA"/>
        </w:rPr>
        <w:t>KĖDAINIŲ RAJONO SAVIVALDYBĖS TARYBA</w:t>
      </w:r>
    </w:p>
    <w:p w:rsidR="00837D80" w:rsidRPr="00D94E2C" w:rsidRDefault="00837D80" w:rsidP="00837D80">
      <w:pPr>
        <w:widowControl w:val="0"/>
        <w:suppressAutoHyphens/>
        <w:spacing w:after="0" w:line="240" w:lineRule="auto"/>
        <w:jc w:val="center"/>
        <w:rPr>
          <w:rFonts w:ascii="Times New Roman" w:eastAsia="Lucida Sans Unicode" w:hAnsi="Times New Roman" w:cs="Calibri"/>
          <w:b/>
          <w:lang w:eastAsia="ar-SA"/>
        </w:rPr>
      </w:pPr>
    </w:p>
    <w:p w:rsidR="00837D80" w:rsidRPr="00A16F15" w:rsidRDefault="00837D80" w:rsidP="00837D80">
      <w:pPr>
        <w:widowControl w:val="0"/>
        <w:suppressAutoHyphens/>
        <w:spacing w:after="0" w:line="240" w:lineRule="auto"/>
        <w:jc w:val="center"/>
        <w:rPr>
          <w:rFonts w:ascii="Times New Roman" w:eastAsia="Lucida Sans Unicode" w:hAnsi="Times New Roman" w:cs="Calibri"/>
          <w:b/>
          <w:lang w:eastAsia="ar-SA"/>
        </w:rPr>
      </w:pPr>
      <w:r w:rsidRPr="00A16F15">
        <w:rPr>
          <w:rFonts w:ascii="Times New Roman" w:eastAsia="Lucida Sans Unicode" w:hAnsi="Times New Roman" w:cs="Calibri"/>
          <w:b/>
          <w:lang w:eastAsia="ar-SA"/>
        </w:rPr>
        <w:t>SPRENDIMAS</w:t>
      </w:r>
    </w:p>
    <w:p w:rsidR="00D94E2C" w:rsidRPr="00A16F15" w:rsidRDefault="00D94E2C" w:rsidP="00D94E2C">
      <w:pPr>
        <w:widowControl w:val="0"/>
        <w:suppressAutoHyphens/>
        <w:spacing w:after="0" w:line="240" w:lineRule="auto"/>
        <w:jc w:val="center"/>
        <w:rPr>
          <w:rFonts w:ascii="Times New Roman" w:hAnsi="Times New Roman"/>
          <w:b/>
          <w:bCs/>
          <w:caps/>
        </w:rPr>
      </w:pPr>
      <w:r w:rsidRPr="00A16F15">
        <w:rPr>
          <w:rFonts w:ascii="Times New Roman" w:hAnsi="Times New Roman"/>
          <w:b/>
          <w:bCs/>
          <w:caps/>
        </w:rPr>
        <w:t xml:space="preserve">DĖL </w:t>
      </w:r>
      <w:r w:rsidR="00CE75F0">
        <w:rPr>
          <w:rFonts w:ascii="Times New Roman" w:hAnsi="Times New Roman"/>
          <w:b/>
          <w:bCs/>
          <w:caps/>
        </w:rPr>
        <w:t xml:space="preserve">PRITARIMO </w:t>
      </w:r>
      <w:r w:rsidRPr="00A16F15">
        <w:rPr>
          <w:rFonts w:ascii="Times New Roman" w:hAnsi="Times New Roman"/>
          <w:b/>
          <w:bCs/>
          <w:caps/>
        </w:rPr>
        <w:t>ATLIEKŲ PRIĖMIMO IR APDOROJIMO KAUNO REGIONINIUOSE SĄVARTYNUOSE, MECHANINIO BIOLOGINIO APDOROJIMO IR MECHANINIO ATLIEKŲ RŪŠIAVIMO ĮRENGINIUOSE, ŽALIŲJŲ ATLIEKŲ KOMPOSTAVIMO</w:t>
      </w:r>
    </w:p>
    <w:p w:rsidR="00F207AA" w:rsidRPr="00D94E2C" w:rsidRDefault="00D94E2C" w:rsidP="00D94E2C">
      <w:pPr>
        <w:widowControl w:val="0"/>
        <w:suppressAutoHyphens/>
        <w:spacing w:after="0" w:line="240" w:lineRule="auto"/>
        <w:jc w:val="center"/>
        <w:rPr>
          <w:rFonts w:ascii="Times New Roman" w:hAnsi="Times New Roman"/>
          <w:b/>
          <w:bCs/>
          <w:caps/>
        </w:rPr>
      </w:pPr>
      <w:r w:rsidRPr="00A16F15">
        <w:rPr>
          <w:rFonts w:ascii="Times New Roman" w:hAnsi="Times New Roman"/>
          <w:b/>
          <w:bCs/>
          <w:caps/>
        </w:rPr>
        <w:t>AIKŠTELĖSE, DIDELIŲ GABARITŲ IR KITŲ ATLIEKŲ SURINKIMO AIKŠTELĖSE MOKESČI</w:t>
      </w:r>
      <w:r w:rsidR="00CE75F0">
        <w:rPr>
          <w:rFonts w:ascii="Times New Roman" w:hAnsi="Times New Roman"/>
          <w:b/>
          <w:bCs/>
          <w:caps/>
        </w:rPr>
        <w:t>UI</w:t>
      </w:r>
    </w:p>
    <w:p w:rsidR="00837D80" w:rsidRPr="00D94E2C" w:rsidRDefault="001C39A5" w:rsidP="00837D80">
      <w:pPr>
        <w:widowControl w:val="0"/>
        <w:suppressAutoHyphens/>
        <w:spacing w:after="0" w:line="240" w:lineRule="auto"/>
        <w:jc w:val="center"/>
        <w:rPr>
          <w:rFonts w:ascii="Times New Roman" w:hAnsi="Times New Roman"/>
          <w:b/>
          <w:bCs/>
          <w:caps/>
        </w:rPr>
      </w:pPr>
      <w:r w:rsidRPr="00D94E2C">
        <w:rPr>
          <w:rFonts w:ascii="Times New Roman" w:hAnsi="Times New Roman"/>
          <w:b/>
          <w:bCs/>
          <w:caps/>
        </w:rPr>
        <w:t xml:space="preserve">  </w:t>
      </w:r>
    </w:p>
    <w:p w:rsidR="00837D80" w:rsidRPr="00D94E2C" w:rsidRDefault="00256C00" w:rsidP="00837D80">
      <w:pPr>
        <w:widowControl w:val="0"/>
        <w:suppressAutoHyphens/>
        <w:spacing w:after="0" w:line="240" w:lineRule="auto"/>
        <w:jc w:val="center"/>
        <w:rPr>
          <w:rFonts w:ascii="Times New Roman" w:eastAsia="Lucida Sans Unicode" w:hAnsi="Times New Roman" w:cs="Calibri"/>
          <w:lang w:eastAsia="ar-SA"/>
        </w:rPr>
      </w:pPr>
      <w:r w:rsidRPr="00D94E2C">
        <w:rPr>
          <w:rFonts w:ascii="Times New Roman" w:eastAsia="Lucida Sans Unicode" w:hAnsi="Times New Roman" w:cs="Calibri"/>
          <w:lang w:eastAsia="ar-SA"/>
        </w:rPr>
        <w:t>201</w:t>
      </w:r>
      <w:r w:rsidR="00CE75F0">
        <w:rPr>
          <w:rFonts w:ascii="Times New Roman" w:eastAsia="Lucida Sans Unicode" w:hAnsi="Times New Roman" w:cs="Calibri"/>
          <w:lang w:eastAsia="ar-SA"/>
        </w:rPr>
        <w:t>7 m. lapkričio</w:t>
      </w:r>
      <w:r w:rsidR="00EB3FD0" w:rsidRPr="00D94E2C">
        <w:rPr>
          <w:rFonts w:ascii="Times New Roman" w:eastAsia="Lucida Sans Unicode" w:hAnsi="Times New Roman" w:cs="Calibri"/>
          <w:lang w:eastAsia="ar-SA"/>
        </w:rPr>
        <w:t xml:space="preserve"> </w:t>
      </w:r>
      <w:r w:rsidR="00CE75F0">
        <w:rPr>
          <w:rFonts w:ascii="Times New Roman" w:eastAsia="Lucida Sans Unicode" w:hAnsi="Times New Roman" w:cs="Calibri"/>
          <w:lang w:eastAsia="ar-SA"/>
        </w:rPr>
        <w:t>14</w:t>
      </w:r>
      <w:r w:rsidR="00837D80" w:rsidRPr="00D94E2C">
        <w:rPr>
          <w:rFonts w:ascii="Times New Roman" w:eastAsia="Lucida Sans Unicode" w:hAnsi="Times New Roman" w:cs="Calibri"/>
          <w:lang w:eastAsia="ar-SA"/>
        </w:rPr>
        <w:t xml:space="preserve"> d. Nr.</w:t>
      </w:r>
      <w:r w:rsidR="00CE75F0">
        <w:rPr>
          <w:rFonts w:ascii="Times New Roman" w:eastAsia="Lucida Sans Unicode" w:hAnsi="Times New Roman" w:cs="Calibri"/>
          <w:lang w:eastAsia="ar-SA"/>
        </w:rPr>
        <w:t xml:space="preserve"> SP-211</w:t>
      </w:r>
    </w:p>
    <w:p w:rsidR="00837D80" w:rsidRPr="00D94E2C" w:rsidRDefault="00837D80" w:rsidP="00837D80">
      <w:pPr>
        <w:widowControl w:val="0"/>
        <w:suppressAutoHyphens/>
        <w:spacing w:after="0" w:line="240" w:lineRule="auto"/>
        <w:jc w:val="center"/>
        <w:rPr>
          <w:rFonts w:ascii="Times New Roman" w:eastAsia="Lucida Sans Unicode" w:hAnsi="Times New Roman" w:cs="Calibri"/>
          <w:lang w:eastAsia="ar-SA"/>
        </w:rPr>
      </w:pPr>
      <w:r w:rsidRPr="00D94E2C">
        <w:rPr>
          <w:rFonts w:ascii="Times New Roman" w:eastAsia="Lucida Sans Unicode" w:hAnsi="Times New Roman" w:cs="Calibri"/>
          <w:lang w:eastAsia="ar-SA"/>
        </w:rPr>
        <w:t>Kėdainiai</w:t>
      </w:r>
    </w:p>
    <w:p w:rsidR="00837D80" w:rsidRPr="00D94E2C" w:rsidRDefault="00837D80" w:rsidP="00837D80">
      <w:pPr>
        <w:widowControl w:val="0"/>
        <w:suppressAutoHyphens/>
        <w:spacing w:after="0" w:line="240" w:lineRule="auto"/>
        <w:ind w:firstLine="680"/>
        <w:jc w:val="both"/>
        <w:rPr>
          <w:rFonts w:ascii="Times New Roman" w:eastAsia="Lucida Sans Unicode" w:hAnsi="Times New Roman"/>
          <w:lang w:eastAsia="ar-SA"/>
        </w:rPr>
      </w:pPr>
    </w:p>
    <w:p w:rsidR="00F207AA" w:rsidRPr="00D94E2C" w:rsidRDefault="00F207AA" w:rsidP="00F207A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Vadovaudamasi Lietuvos Respublikos atliekų tvarkymo įstatymo 25 straipsniu, Lietuvos Respublikos vietos savivaldos įstatymo 6 straipsnio 31 punktu, 16 straipsnio 2 dalies 37 punktu,</w:t>
      </w:r>
      <w:r w:rsidR="001659CE" w:rsidRPr="001659CE">
        <w:rPr>
          <w:rFonts w:ascii="Times New Roman" w:eastAsia="Times New Roman" w:hAnsi="Times New Roman"/>
          <w:lang w:eastAsia="x-none"/>
        </w:rPr>
        <w:t xml:space="preserve"> </w:t>
      </w:r>
      <w:r w:rsidR="001659CE" w:rsidRPr="00671465">
        <w:rPr>
          <w:rFonts w:ascii="Times New Roman" w:eastAsia="Times New Roman" w:hAnsi="Times New Roman"/>
          <w:lang w:eastAsia="x-none"/>
        </w:rPr>
        <w:t>18 straipsnio 1 dalimi</w:t>
      </w:r>
      <w:r w:rsidR="001659CE">
        <w:rPr>
          <w:rFonts w:ascii="Times New Roman" w:eastAsia="Times New Roman" w:hAnsi="Times New Roman"/>
          <w:lang w:eastAsia="x-none"/>
        </w:rPr>
        <w:t>,</w:t>
      </w:r>
      <w:r w:rsidRPr="00D94E2C">
        <w:rPr>
          <w:rFonts w:ascii="Times New Roman" w:eastAsia="Times New Roman" w:hAnsi="Times New Roman"/>
          <w:lang w:eastAsia="x-none"/>
        </w:rPr>
        <w:t xml:space="preserve"> Lietuvos Respublikos viešųjų įstaigų įstatymo 7 straipsnio 5 dalies 1 punktu ir 10 straipsnio 1 dalies 3 punktu, Kėdainių rajono savivaldybės taryba n u s p r e n d ž i a:</w:t>
      </w:r>
    </w:p>
    <w:p w:rsidR="003B392A" w:rsidRPr="00D94E2C" w:rsidRDefault="003B392A"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1. Pritarti atliekų priėmimo ir apdorojimo Kauno regioniniuose sąvartynuose, mechaninio biologinio apdorojimo ir mechaninio atl</w:t>
      </w:r>
      <w:r w:rsidR="00EB3FD0" w:rsidRPr="00D94E2C">
        <w:rPr>
          <w:rFonts w:ascii="Times New Roman" w:eastAsia="Times New Roman" w:hAnsi="Times New Roman"/>
          <w:lang w:eastAsia="x-none"/>
        </w:rPr>
        <w:t xml:space="preserve">iekų rūšiavimo įrenginiuose ir </w:t>
      </w:r>
      <w:r w:rsidRPr="00D94E2C">
        <w:rPr>
          <w:rFonts w:ascii="Times New Roman" w:eastAsia="Times New Roman" w:hAnsi="Times New Roman"/>
          <w:lang w:eastAsia="x-none"/>
        </w:rPr>
        <w:t>didelių gabari</w:t>
      </w:r>
      <w:r w:rsidR="00EB3FD0" w:rsidRPr="00D94E2C">
        <w:rPr>
          <w:rFonts w:ascii="Times New Roman" w:eastAsia="Times New Roman" w:hAnsi="Times New Roman"/>
          <w:lang w:eastAsia="x-none"/>
        </w:rPr>
        <w:t>tų atliekų surinkimo aikštelėse</w:t>
      </w:r>
      <w:r w:rsidRPr="00D94E2C">
        <w:rPr>
          <w:rFonts w:ascii="Times New Roman" w:eastAsia="Times New Roman" w:hAnsi="Times New Roman"/>
          <w:lang w:eastAsia="x-none"/>
        </w:rPr>
        <w:t xml:space="preserve"> mokesčiui:</w:t>
      </w:r>
    </w:p>
    <w:p w:rsidR="003B392A" w:rsidRPr="00D94E2C" w:rsidRDefault="003B392A"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 xml:space="preserve">1.1. </w:t>
      </w:r>
      <w:r w:rsidR="00406A1A" w:rsidRPr="00406A1A">
        <w:rPr>
          <w:rFonts w:ascii="Times New Roman" w:hAnsi="Times New Roman"/>
          <w:color w:val="000000"/>
        </w:rPr>
        <w:t xml:space="preserve">už komunalinių atliekų priėmimą ir apdorojimą nustatomas vidutinis atliekų </w:t>
      </w:r>
      <w:r w:rsidR="00406A1A">
        <w:rPr>
          <w:rFonts w:ascii="Times New Roman" w:hAnsi="Times New Roman"/>
          <w:color w:val="000000"/>
        </w:rPr>
        <w:t>tvarkymo</w:t>
      </w:r>
      <w:r w:rsidR="00626C9C">
        <w:rPr>
          <w:rFonts w:ascii="Times New Roman" w:hAnsi="Times New Roman"/>
          <w:color w:val="000000"/>
        </w:rPr>
        <w:t xml:space="preserve"> mokestis </w:t>
      </w:r>
      <w:r w:rsidR="00626C9C" w:rsidRPr="00D94E2C">
        <w:rPr>
          <w:rFonts w:ascii="Times New Roman" w:eastAsia="Times New Roman" w:hAnsi="Times New Roman"/>
          <w:lang w:eastAsia="x-none"/>
        </w:rPr>
        <w:t>–</w:t>
      </w:r>
      <w:r w:rsidR="00406A1A" w:rsidRPr="00406A1A">
        <w:rPr>
          <w:rFonts w:ascii="Times New Roman" w:hAnsi="Times New Roman"/>
          <w:color w:val="000000"/>
        </w:rPr>
        <w:t xml:space="preserve">  41,48 Eur (be PVM) už 1 toną:</w:t>
      </w:r>
    </w:p>
    <w:p w:rsidR="003B392A" w:rsidRPr="00D94E2C" w:rsidRDefault="003B392A"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1.1.1. fiziniams asmenims ir daugiabučių namų</w:t>
      </w:r>
      <w:r w:rsidR="002136E0" w:rsidRPr="00D94E2C">
        <w:rPr>
          <w:rFonts w:ascii="Times New Roman" w:eastAsia="Times New Roman" w:hAnsi="Times New Roman"/>
          <w:lang w:eastAsia="x-none"/>
        </w:rPr>
        <w:t>, garažų ir sodų</w:t>
      </w:r>
      <w:r w:rsidRPr="00D94E2C">
        <w:rPr>
          <w:rFonts w:ascii="Times New Roman" w:eastAsia="Times New Roman" w:hAnsi="Times New Roman"/>
          <w:lang w:eastAsia="x-none"/>
        </w:rPr>
        <w:t xml:space="preserve"> bendrijoms – </w:t>
      </w:r>
      <w:r w:rsidR="00EB3FD0" w:rsidRPr="00D94E2C">
        <w:rPr>
          <w:rFonts w:ascii="Times New Roman" w:eastAsia="Times New Roman" w:hAnsi="Times New Roman"/>
          <w:lang w:eastAsia="x-none"/>
        </w:rPr>
        <w:t>26,12</w:t>
      </w:r>
      <w:r w:rsidRPr="00D94E2C">
        <w:rPr>
          <w:rFonts w:ascii="Times New Roman" w:eastAsia="Times New Roman" w:hAnsi="Times New Roman"/>
          <w:lang w:eastAsia="x-none"/>
        </w:rPr>
        <w:t xml:space="preserve"> Eur (be PVM) už 1 toną;</w:t>
      </w:r>
    </w:p>
    <w:p w:rsidR="003B392A" w:rsidRPr="00D94E2C" w:rsidRDefault="003B392A"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1.1.2. juridiniams asmenims (išskyrus daugiabučių namų</w:t>
      </w:r>
      <w:r w:rsidR="00B0765B" w:rsidRPr="00D94E2C">
        <w:rPr>
          <w:rFonts w:ascii="Times New Roman" w:eastAsia="Times New Roman" w:hAnsi="Times New Roman"/>
          <w:lang w:eastAsia="x-none"/>
        </w:rPr>
        <w:t>, garažų ir sodų</w:t>
      </w:r>
      <w:r w:rsidRPr="00D94E2C">
        <w:rPr>
          <w:rFonts w:ascii="Times New Roman" w:eastAsia="Times New Roman" w:hAnsi="Times New Roman"/>
          <w:lang w:eastAsia="x-none"/>
        </w:rPr>
        <w:t xml:space="preserve"> bendrijas) – </w:t>
      </w:r>
      <w:r w:rsidR="00EB3FD0" w:rsidRPr="00D94E2C">
        <w:rPr>
          <w:rFonts w:ascii="Times New Roman" w:eastAsia="Times New Roman" w:hAnsi="Times New Roman"/>
          <w:lang w:eastAsia="x-none"/>
        </w:rPr>
        <w:t>70,00</w:t>
      </w:r>
      <w:r w:rsidRPr="00D94E2C">
        <w:rPr>
          <w:rFonts w:ascii="Times New Roman" w:eastAsia="Times New Roman" w:hAnsi="Times New Roman"/>
          <w:lang w:eastAsia="x-none"/>
        </w:rPr>
        <w:t xml:space="preserve"> Eur (be PVM) už 1 toną;</w:t>
      </w:r>
    </w:p>
    <w:p w:rsidR="003B392A" w:rsidRPr="00D94E2C" w:rsidRDefault="003B392A"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1.2. už kitų atliekų, nepriskiriamų komunalinėms atliekoms</w:t>
      </w:r>
      <w:r w:rsidR="00EB3FD0" w:rsidRPr="00D94E2C">
        <w:rPr>
          <w:rFonts w:ascii="Times New Roman" w:eastAsia="Times New Roman" w:hAnsi="Times New Roman"/>
          <w:lang w:eastAsia="x-none"/>
        </w:rPr>
        <w:t xml:space="preserve"> (neturinčių asbesto)</w:t>
      </w:r>
      <w:r w:rsidRPr="00D94E2C">
        <w:rPr>
          <w:rFonts w:ascii="Times New Roman" w:eastAsia="Times New Roman" w:hAnsi="Times New Roman"/>
          <w:lang w:eastAsia="x-none"/>
        </w:rPr>
        <w:t xml:space="preserve">, priėmimą ir apdorojimą  fiziniams ir juridiniams asmenims – </w:t>
      </w:r>
      <w:r w:rsidR="00EB3FD0" w:rsidRPr="00D94E2C">
        <w:rPr>
          <w:rFonts w:ascii="Times New Roman" w:eastAsia="Times New Roman" w:hAnsi="Times New Roman"/>
          <w:lang w:eastAsia="x-none"/>
        </w:rPr>
        <w:t>70,00</w:t>
      </w:r>
      <w:r w:rsidR="00626C9C">
        <w:rPr>
          <w:rFonts w:ascii="Times New Roman" w:eastAsia="Times New Roman" w:hAnsi="Times New Roman"/>
          <w:lang w:eastAsia="x-none"/>
        </w:rPr>
        <w:t xml:space="preserve"> Eur (be PVM) už 1 toną;</w:t>
      </w:r>
    </w:p>
    <w:p w:rsidR="00EB3FD0" w:rsidRPr="00D94E2C" w:rsidRDefault="00EB3FD0" w:rsidP="00EB3FD0">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1.3. už kitų atliekų, nepriskiriamų komunalinėms atliekoms (turinčių asbesto), priėmimą ir apdorojimą fiziniams ir juridiniams asmenims – 79,00 Eur (be PVM) už 1 toną.</w:t>
      </w:r>
    </w:p>
    <w:p w:rsidR="003B392A" w:rsidRPr="00D94E2C" w:rsidRDefault="003B392A"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2. Pritarti, kad komunalinių atliekų priėmimo ir apdorojimo mokestis būtų skaičiuojamas taikant tokią  proporciją –  fizinių asmenų komunalinės atliekos sudaro 65 proc. nuo bendro komunalinių atliekų kiekio, juridinių asmenų atliekos – 35 proc.</w:t>
      </w:r>
    </w:p>
    <w:p w:rsidR="003B392A" w:rsidRPr="00D94E2C" w:rsidRDefault="00255623"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 xml:space="preserve">3. Pritarti žaliųjų </w:t>
      </w:r>
      <w:r w:rsidR="003B392A" w:rsidRPr="00D94E2C">
        <w:rPr>
          <w:rFonts w:ascii="Times New Roman" w:eastAsia="Times New Roman" w:hAnsi="Times New Roman"/>
          <w:lang w:eastAsia="x-none"/>
        </w:rPr>
        <w:t>atliekų priėmimo ir apdorojimo Kauno regiono žaliųjų atliekų kompostavimo aikštelėse  mokesčiui:</w:t>
      </w:r>
    </w:p>
    <w:p w:rsidR="003B392A" w:rsidRPr="00D94E2C" w:rsidRDefault="003B392A"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3.1.  fiziniams asmenims ir daugiabučių namų</w:t>
      </w:r>
      <w:r w:rsidR="002136E0" w:rsidRPr="00D94E2C">
        <w:rPr>
          <w:rFonts w:ascii="Times New Roman" w:eastAsia="Times New Roman" w:hAnsi="Times New Roman"/>
          <w:lang w:eastAsia="x-none"/>
        </w:rPr>
        <w:t>, garažų ir sodų</w:t>
      </w:r>
      <w:r w:rsidRPr="00D94E2C">
        <w:rPr>
          <w:rFonts w:ascii="Times New Roman" w:eastAsia="Times New Roman" w:hAnsi="Times New Roman"/>
          <w:lang w:eastAsia="x-none"/>
        </w:rPr>
        <w:t xml:space="preserve"> bendrijoms – nemokamai;</w:t>
      </w:r>
    </w:p>
    <w:p w:rsidR="003B392A" w:rsidRPr="00D94E2C" w:rsidRDefault="003B392A"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3.2. juridiniams asmenims (išskyrus daugiabučių namų</w:t>
      </w:r>
      <w:r w:rsidR="00B0765B" w:rsidRPr="00D94E2C">
        <w:rPr>
          <w:rFonts w:ascii="Times New Roman" w:eastAsia="Times New Roman" w:hAnsi="Times New Roman"/>
          <w:lang w:eastAsia="x-none"/>
        </w:rPr>
        <w:t>, garažų ir sodų</w:t>
      </w:r>
      <w:r w:rsidRPr="00D94E2C">
        <w:rPr>
          <w:rFonts w:ascii="Times New Roman" w:eastAsia="Times New Roman" w:hAnsi="Times New Roman"/>
          <w:lang w:eastAsia="x-none"/>
        </w:rPr>
        <w:t xml:space="preserve"> bendrijas) – 47,48 Eur (be PVM) už 1 toną.</w:t>
      </w:r>
    </w:p>
    <w:p w:rsidR="006D766F" w:rsidRPr="00D94E2C" w:rsidRDefault="006D766F"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4. Pripažinti netekusiu galios Kėdainių rajono savivaldybės tarybos 2015 m. liepos 3 d. sprendimą Nr. TS-169 „Dėl pritarimo atliekų pr</w:t>
      </w:r>
      <w:r w:rsidR="001659CE">
        <w:rPr>
          <w:rFonts w:ascii="Times New Roman" w:eastAsia="Times New Roman" w:hAnsi="Times New Roman"/>
          <w:lang w:eastAsia="x-none"/>
        </w:rPr>
        <w:t>iėmimo ir apdorojimo mokesčiui“</w:t>
      </w:r>
      <w:r w:rsidR="001659CE" w:rsidRPr="001659CE">
        <w:rPr>
          <w:rFonts w:ascii="Times New Roman" w:eastAsia="Times New Roman" w:hAnsi="Times New Roman"/>
          <w:lang w:eastAsia="x-none"/>
        </w:rPr>
        <w:t xml:space="preserve"> </w:t>
      </w:r>
      <w:r w:rsidR="001659CE" w:rsidRPr="00671465">
        <w:rPr>
          <w:rFonts w:ascii="Times New Roman" w:eastAsia="Times New Roman" w:hAnsi="Times New Roman"/>
          <w:lang w:eastAsia="x-none"/>
        </w:rPr>
        <w:t>su visais jo pakeitimais ir papildymais.</w:t>
      </w:r>
    </w:p>
    <w:p w:rsidR="003B392A" w:rsidRPr="00D94E2C" w:rsidRDefault="006D766F" w:rsidP="003B392A">
      <w:pPr>
        <w:spacing w:after="0" w:line="240" w:lineRule="auto"/>
        <w:ind w:firstLine="851"/>
        <w:jc w:val="both"/>
        <w:rPr>
          <w:rFonts w:ascii="Times New Roman" w:eastAsia="Times New Roman" w:hAnsi="Times New Roman"/>
          <w:lang w:eastAsia="x-none"/>
        </w:rPr>
      </w:pPr>
      <w:r w:rsidRPr="00D94E2C">
        <w:rPr>
          <w:rFonts w:ascii="Times New Roman" w:eastAsia="Times New Roman" w:hAnsi="Times New Roman"/>
          <w:lang w:eastAsia="x-none"/>
        </w:rPr>
        <w:t>5</w:t>
      </w:r>
      <w:r w:rsidR="003B392A" w:rsidRPr="00D94E2C">
        <w:rPr>
          <w:rFonts w:ascii="Times New Roman" w:eastAsia="Times New Roman" w:hAnsi="Times New Roman"/>
          <w:lang w:eastAsia="x-none"/>
        </w:rPr>
        <w:t xml:space="preserve">. Nustatyti, kad šis sprendimas įsigalioja </w:t>
      </w:r>
      <w:r w:rsidR="004B1783" w:rsidRPr="00D94E2C">
        <w:rPr>
          <w:rFonts w:ascii="Times New Roman" w:eastAsia="Times New Roman" w:hAnsi="Times New Roman"/>
          <w:lang w:eastAsia="x-none"/>
        </w:rPr>
        <w:t>nuo 201</w:t>
      </w:r>
      <w:r w:rsidR="00EB3FD0" w:rsidRPr="00D94E2C">
        <w:rPr>
          <w:rFonts w:ascii="Times New Roman" w:eastAsia="Times New Roman" w:hAnsi="Times New Roman"/>
          <w:lang w:eastAsia="x-none"/>
        </w:rPr>
        <w:t>8</w:t>
      </w:r>
      <w:r w:rsidR="004B1783" w:rsidRPr="00D94E2C">
        <w:rPr>
          <w:rFonts w:ascii="Times New Roman" w:eastAsia="Times New Roman" w:hAnsi="Times New Roman"/>
          <w:lang w:eastAsia="x-none"/>
        </w:rPr>
        <w:t xml:space="preserve"> m. </w:t>
      </w:r>
      <w:r w:rsidR="00EB3FD0" w:rsidRPr="00D94E2C">
        <w:rPr>
          <w:rFonts w:ascii="Times New Roman" w:eastAsia="Times New Roman" w:hAnsi="Times New Roman"/>
          <w:lang w:eastAsia="x-none"/>
        </w:rPr>
        <w:t>sausio</w:t>
      </w:r>
      <w:r w:rsidR="004B1783" w:rsidRPr="00D94E2C">
        <w:rPr>
          <w:rFonts w:ascii="Times New Roman" w:eastAsia="Times New Roman" w:hAnsi="Times New Roman"/>
          <w:lang w:eastAsia="x-none"/>
        </w:rPr>
        <w:t xml:space="preserve"> </w:t>
      </w:r>
      <w:r w:rsidR="00EB3FD0" w:rsidRPr="00D94E2C">
        <w:rPr>
          <w:rFonts w:ascii="Times New Roman" w:eastAsia="Times New Roman" w:hAnsi="Times New Roman"/>
          <w:lang w:eastAsia="x-none"/>
        </w:rPr>
        <w:t>1</w:t>
      </w:r>
      <w:r w:rsidR="004B1783" w:rsidRPr="00D94E2C">
        <w:rPr>
          <w:rFonts w:ascii="Times New Roman" w:eastAsia="Times New Roman" w:hAnsi="Times New Roman"/>
          <w:lang w:eastAsia="x-none"/>
        </w:rPr>
        <w:t xml:space="preserve"> d.</w:t>
      </w:r>
    </w:p>
    <w:p w:rsidR="00D94E2C" w:rsidRPr="00D94E2C" w:rsidRDefault="00D94E2C" w:rsidP="00D94E2C">
      <w:pPr>
        <w:spacing w:after="0" w:line="240" w:lineRule="auto"/>
        <w:ind w:firstLine="851"/>
        <w:jc w:val="both"/>
        <w:rPr>
          <w:rFonts w:ascii="Times New Roman" w:eastAsia="Times New Roman" w:hAnsi="Times New Roman"/>
        </w:rPr>
      </w:pPr>
      <w:r w:rsidRPr="00D94E2C">
        <w:rPr>
          <w:rFonts w:ascii="Times New Roman" w:eastAsia="Times New Roman" w:hAnsi="Times New Roman"/>
        </w:rPr>
        <w:t xml:space="preserve">Šis sprendimas per vieną mėnesį nuo sprendimo </w:t>
      </w:r>
      <w:r w:rsidR="001659CE" w:rsidRPr="00671465">
        <w:rPr>
          <w:rFonts w:ascii="Times New Roman" w:eastAsia="Times New Roman" w:hAnsi="Times New Roman"/>
        </w:rPr>
        <w:t>paskelbimo</w:t>
      </w:r>
      <w:r w:rsidRPr="00D94E2C">
        <w:rPr>
          <w:rFonts w:ascii="Times New Roman" w:eastAsia="Times New Roman" w:hAnsi="Times New Roman"/>
        </w:rPr>
        <w:t xml:space="preserve"> dienos gali būti skundžiamas Kėdainių rajono savivaldybės visuomeninei administracinių ginčų komisijai adresu: J. Basanavičiaus g. 36, Kėdainiai, arba Kauno apygardos administraciniam teism</w:t>
      </w:r>
      <w:r w:rsidR="00626C9C">
        <w:rPr>
          <w:rFonts w:ascii="Times New Roman" w:eastAsia="Times New Roman" w:hAnsi="Times New Roman"/>
        </w:rPr>
        <w:t>ui adresu: A. Mickevičiaus g. 8</w:t>
      </w:r>
      <w:r w:rsidRPr="00D94E2C">
        <w:rPr>
          <w:rFonts w:ascii="Times New Roman" w:eastAsia="Times New Roman" w:hAnsi="Times New Roman"/>
        </w:rPr>
        <w:t>A, Kaunas.</w:t>
      </w:r>
    </w:p>
    <w:p w:rsidR="003B392A" w:rsidRDefault="003B392A" w:rsidP="00837D80">
      <w:pPr>
        <w:spacing w:after="0" w:line="240" w:lineRule="auto"/>
        <w:ind w:firstLine="709"/>
        <w:jc w:val="both"/>
        <w:rPr>
          <w:rFonts w:ascii="Times New Roman" w:eastAsia="Times New Roman" w:hAnsi="Times New Roman"/>
          <w:lang w:eastAsia="x-none"/>
        </w:rPr>
      </w:pPr>
    </w:p>
    <w:p w:rsidR="00D94E2C" w:rsidRPr="00D32E97" w:rsidRDefault="00D94E2C" w:rsidP="00837D80">
      <w:pPr>
        <w:spacing w:after="0" w:line="240" w:lineRule="auto"/>
        <w:ind w:firstLine="709"/>
        <w:jc w:val="both"/>
        <w:rPr>
          <w:rFonts w:ascii="Times New Roman" w:eastAsia="Times New Roman" w:hAnsi="Times New Roman"/>
          <w:lang w:eastAsia="x-none"/>
        </w:rPr>
      </w:pPr>
    </w:p>
    <w:p w:rsidR="00F207AA" w:rsidRDefault="00F207AA" w:rsidP="00837D80">
      <w:pPr>
        <w:spacing w:after="0" w:line="240" w:lineRule="auto"/>
        <w:rPr>
          <w:rFonts w:ascii="Times New Roman" w:eastAsia="Times New Roman" w:hAnsi="Times New Roman"/>
          <w:lang w:eastAsia="lt-LT"/>
        </w:rPr>
      </w:pPr>
    </w:p>
    <w:p w:rsidR="00837D80" w:rsidRPr="00D32E97" w:rsidRDefault="00837D80" w:rsidP="00837D80">
      <w:pPr>
        <w:spacing w:after="0" w:line="240" w:lineRule="auto"/>
        <w:rPr>
          <w:rFonts w:ascii="Times New Roman" w:eastAsia="Times New Roman" w:hAnsi="Times New Roman"/>
          <w:lang w:eastAsia="lt-LT"/>
        </w:rPr>
      </w:pPr>
      <w:r w:rsidRPr="00D32E97">
        <w:rPr>
          <w:rFonts w:ascii="Times New Roman" w:eastAsia="Times New Roman" w:hAnsi="Times New Roman"/>
          <w:lang w:eastAsia="lt-LT"/>
        </w:rPr>
        <w:t xml:space="preserve">Savivaldybės meras </w:t>
      </w:r>
      <w:r w:rsidRPr="00D32E97">
        <w:rPr>
          <w:rFonts w:ascii="Times New Roman" w:eastAsia="Times New Roman" w:hAnsi="Times New Roman"/>
          <w:lang w:eastAsia="lt-LT"/>
        </w:rPr>
        <w:tab/>
      </w:r>
      <w:r w:rsidRPr="00D32E97">
        <w:rPr>
          <w:rFonts w:ascii="Times New Roman" w:eastAsia="Times New Roman" w:hAnsi="Times New Roman"/>
          <w:lang w:eastAsia="lt-LT"/>
        </w:rPr>
        <w:tab/>
      </w:r>
      <w:r w:rsidRPr="00D32E97">
        <w:rPr>
          <w:rFonts w:ascii="Times New Roman" w:eastAsia="Times New Roman" w:hAnsi="Times New Roman"/>
          <w:lang w:eastAsia="lt-LT"/>
        </w:rPr>
        <w:tab/>
      </w:r>
      <w:r w:rsidRPr="00D32E97">
        <w:rPr>
          <w:rFonts w:ascii="Times New Roman" w:eastAsia="Times New Roman" w:hAnsi="Times New Roman"/>
          <w:lang w:eastAsia="lt-LT"/>
        </w:rPr>
        <w:tab/>
      </w:r>
    </w:p>
    <w:p w:rsidR="00E74B8F" w:rsidRDefault="00E74B8F" w:rsidP="008E7239">
      <w:pPr>
        <w:spacing w:after="0" w:line="0" w:lineRule="atLeast"/>
        <w:jc w:val="both"/>
        <w:rPr>
          <w:rFonts w:ascii="Times New Roman" w:eastAsia="Times New Roman" w:hAnsi="Times New Roman"/>
          <w:lang w:eastAsia="ar-SA"/>
        </w:rPr>
      </w:pPr>
    </w:p>
    <w:p w:rsidR="00D94E2C" w:rsidRDefault="00D94E2C" w:rsidP="008E7239">
      <w:pPr>
        <w:spacing w:after="0" w:line="0" w:lineRule="atLeast"/>
        <w:jc w:val="both"/>
        <w:rPr>
          <w:rFonts w:ascii="Times New Roman" w:eastAsia="Times New Roman" w:hAnsi="Times New Roman"/>
          <w:lang w:eastAsia="ar-SA"/>
        </w:rPr>
      </w:pPr>
    </w:p>
    <w:p w:rsidR="00D94E2C" w:rsidRPr="00D94E2C" w:rsidRDefault="00D94E2C" w:rsidP="00D94E2C">
      <w:pPr>
        <w:suppressAutoHyphens/>
        <w:spacing w:after="0" w:line="240" w:lineRule="auto"/>
        <w:rPr>
          <w:rFonts w:ascii="Times New Roman" w:eastAsia="Times New Roman" w:hAnsi="Times New Roman"/>
          <w:lang w:eastAsia="ar-SA"/>
        </w:rPr>
      </w:pPr>
      <w:r w:rsidRPr="00D94E2C">
        <w:rPr>
          <w:rFonts w:ascii="Times New Roman" w:eastAsia="Times New Roman" w:hAnsi="Times New Roman"/>
          <w:lang w:eastAsia="ar-SA"/>
        </w:rPr>
        <w:t>E</w:t>
      </w:r>
      <w:r>
        <w:rPr>
          <w:rFonts w:ascii="Times New Roman" w:eastAsia="Times New Roman" w:hAnsi="Times New Roman"/>
          <w:lang w:eastAsia="ar-SA"/>
        </w:rPr>
        <w:t xml:space="preserve">gidijus Grigaitis     </w:t>
      </w:r>
      <w:r w:rsidR="00283942">
        <w:rPr>
          <w:rFonts w:ascii="Times New Roman" w:eastAsia="Times New Roman" w:hAnsi="Times New Roman"/>
          <w:lang w:eastAsia="ar-SA"/>
        </w:rPr>
        <w:t xml:space="preserve"> </w:t>
      </w:r>
      <w:r>
        <w:rPr>
          <w:rFonts w:ascii="Times New Roman" w:eastAsia="Times New Roman" w:hAnsi="Times New Roman"/>
          <w:lang w:eastAsia="ar-SA"/>
        </w:rPr>
        <w:t xml:space="preserve">Ovidijus Kačiulis        </w:t>
      </w:r>
      <w:r w:rsidRPr="00D94E2C">
        <w:rPr>
          <w:rFonts w:ascii="Times New Roman" w:eastAsia="Times New Roman" w:hAnsi="Times New Roman"/>
          <w:lang w:eastAsia="ar-SA"/>
        </w:rPr>
        <w:t>Eval</w:t>
      </w:r>
      <w:r>
        <w:rPr>
          <w:rFonts w:ascii="Times New Roman" w:eastAsia="Times New Roman" w:hAnsi="Times New Roman"/>
          <w:lang w:eastAsia="ar-SA"/>
        </w:rPr>
        <w:t xml:space="preserve">das Vaicekavičius     </w:t>
      </w:r>
      <w:r w:rsidR="00283942">
        <w:rPr>
          <w:rFonts w:ascii="Times New Roman" w:eastAsia="Times New Roman" w:hAnsi="Times New Roman"/>
          <w:lang w:eastAsia="ar-SA"/>
        </w:rPr>
        <w:t xml:space="preserve">   Laura Čiteikė         </w:t>
      </w:r>
      <w:r w:rsidRPr="00D94E2C">
        <w:rPr>
          <w:rFonts w:ascii="Times New Roman" w:eastAsia="Times New Roman" w:hAnsi="Times New Roman"/>
          <w:lang w:eastAsia="ar-SA"/>
        </w:rPr>
        <w:t>Rūta Švedienė</w:t>
      </w:r>
    </w:p>
    <w:p w:rsidR="00D94E2C" w:rsidRPr="00D94E2C" w:rsidRDefault="00D94E2C" w:rsidP="00D94E2C">
      <w:pPr>
        <w:suppressAutoHyphens/>
        <w:spacing w:after="0" w:line="240" w:lineRule="auto"/>
        <w:rPr>
          <w:rFonts w:ascii="Times New Roman" w:eastAsia="Times New Roman" w:hAnsi="Times New Roman"/>
          <w:lang w:eastAsia="ar-SA"/>
        </w:rPr>
      </w:pPr>
      <w:r w:rsidRPr="00D94E2C">
        <w:rPr>
          <w:rFonts w:ascii="Times New Roman" w:eastAsia="Times New Roman" w:hAnsi="Times New Roman"/>
          <w:lang w:eastAsia="ar-SA"/>
        </w:rPr>
        <w:t>20</w:t>
      </w:r>
      <w:r>
        <w:rPr>
          <w:rFonts w:ascii="Times New Roman" w:eastAsia="Times New Roman" w:hAnsi="Times New Roman"/>
          <w:lang w:eastAsia="ar-SA"/>
        </w:rPr>
        <w:t xml:space="preserve">17-11-                   </w:t>
      </w:r>
      <w:r w:rsidR="00283942">
        <w:rPr>
          <w:rFonts w:ascii="Times New Roman" w:eastAsia="Times New Roman" w:hAnsi="Times New Roman"/>
          <w:lang w:eastAsia="ar-SA"/>
        </w:rPr>
        <w:t xml:space="preserve"> </w:t>
      </w:r>
      <w:r w:rsidRPr="00D94E2C">
        <w:rPr>
          <w:rFonts w:ascii="Times New Roman" w:eastAsia="Times New Roman" w:hAnsi="Times New Roman"/>
          <w:lang w:eastAsia="ar-SA"/>
        </w:rPr>
        <w:t>20</w:t>
      </w:r>
      <w:r>
        <w:rPr>
          <w:rFonts w:ascii="Times New Roman" w:eastAsia="Times New Roman" w:hAnsi="Times New Roman"/>
          <w:lang w:eastAsia="ar-SA"/>
        </w:rPr>
        <w:t xml:space="preserve">17-11-                     </w:t>
      </w:r>
      <w:r w:rsidRPr="00D94E2C">
        <w:rPr>
          <w:rFonts w:ascii="Times New Roman" w:eastAsia="Times New Roman" w:hAnsi="Times New Roman"/>
          <w:lang w:eastAsia="ar-SA"/>
        </w:rPr>
        <w:t>2017-11-</w:t>
      </w:r>
      <w:r w:rsidRPr="00D94E2C">
        <w:rPr>
          <w:rFonts w:ascii="Times New Roman" w:eastAsia="Times New Roman" w:hAnsi="Times New Roman"/>
          <w:lang w:eastAsia="ar-SA"/>
        </w:rPr>
        <w:tab/>
      </w:r>
      <w:r>
        <w:rPr>
          <w:rFonts w:ascii="Times New Roman" w:eastAsia="Times New Roman" w:hAnsi="Times New Roman"/>
          <w:lang w:eastAsia="ar-SA"/>
        </w:rPr>
        <w:t xml:space="preserve">                </w:t>
      </w:r>
      <w:r w:rsidR="00283942">
        <w:rPr>
          <w:rFonts w:ascii="Times New Roman" w:eastAsia="Times New Roman" w:hAnsi="Times New Roman"/>
          <w:lang w:eastAsia="ar-SA"/>
        </w:rPr>
        <w:t xml:space="preserve">    </w:t>
      </w:r>
      <w:r>
        <w:rPr>
          <w:rFonts w:ascii="Times New Roman" w:eastAsia="Times New Roman" w:hAnsi="Times New Roman"/>
          <w:lang w:eastAsia="ar-SA"/>
        </w:rPr>
        <w:t>2017-11-</w:t>
      </w:r>
      <w:r w:rsidR="00283942">
        <w:rPr>
          <w:rFonts w:ascii="Times New Roman" w:eastAsia="Times New Roman" w:hAnsi="Times New Roman"/>
          <w:lang w:eastAsia="ar-SA"/>
        </w:rPr>
        <w:t xml:space="preserve">                </w:t>
      </w:r>
      <w:r w:rsidRPr="00D94E2C">
        <w:rPr>
          <w:rFonts w:ascii="Times New Roman" w:eastAsia="Times New Roman" w:hAnsi="Times New Roman"/>
          <w:lang w:eastAsia="ar-SA"/>
        </w:rPr>
        <w:t>2017-11-</w:t>
      </w:r>
    </w:p>
    <w:p w:rsidR="008E7239" w:rsidRPr="0048075F" w:rsidRDefault="008E7239" w:rsidP="00D94E2C">
      <w:pPr>
        <w:suppressAutoHyphens/>
        <w:spacing w:after="0" w:line="240" w:lineRule="auto"/>
        <w:rPr>
          <w:rFonts w:ascii="Times New Roman" w:eastAsia="Times New Roman" w:hAnsi="Times New Roman"/>
          <w:lang w:eastAsia="my-MM" w:bidi="my-MM"/>
        </w:rPr>
      </w:pPr>
      <w:r w:rsidRPr="0048075F">
        <w:rPr>
          <w:rFonts w:ascii="Times New Roman" w:eastAsia="Times New Roman" w:hAnsi="Times New Roman"/>
          <w:lang w:eastAsia="my-MM" w:bidi="my-MM"/>
        </w:rPr>
        <w:lastRenderedPageBreak/>
        <w:t>Kėdainių rajono savivaldybės tarybai</w:t>
      </w:r>
    </w:p>
    <w:p w:rsidR="008E7239" w:rsidRPr="0048075F" w:rsidRDefault="008E7239" w:rsidP="008E7239">
      <w:pPr>
        <w:suppressAutoHyphens/>
        <w:spacing w:after="0" w:line="240" w:lineRule="auto"/>
        <w:rPr>
          <w:rFonts w:ascii="Times New Roman" w:eastAsia="Times New Roman" w:hAnsi="Times New Roman"/>
          <w:lang w:eastAsia="my-MM" w:bidi="my-MM"/>
        </w:rPr>
      </w:pPr>
    </w:p>
    <w:p w:rsidR="008E7239" w:rsidRPr="0048075F" w:rsidRDefault="008E7239" w:rsidP="008E7239">
      <w:pPr>
        <w:suppressAutoHyphens/>
        <w:spacing w:after="0" w:line="240" w:lineRule="auto"/>
        <w:jc w:val="center"/>
        <w:rPr>
          <w:rFonts w:ascii="Times New Roman" w:eastAsia="Times New Roman" w:hAnsi="Times New Roman"/>
          <w:b/>
          <w:bCs/>
          <w:lang w:eastAsia="my-MM" w:bidi="my-MM"/>
        </w:rPr>
      </w:pPr>
    </w:p>
    <w:p w:rsidR="008E7239" w:rsidRPr="00C95355" w:rsidRDefault="008E7239" w:rsidP="008E7239">
      <w:pPr>
        <w:suppressAutoHyphens/>
        <w:spacing w:after="0" w:line="240" w:lineRule="auto"/>
        <w:jc w:val="center"/>
        <w:rPr>
          <w:rFonts w:ascii="Times New Roman" w:eastAsia="Times New Roman" w:hAnsi="Times New Roman"/>
          <w:b/>
          <w:bCs/>
          <w:lang w:eastAsia="my-MM" w:bidi="my-MM"/>
        </w:rPr>
      </w:pPr>
      <w:r w:rsidRPr="00C95355">
        <w:rPr>
          <w:rFonts w:ascii="Times New Roman" w:eastAsia="Times New Roman" w:hAnsi="Times New Roman"/>
          <w:b/>
          <w:bCs/>
          <w:lang w:eastAsia="my-MM" w:bidi="my-MM"/>
        </w:rPr>
        <w:t>AIŠKINAMASIS RAŠTAS</w:t>
      </w:r>
    </w:p>
    <w:p w:rsidR="008E7239" w:rsidRPr="00C95355" w:rsidRDefault="008E7239" w:rsidP="008E7239">
      <w:pPr>
        <w:suppressAutoHyphens/>
        <w:spacing w:after="0" w:line="240" w:lineRule="auto"/>
        <w:jc w:val="center"/>
        <w:rPr>
          <w:rFonts w:ascii="Times New Roman" w:eastAsia="Times New Roman" w:hAnsi="Times New Roman"/>
          <w:b/>
          <w:bCs/>
          <w:lang w:eastAsia="my-MM" w:bidi="my-MM"/>
        </w:rPr>
      </w:pPr>
    </w:p>
    <w:p w:rsidR="008E7239" w:rsidRPr="00C95355" w:rsidRDefault="00E74B8F" w:rsidP="008E7239">
      <w:pPr>
        <w:suppressAutoHyphens/>
        <w:spacing w:after="0" w:line="240" w:lineRule="auto"/>
        <w:jc w:val="center"/>
        <w:rPr>
          <w:rFonts w:ascii="Times New Roman" w:eastAsia="Times New Roman" w:hAnsi="Times New Roman"/>
          <w:lang w:eastAsia="my-MM" w:bidi="my-MM"/>
        </w:rPr>
      </w:pPr>
      <w:r w:rsidRPr="00C95355">
        <w:rPr>
          <w:rFonts w:ascii="Times New Roman" w:hAnsi="Times New Roman"/>
          <w:b/>
          <w:bCs/>
          <w:caps/>
        </w:rPr>
        <w:t xml:space="preserve">dėl </w:t>
      </w:r>
      <w:r w:rsidR="00A607FF">
        <w:rPr>
          <w:rFonts w:ascii="Times New Roman" w:hAnsi="Times New Roman"/>
          <w:b/>
          <w:bCs/>
          <w:caps/>
        </w:rPr>
        <w:t xml:space="preserve">PRITARIMO </w:t>
      </w:r>
      <w:r w:rsidRPr="00C95355">
        <w:rPr>
          <w:rFonts w:ascii="Times New Roman" w:hAnsi="Times New Roman"/>
          <w:b/>
          <w:bCs/>
          <w:caps/>
        </w:rPr>
        <w:t xml:space="preserve">ATLIEKŲ PRIĖMIMO IR APDOROJIMO KAUNO REGIONINIUOSE SĄVARTYNUOSE, MECHANINIO BIOLOGINIO APDOROJIMO IR MECHANINIO ATLIEKŲ RŪŠIAVIMO ĮRENGINIUOSE, ŽALIŲJŲ ATLIEKŲ KOMPOSTAVIMO AIKŠTELĖSE, DIDELIŲ GABARITŲ IR KITŲ ATLIEKŲ SURINKIMO AIKŠTELĖSE  </w:t>
      </w:r>
      <w:r w:rsidR="00A607FF">
        <w:rPr>
          <w:rFonts w:ascii="Times New Roman" w:hAnsi="Times New Roman"/>
          <w:b/>
          <w:bCs/>
          <w:caps/>
        </w:rPr>
        <w:t>MOKESČIUI</w:t>
      </w:r>
    </w:p>
    <w:p w:rsidR="00E74B8F" w:rsidRPr="00C95355" w:rsidRDefault="00E74B8F" w:rsidP="008E7239">
      <w:pPr>
        <w:suppressAutoHyphens/>
        <w:spacing w:after="0" w:line="240" w:lineRule="auto"/>
        <w:jc w:val="center"/>
        <w:rPr>
          <w:rFonts w:ascii="Times New Roman" w:eastAsia="Times New Roman" w:hAnsi="Times New Roman"/>
          <w:lang w:eastAsia="my-MM" w:bidi="my-MM"/>
        </w:rPr>
      </w:pPr>
    </w:p>
    <w:p w:rsidR="008E7239" w:rsidRPr="00C95355" w:rsidRDefault="00A73BA4" w:rsidP="008E7239">
      <w:pPr>
        <w:suppressAutoHyphens/>
        <w:spacing w:after="0" w:line="240" w:lineRule="auto"/>
        <w:jc w:val="center"/>
        <w:rPr>
          <w:rFonts w:ascii="Times New Roman" w:eastAsia="Times New Roman" w:hAnsi="Times New Roman"/>
          <w:lang w:eastAsia="my-MM" w:bidi="my-MM"/>
        </w:rPr>
      </w:pPr>
      <w:r w:rsidRPr="00C95355">
        <w:rPr>
          <w:rFonts w:ascii="Times New Roman" w:eastAsia="Times New Roman" w:hAnsi="Times New Roman"/>
          <w:lang w:eastAsia="my-MM" w:bidi="my-MM"/>
        </w:rPr>
        <w:t>201</w:t>
      </w:r>
      <w:r w:rsidR="00C95355" w:rsidRPr="00C95355">
        <w:rPr>
          <w:rFonts w:ascii="Times New Roman" w:eastAsia="Times New Roman" w:hAnsi="Times New Roman"/>
          <w:lang w:eastAsia="my-MM" w:bidi="my-MM"/>
        </w:rPr>
        <w:t>7</w:t>
      </w:r>
      <w:r w:rsidRPr="00C95355">
        <w:rPr>
          <w:rFonts w:ascii="Times New Roman" w:eastAsia="Times New Roman" w:hAnsi="Times New Roman"/>
          <w:lang w:eastAsia="my-MM" w:bidi="my-MM"/>
        </w:rPr>
        <w:t>-</w:t>
      </w:r>
      <w:r w:rsidR="00C95355" w:rsidRPr="00C95355">
        <w:rPr>
          <w:rFonts w:ascii="Times New Roman" w:eastAsia="Times New Roman" w:hAnsi="Times New Roman"/>
          <w:lang w:eastAsia="my-MM" w:bidi="my-MM"/>
        </w:rPr>
        <w:t>11</w:t>
      </w:r>
      <w:r w:rsidRPr="00C95355">
        <w:rPr>
          <w:rFonts w:ascii="Times New Roman" w:eastAsia="Times New Roman" w:hAnsi="Times New Roman"/>
          <w:lang w:eastAsia="my-MM" w:bidi="my-MM"/>
        </w:rPr>
        <w:t>-</w:t>
      </w:r>
      <w:r w:rsidR="00C95355" w:rsidRPr="00C95355">
        <w:rPr>
          <w:rFonts w:ascii="Times New Roman" w:eastAsia="Times New Roman" w:hAnsi="Times New Roman"/>
          <w:lang w:eastAsia="my-MM" w:bidi="my-MM"/>
        </w:rPr>
        <w:t>10</w:t>
      </w:r>
    </w:p>
    <w:p w:rsidR="008E7239" w:rsidRPr="00C95355" w:rsidRDefault="008E7239" w:rsidP="008E7239">
      <w:pPr>
        <w:suppressAutoHyphens/>
        <w:spacing w:after="0" w:line="240" w:lineRule="auto"/>
        <w:jc w:val="center"/>
        <w:rPr>
          <w:rFonts w:ascii="Times New Roman" w:eastAsia="Times New Roman" w:hAnsi="Times New Roman"/>
          <w:lang w:eastAsia="my-MM" w:bidi="my-MM"/>
        </w:rPr>
      </w:pPr>
      <w:r w:rsidRPr="00C95355">
        <w:rPr>
          <w:rFonts w:ascii="Times New Roman" w:eastAsia="Times New Roman" w:hAnsi="Times New Roman"/>
          <w:lang w:eastAsia="my-MM" w:bidi="my-MM"/>
        </w:rPr>
        <w:t>Kėdainiai</w:t>
      </w:r>
    </w:p>
    <w:p w:rsidR="008E7239" w:rsidRPr="00C95355" w:rsidRDefault="008E7239" w:rsidP="008E7239">
      <w:pPr>
        <w:suppressAutoHyphens/>
        <w:spacing w:after="0" w:line="240" w:lineRule="auto"/>
        <w:jc w:val="center"/>
        <w:rPr>
          <w:rFonts w:ascii="Times New Roman" w:eastAsia="Times New Roman" w:hAnsi="Times New Roman"/>
          <w:lang w:eastAsia="my-MM" w:bidi="my-MM"/>
        </w:rPr>
      </w:pPr>
    </w:p>
    <w:p w:rsidR="004C6B90" w:rsidRPr="00C95355" w:rsidRDefault="008E7239" w:rsidP="004E002B">
      <w:pPr>
        <w:spacing w:after="0"/>
        <w:ind w:firstLine="851"/>
        <w:jc w:val="both"/>
        <w:rPr>
          <w:rFonts w:ascii="Times New Roman" w:eastAsia="Times New Roman" w:hAnsi="Times New Roman"/>
          <w:color w:val="000000"/>
          <w:lang w:eastAsia="lt-LT"/>
        </w:rPr>
      </w:pPr>
      <w:r w:rsidRPr="00C95355">
        <w:rPr>
          <w:rFonts w:ascii="Times New Roman" w:eastAsia="Times New Roman" w:hAnsi="Times New Roman"/>
          <w:b/>
          <w:bCs/>
          <w:lang w:eastAsia="ar-SA"/>
        </w:rPr>
        <w:t>Parengto sprendimo projekto tikslai:</w:t>
      </w:r>
      <w:r w:rsidRPr="00C95355">
        <w:rPr>
          <w:rFonts w:ascii="Times New Roman" w:eastAsia="Times New Roman" w:hAnsi="Times New Roman"/>
          <w:lang w:eastAsia="ar-SA"/>
        </w:rPr>
        <w:t xml:space="preserve"> </w:t>
      </w:r>
      <w:r w:rsidR="004C6B90" w:rsidRPr="00C95355">
        <w:rPr>
          <w:rFonts w:ascii="Times New Roman" w:eastAsia="Times New Roman" w:hAnsi="Times New Roman"/>
          <w:color w:val="000000"/>
          <w:lang w:eastAsia="lt-LT"/>
        </w:rPr>
        <w:t>Pritarti atliekų priėmimo ir apdorojimo Kauno regioniniuose sąvartynuose, mechaninio biologinio apdorojimo ir mechaninio atliekų rūšiavimo įrenginiuose ir didelių gabaritų atliekų surinkimo aikštelėse mokesčio pakeitimui nuo 2018 m. sausio 1 d.</w:t>
      </w:r>
    </w:p>
    <w:p w:rsidR="00593C71" w:rsidRPr="00C95355" w:rsidRDefault="008E7239" w:rsidP="00593C71">
      <w:pPr>
        <w:spacing w:after="0" w:line="240" w:lineRule="auto"/>
        <w:ind w:right="9" w:firstLine="851"/>
        <w:jc w:val="both"/>
        <w:rPr>
          <w:rFonts w:ascii="Times New Roman" w:eastAsia="Times New Roman" w:hAnsi="Times New Roman"/>
          <w:color w:val="000000"/>
          <w:lang w:eastAsia="lt-LT"/>
        </w:rPr>
      </w:pPr>
      <w:r w:rsidRPr="00C95355">
        <w:rPr>
          <w:rFonts w:ascii="Times New Roman" w:eastAsia="Times New Roman" w:hAnsi="Times New Roman"/>
          <w:b/>
          <w:bCs/>
          <w:lang w:eastAsia="my-MM" w:bidi="my-MM"/>
        </w:rPr>
        <w:t>Sprendimo projekto esmė:</w:t>
      </w:r>
      <w:r w:rsidR="001B0247" w:rsidRPr="00C95355">
        <w:rPr>
          <w:rFonts w:ascii="Times New Roman" w:eastAsia="Times New Roman" w:hAnsi="Times New Roman"/>
          <w:b/>
          <w:bCs/>
          <w:lang w:eastAsia="my-MM" w:bidi="my-MM"/>
        </w:rPr>
        <w:t xml:space="preserve"> </w:t>
      </w:r>
      <w:r w:rsidR="00593C71" w:rsidRPr="00C95355">
        <w:rPr>
          <w:rFonts w:ascii="Times New Roman" w:eastAsia="Times New Roman" w:hAnsi="Times New Roman"/>
          <w:color w:val="000000"/>
          <w:lang w:eastAsia="lt-LT"/>
        </w:rPr>
        <w:t>Projekto iniciatorius — VšĮ Kauno regiono atlieku tvarkymo centras, kuris 2017 m. rugsėjo 27 d. pateikė pažymą dėl atliekų priėmimo ir apdorojimo Kauno regioniniuose sąvartynuose, mechaninio biologinio apdorojimo ir mechaninio atliekų rūšiavimo įrenginiuose, žaliųjų atliekų kompostavimo aikštelėse, didelių gabaritų ir kitų atliekų surinkimo aikštelėse mokesčio tvirtinimo (pridedama).</w:t>
      </w:r>
    </w:p>
    <w:p w:rsidR="008F6582" w:rsidRPr="00C95355" w:rsidRDefault="00593C71" w:rsidP="00593C71">
      <w:pPr>
        <w:spacing w:after="0" w:line="240" w:lineRule="auto"/>
        <w:ind w:firstLine="851"/>
        <w:jc w:val="both"/>
        <w:rPr>
          <w:rFonts w:ascii="Times New Roman" w:eastAsia="Times New Roman" w:hAnsi="Times New Roman"/>
          <w:bCs/>
          <w:highlight w:val="yellow"/>
          <w:lang w:eastAsia="my-MM" w:bidi="my-MM"/>
        </w:rPr>
      </w:pPr>
      <w:r w:rsidRPr="00C95355">
        <w:rPr>
          <w:rFonts w:ascii="Times New Roman" w:eastAsia="Times New Roman" w:hAnsi="Times New Roman"/>
          <w:color w:val="000000"/>
          <w:lang w:eastAsia="lt-LT"/>
        </w:rPr>
        <w:t>Priėmus šį sprendimo projektą, bus užtikrintas tinkamas atliekų tvarkymas mechaninio biologinio apdorojimo ir mechaninio atliekų rūšiavimo įrenginiuose, regione veikiančiuose sąvartynuose ir atliekų priėmimo aikštelėse, tačiau padidės atliekų tvarkymo mokestis atliekų turėtojams.</w:t>
      </w:r>
    </w:p>
    <w:p w:rsidR="008E7239" w:rsidRPr="00C80456" w:rsidRDefault="008E7239" w:rsidP="00994913">
      <w:pPr>
        <w:spacing w:after="0"/>
        <w:ind w:firstLine="851"/>
        <w:jc w:val="both"/>
        <w:rPr>
          <w:rFonts w:ascii="Times New Roman" w:hAnsi="Times New Roman"/>
        </w:rPr>
      </w:pPr>
      <w:r w:rsidRPr="00C80456">
        <w:rPr>
          <w:rFonts w:ascii="Times New Roman" w:hAnsi="Times New Roman"/>
          <w:b/>
        </w:rPr>
        <w:t>Lėšų poreikis</w:t>
      </w:r>
      <w:r w:rsidRPr="00C80456">
        <w:rPr>
          <w:rFonts w:ascii="Times New Roman" w:hAnsi="Times New Roman"/>
        </w:rPr>
        <w:t xml:space="preserve">: </w:t>
      </w:r>
      <w:r w:rsidR="007056A6" w:rsidRPr="00C80456">
        <w:rPr>
          <w:rFonts w:ascii="Times New Roman" w:hAnsi="Times New Roman"/>
        </w:rPr>
        <w:t xml:space="preserve">iš savivaldybės biudžeto </w:t>
      </w:r>
      <w:r w:rsidR="000A761A" w:rsidRPr="00C80456">
        <w:rPr>
          <w:rFonts w:ascii="Times New Roman" w:hAnsi="Times New Roman"/>
        </w:rPr>
        <w:t xml:space="preserve">biudžetinėms įstaigoms </w:t>
      </w:r>
      <w:r w:rsidR="007056A6" w:rsidRPr="00C80456">
        <w:rPr>
          <w:rFonts w:ascii="Times New Roman" w:hAnsi="Times New Roman"/>
        </w:rPr>
        <w:t xml:space="preserve">reikės  </w:t>
      </w:r>
      <w:r w:rsidR="000A761A" w:rsidRPr="00C80456">
        <w:rPr>
          <w:rFonts w:ascii="Times New Roman" w:hAnsi="Times New Roman"/>
        </w:rPr>
        <w:t xml:space="preserve">papildomai skirti </w:t>
      </w:r>
      <w:r w:rsidR="003D0785" w:rsidRPr="00C80456">
        <w:rPr>
          <w:rFonts w:ascii="Times New Roman" w:hAnsi="Times New Roman"/>
        </w:rPr>
        <w:t xml:space="preserve">apie </w:t>
      </w:r>
      <w:r w:rsidR="00C80456" w:rsidRPr="00C80456">
        <w:rPr>
          <w:rFonts w:ascii="Times New Roman" w:hAnsi="Times New Roman"/>
        </w:rPr>
        <w:t>13000</w:t>
      </w:r>
      <w:r w:rsidR="00994913" w:rsidRPr="00C80456">
        <w:rPr>
          <w:rFonts w:ascii="Times New Roman" w:hAnsi="Times New Roman"/>
        </w:rPr>
        <w:t xml:space="preserve"> Eur</w:t>
      </w:r>
      <w:r w:rsidR="000C6DB7">
        <w:rPr>
          <w:rFonts w:ascii="Times New Roman" w:hAnsi="Times New Roman"/>
        </w:rPr>
        <w:t>.</w:t>
      </w:r>
    </w:p>
    <w:p w:rsidR="0003507F" w:rsidRPr="00C95355" w:rsidRDefault="008E7239" w:rsidP="00994913">
      <w:pPr>
        <w:spacing w:after="0"/>
        <w:ind w:firstLine="851"/>
        <w:jc w:val="both"/>
        <w:rPr>
          <w:rFonts w:ascii="Times New Roman" w:hAnsi="Times New Roman"/>
        </w:rPr>
      </w:pPr>
      <w:r w:rsidRPr="00C80456">
        <w:rPr>
          <w:rFonts w:ascii="Times New Roman" w:eastAsia="Times New Roman" w:hAnsi="Times New Roman"/>
          <w:b/>
          <w:lang w:eastAsia="ar-SA"/>
        </w:rPr>
        <w:t>Laukiami</w:t>
      </w:r>
      <w:r w:rsidRPr="00C95355">
        <w:rPr>
          <w:rFonts w:ascii="Times New Roman" w:eastAsia="Times New Roman" w:hAnsi="Times New Roman"/>
          <w:b/>
          <w:lang w:eastAsia="ar-SA"/>
        </w:rPr>
        <w:t xml:space="preserve"> rezultatai: </w:t>
      </w:r>
      <w:r w:rsidR="00F751F3" w:rsidRPr="00C95355">
        <w:rPr>
          <w:rFonts w:ascii="Times New Roman" w:eastAsia="Times New Roman" w:hAnsi="Times New Roman"/>
          <w:lang w:eastAsia="x-none"/>
        </w:rPr>
        <w:t>pritarta</w:t>
      </w:r>
      <w:r w:rsidR="0003507F" w:rsidRPr="00C95355">
        <w:rPr>
          <w:rFonts w:ascii="Times New Roman" w:eastAsia="Times New Roman" w:hAnsi="Times New Roman"/>
          <w:lang w:eastAsia="x-none"/>
        </w:rPr>
        <w:t xml:space="preserve"> </w:t>
      </w:r>
      <w:r w:rsidR="00994913" w:rsidRPr="00C95355">
        <w:rPr>
          <w:rFonts w:ascii="Times New Roman" w:eastAsia="Times New Roman" w:hAnsi="Times New Roman"/>
          <w:lang w:eastAsia="x-none"/>
        </w:rPr>
        <w:t xml:space="preserve">juridiniams ir fiziniams asmenims siūlomam </w:t>
      </w:r>
      <w:r w:rsidR="0003507F" w:rsidRPr="00C95355">
        <w:rPr>
          <w:rFonts w:ascii="Times New Roman" w:eastAsia="Times New Roman" w:hAnsi="Times New Roman"/>
          <w:lang w:eastAsia="x-none"/>
        </w:rPr>
        <w:t>atliekų priėmimo ir apdorojimo Kauno regioniniuose sąvartynuose, mechaninio biologinio apdorojimo ir mechaninio atl</w:t>
      </w:r>
      <w:r w:rsidR="009C2159" w:rsidRPr="00C95355">
        <w:rPr>
          <w:rFonts w:ascii="Times New Roman" w:eastAsia="Times New Roman" w:hAnsi="Times New Roman"/>
          <w:lang w:eastAsia="x-none"/>
        </w:rPr>
        <w:t xml:space="preserve">iekų rūšiavimo įrenginiuose ir </w:t>
      </w:r>
      <w:r w:rsidR="0003507F" w:rsidRPr="00C95355">
        <w:rPr>
          <w:rFonts w:ascii="Times New Roman" w:eastAsia="Times New Roman" w:hAnsi="Times New Roman"/>
          <w:lang w:eastAsia="x-none"/>
        </w:rPr>
        <w:t>didelių gabaritų atliekų surinkimo aikštelėse  mokesčiui</w:t>
      </w:r>
      <w:r w:rsidR="00D32E97" w:rsidRPr="00C95355">
        <w:rPr>
          <w:rFonts w:ascii="Times New Roman" w:eastAsia="Times New Roman" w:hAnsi="Times New Roman"/>
          <w:lang w:eastAsia="x-none"/>
        </w:rPr>
        <w:t>.</w:t>
      </w:r>
    </w:p>
    <w:p w:rsidR="008E7239" w:rsidRPr="00C95355" w:rsidRDefault="008E7239" w:rsidP="00994913">
      <w:pPr>
        <w:suppressAutoHyphens/>
        <w:spacing w:after="120" w:line="240" w:lineRule="auto"/>
        <w:ind w:firstLine="851"/>
        <w:rPr>
          <w:rFonts w:ascii="Times New Roman" w:eastAsia="Times New Roman" w:hAnsi="Times New Roman"/>
          <w:lang w:eastAsia="ar-SA"/>
        </w:rPr>
      </w:pPr>
      <w:r w:rsidRPr="00C95355">
        <w:rPr>
          <w:rFonts w:ascii="Times New Roman" w:eastAsia="Times New Roman" w:hAnsi="Times New Roman"/>
          <w:b/>
          <w:lang w:eastAsia="ar-SA"/>
        </w:rPr>
        <w:t xml:space="preserve">Kiti paaiškinimai: </w:t>
      </w:r>
      <w:r w:rsidR="00D32E97" w:rsidRPr="00C95355">
        <w:rPr>
          <w:rFonts w:ascii="Times New Roman" w:eastAsia="Times New Roman" w:hAnsi="Times New Roman"/>
          <w:b/>
          <w:lang w:eastAsia="ar-SA"/>
        </w:rPr>
        <w:t>-</w:t>
      </w:r>
    </w:p>
    <w:p w:rsidR="008E7239" w:rsidRPr="00C95355" w:rsidRDefault="008E7239" w:rsidP="008E7239">
      <w:pPr>
        <w:suppressAutoHyphens/>
        <w:spacing w:after="0" w:line="240" w:lineRule="auto"/>
        <w:rPr>
          <w:rFonts w:ascii="Times New Roman" w:hAnsi="Times New Roman"/>
          <w:b/>
          <w:bCs/>
          <w:lang w:eastAsia="ar-SA"/>
        </w:rPr>
      </w:pPr>
      <w:r w:rsidRPr="00C95355">
        <w:rPr>
          <w:rFonts w:ascii="Times New Roman" w:hAnsi="Times New Roman"/>
          <w:b/>
          <w:bCs/>
          <w:lang w:eastAsia="ar-S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9"/>
        <w:gridCol w:w="2693"/>
      </w:tblGrid>
      <w:tr w:rsidR="008E7239" w:rsidRPr="00C95355" w:rsidTr="00DF47D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b/>
                <w:lang w:eastAsia="ar-SA" w:bidi="lo-LA"/>
              </w:rPr>
            </w:pPr>
            <w:r w:rsidRPr="00C95355">
              <w:rPr>
                <w:rFonts w:ascii="Times New Roman" w:hAnsi="Times New Roman"/>
                <w:b/>
                <w:lang w:eastAsia="ar-SA"/>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b/>
                <w:bCs/>
                <w:lang w:eastAsia="ar-SA"/>
              </w:rPr>
            </w:pPr>
            <w:r w:rsidRPr="00C95355">
              <w:rPr>
                <w:rFonts w:ascii="Times New Roman" w:hAnsi="Times New Roman"/>
                <w:b/>
                <w:bCs/>
                <w:lang w:eastAsia="ar-SA"/>
              </w:rPr>
              <w:t>Numatomo teisinio reguliavimo poveikio vertinimo rezultatai</w:t>
            </w:r>
          </w:p>
        </w:tc>
      </w:tr>
      <w:tr w:rsidR="008E7239" w:rsidRPr="00C95355" w:rsidTr="00DF47D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7239" w:rsidRPr="00C95355" w:rsidRDefault="008E7239" w:rsidP="00DF47D6">
            <w:pPr>
              <w:spacing w:after="0" w:line="240" w:lineRule="auto"/>
              <w:rPr>
                <w:rFonts w:ascii="Times New Roman" w:eastAsia="Times New Roman" w:hAnsi="Times New Roman"/>
                <w:b/>
                <w:lang w:bidi="lo-LA"/>
              </w:rPr>
            </w:pPr>
          </w:p>
        </w:tc>
        <w:tc>
          <w:tcPr>
            <w:tcW w:w="3119" w:type="dxa"/>
            <w:tcBorders>
              <w:top w:val="single" w:sz="4" w:space="0" w:color="auto"/>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b/>
                <w:lang w:eastAsia="ar-SA"/>
              </w:rPr>
            </w:pPr>
            <w:r w:rsidRPr="00C95355">
              <w:rPr>
                <w:rFonts w:ascii="Times New Roman" w:hAnsi="Times New Roman"/>
                <w:b/>
                <w:lang w:eastAsia="ar-SA"/>
              </w:rPr>
              <w:t>Teigiamas poveikis</w:t>
            </w:r>
          </w:p>
        </w:tc>
        <w:tc>
          <w:tcPr>
            <w:tcW w:w="2693" w:type="dxa"/>
            <w:tcBorders>
              <w:top w:val="single" w:sz="4" w:space="0" w:color="auto"/>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rPr>
                <w:rFonts w:ascii="Times New Roman" w:hAnsi="Times New Roman"/>
                <w:b/>
                <w:lang w:bidi="lo-LA"/>
              </w:rPr>
            </w:pPr>
            <w:r w:rsidRPr="00C95355">
              <w:rPr>
                <w:rFonts w:ascii="Times New Roman" w:hAnsi="Times New Roman"/>
                <w:b/>
                <w:lang w:eastAsia="ar-SA"/>
              </w:rPr>
              <w:t>Neigiamas poveikis</w:t>
            </w:r>
          </w:p>
          <w:p w:rsidR="008E7239" w:rsidRPr="00C95355" w:rsidRDefault="008E7239" w:rsidP="00DF47D6">
            <w:pPr>
              <w:suppressAutoHyphens/>
              <w:spacing w:after="0" w:line="240" w:lineRule="auto"/>
              <w:rPr>
                <w:rFonts w:ascii="Times New Roman" w:eastAsia="Times New Roman" w:hAnsi="Times New Roman"/>
                <w:b/>
                <w:i/>
                <w:lang w:eastAsia="ar-SA"/>
              </w:rPr>
            </w:pPr>
          </w:p>
        </w:tc>
      </w:tr>
      <w:tr w:rsidR="008E7239" w:rsidRPr="00C95355" w:rsidTr="00124969">
        <w:trPr>
          <w:trHeight w:val="284"/>
        </w:trPr>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Ekonomikai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Finansams</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Socialinei aplinkai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Viešajam administravimui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Teisinei sistemai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Kriminogeninei situacijai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Aplinkai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Administracinei naštai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Regiono plėtrai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Kitoms sritims, asmenims ar jų grupėms</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bl>
    <w:p w:rsidR="00475DDE" w:rsidRPr="00C95355" w:rsidRDefault="00475DDE" w:rsidP="00475DDE">
      <w:pPr>
        <w:jc w:val="both"/>
        <w:rPr>
          <w:rFonts w:ascii="Times New Roman" w:hAnsi="Times New Roman"/>
        </w:rPr>
      </w:pPr>
      <w:r w:rsidRPr="00C95355">
        <w:rPr>
          <w:rFonts w:ascii="Times New Roman" w:hAnsi="Times New Roman"/>
          <w:b/>
        </w:rPr>
        <w:t>*</w:t>
      </w:r>
      <w:r w:rsidRPr="00C95355">
        <w:rPr>
          <w:rFonts w:ascii="Times New Roman" w:hAnsi="Times New Roman"/>
          <w:bCs/>
        </w:rPr>
        <w:t xml:space="preserve"> Numatomo teisinio reguliavimo poveikio vertinimas atliekamas r</w:t>
      </w:r>
      <w:r w:rsidRPr="00C95355">
        <w:rPr>
          <w:rFonts w:ascii="Times New Roman" w:hAnsi="Times New Roman"/>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C95355" w:rsidRPr="00C95355" w:rsidRDefault="00C95355" w:rsidP="008E7239">
      <w:pPr>
        <w:suppressAutoHyphens/>
        <w:spacing w:after="0" w:line="240" w:lineRule="auto"/>
        <w:rPr>
          <w:rFonts w:ascii="Times New Roman" w:eastAsia="Times New Roman" w:hAnsi="Times New Roman"/>
          <w:lang w:bidi="lo-LA"/>
        </w:rPr>
      </w:pPr>
    </w:p>
    <w:p w:rsidR="00C95355" w:rsidRDefault="00C95355" w:rsidP="008E7239">
      <w:pPr>
        <w:suppressAutoHyphens/>
        <w:spacing w:after="0" w:line="240" w:lineRule="auto"/>
        <w:rPr>
          <w:rFonts w:ascii="Times New Roman" w:eastAsia="Times New Roman" w:hAnsi="Times New Roman"/>
          <w:lang w:bidi="lo-LA"/>
        </w:rPr>
      </w:pPr>
    </w:p>
    <w:p w:rsidR="00F801BB" w:rsidRPr="00F801BB" w:rsidRDefault="008E7239" w:rsidP="00993126">
      <w:pPr>
        <w:suppressAutoHyphens/>
        <w:spacing w:after="0" w:line="240" w:lineRule="auto"/>
        <w:jc w:val="both"/>
      </w:pPr>
      <w:bookmarkStart w:id="0" w:name="_GoBack"/>
      <w:bookmarkEnd w:id="0"/>
      <w:r w:rsidRPr="00C95355">
        <w:rPr>
          <w:rFonts w:ascii="Times New Roman" w:eastAsia="Times New Roman" w:hAnsi="Times New Roman"/>
          <w:color w:val="000000"/>
          <w:lang w:eastAsia="my-MM" w:bidi="my-MM"/>
        </w:rPr>
        <w:t xml:space="preserve">Bendrojo skyriaus vyr. specialistė                                                           </w:t>
      </w:r>
      <w:r w:rsidR="00C95355" w:rsidRPr="00C95355">
        <w:rPr>
          <w:rFonts w:ascii="Times New Roman" w:eastAsia="Times New Roman" w:hAnsi="Times New Roman"/>
          <w:color w:val="000000"/>
          <w:lang w:eastAsia="my-MM" w:bidi="my-MM"/>
        </w:rPr>
        <w:t xml:space="preserve">             </w:t>
      </w:r>
      <w:r w:rsidR="000C6DB7">
        <w:rPr>
          <w:rFonts w:ascii="Times New Roman" w:eastAsia="Times New Roman" w:hAnsi="Times New Roman"/>
          <w:color w:val="000000"/>
          <w:lang w:eastAsia="my-MM" w:bidi="my-MM"/>
        </w:rPr>
        <w:t xml:space="preserve">    </w:t>
      </w:r>
      <w:r w:rsidR="00C95355" w:rsidRPr="00C95355">
        <w:rPr>
          <w:rFonts w:ascii="Times New Roman" w:eastAsia="Times New Roman" w:hAnsi="Times New Roman"/>
          <w:color w:val="000000"/>
          <w:lang w:eastAsia="my-MM" w:bidi="my-MM"/>
        </w:rPr>
        <w:t xml:space="preserve">   Laura Čiteikė</w:t>
      </w:r>
    </w:p>
    <w:sectPr w:rsidR="00F801BB" w:rsidRPr="00F801BB" w:rsidSect="002136E0">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65" w:rsidRDefault="00DE5665" w:rsidP="003D0785">
      <w:pPr>
        <w:spacing w:after="0" w:line="240" w:lineRule="auto"/>
      </w:pPr>
      <w:r>
        <w:separator/>
      </w:r>
    </w:p>
  </w:endnote>
  <w:endnote w:type="continuationSeparator" w:id="0">
    <w:p w:rsidR="00DE5665" w:rsidRDefault="00DE5665" w:rsidP="003D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65" w:rsidRDefault="00DE5665" w:rsidP="003D0785">
      <w:pPr>
        <w:spacing w:after="0" w:line="240" w:lineRule="auto"/>
      </w:pPr>
      <w:r>
        <w:separator/>
      </w:r>
    </w:p>
  </w:footnote>
  <w:footnote w:type="continuationSeparator" w:id="0">
    <w:p w:rsidR="00DE5665" w:rsidRDefault="00DE5665" w:rsidP="003D0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54B"/>
    <w:multiLevelType w:val="multilevel"/>
    <w:tmpl w:val="7000544E"/>
    <w:lvl w:ilvl="0">
      <w:start w:val="2014"/>
      <w:numFmt w:val="decimal"/>
      <w:lvlText w:val="%1"/>
      <w:lvlJc w:val="left"/>
      <w:pPr>
        <w:ind w:left="1110" w:hanging="1110"/>
      </w:pPr>
      <w:rPr>
        <w:rFonts w:hint="default"/>
        <w:b/>
      </w:rPr>
    </w:lvl>
    <w:lvl w:ilvl="1">
      <w:start w:val="2"/>
      <w:numFmt w:val="decimalZero"/>
      <w:lvlText w:val="%1-%2"/>
      <w:lvlJc w:val="left"/>
      <w:pPr>
        <w:ind w:left="1535" w:hanging="1110"/>
      </w:pPr>
      <w:rPr>
        <w:rFonts w:hint="default"/>
        <w:b/>
      </w:rPr>
    </w:lvl>
    <w:lvl w:ilvl="2">
      <w:start w:val="12"/>
      <w:numFmt w:val="decimal"/>
      <w:lvlText w:val="%1-%2-%3"/>
      <w:lvlJc w:val="left"/>
      <w:pPr>
        <w:ind w:left="1960" w:hanging="1110"/>
      </w:pPr>
      <w:rPr>
        <w:rFonts w:hint="default"/>
        <w:b w:val="0"/>
      </w:rPr>
    </w:lvl>
    <w:lvl w:ilvl="3">
      <w:start w:val="1"/>
      <w:numFmt w:val="decimal"/>
      <w:lvlText w:val="%1-%2-%3.%4"/>
      <w:lvlJc w:val="left"/>
      <w:pPr>
        <w:ind w:left="2385" w:hanging="1110"/>
      </w:pPr>
      <w:rPr>
        <w:rFonts w:hint="default"/>
        <w:b/>
      </w:rPr>
    </w:lvl>
    <w:lvl w:ilvl="4">
      <w:start w:val="1"/>
      <w:numFmt w:val="decimal"/>
      <w:lvlText w:val="%1-%2-%3.%4.%5"/>
      <w:lvlJc w:val="left"/>
      <w:pPr>
        <w:ind w:left="2810" w:hanging="1110"/>
      </w:pPr>
      <w:rPr>
        <w:rFonts w:hint="default"/>
        <w:b/>
      </w:rPr>
    </w:lvl>
    <w:lvl w:ilvl="5">
      <w:start w:val="1"/>
      <w:numFmt w:val="decimal"/>
      <w:lvlText w:val="%1-%2-%3.%4.%5.%6"/>
      <w:lvlJc w:val="left"/>
      <w:pPr>
        <w:ind w:left="3235" w:hanging="111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 w15:restartNumberingAfterBreak="0">
    <w:nsid w:val="08C7634E"/>
    <w:multiLevelType w:val="hybridMultilevel"/>
    <w:tmpl w:val="E9168CFC"/>
    <w:lvl w:ilvl="0" w:tplc="96827904">
      <w:start w:val="2014"/>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210F7FA7"/>
    <w:multiLevelType w:val="hybridMultilevel"/>
    <w:tmpl w:val="A64AF7FA"/>
    <w:lvl w:ilvl="0" w:tplc="98CA173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5CB67311"/>
    <w:multiLevelType w:val="multilevel"/>
    <w:tmpl w:val="41361184"/>
    <w:lvl w:ilvl="0">
      <w:start w:val="1"/>
      <w:numFmt w:val="decimal"/>
      <w:lvlText w:val="%1."/>
      <w:lvlJc w:val="left"/>
      <w:pPr>
        <w:ind w:left="927" w:hanging="360"/>
      </w:pPr>
      <w:rPr>
        <w:color w:val="000000"/>
      </w:r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A"/>
    <w:rsid w:val="0003507F"/>
    <w:rsid w:val="0005727D"/>
    <w:rsid w:val="000847E5"/>
    <w:rsid w:val="000A761A"/>
    <w:rsid w:val="000C6DB7"/>
    <w:rsid w:val="00106946"/>
    <w:rsid w:val="00123598"/>
    <w:rsid w:val="00124969"/>
    <w:rsid w:val="00153B3B"/>
    <w:rsid w:val="001659CE"/>
    <w:rsid w:val="001A6E26"/>
    <w:rsid w:val="001B0247"/>
    <w:rsid w:val="001C39A5"/>
    <w:rsid w:val="001D6C64"/>
    <w:rsid w:val="001E4076"/>
    <w:rsid w:val="002136E0"/>
    <w:rsid w:val="00216FAB"/>
    <w:rsid w:val="00251DDD"/>
    <w:rsid w:val="0025300F"/>
    <w:rsid w:val="00255623"/>
    <w:rsid w:val="00256C00"/>
    <w:rsid w:val="00283942"/>
    <w:rsid w:val="00326E19"/>
    <w:rsid w:val="00340CE2"/>
    <w:rsid w:val="00364830"/>
    <w:rsid w:val="003B392A"/>
    <w:rsid w:val="003D0785"/>
    <w:rsid w:val="00405BF2"/>
    <w:rsid w:val="00406A1A"/>
    <w:rsid w:val="00421783"/>
    <w:rsid w:val="004314D0"/>
    <w:rsid w:val="00475DDE"/>
    <w:rsid w:val="004A3EC1"/>
    <w:rsid w:val="004A4550"/>
    <w:rsid w:val="004B1783"/>
    <w:rsid w:val="004C6B90"/>
    <w:rsid w:val="004E002B"/>
    <w:rsid w:val="0050056F"/>
    <w:rsid w:val="00540D11"/>
    <w:rsid w:val="00593C71"/>
    <w:rsid w:val="005B3F0F"/>
    <w:rsid w:val="005F7303"/>
    <w:rsid w:val="00626C9C"/>
    <w:rsid w:val="00633026"/>
    <w:rsid w:val="00684C17"/>
    <w:rsid w:val="006935A8"/>
    <w:rsid w:val="006A37F1"/>
    <w:rsid w:val="006D766F"/>
    <w:rsid w:val="007056A6"/>
    <w:rsid w:val="00743FCF"/>
    <w:rsid w:val="007964F4"/>
    <w:rsid w:val="007A32D3"/>
    <w:rsid w:val="007A5752"/>
    <w:rsid w:val="007E42AA"/>
    <w:rsid w:val="0083101C"/>
    <w:rsid w:val="00837D80"/>
    <w:rsid w:val="0086659D"/>
    <w:rsid w:val="0087062D"/>
    <w:rsid w:val="008D15C5"/>
    <w:rsid w:val="008E5813"/>
    <w:rsid w:val="008E7239"/>
    <w:rsid w:val="008F6582"/>
    <w:rsid w:val="00911633"/>
    <w:rsid w:val="00993126"/>
    <w:rsid w:val="00994913"/>
    <w:rsid w:val="009C2159"/>
    <w:rsid w:val="00A16F15"/>
    <w:rsid w:val="00A607FF"/>
    <w:rsid w:val="00A73909"/>
    <w:rsid w:val="00A73BA4"/>
    <w:rsid w:val="00A92B89"/>
    <w:rsid w:val="00AA7D37"/>
    <w:rsid w:val="00AB6A88"/>
    <w:rsid w:val="00AE2C8A"/>
    <w:rsid w:val="00B0765B"/>
    <w:rsid w:val="00B1285F"/>
    <w:rsid w:val="00B8171F"/>
    <w:rsid w:val="00B87466"/>
    <w:rsid w:val="00BA30EA"/>
    <w:rsid w:val="00BB51AB"/>
    <w:rsid w:val="00C80456"/>
    <w:rsid w:val="00C95355"/>
    <w:rsid w:val="00C95BB4"/>
    <w:rsid w:val="00CE75F0"/>
    <w:rsid w:val="00D01E55"/>
    <w:rsid w:val="00D32E97"/>
    <w:rsid w:val="00D94E2C"/>
    <w:rsid w:val="00DD06FE"/>
    <w:rsid w:val="00DD6EBF"/>
    <w:rsid w:val="00DE5665"/>
    <w:rsid w:val="00DE5C03"/>
    <w:rsid w:val="00E25915"/>
    <w:rsid w:val="00E421F3"/>
    <w:rsid w:val="00E632D0"/>
    <w:rsid w:val="00E74B8F"/>
    <w:rsid w:val="00EB3FD0"/>
    <w:rsid w:val="00ED58ED"/>
    <w:rsid w:val="00EE4035"/>
    <w:rsid w:val="00F207AA"/>
    <w:rsid w:val="00F4083A"/>
    <w:rsid w:val="00F5679F"/>
    <w:rsid w:val="00F751F3"/>
    <w:rsid w:val="00F801BB"/>
    <w:rsid w:val="00FA2B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A8888-DC5F-4DCC-9E14-345CF475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7D8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392A"/>
    <w:pPr>
      <w:spacing w:after="200" w:line="276" w:lineRule="auto"/>
      <w:ind w:left="720"/>
      <w:contextualSpacing/>
    </w:pPr>
  </w:style>
  <w:style w:type="paragraph" w:styleId="Debesliotekstas">
    <w:name w:val="Balloon Text"/>
    <w:basedOn w:val="prastasis"/>
    <w:link w:val="DebesliotekstasDiagrama"/>
    <w:uiPriority w:val="99"/>
    <w:semiHidden/>
    <w:unhideWhenUsed/>
    <w:rsid w:val="00E632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32D0"/>
    <w:rPr>
      <w:rFonts w:ascii="Segoe UI" w:eastAsia="Calibri" w:hAnsi="Segoe UI" w:cs="Segoe UI"/>
      <w:sz w:val="18"/>
      <w:szCs w:val="18"/>
    </w:rPr>
  </w:style>
  <w:style w:type="paragraph" w:styleId="Antrats">
    <w:name w:val="header"/>
    <w:basedOn w:val="prastasis"/>
    <w:link w:val="AntratsDiagrama"/>
    <w:uiPriority w:val="99"/>
    <w:unhideWhenUsed/>
    <w:rsid w:val="003D07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D0785"/>
    <w:rPr>
      <w:rFonts w:ascii="Calibri" w:eastAsia="Calibri" w:hAnsi="Calibri" w:cs="Times New Roman"/>
    </w:rPr>
  </w:style>
  <w:style w:type="paragraph" w:styleId="Porat">
    <w:name w:val="footer"/>
    <w:basedOn w:val="prastasis"/>
    <w:link w:val="PoratDiagrama"/>
    <w:uiPriority w:val="99"/>
    <w:unhideWhenUsed/>
    <w:rsid w:val="003D07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D07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5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868</Words>
  <Characters>4953</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5</cp:revision>
  <cp:lastPrinted>2017-11-10T08:08:00Z</cp:lastPrinted>
  <dcterms:created xsi:type="dcterms:W3CDTF">2017-11-10T12:06:00Z</dcterms:created>
  <dcterms:modified xsi:type="dcterms:W3CDTF">2017-11-14T08:00:00Z</dcterms:modified>
</cp:coreProperties>
</file>